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BEAE" w14:textId="44297DE1" w:rsidR="00F23063" w:rsidRDefault="00F23063" w:rsidP="00F23063">
      <w:pPr>
        <w:jc w:val="center"/>
        <w:rPr>
          <w:b/>
          <w:sz w:val="36"/>
          <w:szCs w:val="36"/>
        </w:rPr>
      </w:pPr>
      <w:r w:rsidRPr="0078157D">
        <w:rPr>
          <w:b/>
          <w:sz w:val="36"/>
          <w:szCs w:val="36"/>
        </w:rPr>
        <w:t>Esercizi</w:t>
      </w:r>
      <w:r w:rsidR="00D9395F">
        <w:rPr>
          <w:b/>
          <w:sz w:val="36"/>
          <w:szCs w:val="36"/>
        </w:rPr>
        <w:t>o Propedeutico</w:t>
      </w:r>
    </w:p>
    <w:p w14:paraId="12A47B21" w14:textId="3BF26BC3" w:rsidR="00A449EC" w:rsidRPr="00D11D3B" w:rsidRDefault="00EC126D" w:rsidP="00D11D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Settembre</w:t>
      </w:r>
      <w:r w:rsidR="00EF6BDF">
        <w:rPr>
          <w:i/>
          <w:sz w:val="24"/>
          <w:szCs w:val="24"/>
        </w:rPr>
        <w:t xml:space="preserve"> </w:t>
      </w:r>
      <w:r w:rsidR="00FA66D0">
        <w:rPr>
          <w:i/>
          <w:sz w:val="24"/>
          <w:szCs w:val="24"/>
        </w:rPr>
        <w:t xml:space="preserve"> </w:t>
      </w:r>
      <w:r w:rsidR="00F23063" w:rsidRPr="0078157D">
        <w:rPr>
          <w:i/>
          <w:sz w:val="24"/>
          <w:szCs w:val="24"/>
        </w:rPr>
        <w:t xml:space="preserve"> 202</w:t>
      </w:r>
      <w:r w:rsidR="00FD2BD8">
        <w:rPr>
          <w:i/>
          <w:sz w:val="24"/>
          <w:szCs w:val="24"/>
        </w:rPr>
        <w:t>3</w:t>
      </w:r>
    </w:p>
    <w:p w14:paraId="535CD37F" w14:textId="64DC6E33" w:rsidR="008B2DD1" w:rsidRDefault="008B2DD1" w:rsidP="00BD0A71">
      <w:pPr>
        <w:ind w:left="284"/>
        <w:jc w:val="center"/>
      </w:pPr>
    </w:p>
    <w:p w14:paraId="591C4C3B" w14:textId="77777777" w:rsidR="00EC126D" w:rsidRDefault="00EC126D" w:rsidP="00EC126D">
      <w:pPr>
        <w:ind w:left="284"/>
      </w:pPr>
    </w:p>
    <w:p w14:paraId="2DA56C25" w14:textId="77777777" w:rsidR="00EC126D" w:rsidRDefault="00EC126D" w:rsidP="00EC126D">
      <w:pPr>
        <w:pStyle w:val="Paragrafoelenco"/>
        <w:ind w:left="426"/>
        <w:jc w:val="both"/>
      </w:pPr>
      <w:r>
        <w:t xml:space="preserve">Si supponga che un progettista abbia disponibile come elemento di memoria un circuito asincrono il cui funzionamento è descrivibile dal seguente codice </w:t>
      </w:r>
      <w:proofErr w:type="spellStart"/>
      <w:r>
        <w:t>VerilogHDL</w:t>
      </w:r>
      <w:proofErr w:type="spellEnd"/>
      <w:r>
        <w:t>:</w:t>
      </w:r>
    </w:p>
    <w:p w14:paraId="3E3292D2" w14:textId="77777777" w:rsidR="00EC126D" w:rsidRDefault="00EC126D" w:rsidP="00EC126D">
      <w:pPr>
        <w:pStyle w:val="Paragrafoelenco"/>
        <w:ind w:left="426"/>
        <w:jc w:val="both"/>
      </w:pPr>
    </w:p>
    <w:p w14:paraId="353751CA" w14:textId="77777777" w:rsidR="00EC126D" w:rsidRPr="001A0B6C" w:rsidRDefault="00EC126D" w:rsidP="00EC126D">
      <w:pPr>
        <w:pStyle w:val="Paragrafoelenco"/>
        <w:ind w:left="1416"/>
        <w:jc w:val="both"/>
        <w:rPr>
          <w:rFonts w:ascii="Courier New" w:hAnsi="Courier New" w:cs="Courier New"/>
          <w:lang w:val="en-US"/>
        </w:rPr>
      </w:pPr>
      <w:r w:rsidRPr="00094652">
        <w:rPr>
          <w:rFonts w:ascii="Courier New" w:hAnsi="Courier New" w:cs="Courier New"/>
          <w:b/>
          <w:lang w:val="en-US"/>
        </w:rPr>
        <w:t>module</w:t>
      </w:r>
      <w:r w:rsidRPr="001A0B6C">
        <w:rPr>
          <w:rFonts w:ascii="Courier New" w:hAnsi="Courier New" w:cs="Courier New"/>
          <w:lang w:val="en-US"/>
        </w:rPr>
        <w:t xml:space="preserve"> </w:t>
      </w:r>
      <w:proofErr w:type="spellStart"/>
      <w:r w:rsidRPr="001A0B6C">
        <w:rPr>
          <w:rFonts w:ascii="Courier New" w:hAnsi="Courier New" w:cs="Courier New"/>
          <w:lang w:val="en-US"/>
        </w:rPr>
        <w:t>circuito</w:t>
      </w:r>
      <w:proofErr w:type="spellEnd"/>
      <w:r w:rsidRPr="001A0B6C">
        <w:rPr>
          <w:rFonts w:ascii="Courier New" w:hAnsi="Courier New" w:cs="Courier New"/>
          <w:lang w:val="en-US"/>
        </w:rPr>
        <w:t>(</w:t>
      </w:r>
      <w:proofErr w:type="spellStart"/>
      <w:proofErr w:type="gramStart"/>
      <w:r w:rsidRPr="001A0B6C">
        <w:rPr>
          <w:rFonts w:ascii="Courier New" w:hAnsi="Courier New" w:cs="Courier New"/>
          <w:lang w:val="en-US"/>
        </w:rPr>
        <w:t>a,b</w:t>
      </w:r>
      <w:proofErr w:type="gramEnd"/>
      <w:r w:rsidRPr="001A0B6C">
        <w:rPr>
          <w:rFonts w:ascii="Courier New" w:hAnsi="Courier New" w:cs="Courier New"/>
          <w:lang w:val="en-US"/>
        </w:rPr>
        <w:t>,clk,res,z</w:t>
      </w:r>
      <w:proofErr w:type="spellEnd"/>
      <w:r w:rsidRPr="001A0B6C">
        <w:rPr>
          <w:rFonts w:ascii="Courier New" w:hAnsi="Courier New" w:cs="Courier New"/>
          <w:lang w:val="en-US"/>
        </w:rPr>
        <w:t>);</w:t>
      </w:r>
    </w:p>
    <w:p w14:paraId="26498182" w14:textId="77777777" w:rsidR="00EC126D" w:rsidRPr="001A0B6C" w:rsidRDefault="00EC126D" w:rsidP="00EC126D">
      <w:pPr>
        <w:pStyle w:val="Paragrafoelenco"/>
        <w:ind w:left="1416"/>
        <w:jc w:val="both"/>
        <w:rPr>
          <w:rFonts w:ascii="Courier New" w:hAnsi="Courier New" w:cs="Courier New"/>
          <w:lang w:val="en-US"/>
        </w:rPr>
      </w:pPr>
      <w:r w:rsidRPr="001A0B6C">
        <w:rPr>
          <w:rFonts w:ascii="Courier New" w:hAnsi="Courier New" w:cs="Courier New"/>
          <w:lang w:val="en-US"/>
        </w:rPr>
        <w:t xml:space="preserve">input </w:t>
      </w:r>
      <w:proofErr w:type="spellStart"/>
      <w:proofErr w:type="gramStart"/>
      <w:r w:rsidRPr="001A0B6C">
        <w:rPr>
          <w:rFonts w:ascii="Courier New" w:hAnsi="Courier New" w:cs="Courier New"/>
          <w:lang w:val="en-US"/>
        </w:rPr>
        <w:t>a,b</w:t>
      </w:r>
      <w:proofErr w:type="gramEnd"/>
      <w:r w:rsidRPr="001A0B6C">
        <w:rPr>
          <w:rFonts w:ascii="Courier New" w:hAnsi="Courier New" w:cs="Courier New"/>
          <w:lang w:val="en-US"/>
        </w:rPr>
        <w:t>,clk,res</w:t>
      </w:r>
      <w:proofErr w:type="spellEnd"/>
      <w:r w:rsidRPr="001A0B6C">
        <w:rPr>
          <w:rFonts w:ascii="Courier New" w:hAnsi="Courier New" w:cs="Courier New"/>
          <w:lang w:val="en-US"/>
        </w:rPr>
        <w:t>;</w:t>
      </w:r>
    </w:p>
    <w:p w14:paraId="6CFA2ADF" w14:textId="77777777" w:rsidR="00EC126D" w:rsidRPr="001A0B6C" w:rsidRDefault="00EC126D" w:rsidP="00EC126D">
      <w:pPr>
        <w:pStyle w:val="Paragrafoelenco"/>
        <w:ind w:left="1416"/>
        <w:jc w:val="both"/>
        <w:rPr>
          <w:rFonts w:ascii="Courier New" w:hAnsi="Courier New" w:cs="Courier New"/>
          <w:lang w:val="en-US"/>
        </w:rPr>
      </w:pPr>
      <w:proofErr w:type="spellStart"/>
      <w:r w:rsidRPr="001A0B6C">
        <w:rPr>
          <w:rFonts w:ascii="Courier New" w:hAnsi="Courier New" w:cs="Courier New"/>
          <w:lang w:val="en-US"/>
        </w:rPr>
        <w:t>inout</w:t>
      </w:r>
      <w:proofErr w:type="spellEnd"/>
      <w:r w:rsidRPr="001A0B6C">
        <w:rPr>
          <w:rFonts w:ascii="Courier New" w:hAnsi="Courier New" w:cs="Courier New"/>
          <w:lang w:val="en-US"/>
        </w:rPr>
        <w:t xml:space="preserve"> z;</w:t>
      </w:r>
    </w:p>
    <w:p w14:paraId="544B9443" w14:textId="77777777" w:rsidR="00EC126D" w:rsidRPr="001A0B6C" w:rsidRDefault="00EC126D" w:rsidP="00EC126D">
      <w:pPr>
        <w:pStyle w:val="Paragrafoelenco"/>
        <w:ind w:left="1416"/>
        <w:jc w:val="both"/>
        <w:rPr>
          <w:rFonts w:ascii="Courier New" w:hAnsi="Courier New" w:cs="Courier New"/>
          <w:lang w:val="en-US"/>
        </w:rPr>
      </w:pPr>
    </w:p>
    <w:p w14:paraId="7283B3DD" w14:textId="77777777" w:rsidR="00EC126D" w:rsidRPr="001A0B6C" w:rsidRDefault="00EC126D" w:rsidP="00EC126D">
      <w:pPr>
        <w:pStyle w:val="Paragrafoelenco"/>
        <w:ind w:left="1416"/>
        <w:jc w:val="both"/>
        <w:rPr>
          <w:rFonts w:ascii="Courier New" w:hAnsi="Courier New" w:cs="Courier New"/>
          <w:lang w:val="en-US"/>
        </w:rPr>
      </w:pPr>
      <w:r w:rsidRPr="001A0B6C">
        <w:rPr>
          <w:rFonts w:ascii="Courier New" w:hAnsi="Courier New" w:cs="Courier New"/>
          <w:lang w:val="en-US"/>
        </w:rPr>
        <w:t>wire y</w:t>
      </w:r>
      <w:proofErr w:type="gramStart"/>
      <w:r w:rsidRPr="001A0B6C">
        <w:rPr>
          <w:rFonts w:ascii="Courier New" w:hAnsi="Courier New" w:cs="Courier New"/>
          <w:lang w:val="en-US"/>
        </w:rPr>
        <w:t>1,y</w:t>
      </w:r>
      <w:proofErr w:type="gramEnd"/>
      <w:r w:rsidRPr="001A0B6C">
        <w:rPr>
          <w:rFonts w:ascii="Courier New" w:hAnsi="Courier New" w:cs="Courier New"/>
          <w:lang w:val="en-US"/>
        </w:rPr>
        <w:t xml:space="preserve">2,y1f,y2f;   </w:t>
      </w:r>
    </w:p>
    <w:p w14:paraId="41982A35" w14:textId="77777777" w:rsidR="00EC126D" w:rsidRPr="001A0B6C" w:rsidRDefault="00EC126D" w:rsidP="00EC126D">
      <w:pPr>
        <w:pStyle w:val="Paragrafoelenco"/>
        <w:ind w:left="1416"/>
        <w:jc w:val="both"/>
        <w:rPr>
          <w:rFonts w:ascii="Courier New" w:hAnsi="Courier New" w:cs="Courier New"/>
          <w:lang w:val="en-US"/>
        </w:rPr>
      </w:pPr>
    </w:p>
    <w:p w14:paraId="05981617" w14:textId="77777777" w:rsidR="00EC126D" w:rsidRPr="001A0B6C" w:rsidRDefault="00EC126D" w:rsidP="00EC126D">
      <w:pPr>
        <w:pStyle w:val="Paragrafoelenco"/>
        <w:ind w:left="1416"/>
        <w:jc w:val="both"/>
        <w:rPr>
          <w:rFonts w:ascii="Courier New" w:hAnsi="Courier New" w:cs="Courier New"/>
          <w:lang w:val="en-US"/>
        </w:rPr>
      </w:pPr>
      <w:r w:rsidRPr="001A0B6C">
        <w:rPr>
          <w:rFonts w:ascii="Courier New" w:hAnsi="Courier New" w:cs="Courier New"/>
          <w:lang w:val="en-US"/>
        </w:rPr>
        <w:t>assign y1= (y1f&amp;(</w:t>
      </w:r>
      <w:proofErr w:type="spellStart"/>
      <w:r w:rsidRPr="001A0B6C">
        <w:rPr>
          <w:rFonts w:ascii="Courier New" w:hAnsi="Courier New" w:cs="Courier New"/>
          <w:lang w:val="en-US"/>
        </w:rPr>
        <w:t>a|b</w:t>
      </w:r>
      <w:proofErr w:type="spellEnd"/>
      <w:r w:rsidRPr="001A0B6C">
        <w:rPr>
          <w:rFonts w:ascii="Courier New" w:hAnsi="Courier New" w:cs="Courier New"/>
          <w:lang w:val="en-US"/>
        </w:rPr>
        <w:t>|~</w:t>
      </w:r>
      <w:proofErr w:type="spellStart"/>
      <w:r w:rsidRPr="001A0B6C">
        <w:rPr>
          <w:rFonts w:ascii="Courier New" w:hAnsi="Courier New" w:cs="Courier New"/>
          <w:lang w:val="en-US"/>
        </w:rPr>
        <w:t>clk</w:t>
      </w:r>
      <w:proofErr w:type="spellEnd"/>
      <w:r w:rsidRPr="001A0B6C">
        <w:rPr>
          <w:rFonts w:ascii="Courier New" w:hAnsi="Courier New" w:cs="Courier New"/>
          <w:lang w:val="en-US"/>
        </w:rPr>
        <w:t>|~y2</w:t>
      </w:r>
      <w:proofErr w:type="gramStart"/>
      <w:r w:rsidRPr="001A0B6C">
        <w:rPr>
          <w:rFonts w:ascii="Courier New" w:hAnsi="Courier New" w:cs="Courier New"/>
          <w:lang w:val="en-US"/>
        </w:rPr>
        <w:t>f)|</w:t>
      </w:r>
      <w:proofErr w:type="gramEnd"/>
      <w:r w:rsidRPr="001A0B6C">
        <w:rPr>
          <w:rFonts w:ascii="Courier New" w:hAnsi="Courier New" w:cs="Courier New"/>
          <w:lang w:val="en-US"/>
        </w:rPr>
        <w:t>(~</w:t>
      </w:r>
      <w:proofErr w:type="spellStart"/>
      <w:r w:rsidRPr="001A0B6C">
        <w:rPr>
          <w:rFonts w:ascii="Courier New" w:hAnsi="Courier New" w:cs="Courier New"/>
          <w:lang w:val="en-US"/>
        </w:rPr>
        <w:t>a&amp;b&amp;clk</w:t>
      </w:r>
      <w:proofErr w:type="spellEnd"/>
      <w:r>
        <w:rPr>
          <w:rFonts w:ascii="Courier New" w:hAnsi="Courier New" w:cs="Courier New"/>
          <w:lang w:val="en-US"/>
        </w:rPr>
        <w:t>&amp;</w:t>
      </w:r>
      <w:r w:rsidRPr="001A0B6C">
        <w:rPr>
          <w:rFonts w:ascii="Courier New" w:hAnsi="Courier New" w:cs="Courier New"/>
          <w:lang w:val="en-US"/>
        </w:rPr>
        <w:t>~y2f));</w:t>
      </w:r>
    </w:p>
    <w:p w14:paraId="369413DF" w14:textId="77777777" w:rsidR="00EC126D" w:rsidRPr="001A0B6C" w:rsidRDefault="00EC126D" w:rsidP="00EC126D">
      <w:pPr>
        <w:pStyle w:val="Paragrafoelenco"/>
        <w:ind w:left="1416"/>
        <w:jc w:val="both"/>
        <w:rPr>
          <w:rFonts w:ascii="Courier New" w:hAnsi="Courier New" w:cs="Courier New"/>
          <w:lang w:val="en-US"/>
        </w:rPr>
      </w:pPr>
      <w:r w:rsidRPr="001A0B6C">
        <w:rPr>
          <w:rFonts w:ascii="Courier New" w:hAnsi="Courier New" w:cs="Courier New"/>
          <w:lang w:val="en-US"/>
        </w:rPr>
        <w:t>assign y2= ((y1&amp;~</w:t>
      </w:r>
      <w:proofErr w:type="spellStart"/>
      <w:proofErr w:type="gramStart"/>
      <w:r w:rsidRPr="001A0B6C">
        <w:rPr>
          <w:rFonts w:ascii="Courier New" w:hAnsi="Courier New" w:cs="Courier New"/>
          <w:lang w:val="en-US"/>
        </w:rPr>
        <w:t>clk</w:t>
      </w:r>
      <w:proofErr w:type="spellEnd"/>
      <w:r w:rsidRPr="001A0B6C">
        <w:rPr>
          <w:rFonts w:ascii="Courier New" w:hAnsi="Courier New" w:cs="Courier New"/>
          <w:lang w:val="en-US"/>
        </w:rPr>
        <w:t>)|</w:t>
      </w:r>
      <w:proofErr w:type="gramEnd"/>
      <w:r w:rsidRPr="001A0B6C">
        <w:rPr>
          <w:rFonts w:ascii="Courier New" w:hAnsi="Courier New" w:cs="Courier New"/>
          <w:lang w:val="en-US"/>
        </w:rPr>
        <w:t xml:space="preserve">(~y1&amp;clk)); </w:t>
      </w:r>
    </w:p>
    <w:p w14:paraId="69CB2F98" w14:textId="77777777" w:rsidR="00EC126D" w:rsidRPr="001A0B6C" w:rsidRDefault="00EC126D" w:rsidP="00EC126D">
      <w:pPr>
        <w:pStyle w:val="Paragrafoelenco"/>
        <w:ind w:left="1416"/>
        <w:jc w:val="both"/>
        <w:rPr>
          <w:rFonts w:ascii="Courier New" w:hAnsi="Courier New" w:cs="Courier New"/>
          <w:lang w:val="en-US"/>
        </w:rPr>
      </w:pPr>
      <w:r w:rsidRPr="001A0B6C">
        <w:rPr>
          <w:rFonts w:ascii="Courier New" w:hAnsi="Courier New" w:cs="Courier New"/>
          <w:lang w:val="en-US"/>
        </w:rPr>
        <w:t>assign #4 y1f=y1&amp;~res;</w:t>
      </w:r>
    </w:p>
    <w:p w14:paraId="32EDD567" w14:textId="77777777" w:rsidR="00EC126D" w:rsidRDefault="00EC126D" w:rsidP="00EC126D">
      <w:pPr>
        <w:pStyle w:val="Paragrafoelenco"/>
        <w:ind w:left="1416"/>
        <w:jc w:val="both"/>
        <w:rPr>
          <w:rFonts w:ascii="Courier New" w:hAnsi="Courier New" w:cs="Courier New"/>
          <w:lang w:val="en-US"/>
        </w:rPr>
      </w:pPr>
      <w:r w:rsidRPr="001A0B6C">
        <w:rPr>
          <w:rFonts w:ascii="Courier New" w:hAnsi="Courier New" w:cs="Courier New"/>
          <w:lang w:val="en-US"/>
        </w:rPr>
        <w:t>assign #4 y2f=y2&amp;~res;</w:t>
      </w:r>
    </w:p>
    <w:p w14:paraId="69209B92" w14:textId="7FD5D102" w:rsidR="00EC126D" w:rsidRPr="004E3571" w:rsidRDefault="00EC126D" w:rsidP="00EC126D">
      <w:pPr>
        <w:pStyle w:val="Paragrafoelenco"/>
        <w:ind w:left="1416"/>
        <w:jc w:val="both"/>
        <w:rPr>
          <w:rFonts w:ascii="Courier New" w:hAnsi="Courier New" w:cs="Courier New"/>
        </w:rPr>
      </w:pPr>
      <w:proofErr w:type="spellStart"/>
      <w:r w:rsidRPr="004E3571">
        <w:rPr>
          <w:rFonts w:ascii="Courier New" w:hAnsi="Courier New" w:cs="Courier New"/>
        </w:rPr>
        <w:t>assign</w:t>
      </w:r>
      <w:proofErr w:type="spellEnd"/>
      <w:r w:rsidRPr="004E3571">
        <w:rPr>
          <w:rFonts w:ascii="Courier New" w:hAnsi="Courier New" w:cs="Courier New"/>
        </w:rPr>
        <w:t xml:space="preserve"> z = y1</w:t>
      </w:r>
      <w:r>
        <w:rPr>
          <w:rFonts w:ascii="Courier New" w:hAnsi="Courier New" w:cs="Courier New"/>
        </w:rPr>
        <w:t>f</w:t>
      </w:r>
      <w:r w:rsidRPr="004E3571">
        <w:rPr>
          <w:rFonts w:ascii="Courier New" w:hAnsi="Courier New" w:cs="Courier New"/>
        </w:rPr>
        <w:t>;</w:t>
      </w:r>
    </w:p>
    <w:p w14:paraId="22FD1100" w14:textId="77777777" w:rsidR="00EC126D" w:rsidRPr="00094652" w:rsidRDefault="00EC126D" w:rsidP="00EC126D">
      <w:pPr>
        <w:pStyle w:val="Paragrafoelenco"/>
        <w:ind w:left="1416"/>
        <w:jc w:val="both"/>
        <w:rPr>
          <w:rFonts w:ascii="Courier New" w:hAnsi="Courier New" w:cs="Courier New"/>
          <w:b/>
        </w:rPr>
      </w:pPr>
      <w:proofErr w:type="spellStart"/>
      <w:r w:rsidRPr="00094652">
        <w:rPr>
          <w:rFonts w:ascii="Courier New" w:hAnsi="Courier New" w:cs="Courier New"/>
          <w:b/>
        </w:rPr>
        <w:t>endmodule</w:t>
      </w:r>
      <w:proofErr w:type="spellEnd"/>
    </w:p>
    <w:p w14:paraId="6181E21F" w14:textId="77777777" w:rsidR="00EC126D" w:rsidRDefault="00EC126D" w:rsidP="00EC126D">
      <w:pPr>
        <w:pStyle w:val="Paragrafoelenco"/>
        <w:ind w:left="426"/>
        <w:jc w:val="both"/>
      </w:pPr>
    </w:p>
    <w:p w14:paraId="4ECCB725" w14:textId="77777777" w:rsidR="00EC126D" w:rsidRDefault="00EC126D" w:rsidP="00EC126D">
      <w:pPr>
        <w:pStyle w:val="Paragrafoelenco"/>
        <w:ind w:left="426"/>
        <w:jc w:val="both"/>
      </w:pPr>
      <w:r>
        <w:t>IL candidato, impiegando detto elemento realizzi uno shift register a 3bit.</w:t>
      </w:r>
    </w:p>
    <w:p w14:paraId="1E9AF843" w14:textId="77777777" w:rsidR="00EC126D" w:rsidRDefault="00EC126D" w:rsidP="00EC126D">
      <w:pPr>
        <w:ind w:left="426"/>
        <w:jc w:val="both"/>
      </w:pPr>
      <w:r w:rsidRPr="001A0B6C">
        <w:rPr>
          <w:b/>
        </w:rPr>
        <w:t>Traccia</w:t>
      </w:r>
      <w:r>
        <w:t>:</w:t>
      </w:r>
    </w:p>
    <w:p w14:paraId="3A32D272" w14:textId="77777777" w:rsidR="00EC126D" w:rsidRDefault="00EC126D" w:rsidP="00EC126D">
      <w:pPr>
        <w:pStyle w:val="Paragrafoelenco"/>
        <w:numPr>
          <w:ilvl w:val="0"/>
          <w:numId w:val="3"/>
        </w:numPr>
        <w:jc w:val="both"/>
      </w:pPr>
      <w:r>
        <w:t xml:space="preserve">Si analizzi </w:t>
      </w:r>
      <w:proofErr w:type="gramStart"/>
      <w:r w:rsidRPr="004E3571">
        <w:rPr>
          <w:b/>
        </w:rPr>
        <w:t>DETTAGLIATAMENTE</w:t>
      </w:r>
      <w:r>
        <w:t xml:space="preserve">  il</w:t>
      </w:r>
      <w:proofErr w:type="gramEnd"/>
      <w:r>
        <w:t xml:space="preserve"> funzionamento del circuito asincrono proposto, sia analiticamente che </w:t>
      </w:r>
      <w:r w:rsidRPr="00C974D5">
        <w:rPr>
          <w:b/>
        </w:rPr>
        <w:t>attraverso opportune simulazioni</w:t>
      </w:r>
      <w:r>
        <w:t xml:space="preserve"> atte a validare i risultai ottenuti.</w:t>
      </w:r>
    </w:p>
    <w:p w14:paraId="4AC02A6B" w14:textId="05A5E57D" w:rsidR="00EC126D" w:rsidRDefault="00EC126D" w:rsidP="00EC126D">
      <w:pPr>
        <w:pStyle w:val="Paragrafoelenco"/>
        <w:numPr>
          <w:ilvl w:val="0"/>
          <w:numId w:val="3"/>
        </w:numPr>
        <w:jc w:val="both"/>
      </w:pPr>
      <w:r>
        <w:t xml:space="preserve">Si individui quindi la mappa delle </w:t>
      </w:r>
      <w:r w:rsidR="009D72CF">
        <w:t>eccitazioni</w:t>
      </w:r>
      <w:r>
        <w:t xml:space="preserve"> che caratterizza tale elemento di memoria.</w:t>
      </w:r>
    </w:p>
    <w:p w14:paraId="49281DE4" w14:textId="77777777" w:rsidR="00EC126D" w:rsidRDefault="00EC126D" w:rsidP="00EC126D">
      <w:pPr>
        <w:pStyle w:val="Paragrafoelenco"/>
        <w:numPr>
          <w:ilvl w:val="0"/>
          <w:numId w:val="3"/>
        </w:numPr>
        <w:jc w:val="both"/>
      </w:pPr>
      <w:r>
        <w:t>Si passi a descrivere la macchina sequenziale che realizza lo “shift register” desiderato.</w:t>
      </w:r>
    </w:p>
    <w:p w14:paraId="230F978F" w14:textId="470A3601" w:rsidR="00EC126D" w:rsidRDefault="00EC126D" w:rsidP="00EC126D">
      <w:pPr>
        <w:pStyle w:val="Paragrafoelenco"/>
        <w:numPr>
          <w:ilvl w:val="0"/>
          <w:numId w:val="3"/>
        </w:numPr>
        <w:jc w:val="both"/>
      </w:pPr>
      <w:r>
        <w:t xml:space="preserve">Sfruttando le mappe delle </w:t>
      </w:r>
      <w:r w:rsidR="009D72CF">
        <w:t>eccitazioni</w:t>
      </w:r>
      <w:bookmarkStart w:id="0" w:name="_GoBack"/>
      <w:bookmarkEnd w:id="0"/>
      <w:r>
        <w:t xml:space="preserve">  trovata al punto 2 si definiscano le equazioni di eccitazione.</w:t>
      </w:r>
    </w:p>
    <w:p w14:paraId="283619B9" w14:textId="77777777" w:rsidR="00EC126D" w:rsidRDefault="00EC126D" w:rsidP="00EC126D">
      <w:pPr>
        <w:pStyle w:val="Paragrafoelenco"/>
        <w:numPr>
          <w:ilvl w:val="0"/>
          <w:numId w:val="3"/>
        </w:numPr>
        <w:jc w:val="both"/>
      </w:pPr>
      <w:r>
        <w:t>Si Completi la realizzazione del circuito.</w:t>
      </w:r>
    </w:p>
    <w:p w14:paraId="3E85A0B4" w14:textId="77777777" w:rsidR="00EC126D" w:rsidRDefault="00EC126D" w:rsidP="00EC126D">
      <w:pPr>
        <w:pStyle w:val="Paragrafoelenco"/>
        <w:numPr>
          <w:ilvl w:val="0"/>
          <w:numId w:val="3"/>
        </w:numPr>
        <w:jc w:val="both"/>
      </w:pPr>
      <w:r>
        <w:t>Si Simuli il funzionamento del circuito finale istanziando l’elemento di memoria descritto nel testo quante volte serve.</w:t>
      </w:r>
    </w:p>
    <w:p w14:paraId="2772F2B5" w14:textId="48C02FF7" w:rsidR="00EC126D" w:rsidRDefault="00EC126D" w:rsidP="00EC126D">
      <w:pPr>
        <w:jc w:val="both"/>
      </w:pPr>
    </w:p>
    <w:p w14:paraId="69EA7BAB" w14:textId="77777777" w:rsidR="00BD0A71" w:rsidRDefault="00BD0A71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0FFCE27C" w14:textId="3211A4C2" w:rsidR="00EC126D" w:rsidRDefault="00EC126D" w:rsidP="00EC126D">
      <w:pPr>
        <w:pStyle w:val="Titolo2"/>
      </w:pPr>
      <w:r>
        <w:lastRenderedPageBreak/>
        <w:t>Svolgimento</w:t>
      </w:r>
    </w:p>
    <w:p w14:paraId="3881586A" w14:textId="5529B58B" w:rsidR="00EC126D" w:rsidRDefault="00EC126D" w:rsidP="00EC126D"/>
    <w:p w14:paraId="29185E3E" w14:textId="6622E45C" w:rsidR="00BD0A71" w:rsidRDefault="00EC126D" w:rsidP="00EC126D">
      <w:pPr>
        <w:jc w:val="both"/>
      </w:pPr>
      <w:r w:rsidRPr="00EC126D">
        <w:rPr>
          <w:b/>
        </w:rPr>
        <w:t>Considerazioni iniziali</w:t>
      </w:r>
      <w:r>
        <w:t>: già da un’analisi superficiale del codice si evince che la cella di memoria fornita è dotata di due segnali di controllo (a e b) un segnale di sincronismo (</w:t>
      </w:r>
      <w:proofErr w:type="spellStart"/>
      <w:r>
        <w:t>clk</w:t>
      </w:r>
      <w:proofErr w:type="spellEnd"/>
      <w:r>
        <w:t xml:space="preserve">) ed un segnale di reset (res) il quale, quando attivato a livello alto, porterà ad azzerare i segnali y1f </w:t>
      </w:r>
      <w:proofErr w:type="gramStart"/>
      <w:r>
        <w:t>ed</w:t>
      </w:r>
      <w:proofErr w:type="gramEnd"/>
      <w:r>
        <w:t xml:space="preserve"> y2f che </w:t>
      </w:r>
      <w:r w:rsidR="00BD0A71">
        <w:t xml:space="preserve">altrimenti vengono a coincidere con i segnali y1 ed y2. Essi </w:t>
      </w:r>
      <w:r>
        <w:t xml:space="preserve">appaiono essere quindi i segnali di “feedback” ovvero </w:t>
      </w:r>
      <w:r w:rsidR="00BD0A71">
        <w:t xml:space="preserve">quei </w:t>
      </w:r>
      <w:r>
        <w:t xml:space="preserve">i segnali </w:t>
      </w:r>
      <w:r w:rsidR="00BD0A71">
        <w:t xml:space="preserve">interni </w:t>
      </w:r>
      <w:r>
        <w:t xml:space="preserve">che servono a </w:t>
      </w:r>
      <w:r w:rsidR="00BD0A71">
        <w:t>“ricordare” al</w:t>
      </w:r>
      <w:r>
        <w:t xml:space="preserve"> circuito </w:t>
      </w:r>
      <w:r w:rsidR="00BD0A71">
        <w:t>lo stato precedente</w:t>
      </w:r>
      <w:r>
        <w:t>.</w:t>
      </w:r>
      <w:r w:rsidR="00BD0A71">
        <w:t xml:space="preserve">  Nel momento in cui, per una particolare combinazione di ingressi (ed in assenza del reset), i segnali generati y1 </w:t>
      </w:r>
      <w:proofErr w:type="gramStart"/>
      <w:r w:rsidR="00BD0A71">
        <w:t>ed</w:t>
      </w:r>
      <w:proofErr w:type="gramEnd"/>
      <w:r w:rsidR="00BD0A71">
        <w:t xml:space="preserve"> y2 dovessero coincidere con i segnali y1f ed y2f, il sistema si viene a trovare in una situazione di stabilità.</w:t>
      </w:r>
    </w:p>
    <w:p w14:paraId="3C2689EF" w14:textId="1AEA49A7" w:rsidR="00EC126D" w:rsidRDefault="00BD0A71" w:rsidP="00EC126D">
      <w:pPr>
        <w:jc w:val="both"/>
      </w:pPr>
      <w:r>
        <w:t>Il segnale d’uscita, non riportato nello schema, coincide con la variabile di stato y1f.</w:t>
      </w:r>
    </w:p>
    <w:p w14:paraId="7A9813AE" w14:textId="04C70477" w:rsidR="00EC126D" w:rsidRPr="00EC126D" w:rsidRDefault="00BD0A71" w:rsidP="00BD0A71">
      <w:pPr>
        <w:jc w:val="center"/>
      </w:pPr>
      <w:r>
        <w:rPr>
          <w:noProof/>
        </w:rPr>
        <w:drawing>
          <wp:inline distT="0" distB="0" distL="0" distR="0" wp14:anchorId="620305C5" wp14:editId="29014DC7">
            <wp:extent cx="2560320" cy="2227715"/>
            <wp:effectExtent l="0" t="0" r="0" b="127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160" cy="223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FB69D" w14:textId="7BE90F53" w:rsidR="00EC126D" w:rsidRDefault="00BD0A71" w:rsidP="008B2DD1">
      <w:pPr>
        <w:ind w:left="284"/>
      </w:pPr>
      <w:r>
        <w:t xml:space="preserve">Si va quindi ad analizzare </w:t>
      </w:r>
      <w:r w:rsidR="000D3CD2">
        <w:t xml:space="preserve">come y1 ed y2 vengono a dipendere da </w:t>
      </w:r>
      <w:proofErr w:type="spellStart"/>
      <w:proofErr w:type="gramStart"/>
      <w:r w:rsidR="000D3CD2">
        <w:t>a,b</w:t>
      </w:r>
      <w:proofErr w:type="gramEnd"/>
      <w:r w:rsidR="000D3CD2">
        <w:t>,clk</w:t>
      </w:r>
      <w:proofErr w:type="spellEnd"/>
      <w:r w:rsidR="000D3CD2">
        <w:t xml:space="preserve"> nonché da y1f ed y2f (che poi è quanto espresso all’interno del codice </w:t>
      </w:r>
      <w:proofErr w:type="spellStart"/>
      <w:r w:rsidR="000D3CD2">
        <w:t>VerilogHDL</w:t>
      </w:r>
      <w:proofErr w:type="spellEnd"/>
      <w:r w:rsidR="000D3CD2">
        <w:t>)</w:t>
      </w:r>
    </w:p>
    <w:p w14:paraId="36FDCAEE" w14:textId="24F16272" w:rsidR="000D3CD2" w:rsidRDefault="000D3CD2" w:rsidP="000D3CD2">
      <w:pPr>
        <w:ind w:left="284"/>
        <w:jc w:val="center"/>
      </w:pPr>
      <w:r>
        <w:t>Le tabelle di verità delle due funzioni sono pertanto:</w:t>
      </w:r>
    </w:p>
    <w:tbl>
      <w:tblPr>
        <w:tblW w:w="8738" w:type="dxa"/>
        <w:tblInd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D3CD2" w:rsidRPr="000D3CD2" w14:paraId="565D2289" w14:textId="77777777" w:rsidTr="00DE61E1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3384" w14:textId="39508AA4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y1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3827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0AE8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clk</w:t>
            </w:r>
            <w:proofErr w:type="spellEnd"/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=0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3ED9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D921" w14:textId="61E38380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C012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60C3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clk</w:t>
            </w:r>
            <w:proofErr w:type="spellEnd"/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=1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D3CF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842B" w14:textId="7038C21A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D3CD2" w:rsidRPr="000D3CD2" w14:paraId="38C31FDD" w14:textId="77777777" w:rsidTr="00DE61E1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D575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y1</w:t>
            </w:r>
            <w:proofErr w:type="gramStart"/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f,y</w:t>
            </w:r>
            <w:proofErr w:type="gramEnd"/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2f\ab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3D4BA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4BAA3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8DB9A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7B5D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25F26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90FC5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EBFAD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11C9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0D3CD2" w:rsidRPr="000D3CD2" w14:paraId="6034B586" w14:textId="77777777" w:rsidTr="00DE61E1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44F1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9B5C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C8AC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6DCA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A92A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6E60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229A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63F4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8B25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0D3CD2" w:rsidRPr="000D3CD2" w14:paraId="7E541CBF" w14:textId="77777777" w:rsidTr="00DE61E1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C087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D5A1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727C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AF3A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160B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72E6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9F4C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F3DD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2EA4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0D3CD2" w:rsidRPr="000D3CD2" w14:paraId="51DF03F9" w14:textId="77777777" w:rsidTr="00DE61E1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BD0D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8AB1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8298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AFF9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CA7C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C785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164E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71C5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7EB1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0D3CD2" w:rsidRPr="000D3CD2" w14:paraId="1B573DBA" w14:textId="77777777" w:rsidTr="00DE61E1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3FB8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7500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3DEC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2DB3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F0E4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0B88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3CCC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102A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DBA0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0D3CD2" w:rsidRPr="000D3CD2" w14:paraId="3F638B18" w14:textId="77777777" w:rsidTr="00DE61E1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CFAD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0825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6DA6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5CF6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132C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559B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CDE2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483E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5701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3CD2" w:rsidRPr="000D3CD2" w14:paraId="3DD6F8BC" w14:textId="77777777" w:rsidTr="00DE61E1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E75E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y2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DE35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8805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clk</w:t>
            </w:r>
            <w:proofErr w:type="spellEnd"/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=0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0FD1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A343" w14:textId="4C7B6245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0F1D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BA35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clk</w:t>
            </w:r>
            <w:proofErr w:type="spellEnd"/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=1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41AC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22B9" w14:textId="3475D09A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D3CD2" w:rsidRPr="000D3CD2" w14:paraId="3E46D2A4" w14:textId="77777777" w:rsidTr="00DE61E1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22DA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y1</w:t>
            </w:r>
            <w:proofErr w:type="gramStart"/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f,y</w:t>
            </w:r>
            <w:proofErr w:type="gramEnd"/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2f\ab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30E3D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61C8A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1C6ED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6869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756B8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68AC3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64457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8DDA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0D3CD2" w:rsidRPr="000D3CD2" w14:paraId="3641FD2B" w14:textId="77777777" w:rsidTr="00DE61E1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AD87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E69D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F551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0DED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0D59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D769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CD4E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1456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E966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0D3CD2" w:rsidRPr="000D3CD2" w14:paraId="18A87315" w14:textId="77777777" w:rsidTr="00DE61E1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3211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68AD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9F05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6B6B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B13B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D13E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02D4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478D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991C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0D3CD2" w:rsidRPr="000D3CD2" w14:paraId="22E1811C" w14:textId="77777777" w:rsidTr="00DE61E1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B10B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B741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24AA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3E62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3162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5923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7A10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BCA9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7B2E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0D3CD2" w:rsidRPr="000D3CD2" w14:paraId="626E3929" w14:textId="77777777" w:rsidTr="00DE61E1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CA24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9F0C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4C46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0D1F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231F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3353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F9E7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EB69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E279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3CD2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0D3CD2" w:rsidRPr="000D3CD2" w14:paraId="6079DFF7" w14:textId="77777777" w:rsidTr="00DE61E1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3EC9" w14:textId="3E9201B0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2787E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53A95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56AE7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F4A9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0E1F1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8BFA0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C5E9A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60EFE" w14:textId="77777777" w:rsidR="000D3CD2" w:rsidRPr="000D3CD2" w:rsidRDefault="000D3CD2" w:rsidP="000D3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4A31A41C" w14:textId="77777777" w:rsidR="000D3CD2" w:rsidRDefault="000D3CD2" w:rsidP="000D3CD2">
      <w:pPr>
        <w:ind w:left="284"/>
        <w:jc w:val="center"/>
      </w:pPr>
    </w:p>
    <w:p w14:paraId="3B95BEF1" w14:textId="77777777" w:rsidR="000D3CD2" w:rsidRDefault="000D3CD2" w:rsidP="000D3CD2">
      <w:pPr>
        <w:ind w:left="284"/>
        <w:jc w:val="center"/>
      </w:pPr>
    </w:p>
    <w:p w14:paraId="594DACA7" w14:textId="77777777" w:rsidR="000D3CD2" w:rsidRDefault="000D3CD2" w:rsidP="008B2DD1">
      <w:pPr>
        <w:ind w:left="284"/>
      </w:pPr>
    </w:p>
    <w:p w14:paraId="63651E84" w14:textId="77777777" w:rsidR="000D3CD2" w:rsidRDefault="000D3CD2" w:rsidP="008B2DD1">
      <w:pPr>
        <w:ind w:left="284"/>
      </w:pPr>
    </w:p>
    <w:p w14:paraId="5B5A7253" w14:textId="2996FBBD" w:rsidR="000D3CD2" w:rsidRDefault="000D3CD2" w:rsidP="008B2DD1">
      <w:pPr>
        <w:ind w:left="284"/>
      </w:pPr>
      <w:r>
        <w:lastRenderedPageBreak/>
        <w:t>Che riunite insieme forniscono</w:t>
      </w:r>
      <w:r w:rsidR="00DE61E1">
        <w:t xml:space="preserve"> la seguente tavola di flusso</w:t>
      </w:r>
    </w:p>
    <w:tbl>
      <w:tblPr>
        <w:tblW w:w="8738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E61E1" w:rsidRPr="00DE61E1" w14:paraId="53D5FD9B" w14:textId="77777777" w:rsidTr="00DE61E1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EB52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proofErr w:type="gramStart"/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1,y</w:t>
            </w:r>
            <w:proofErr w:type="gramEnd"/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6EB2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8E90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clk</w:t>
            </w:r>
            <w:proofErr w:type="spellEnd"/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=0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F35F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3ACF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F2FC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9AF2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clk</w:t>
            </w:r>
            <w:proofErr w:type="spellEnd"/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=1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F0E1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E612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E61E1" w:rsidRPr="00DE61E1" w14:paraId="2E138D23" w14:textId="77777777" w:rsidTr="00DE61E1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FE92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y1</w:t>
            </w:r>
            <w:proofErr w:type="gramStart"/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f,y</w:t>
            </w:r>
            <w:proofErr w:type="gramEnd"/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2f\ab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90A04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239A3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9D132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40BC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F3068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0E3E3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38110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178E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DE61E1" w:rsidRPr="00DE61E1" w14:paraId="75FBAC04" w14:textId="77777777" w:rsidTr="00DE61E1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3694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B4D0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82BA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FA73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08A9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110A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77B6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5B1C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FA6A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</w:tr>
      <w:tr w:rsidR="00DE61E1" w:rsidRPr="00DE61E1" w14:paraId="00EEA25F" w14:textId="77777777" w:rsidTr="00DE61E1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0ACA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D29B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5B60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4E44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38C2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2AD7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5512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5AA5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543D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01</w:t>
            </w:r>
          </w:p>
        </w:tc>
      </w:tr>
      <w:tr w:rsidR="00DE61E1" w:rsidRPr="00DE61E1" w14:paraId="56E128B9" w14:textId="77777777" w:rsidTr="00DE61E1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D3CD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4FA4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28A8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AC51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7FDC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EBFF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5DA5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4BC5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B3AF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DE61E1" w:rsidRPr="00DE61E1" w14:paraId="5F49267C" w14:textId="77777777" w:rsidTr="00DE61E1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2D7B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8D37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6667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34B8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2C44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1A1A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126B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447A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B93E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10</w:t>
            </w:r>
          </w:p>
        </w:tc>
      </w:tr>
    </w:tbl>
    <w:p w14:paraId="6A4DFAC5" w14:textId="14564E46" w:rsidR="000D3CD2" w:rsidRDefault="000D3CD2" w:rsidP="008B2DD1">
      <w:pPr>
        <w:ind w:left="284"/>
      </w:pPr>
    </w:p>
    <w:p w14:paraId="4E058422" w14:textId="0211A7AB" w:rsidR="00DE61E1" w:rsidRDefault="00DE61E1" w:rsidP="008B2DD1">
      <w:pPr>
        <w:ind w:left="284"/>
      </w:pPr>
      <w:r>
        <w:t>Dove in rosso sono evidenziate le condizioni di stabilità</w:t>
      </w:r>
    </w:p>
    <w:p w14:paraId="7A59FCCC" w14:textId="2CE78B3E" w:rsidR="00DE61E1" w:rsidRDefault="00DE61E1" w:rsidP="008B2DD1">
      <w:pPr>
        <w:ind w:left="284"/>
      </w:pPr>
      <w:r>
        <w:t xml:space="preserve">Fornendo un nome mnemonico per ciascuno stato si può ottenere la seguente tavola di </w:t>
      </w:r>
      <w:proofErr w:type="spellStart"/>
      <w:r>
        <w:t>Huffman</w:t>
      </w:r>
      <w:proofErr w:type="spellEnd"/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960"/>
        <w:gridCol w:w="960"/>
        <w:gridCol w:w="960"/>
        <w:gridCol w:w="960"/>
        <w:gridCol w:w="960"/>
        <w:gridCol w:w="960"/>
        <w:gridCol w:w="960"/>
        <w:gridCol w:w="960"/>
        <w:gridCol w:w="660"/>
      </w:tblGrid>
      <w:tr w:rsidR="00DE61E1" w:rsidRPr="00DE61E1" w14:paraId="5FF17AA5" w14:textId="77777777" w:rsidTr="00DE61E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C69E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proofErr w:type="gramStart"/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1,y</w:t>
            </w:r>
            <w:proofErr w:type="gramEnd"/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9370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E2DE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clk</w:t>
            </w:r>
            <w:proofErr w:type="spellEnd"/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=0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1472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4349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3A9C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4C82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clk</w:t>
            </w:r>
            <w:proofErr w:type="spellEnd"/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=1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0F43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56BB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1228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E61E1" w:rsidRPr="00DE61E1" w14:paraId="7516B2E6" w14:textId="77777777" w:rsidTr="00DE61E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FE48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y1</w:t>
            </w:r>
            <w:proofErr w:type="gramStart"/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f,y</w:t>
            </w:r>
            <w:proofErr w:type="gramEnd"/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2f\ab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9F10A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0E126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A6ACF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78B8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3E570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5D52E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FF0DE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6676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B9C7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Out</w:t>
            </w:r>
          </w:p>
        </w:tc>
      </w:tr>
      <w:tr w:rsidR="00DE61E1" w:rsidRPr="00DE61E1" w14:paraId="4D833354" w14:textId="77777777" w:rsidTr="00DE61E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16D2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341C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C408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37AB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84BC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E7C7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A213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7225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B49B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7CDF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DE61E1" w:rsidRPr="00DE61E1" w14:paraId="497412CA" w14:textId="77777777" w:rsidTr="00DE61E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FFD2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011F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AFF8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8F4C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F926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1CE5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51EF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285E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A9BE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A0CA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DE61E1" w:rsidRPr="00DE61E1" w14:paraId="0BB654A8" w14:textId="77777777" w:rsidTr="00DE61E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AC13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FC77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3779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 xml:space="preserve">C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F96B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5D40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6937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64AF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513C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4576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9177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DE61E1" w:rsidRPr="00DE61E1" w14:paraId="41A27173" w14:textId="77777777" w:rsidTr="00DE61E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5D03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2DD6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1406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2D9B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5DDD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B6DD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EC03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23FB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1572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FF0000"/>
                <w:lang w:eastAsia="it-IT"/>
              </w:rPr>
              <w:t>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9845" w14:textId="77777777" w:rsidR="00DE61E1" w:rsidRPr="00DE61E1" w:rsidRDefault="00DE61E1" w:rsidP="00DE6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61E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49D588EA" w14:textId="4997FC17" w:rsidR="00DE61E1" w:rsidRDefault="00DE61E1" w:rsidP="008B2DD1">
      <w:pPr>
        <w:ind w:left="284"/>
      </w:pPr>
    </w:p>
    <w:p w14:paraId="66AEE3BB" w14:textId="0FE70F37" w:rsidR="00DE61E1" w:rsidRDefault="00DE61E1" w:rsidP="008B2DD1">
      <w:pPr>
        <w:ind w:left="284"/>
      </w:pPr>
      <w:r w:rsidRPr="00DE61E1">
        <w:rPr>
          <w:b/>
        </w:rPr>
        <w:t>Considerazioni:</w:t>
      </w:r>
      <w:r>
        <w:rPr>
          <w:b/>
        </w:rPr>
        <w:t xml:space="preserve"> </w:t>
      </w:r>
      <w:r>
        <w:t>da una attenta analisi di tale tavola si evince che:</w:t>
      </w:r>
    </w:p>
    <w:p w14:paraId="2E3F5A91" w14:textId="277B271E" w:rsidR="00DE61E1" w:rsidRDefault="00DE61E1" w:rsidP="00DE61E1">
      <w:pPr>
        <w:pStyle w:val="Paragrafoelenco"/>
        <w:numPr>
          <w:ilvl w:val="0"/>
          <w:numId w:val="4"/>
        </w:numPr>
      </w:pPr>
      <w:r>
        <w:t>Fintanto che il segnale “</w:t>
      </w:r>
      <w:proofErr w:type="spellStart"/>
      <w:r>
        <w:t>clk</w:t>
      </w:r>
      <w:proofErr w:type="spellEnd"/>
      <w:r>
        <w:t>” rimane stabile (a 0 o a 1) la macchina NON cambia di stato</w:t>
      </w:r>
    </w:p>
    <w:p w14:paraId="3A9860F9" w14:textId="0A7F48FB" w:rsidR="00DE61E1" w:rsidRDefault="00DE61E1" w:rsidP="00DE61E1">
      <w:pPr>
        <w:pStyle w:val="Paragrafoelenco"/>
        <w:numPr>
          <w:ilvl w:val="0"/>
          <w:numId w:val="4"/>
        </w:numPr>
      </w:pPr>
      <w:r>
        <w:t>Durante il fronte di discesa del clock la macchina passa sempre ad uno stato che ha la medesima uscita (da B finisce sempre in A e da D finisce sempre in B)</w:t>
      </w:r>
    </w:p>
    <w:p w14:paraId="501F7BE1" w14:textId="1905B9C5" w:rsidR="00DE61E1" w:rsidRDefault="00DE61E1" w:rsidP="00DE61E1">
      <w:pPr>
        <w:pStyle w:val="Paragrafoelenco"/>
        <w:numPr>
          <w:ilvl w:val="0"/>
          <w:numId w:val="4"/>
        </w:numPr>
      </w:pPr>
      <w:r>
        <w:t>Ciò implica che semmai vi è una modifica dell’uscita questa avverrà SOLO durante il fronte positivo del clock</w:t>
      </w:r>
    </w:p>
    <w:p w14:paraId="0BB4680D" w14:textId="5A4E2932" w:rsidR="00DE61E1" w:rsidRDefault="00DE61E1" w:rsidP="00DE61E1">
      <w:pPr>
        <w:pStyle w:val="Paragrafoelenco"/>
        <w:numPr>
          <w:ilvl w:val="0"/>
          <w:numId w:val="4"/>
        </w:numPr>
      </w:pPr>
      <w:r>
        <w:t>Perché l’uscita passi da 0 ad 1 vi è una sola po</w:t>
      </w:r>
      <w:r w:rsidR="007F18C5">
        <w:t xml:space="preserve">ssibilità ovvero che i segnali di controllo </w:t>
      </w:r>
      <w:proofErr w:type="spellStart"/>
      <w:proofErr w:type="gramStart"/>
      <w:r w:rsidR="007F18C5">
        <w:t>a,b</w:t>
      </w:r>
      <w:proofErr w:type="spellEnd"/>
      <w:proofErr w:type="gramEnd"/>
      <w:r w:rsidR="007F18C5">
        <w:t xml:space="preserve"> siano al valore 0,1 ed arrivi un fronte di salita del clock</w:t>
      </w:r>
    </w:p>
    <w:p w14:paraId="6F278363" w14:textId="44F14AD5" w:rsidR="007F18C5" w:rsidRDefault="007F18C5" w:rsidP="00DE61E1">
      <w:pPr>
        <w:pStyle w:val="Paragrafoelenco"/>
        <w:numPr>
          <w:ilvl w:val="0"/>
          <w:numId w:val="4"/>
        </w:numPr>
      </w:pPr>
      <w:r>
        <w:t xml:space="preserve">Perché l’uscita si disattivi ovvero passi da 1 a 0 vi è una sola possibilità ovvero che i segnali di controllo </w:t>
      </w:r>
      <w:proofErr w:type="spellStart"/>
      <w:proofErr w:type="gramStart"/>
      <w:r>
        <w:t>a,b</w:t>
      </w:r>
      <w:proofErr w:type="spellEnd"/>
      <w:proofErr w:type="gramEnd"/>
      <w:r>
        <w:t xml:space="preserve"> siano al valore 0,0 ed arrivi un fronte di salita di clock</w:t>
      </w:r>
    </w:p>
    <w:p w14:paraId="77D094A2" w14:textId="315CBE88" w:rsidR="007F18C5" w:rsidRDefault="007F18C5" w:rsidP="00DE61E1">
      <w:pPr>
        <w:pStyle w:val="Paragrafoelenco"/>
        <w:numPr>
          <w:ilvl w:val="0"/>
          <w:numId w:val="4"/>
        </w:numPr>
      </w:pPr>
      <w:r>
        <w:t>In tutte le altre condizioni la cella mantiene l’uscita inalterata.</w:t>
      </w:r>
    </w:p>
    <w:p w14:paraId="41F306EC" w14:textId="20EFF3CC" w:rsidR="007F18C5" w:rsidRDefault="007F18C5" w:rsidP="007F18C5">
      <w:pPr>
        <w:pStyle w:val="Paragrafoelenco"/>
        <w:ind w:left="644"/>
      </w:pPr>
      <w:r>
        <w:br/>
        <w:t xml:space="preserve">Quindi concludendo la cella di memoria </w:t>
      </w:r>
      <w:r w:rsidRPr="007E221F">
        <w:rPr>
          <w:b/>
        </w:rPr>
        <w:t>appare</w:t>
      </w:r>
      <w:r>
        <w:t xml:space="preserve"> come un </w:t>
      </w:r>
      <w:r w:rsidRPr="007E221F">
        <w:rPr>
          <w:b/>
        </w:rPr>
        <w:t>FF di tipo D</w:t>
      </w:r>
      <w:r>
        <w:t xml:space="preserve"> sincronizzato sul </w:t>
      </w:r>
      <w:r w:rsidRPr="007E221F">
        <w:rPr>
          <w:b/>
        </w:rPr>
        <w:t>fronte di salita del clock</w:t>
      </w:r>
      <w:r>
        <w:t xml:space="preserve">, dotata di un segnale di </w:t>
      </w:r>
      <w:r w:rsidRPr="007E221F">
        <w:rPr>
          <w:b/>
        </w:rPr>
        <w:t>“</w:t>
      </w:r>
      <w:proofErr w:type="spellStart"/>
      <w:r w:rsidRPr="007E221F">
        <w:rPr>
          <w:b/>
        </w:rPr>
        <w:t>enable</w:t>
      </w:r>
      <w:proofErr w:type="spellEnd"/>
      <w:r w:rsidRPr="007E221F">
        <w:rPr>
          <w:b/>
        </w:rPr>
        <w:t>” attivo basso</w:t>
      </w:r>
      <w:r>
        <w:t xml:space="preserve"> (b) ed un segnale di </w:t>
      </w:r>
      <w:r w:rsidRPr="007E221F">
        <w:rPr>
          <w:b/>
        </w:rPr>
        <w:t>reset asincrono</w:t>
      </w:r>
      <w:r>
        <w:t>.</w:t>
      </w:r>
    </w:p>
    <w:p w14:paraId="3068A204" w14:textId="391C432D" w:rsidR="00305CE9" w:rsidRDefault="00305CE9" w:rsidP="007F18C5">
      <w:pPr>
        <w:pStyle w:val="Paragrafoelenco"/>
        <w:ind w:left="644"/>
      </w:pPr>
    </w:p>
    <w:p w14:paraId="0C49F961" w14:textId="31DC36C7" w:rsidR="00305CE9" w:rsidRDefault="00305CE9" w:rsidP="007F18C5">
      <w:pPr>
        <w:pStyle w:val="Paragrafoelenco"/>
        <w:ind w:left="644"/>
      </w:pPr>
      <w:r>
        <w:t xml:space="preserve">Attraverso una </w:t>
      </w:r>
      <w:r w:rsidRPr="001630E6">
        <w:rPr>
          <w:b/>
        </w:rPr>
        <w:t>corretta</w:t>
      </w:r>
      <w:r>
        <w:t xml:space="preserve"> simulazione</w:t>
      </w:r>
      <w:r w:rsidR="001630E6">
        <w:t xml:space="preserve"> si può verificare quanto ipotizzato:</w:t>
      </w:r>
    </w:p>
    <w:p w14:paraId="682E3AB2" w14:textId="508EA6AA" w:rsidR="001630E6" w:rsidRDefault="001630E6" w:rsidP="007F18C5">
      <w:pPr>
        <w:pStyle w:val="Paragrafoelenco"/>
        <w:ind w:left="644"/>
      </w:pPr>
    </w:p>
    <w:p w14:paraId="0B9CA619" w14:textId="54E831DA" w:rsidR="001630E6" w:rsidRDefault="001630E6" w:rsidP="007F18C5">
      <w:pPr>
        <w:pStyle w:val="Paragrafoelenco"/>
        <w:ind w:left="644"/>
      </w:pPr>
      <w:r w:rsidRPr="001630E6">
        <w:rPr>
          <w:noProof/>
        </w:rPr>
        <w:drawing>
          <wp:inline distT="0" distB="0" distL="0" distR="0" wp14:anchorId="766300E8" wp14:editId="526A5914">
            <wp:extent cx="5550655" cy="116795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471" cy="11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D4D03" w14:textId="3DC3F337" w:rsidR="001630E6" w:rsidRDefault="001630E6" w:rsidP="007F18C5">
      <w:pPr>
        <w:pStyle w:val="Paragrafoelenco"/>
        <w:ind w:left="644"/>
      </w:pPr>
    </w:p>
    <w:p w14:paraId="7F44F643" w14:textId="32174A2D" w:rsidR="001630E6" w:rsidRDefault="001630E6" w:rsidP="001630E6">
      <w:pPr>
        <w:pStyle w:val="Paragrafoelenco"/>
        <w:ind w:left="644"/>
      </w:pPr>
      <w:r>
        <w:t>Si noti che una “</w:t>
      </w:r>
      <w:r w:rsidRPr="001630E6">
        <w:rPr>
          <w:b/>
        </w:rPr>
        <w:t>corretta simulazione</w:t>
      </w:r>
      <w:r>
        <w:t xml:space="preserve">” dovrebbe: fornire segnali congrui col funzionamento atteso del circuito;  ad esempio un segnale di clock che fornisca una corretta cadenza, ovvero sia regolare e presenti molteplici istanti di campionamento, dei segnali di controllo che prendano in esame più situazioni possibili, inoltre essendo l’analisi del circuito asincrono si cercherà (per quanto possibile) </w:t>
      </w:r>
      <w:r>
        <w:lastRenderedPageBreak/>
        <w:t>di evitare la commutazione simultanea di più segnali di ingresso, in quanto questa situazione sarebbe di difficile interpretazione oltre che portatrice di alee !</w:t>
      </w:r>
    </w:p>
    <w:p w14:paraId="4282BB46" w14:textId="77777777" w:rsidR="001630E6" w:rsidRDefault="001630E6" w:rsidP="007F18C5">
      <w:pPr>
        <w:pStyle w:val="Paragrafoelenco"/>
        <w:ind w:left="644"/>
      </w:pPr>
    </w:p>
    <w:p w14:paraId="597CCB98" w14:textId="239B7C3C" w:rsidR="00125185" w:rsidRDefault="00125185" w:rsidP="007F18C5">
      <w:pPr>
        <w:pStyle w:val="Paragrafoelenco"/>
        <w:ind w:left="644"/>
      </w:pPr>
    </w:p>
    <w:p w14:paraId="1EF9C07F" w14:textId="1E12A2D3" w:rsidR="00125185" w:rsidRDefault="00125185" w:rsidP="007F18C5">
      <w:pPr>
        <w:pStyle w:val="Paragrafoelenco"/>
        <w:ind w:left="644"/>
      </w:pPr>
      <w:r>
        <w:t xml:space="preserve">La tavola di flusso </w:t>
      </w:r>
      <w:r w:rsidR="001630E6">
        <w:t xml:space="preserve">del dispositivo, </w:t>
      </w:r>
      <w:r>
        <w:t xml:space="preserve">inteso </w:t>
      </w:r>
      <w:r w:rsidR="001630E6">
        <w:t>ora</w:t>
      </w:r>
      <w:r>
        <w:t xml:space="preserve"> come </w:t>
      </w:r>
      <w:r w:rsidRPr="00125185">
        <w:rPr>
          <w:b/>
        </w:rPr>
        <w:t>circuito sincrono</w:t>
      </w:r>
      <w:r>
        <w:rPr>
          <w:b/>
        </w:rPr>
        <w:t xml:space="preserve">, </w:t>
      </w:r>
      <w:r w:rsidRPr="00125185">
        <w:t>una volta assodato che il segnale di clock fornisce i sincronismi sul fronte positivo</w:t>
      </w:r>
      <w:r>
        <w:t>, potrebbe essere rappresentata come</w:t>
      </w:r>
      <w:r w:rsidR="001630E6">
        <w:t xml:space="preserve"> segue</w:t>
      </w:r>
      <w:r>
        <w:t>:</w:t>
      </w:r>
    </w:p>
    <w:tbl>
      <w:tblPr>
        <w:tblW w:w="5760" w:type="dxa"/>
        <w:tblInd w:w="1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125185" w:rsidRPr="00125185" w14:paraId="4A2F065D" w14:textId="77777777" w:rsidTr="0012518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93A6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st\</w:t>
            </w:r>
            <w:proofErr w:type="spellStart"/>
            <w:proofErr w:type="gramStart"/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a,b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11ED1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83E1F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41164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F2E9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965A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Out</w:t>
            </w:r>
          </w:p>
        </w:tc>
      </w:tr>
      <w:tr w:rsidR="00125185" w:rsidRPr="00125185" w14:paraId="1498F562" w14:textId="77777777" w:rsidTr="0012518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E771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A2BB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C11F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65ED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209F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406A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125185" w:rsidRPr="00125185" w14:paraId="692A85DB" w14:textId="77777777" w:rsidTr="0012518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6008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EBEB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8E7B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E50B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A11A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2E92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62498211" w14:textId="390F9EF7" w:rsidR="007E221F" w:rsidRDefault="007E221F" w:rsidP="00125185"/>
    <w:p w14:paraId="481CACDB" w14:textId="0C58B948" w:rsidR="00125185" w:rsidRDefault="00125185" w:rsidP="001630E6">
      <w:r>
        <w:t>Ovvero la</w:t>
      </w:r>
      <w:r w:rsidR="007E221F">
        <w:t xml:space="preserve"> sua mappa di transizione può essere rappresentata </w:t>
      </w:r>
      <w:r w:rsidR="001630E6">
        <w:t>attraverso la</w:t>
      </w:r>
      <w:r w:rsidR="007E221F">
        <w:t xml:space="preserve"> seguente tabella</w:t>
      </w:r>
    </w:p>
    <w:tbl>
      <w:tblPr>
        <w:tblW w:w="4040" w:type="dxa"/>
        <w:tblInd w:w="2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0"/>
        <w:gridCol w:w="960"/>
        <w:gridCol w:w="960"/>
      </w:tblGrid>
      <w:tr w:rsidR="00125185" w:rsidRPr="00125185" w14:paraId="083506E0" w14:textId="77777777" w:rsidTr="0012518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4C6F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1EFB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Transizione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96929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42BE6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125185" w:rsidRPr="00125185" w14:paraId="1B95A177" w14:textId="77777777" w:rsidTr="0012518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DA3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D43E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0--&gt;0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3C72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A6E0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0/-</w:t>
            </w:r>
          </w:p>
        </w:tc>
      </w:tr>
      <w:tr w:rsidR="00125185" w:rsidRPr="00125185" w14:paraId="0EBDF7BC" w14:textId="77777777" w:rsidTr="0012518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0DA6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1'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74B8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0--&gt;1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8165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F5A2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125185" w:rsidRPr="00125185" w14:paraId="1BBAC643" w14:textId="77777777" w:rsidTr="0012518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9D66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0'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0B14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1--&gt;0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BA83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E890" w14:textId="4EDE6532" w:rsidR="00125185" w:rsidRPr="00125185" w:rsidRDefault="00EF3259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125185" w:rsidRPr="00125185" w14:paraId="2A5F6C25" w14:textId="77777777" w:rsidTr="0012518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CC08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4AFD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1--&gt;1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9DF4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95DE" w14:textId="77777777" w:rsidR="00125185" w:rsidRPr="00125185" w:rsidRDefault="00125185" w:rsidP="00125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185">
              <w:rPr>
                <w:rFonts w:ascii="Calibri" w:eastAsia="Times New Roman" w:hAnsi="Calibri" w:cs="Calibri"/>
                <w:color w:val="000000"/>
                <w:lang w:eastAsia="it-IT"/>
              </w:rPr>
              <w:t>1/-</w:t>
            </w:r>
          </w:p>
        </w:tc>
      </w:tr>
    </w:tbl>
    <w:p w14:paraId="5F0D2BCE" w14:textId="77777777" w:rsidR="00125185" w:rsidRDefault="00125185" w:rsidP="007F18C5">
      <w:pPr>
        <w:pStyle w:val="Paragrafoelenco"/>
        <w:ind w:left="644"/>
      </w:pPr>
    </w:p>
    <w:p w14:paraId="46D3825E" w14:textId="3B3D3381" w:rsidR="007E221F" w:rsidRDefault="007E221F" w:rsidP="007F18C5">
      <w:pPr>
        <w:pStyle w:val="Paragrafoelenco"/>
        <w:ind w:left="644"/>
      </w:pPr>
    </w:p>
    <w:p w14:paraId="35EDB029" w14:textId="65A97609" w:rsidR="007E221F" w:rsidRDefault="00125185" w:rsidP="007F18C5">
      <w:pPr>
        <w:pStyle w:val="Paragrafoelenco"/>
        <w:ind w:left="644"/>
      </w:pPr>
      <w:r>
        <w:t>Espresso a parole:</w:t>
      </w:r>
    </w:p>
    <w:p w14:paraId="31222EC8" w14:textId="77777777" w:rsidR="00125185" w:rsidRDefault="00125185" w:rsidP="007F18C5">
      <w:pPr>
        <w:pStyle w:val="Paragrafoelenco"/>
        <w:ind w:left="644"/>
      </w:pPr>
    </w:p>
    <w:p w14:paraId="7C024505" w14:textId="6140BB02" w:rsidR="00125185" w:rsidRDefault="00125185" w:rsidP="00125185">
      <w:pPr>
        <w:pStyle w:val="Paragrafoelenco"/>
        <w:numPr>
          <w:ilvl w:val="0"/>
          <w:numId w:val="5"/>
        </w:numPr>
      </w:pPr>
      <w:r>
        <w:t xml:space="preserve">Per mantenere l’uscita </w:t>
      </w:r>
      <w:r w:rsidR="00EF3259">
        <w:t>a 0</w:t>
      </w:r>
      <w:r>
        <w:t xml:space="preserve"> si può </w:t>
      </w:r>
    </w:p>
    <w:p w14:paraId="25DE4845" w14:textId="79F1232E" w:rsidR="00125185" w:rsidRDefault="00EF3259" w:rsidP="00125185">
      <w:pPr>
        <w:pStyle w:val="Paragrafoelenco"/>
        <w:numPr>
          <w:ilvl w:val="1"/>
          <w:numId w:val="5"/>
        </w:numPr>
      </w:pPr>
      <w:r>
        <w:t xml:space="preserve">Mettere qualsiasi valore ad “a” </w:t>
      </w:r>
      <w:proofErr w:type="spellStart"/>
      <w:r>
        <w:t>purchè</w:t>
      </w:r>
      <w:proofErr w:type="spellEnd"/>
      <w:r>
        <w:t xml:space="preserve"> “b” sia a 0</w:t>
      </w:r>
    </w:p>
    <w:p w14:paraId="32DF9519" w14:textId="24AC06BC" w:rsidR="00EF3259" w:rsidRDefault="00EF3259" w:rsidP="00125185">
      <w:pPr>
        <w:pStyle w:val="Paragrafoelenco"/>
        <w:numPr>
          <w:ilvl w:val="1"/>
          <w:numId w:val="5"/>
        </w:numPr>
      </w:pPr>
      <w:r>
        <w:t xml:space="preserve">Mettere qualsiasi valore a “b” </w:t>
      </w:r>
      <w:proofErr w:type="spellStart"/>
      <w:r>
        <w:t>purchè</w:t>
      </w:r>
      <w:proofErr w:type="spellEnd"/>
      <w:r>
        <w:t xml:space="preserve"> a sia a 1</w:t>
      </w:r>
    </w:p>
    <w:p w14:paraId="768B334F" w14:textId="32A1DD88" w:rsidR="00EF3259" w:rsidRDefault="00EF3259" w:rsidP="00EF3259">
      <w:pPr>
        <w:pStyle w:val="Paragrafoelenco"/>
        <w:numPr>
          <w:ilvl w:val="0"/>
          <w:numId w:val="5"/>
        </w:numPr>
      </w:pPr>
      <w:r>
        <w:t>Per attivare la transizione da 0 a 1 “a” deve essere 0 e “b” deve essere 1</w:t>
      </w:r>
    </w:p>
    <w:p w14:paraId="586271DC" w14:textId="686E6246" w:rsidR="00EF3259" w:rsidRDefault="00EF3259" w:rsidP="00EF3259">
      <w:pPr>
        <w:pStyle w:val="Paragrafoelenco"/>
        <w:numPr>
          <w:ilvl w:val="0"/>
          <w:numId w:val="5"/>
        </w:numPr>
      </w:pPr>
      <w:r>
        <w:t>Per attivare la transizione da 1 a 0 “a” deve essere 0 e “b” deve essere 0</w:t>
      </w:r>
    </w:p>
    <w:p w14:paraId="1B615180" w14:textId="764CA032" w:rsidR="00EF3259" w:rsidRDefault="00EF3259" w:rsidP="00EF3259">
      <w:pPr>
        <w:pStyle w:val="Paragrafoelenco"/>
        <w:numPr>
          <w:ilvl w:val="0"/>
          <w:numId w:val="5"/>
        </w:numPr>
      </w:pPr>
      <w:r>
        <w:t>Per mantenere l’uscita a 1 si può</w:t>
      </w:r>
    </w:p>
    <w:p w14:paraId="74AA94FF" w14:textId="139295A7" w:rsidR="00EF3259" w:rsidRDefault="00EF3259" w:rsidP="00EF3259">
      <w:pPr>
        <w:pStyle w:val="Paragrafoelenco"/>
        <w:numPr>
          <w:ilvl w:val="1"/>
          <w:numId w:val="5"/>
        </w:numPr>
      </w:pPr>
      <w:r>
        <w:t xml:space="preserve">Mettere “a” ad un valore qualsiasi </w:t>
      </w:r>
      <w:proofErr w:type="spellStart"/>
      <w:r>
        <w:t>purchè</w:t>
      </w:r>
      <w:proofErr w:type="spellEnd"/>
      <w:r>
        <w:t xml:space="preserve"> “b” sia a 1</w:t>
      </w:r>
    </w:p>
    <w:p w14:paraId="3A267DED" w14:textId="42C8C178" w:rsidR="00EF3259" w:rsidRDefault="00EF3259" w:rsidP="00EF3259">
      <w:pPr>
        <w:pStyle w:val="Paragrafoelenco"/>
        <w:numPr>
          <w:ilvl w:val="1"/>
          <w:numId w:val="5"/>
        </w:numPr>
      </w:pPr>
      <w:r>
        <w:t xml:space="preserve">Mettere “b” ad un valore qualsiasi </w:t>
      </w:r>
      <w:proofErr w:type="spellStart"/>
      <w:r>
        <w:t>purchè</w:t>
      </w:r>
      <w:proofErr w:type="spellEnd"/>
      <w:r>
        <w:t xml:space="preserve"> “a” sia ad 1</w:t>
      </w:r>
    </w:p>
    <w:p w14:paraId="2AB2E8EB" w14:textId="14A69179" w:rsidR="001630E6" w:rsidRDefault="001630E6" w:rsidP="001630E6"/>
    <w:p w14:paraId="55278847" w14:textId="75A67C41" w:rsidR="001630E6" w:rsidRDefault="001630E6" w:rsidP="001630E6">
      <w:r>
        <w:t>A questo punto si dispone di un particolare elemento di memoria (</w:t>
      </w:r>
      <w:proofErr w:type="spellStart"/>
      <w:r>
        <w:t>Flip</w:t>
      </w:r>
      <w:proofErr w:type="spellEnd"/>
      <w:r>
        <w:t xml:space="preserve"> Flop) e hanno tutte le informazioni su come pilotarlo per creare le transizioni desiderate, esso può quindi essere impiegato per la realizzazione di QUALSIASI circuito sincrono.</w:t>
      </w:r>
    </w:p>
    <w:p w14:paraId="0EF9CA1E" w14:textId="54DA7FBC" w:rsidR="001630E6" w:rsidRDefault="001630E6" w:rsidP="001630E6">
      <w:r>
        <w:t>Si prenda quindi in esame il circuito desiderato: esso è uno “shift resister” a 3 bit.</w:t>
      </w:r>
    </w:p>
    <w:p w14:paraId="5D634010" w14:textId="136397DE" w:rsidR="001630E6" w:rsidRPr="001630E6" w:rsidRDefault="001630E6" w:rsidP="001630E6">
      <w:pPr>
        <w:rPr>
          <w:b/>
        </w:rPr>
      </w:pPr>
      <w:r w:rsidRPr="001630E6">
        <w:rPr>
          <w:b/>
        </w:rPr>
        <w:t>Trattazione a carattere generale</w:t>
      </w:r>
    </w:p>
    <w:p w14:paraId="6EC5E900" w14:textId="408897B7" w:rsidR="006B07C9" w:rsidRDefault="006B07C9" w:rsidP="006B07C9">
      <w:pPr>
        <w:jc w:val="both"/>
      </w:pPr>
      <w:r>
        <w:t xml:space="preserve">Si descriva la macchina sincrona che si va a realizzare attraverso la sua tavola di </w:t>
      </w:r>
      <w:proofErr w:type="spellStart"/>
      <w:r>
        <w:t>Huffman</w:t>
      </w:r>
      <w:proofErr w:type="spellEnd"/>
      <w:r>
        <w:t xml:space="preserve"> oppure direttamente attraverso la tavola di flusso: Essa sarà dotata di 3 variabili di stato e di un ingresso, mentre l’uscita coinciderà con le variabili di stato stesse.</w:t>
      </w:r>
    </w:p>
    <w:p w14:paraId="50AE9922" w14:textId="2225AD55" w:rsidR="00AC5971" w:rsidRDefault="006B07C9" w:rsidP="006B07C9">
      <w:pPr>
        <w:jc w:val="both"/>
      </w:pPr>
      <w:r>
        <w:t xml:space="preserve">Il funzionamento della macchina è riassunto nelle seguenti tavole di flusso dove </w:t>
      </w:r>
      <w:r w:rsidR="00AC5971">
        <w:t xml:space="preserve">si sono evidenziate in rosso le transizioni </w:t>
      </w:r>
      <w:proofErr w:type="gramStart"/>
      <w:r w:rsidR="00AC5971">
        <w:t>nella variabili</w:t>
      </w:r>
      <w:proofErr w:type="gramEnd"/>
      <w:r w:rsidR="00AC5971">
        <w:t xml:space="preserve"> di stato da 1 a 0 o da 0 a 1</w:t>
      </w:r>
    </w:p>
    <w:p w14:paraId="5155F27A" w14:textId="77777777" w:rsidR="006B07C9" w:rsidRDefault="006B07C9">
      <w:r>
        <w:br w:type="page"/>
      </w:r>
    </w:p>
    <w:p w14:paraId="0A12358A" w14:textId="77777777" w:rsidR="001630E6" w:rsidRDefault="001630E6" w:rsidP="006B07C9">
      <w:pPr>
        <w:jc w:val="both"/>
      </w:pPr>
    </w:p>
    <w:tbl>
      <w:tblPr>
        <w:tblW w:w="6928" w:type="dxa"/>
        <w:tblInd w:w="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960"/>
        <w:gridCol w:w="960"/>
        <w:gridCol w:w="960"/>
        <w:gridCol w:w="1064"/>
        <w:gridCol w:w="960"/>
        <w:gridCol w:w="960"/>
      </w:tblGrid>
      <w:tr w:rsidR="006B07C9" w:rsidRPr="006B07C9" w14:paraId="763492DC" w14:textId="77777777" w:rsidTr="006B07C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BE57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proofErr w:type="gramStart"/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1,y</w:t>
            </w:r>
            <w:proofErr w:type="gramEnd"/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2,y3\x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3D930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FC826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3F1C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DED4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proofErr w:type="gramStart"/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1,y</w:t>
            </w:r>
            <w:proofErr w:type="gramEnd"/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2,y3\x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C33B3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814D9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6B07C9" w:rsidRPr="006B07C9" w14:paraId="76B58B68" w14:textId="77777777" w:rsidTr="006B07C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ED71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FB11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8E0C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3828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0930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21D3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55A6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  <w:r w:rsidRPr="006B07C9">
              <w:rPr>
                <w:rFonts w:ascii="Calibri" w:eastAsia="Times New Roman" w:hAnsi="Calibri" w:cs="Calibri"/>
                <w:color w:val="FF0000"/>
                <w:lang w:eastAsia="it-IT"/>
              </w:rPr>
              <w:t>1</w:t>
            </w:r>
          </w:p>
        </w:tc>
      </w:tr>
      <w:tr w:rsidR="006B07C9" w:rsidRPr="006B07C9" w14:paraId="431D5D6D" w14:textId="77777777" w:rsidTr="006B07C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0746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D0E3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60BD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2F6B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DFFC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7E4A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6B07C9">
              <w:rPr>
                <w:rFonts w:ascii="Calibri" w:eastAsia="Times New Roman" w:hAnsi="Calibri" w:cs="Calibri"/>
                <w:color w:val="FF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E27A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6B07C9">
              <w:rPr>
                <w:rFonts w:ascii="Calibri" w:eastAsia="Times New Roman" w:hAnsi="Calibri" w:cs="Calibri"/>
                <w:color w:val="FF0000"/>
                <w:lang w:eastAsia="it-IT"/>
              </w:rPr>
              <w:t>1</w:t>
            </w: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6B07C9" w:rsidRPr="006B07C9" w14:paraId="3B9F6D5E" w14:textId="77777777" w:rsidTr="006B07C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0938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9565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F452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C336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A4CA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BFBD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FF0000"/>
                <w:lang w:eastAsia="it-IT"/>
              </w:rPr>
              <w:t>1</w:t>
            </w: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Pr="006B07C9">
              <w:rPr>
                <w:rFonts w:ascii="Calibri" w:eastAsia="Times New Roman" w:hAnsi="Calibri" w:cs="Calibri"/>
                <w:color w:val="FF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6DC8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FF0000"/>
                <w:lang w:eastAsia="it-IT"/>
              </w:rPr>
              <w:t>1</w:t>
            </w: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</w:tr>
      <w:tr w:rsidR="006B07C9" w:rsidRPr="006B07C9" w14:paraId="289F1E76" w14:textId="77777777" w:rsidTr="006B07C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9593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0DDB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624C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F259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1A2B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DBA9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FF0000"/>
                <w:lang w:eastAsia="it-IT"/>
              </w:rPr>
              <w:t>10</w:t>
            </w: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956C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FF0000"/>
                <w:lang w:eastAsia="it-IT"/>
              </w:rPr>
              <w:t>101</w:t>
            </w:r>
          </w:p>
        </w:tc>
      </w:tr>
      <w:tr w:rsidR="006B07C9" w:rsidRPr="006B07C9" w14:paraId="03CCA59A" w14:textId="77777777" w:rsidTr="006B07C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609E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7FBD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56B2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A6C1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2DE0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DC90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FF0000"/>
                <w:lang w:eastAsia="it-IT"/>
              </w:rPr>
              <w:t>0</w:t>
            </w: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799E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FF0000"/>
                <w:lang w:eastAsia="it-IT"/>
              </w:rPr>
              <w:t>0</w:t>
            </w: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6B07C9">
              <w:rPr>
                <w:rFonts w:ascii="Calibri" w:eastAsia="Times New Roman" w:hAnsi="Calibri" w:cs="Calibri"/>
                <w:color w:val="FF0000"/>
                <w:lang w:eastAsia="it-IT"/>
              </w:rPr>
              <w:t>1</w:t>
            </w:r>
          </w:p>
        </w:tc>
      </w:tr>
      <w:tr w:rsidR="006B07C9" w:rsidRPr="006B07C9" w14:paraId="4BF9B3C2" w14:textId="77777777" w:rsidTr="006B07C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BA85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5548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AA9B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FB77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C126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9C21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FF0000"/>
                <w:lang w:eastAsia="it-IT"/>
              </w:rPr>
              <w:t>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8935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FF0000"/>
                <w:lang w:eastAsia="it-IT"/>
              </w:rPr>
              <w:t>01</w:t>
            </w: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6B07C9" w:rsidRPr="006B07C9" w14:paraId="5FB59848" w14:textId="77777777" w:rsidTr="006B07C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FCE8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2B8B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567A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5E23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3A0F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2704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  <w:r w:rsidRPr="006B07C9">
              <w:rPr>
                <w:rFonts w:ascii="Calibri" w:eastAsia="Times New Roman" w:hAnsi="Calibri" w:cs="Calibri"/>
                <w:color w:val="FF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AEEE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</w:tr>
      <w:tr w:rsidR="006B07C9" w:rsidRPr="006B07C9" w14:paraId="5AD7AED6" w14:textId="77777777" w:rsidTr="006B07C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E85C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E1F9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CB0B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7109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52D7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E384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Pr="006B07C9">
              <w:rPr>
                <w:rFonts w:ascii="Calibri" w:eastAsia="Times New Roman" w:hAnsi="Calibri" w:cs="Calibri"/>
                <w:color w:val="FF0000"/>
                <w:lang w:eastAsia="it-IT"/>
              </w:rPr>
              <w:t>0</w:t>
            </w: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F787" w14:textId="77777777" w:rsidR="006B07C9" w:rsidRPr="006B07C9" w:rsidRDefault="006B07C9" w:rsidP="006B0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07C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Pr="006B07C9">
              <w:rPr>
                <w:rFonts w:ascii="Calibri" w:eastAsia="Times New Roman" w:hAnsi="Calibri" w:cs="Calibri"/>
                <w:color w:val="FF0000"/>
                <w:lang w:eastAsia="it-IT"/>
              </w:rPr>
              <w:t>01</w:t>
            </w:r>
          </w:p>
        </w:tc>
      </w:tr>
    </w:tbl>
    <w:p w14:paraId="696C4EE1" w14:textId="77777777" w:rsidR="006B07C9" w:rsidRDefault="006B07C9" w:rsidP="001630E6"/>
    <w:p w14:paraId="4B029925" w14:textId="12153518" w:rsidR="00AC5971" w:rsidRDefault="00AC5971">
      <w:r>
        <w:t xml:space="preserve">Sfruttando la tavola delle transizioni dedotta prima si può arrivare </w:t>
      </w:r>
      <w:r w:rsidR="00502FD7">
        <w:t xml:space="preserve">quindi </w:t>
      </w:r>
      <w:r>
        <w:t>a stabilire quali eccitazioni fornire ai tre FF che memorizzano i valori di y</w:t>
      </w:r>
      <w:proofErr w:type="gramStart"/>
      <w:r>
        <w:t>1,y</w:t>
      </w:r>
      <w:proofErr w:type="gramEnd"/>
      <w:r>
        <w:t>2, ed y3 in base alla tavola appena vista</w:t>
      </w:r>
    </w:p>
    <w:tbl>
      <w:tblPr>
        <w:tblW w:w="6824" w:type="dxa"/>
        <w:tblInd w:w="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960"/>
        <w:gridCol w:w="960"/>
        <w:gridCol w:w="960"/>
        <w:gridCol w:w="960"/>
        <w:gridCol w:w="960"/>
        <w:gridCol w:w="960"/>
      </w:tblGrid>
      <w:tr w:rsidR="00C34909" w:rsidRPr="00C34909" w14:paraId="2C59ABBC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1FB5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2417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Y1'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6F2E" w14:textId="77777777" w:rsidR="00C34909" w:rsidRPr="00C34909" w:rsidRDefault="00C34909" w:rsidP="00C34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160B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9823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3F2C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4744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34909" w:rsidRPr="00C34909" w14:paraId="168D75CE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0F56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proofErr w:type="gramStart"/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1,y</w:t>
            </w:r>
            <w:proofErr w:type="gramEnd"/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2,y3\x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F0706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2E2C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12248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E4E6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5FCA1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ABB8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C34909" w:rsidRPr="00C34909" w14:paraId="051E3877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3002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A433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32CF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19D3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7968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8F1C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0/-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D042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0/-</w:t>
            </w:r>
          </w:p>
        </w:tc>
      </w:tr>
      <w:tr w:rsidR="00C34909" w:rsidRPr="00C34909" w14:paraId="74FF387B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E174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1023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BEE4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2929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FF28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85A3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0/-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8B77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0/-</w:t>
            </w:r>
          </w:p>
        </w:tc>
      </w:tr>
      <w:tr w:rsidR="00C34909" w:rsidRPr="00C34909" w14:paraId="1E4BB0F5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C862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41A0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71DC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03D9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90A5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EA9A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D590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C34909" w:rsidRPr="00C34909" w14:paraId="25625116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70F5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59F1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64D2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7FD7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33BF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FBA8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2AA2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C34909" w:rsidRPr="00C34909" w14:paraId="43B8A524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705D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828B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D169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647C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E3DB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1750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07DF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C34909" w:rsidRPr="00C34909" w14:paraId="5E97C3C3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3996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EB5C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0748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2D58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8128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9C7F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7A1F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C34909" w:rsidRPr="00C34909" w14:paraId="22121A90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FB22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4BC1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DD18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9B1C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869F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4893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1/-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D578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1/-</w:t>
            </w:r>
          </w:p>
        </w:tc>
      </w:tr>
      <w:tr w:rsidR="00C34909" w:rsidRPr="00C34909" w14:paraId="49E82ADC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C21C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74B5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F0A4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6F7C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D2D2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95E9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1/-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DA66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1/-</w:t>
            </w:r>
          </w:p>
        </w:tc>
      </w:tr>
      <w:tr w:rsidR="00C34909" w:rsidRPr="00C34909" w14:paraId="65B53B6E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0F6A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5005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829E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C715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48BF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923D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199C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4909" w:rsidRPr="00C34909" w14:paraId="2F79D645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C8EB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D707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Y2'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2AE5" w14:textId="77777777" w:rsidR="00C34909" w:rsidRPr="00C34909" w:rsidRDefault="00C34909" w:rsidP="00C34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56B4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041F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CCBD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4055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34909" w:rsidRPr="00C34909" w14:paraId="419F8EAB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E34A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proofErr w:type="gramStart"/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1,y</w:t>
            </w:r>
            <w:proofErr w:type="gramEnd"/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2,y3\x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58000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4C0D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E7693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B5F4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C0F3C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301C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C34909" w:rsidRPr="00C34909" w14:paraId="7701A556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1090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2100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0226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3D1B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EB5B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E4E4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0/-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C8B4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0/-</w:t>
            </w:r>
          </w:p>
        </w:tc>
      </w:tr>
      <w:tr w:rsidR="00C34909" w:rsidRPr="00C34909" w14:paraId="2117C7C5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CF81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33B3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1778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2E55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679E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F23E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DFD5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C34909" w:rsidRPr="00C34909" w14:paraId="20398D02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9ECB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9D80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037B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4033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DF6A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94C9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1/-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D476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1/-</w:t>
            </w:r>
          </w:p>
        </w:tc>
      </w:tr>
      <w:tr w:rsidR="00C34909" w:rsidRPr="00C34909" w14:paraId="7BA1E1A6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4CE8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4F8C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A3F2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5EF2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3046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B669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B0D6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C34909" w:rsidRPr="00C34909" w14:paraId="52620AE9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8A54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7716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2DCE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151F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2592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2DAE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0/-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254F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0/-</w:t>
            </w:r>
          </w:p>
        </w:tc>
      </w:tr>
      <w:tr w:rsidR="00C34909" w:rsidRPr="00C34909" w14:paraId="2B713545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63DD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D93F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160F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24EC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6C05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C014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84F3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C34909" w:rsidRPr="00C34909" w14:paraId="4E3C42F9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6D7C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0A96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DC7B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392C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0255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5D4F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1/-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5ECB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1/-</w:t>
            </w:r>
          </w:p>
        </w:tc>
      </w:tr>
      <w:tr w:rsidR="00C34909" w:rsidRPr="00C34909" w14:paraId="61AEBA3E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3141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92E9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B7B4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6409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797A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E662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05C2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C34909" w:rsidRPr="00C34909" w14:paraId="05F45EA9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C367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08F5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5DDF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F6B4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FDD4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8ED2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0233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4909" w:rsidRPr="00C34909" w14:paraId="584E3A3B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1DBD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92CE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Y3'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DD0D" w14:textId="77777777" w:rsidR="00C34909" w:rsidRPr="00C34909" w:rsidRDefault="00C34909" w:rsidP="00C34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0B00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B938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785B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FAD3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34909" w:rsidRPr="00C34909" w14:paraId="75778D6D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D182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y</w:t>
            </w:r>
            <w:proofErr w:type="gramStart"/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1,y</w:t>
            </w:r>
            <w:proofErr w:type="gramEnd"/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2,y3\x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E4D89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2410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1427D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BCF4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DCD1C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774D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C34909" w:rsidRPr="00C34909" w14:paraId="11D01331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813E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D7B3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E65D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4CD6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796C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E93E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0/-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D487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C34909" w:rsidRPr="00C34909" w14:paraId="484D24E7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F199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80A1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78AD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7D09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833B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5AC7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7728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1/-</w:t>
            </w:r>
          </w:p>
        </w:tc>
      </w:tr>
      <w:tr w:rsidR="00C34909" w:rsidRPr="00C34909" w14:paraId="70CD27DC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96EC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AFE2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23E7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349A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D00F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C0AB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2535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1/-</w:t>
            </w:r>
          </w:p>
        </w:tc>
      </w:tr>
      <w:tr w:rsidR="00C34909" w:rsidRPr="00C34909" w14:paraId="317120D8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1950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C53C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9153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E0D1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663A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90AB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0/-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C28B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C34909" w:rsidRPr="00C34909" w14:paraId="6BD9EEBA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C9D8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5954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E101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B603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51FB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C932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0/-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7A26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C34909" w:rsidRPr="00C34909" w14:paraId="1A9CC862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3734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9371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2FD0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2FA1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1113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DAB9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B65C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1/-</w:t>
            </w:r>
          </w:p>
        </w:tc>
      </w:tr>
      <w:tr w:rsidR="00C34909" w:rsidRPr="00C34909" w14:paraId="3A5428A7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0CBB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0D17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1D2B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F773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E84B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6648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943F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1/-</w:t>
            </w:r>
          </w:p>
        </w:tc>
      </w:tr>
      <w:tr w:rsidR="00C34909" w:rsidRPr="00C34909" w14:paraId="669D3A5F" w14:textId="77777777" w:rsidTr="00C34909">
        <w:trPr>
          <w:trHeight w:val="290"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5A92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6CF4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A547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FF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906D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-/1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7433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90C3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0/-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4037" w14:textId="77777777" w:rsidR="00C34909" w:rsidRPr="00C34909" w:rsidRDefault="00C34909" w:rsidP="00C3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490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5E27A6F9" w14:textId="77777777" w:rsidR="00C34909" w:rsidRDefault="00C34909"/>
    <w:p w14:paraId="487AF4A6" w14:textId="77777777" w:rsidR="00663BEC" w:rsidRDefault="00C34909">
      <w:r>
        <w:lastRenderedPageBreak/>
        <w:t xml:space="preserve">Ora </w:t>
      </w:r>
      <w:r w:rsidR="00663BEC" w:rsidRPr="00663BEC">
        <w:rPr>
          <w:b/>
        </w:rPr>
        <w:t>Cella per cella</w:t>
      </w:r>
      <w:r w:rsidR="00663BEC">
        <w:t xml:space="preserve"> si può “scegliere” se sia più conveniente l’opzione riportata a destra o quella riportata a sinistra, </w:t>
      </w:r>
      <w:proofErr w:type="spellStart"/>
      <w:r w:rsidR="00663BEC">
        <w:t>purchè</w:t>
      </w:r>
      <w:proofErr w:type="spellEnd"/>
      <w:r w:rsidR="00663BEC">
        <w:t xml:space="preserve"> la medesima scelta sia fatta tanto per il segnale di eccitazione “a</w:t>
      </w:r>
      <w:r w:rsidR="00663BEC" w:rsidRPr="00663BEC">
        <w:rPr>
          <w:vertAlign w:val="subscript"/>
        </w:rPr>
        <w:t>n</w:t>
      </w:r>
      <w:r w:rsidR="00663BEC">
        <w:t>” che per “</w:t>
      </w:r>
      <w:proofErr w:type="spellStart"/>
      <w:r w:rsidR="00663BEC">
        <w:t>b</w:t>
      </w:r>
      <w:r w:rsidR="00663BEC" w:rsidRPr="00663BEC">
        <w:rPr>
          <w:vertAlign w:val="subscript"/>
        </w:rPr>
        <w:t>n</w:t>
      </w:r>
      <w:proofErr w:type="spellEnd"/>
      <w:r w:rsidR="00663BEC">
        <w:t>”</w:t>
      </w:r>
    </w:p>
    <w:p w14:paraId="6283D302" w14:textId="77777777" w:rsidR="00663BEC" w:rsidRDefault="00663BEC">
      <w:r>
        <w:t xml:space="preserve">A scopo </w:t>
      </w:r>
      <w:r w:rsidRPr="00663BEC">
        <w:rPr>
          <w:b/>
        </w:rPr>
        <w:t>Puramente didattico</w:t>
      </w:r>
      <w:r>
        <w:t xml:space="preserve"> si potrebbe ad esempio scegliere, per quanto riguarda la variabile y1, l’opzione di destra per le prime due righe e l’opzione di sinistra per le ultime due. </w:t>
      </w:r>
      <w:r>
        <w:br/>
        <w:t>Si ribadisce che tale scelta è puramente didattica e non porta alcun beneficio nella realizzazione del circuito.</w:t>
      </w: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663BEC" w14:paraId="62584CB1" w14:textId="77777777" w:rsidTr="00663BEC">
        <w:trPr>
          <w:trHeight w:val="290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54708" w14:textId="77777777" w:rsidR="00663BEC" w:rsidRDefault="00663BE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2B069" w14:textId="77777777" w:rsidR="00663BEC" w:rsidRDefault="00663BE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Y1'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66FF4" w14:textId="77777777" w:rsidR="00663BEC" w:rsidRDefault="00663BEC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1CC3D" w14:textId="77777777" w:rsidR="00663BEC" w:rsidRDefault="00663BE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52FE1" w14:textId="77777777" w:rsidR="00663BEC" w:rsidRDefault="00663BE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A9DE9" w14:textId="77777777" w:rsidR="00663BEC" w:rsidRDefault="00663BE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8BEF3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238CF" w14:textId="77777777" w:rsidR="00663BEC" w:rsidRDefault="00663BE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A3071" w14:textId="77777777" w:rsidR="00663BEC" w:rsidRDefault="00663BE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157AF" w14:textId="77777777" w:rsidR="00663BEC" w:rsidRDefault="00663BE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b1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DBF7F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</w:tr>
      <w:tr w:rsidR="00663BEC" w14:paraId="3098C4F0" w14:textId="77777777" w:rsidTr="00663BE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30F2B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y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</w:rPr>
              <w:t>1,y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</w:rPr>
              <w:t>2,y3\x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9E1E6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C295F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BDBE2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F33AF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E9E75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1DF32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C6232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FFA9F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E7329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4DE15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</w:tr>
      <w:tr w:rsidR="00663BEC" w14:paraId="12A6F002" w14:textId="77777777" w:rsidTr="00663BE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80805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8AA0A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03625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A1497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-/1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4B4F5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-/1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ED526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0/-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3EAD9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0/-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54AB8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03E0C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93DF5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AB38C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-</w:t>
            </w:r>
          </w:p>
        </w:tc>
      </w:tr>
      <w:tr w:rsidR="00663BEC" w14:paraId="5845CEC5" w14:textId="77777777" w:rsidTr="00663BE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230A7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14BC9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5450D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6ADD6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-/1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A15E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-/1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65696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0/-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47E40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0/-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C3B36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857EA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188EB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E8235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-</w:t>
            </w:r>
          </w:p>
        </w:tc>
      </w:tr>
      <w:tr w:rsidR="00663BEC" w14:paraId="547B253F" w14:textId="77777777" w:rsidTr="00663BE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A3928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F61FC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EF210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930C6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0D10F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0D79B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C4721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16D18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2FCB9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6183B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C4CCD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</w:tr>
      <w:tr w:rsidR="00663BEC" w14:paraId="4DF0424C" w14:textId="77777777" w:rsidTr="00663BE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0B463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4ECEB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1BAA1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1825C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2F564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CBB72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FCE25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43117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C1C6B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AFF47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0086F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</w:tr>
      <w:tr w:rsidR="00663BEC" w14:paraId="54890ECC" w14:textId="77777777" w:rsidTr="00663BE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C2B63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93D45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064C5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B833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5662C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DAA88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409AF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45618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79030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3677D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60F63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</w:tr>
      <w:tr w:rsidR="00663BEC" w14:paraId="7FCB5D39" w14:textId="77777777" w:rsidTr="00663BE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98D0A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485CE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E337D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9FB6D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F8D91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6CF04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0900A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2A353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0A33C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306D8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A6257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</w:tr>
      <w:tr w:rsidR="00663BEC" w14:paraId="33616367" w14:textId="77777777" w:rsidTr="00663BE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447B2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F5865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F07A4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4D640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-/1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C2D85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-/1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B10C0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1/-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E4987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1/-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7873A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B84FB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93A8A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7CA86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</w:tr>
      <w:tr w:rsidR="00663BEC" w14:paraId="2E14BBE6" w14:textId="77777777" w:rsidTr="00663BE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F2F79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D129E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01330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CDF79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-/1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5DFED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-/1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C5F11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1/-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7CC19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1/-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D820C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2CB37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AFA68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56A89" w14:textId="77777777" w:rsidR="00663BEC" w:rsidRDefault="00663BEC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</w:tr>
    </w:tbl>
    <w:p w14:paraId="23FD8242" w14:textId="77777777" w:rsidR="00663BEC" w:rsidRDefault="00663BEC">
      <w:r>
        <w:t xml:space="preserve"> </w:t>
      </w:r>
    </w:p>
    <w:p w14:paraId="128913A9" w14:textId="23E86059" w:rsidR="00663BEC" w:rsidRDefault="00663BEC">
      <w:r>
        <w:t>Il che porterebbe ad identificare come eccitazioni per il primo dei tre FF (responsabile della memorizzazione di y1)</w:t>
      </w:r>
      <w:r w:rsidR="00B714D5">
        <w:t xml:space="preserve"> ad esempio</w:t>
      </w:r>
    </w:p>
    <w:p w14:paraId="5D599809" w14:textId="66F07818" w:rsidR="00663BEC" w:rsidRPr="00B714D5" w:rsidRDefault="00663BE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a1=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y1</m:t>
              </m:r>
            </m:e>
          </m:acc>
          <m:r>
            <w:rPr>
              <w:rFonts w:ascii="Cambria Math" w:hAnsi="Cambria Math"/>
            </w:rPr>
            <m:t xml:space="preserve">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y2</m:t>
              </m:r>
            </m:e>
          </m:acc>
          <m:r>
            <w:rPr>
              <w:rFonts w:ascii="Cambria Math" w:hAnsi="Cambria Math"/>
            </w:rPr>
            <m:t xml:space="preserve">      ;      b1=  y2  </m:t>
          </m:r>
        </m:oMath>
      </m:oMathPara>
    </w:p>
    <w:p w14:paraId="7607784D" w14:textId="6D542778" w:rsidR="00B714D5" w:rsidRDefault="00B714D5">
      <w:r>
        <w:t xml:space="preserve">E magari altre scelte per quanto riguarda l’eccitazione degli altri 2 </w:t>
      </w:r>
      <w:proofErr w:type="spellStart"/>
      <w:r>
        <w:t>FlipFlop</w:t>
      </w:r>
      <w:proofErr w:type="spellEnd"/>
    </w:p>
    <w:p w14:paraId="39E19BBD" w14:textId="77777777" w:rsidR="00B714D5" w:rsidRDefault="00B714D5">
      <w:r>
        <w:t>Ma si possono fare anche scelte più “economiche” in termini di logica impiegata.</w:t>
      </w:r>
    </w:p>
    <w:p w14:paraId="20A515FA" w14:textId="101603B7" w:rsidR="00B714D5" w:rsidRDefault="00B714D5">
      <w:r>
        <w:t>Una scelta assolutamente ragionevole potrebbe essere peraltro quella di scegliere per ciascuna cella la casella di sinistra, il che, sfruttando opportunamente le condizioni “</w:t>
      </w:r>
      <w:proofErr w:type="spellStart"/>
      <w:r>
        <w:t>don’t</w:t>
      </w:r>
      <w:proofErr w:type="spellEnd"/>
      <w:r>
        <w:t xml:space="preserve"> care” ci porta alla soluzione </w:t>
      </w:r>
    </w:p>
    <w:p w14:paraId="25E82ED0" w14:textId="77777777" w:rsidR="00B714D5" w:rsidRPr="00B714D5" w:rsidRDefault="00B714D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a1=a2=a3=0</m:t>
          </m:r>
        </m:oMath>
      </m:oMathPara>
    </w:p>
    <w:p w14:paraId="72F766F1" w14:textId="77777777" w:rsidR="00B714D5" w:rsidRPr="00B714D5" w:rsidRDefault="00B714D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b3=x   ;  b2 =y3   ;   b1 =  y2   ;</m:t>
          </m:r>
        </m:oMath>
      </m:oMathPara>
    </w:p>
    <w:p w14:paraId="04B92234" w14:textId="77777777" w:rsidR="00B714D5" w:rsidRDefault="00B714D5">
      <w:pPr>
        <w:rPr>
          <w:b/>
        </w:rPr>
      </w:pPr>
    </w:p>
    <w:p w14:paraId="1E6B8EF1" w14:textId="4A499A81" w:rsidR="00B714D5" w:rsidRPr="00B714D5" w:rsidRDefault="00B714D5">
      <w:pPr>
        <w:rPr>
          <w:b/>
        </w:rPr>
      </w:pPr>
      <w:r w:rsidRPr="001630E6">
        <w:rPr>
          <w:b/>
        </w:rPr>
        <w:t xml:space="preserve">Trattazione a carattere </w:t>
      </w:r>
      <w:r>
        <w:rPr>
          <w:b/>
        </w:rPr>
        <w:t>euristico</w:t>
      </w:r>
    </w:p>
    <w:p w14:paraId="77A802BF" w14:textId="77777777" w:rsidR="00B714D5" w:rsidRDefault="00B714D5"/>
    <w:p w14:paraId="1F9D7801" w14:textId="5C3B46D6" w:rsidR="00B714D5" w:rsidRDefault="00B714D5" w:rsidP="00B714D5">
      <w:pPr>
        <w:jc w:val="both"/>
      </w:pPr>
      <w:r>
        <w:t xml:space="preserve">A tale soluzione vi si poteva giungere anche in modo assolutamente “euristico”: Poiché uno shift register può essere realizzato semplicemente impiegando la cascata di Tre </w:t>
      </w:r>
      <w:proofErr w:type="spellStart"/>
      <w:r>
        <w:t>Flip</w:t>
      </w:r>
      <w:proofErr w:type="spellEnd"/>
      <w:r>
        <w:t xml:space="preserve"> Flop di tipo D e poiché la cella di memoria </w:t>
      </w:r>
      <w:r w:rsidR="000778FD">
        <w:t xml:space="preserve">fornita, </w:t>
      </w:r>
      <w:r>
        <w:t>presenta</w:t>
      </w:r>
      <w:r w:rsidR="000778FD">
        <w:t xml:space="preserve"> per l’appunto,</w:t>
      </w:r>
      <w:r>
        <w:t xml:space="preserve"> il funzionamento di un FF di tipo D dotato in più di un segnale di abilitazione attivo basso (a), si poteva </w:t>
      </w:r>
      <w:r w:rsidR="000778FD">
        <w:t xml:space="preserve">semplicemente </w:t>
      </w:r>
      <w:r>
        <w:t xml:space="preserve">scegliere di tenere i tre </w:t>
      </w:r>
      <w:proofErr w:type="spellStart"/>
      <w:r>
        <w:t>Flip</w:t>
      </w:r>
      <w:proofErr w:type="spellEnd"/>
      <w:r>
        <w:t xml:space="preserve"> Flop SEMPRE abilitati mettendo il loro segnale di eccitazione “a” livello basso </w:t>
      </w:r>
      <w:r w:rsidR="000778FD">
        <w:t xml:space="preserve">fisso </w:t>
      </w:r>
      <w:r>
        <w:t>e sfruttare il secondo segnale (b) per creare la “catena” di FF, come ricavato qui sopra.</w:t>
      </w:r>
    </w:p>
    <w:p w14:paraId="0CF21A44" w14:textId="3EE649BE" w:rsidR="00B714D5" w:rsidRDefault="00B714D5" w:rsidP="00B714D5">
      <w:pPr>
        <w:jc w:val="both"/>
      </w:pPr>
    </w:p>
    <w:p w14:paraId="23A7C9DA" w14:textId="443D46FD" w:rsidR="00B714D5" w:rsidRDefault="00B714D5" w:rsidP="00B714D5">
      <w:pPr>
        <w:jc w:val="both"/>
      </w:pPr>
      <w:r>
        <w:t>Per completare l’esercizio rimane solo da descrivere il circuito così realizzato e verificare se il suo funzionamento è congruo!</w:t>
      </w:r>
    </w:p>
    <w:p w14:paraId="7DD93B69" w14:textId="61457ADA" w:rsidR="00B714D5" w:rsidRDefault="00502FD7" w:rsidP="00B714D5">
      <w:pPr>
        <w:jc w:val="both"/>
      </w:pPr>
      <w:r>
        <w:t>Il circuito può essere descritto dal seguente codice</w:t>
      </w:r>
    </w:p>
    <w:p w14:paraId="4186EDAA" w14:textId="626CE696" w:rsidR="00502FD7" w:rsidRDefault="00502FD7" w:rsidP="00502FD7">
      <w:pPr>
        <w:jc w:val="center"/>
      </w:pPr>
      <w:r w:rsidRPr="00502FD7">
        <w:rPr>
          <w:noProof/>
        </w:rPr>
        <w:drawing>
          <wp:inline distT="0" distB="0" distL="0" distR="0" wp14:anchorId="06D6EF5F" wp14:editId="7EA9D20B">
            <wp:extent cx="4163006" cy="2562583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13794" w14:textId="77777777" w:rsidR="00502FD7" w:rsidRDefault="00502FD7">
      <w:r>
        <w:t>Che come si può notare</w:t>
      </w:r>
      <w:r>
        <w:br/>
        <w:t>- istanzia 3 volte l’elemento “circuito” fornito nel testo dell’esercizio</w:t>
      </w:r>
      <w:r>
        <w:br/>
        <w:t>- in ciascuna istanza pone a 0 il primo dei due segnali di controllo (a)</w:t>
      </w:r>
      <w:r>
        <w:br/>
        <w:t>- realizza la “catena” di tre FF ove l’uscita dell’uno (</w:t>
      </w:r>
      <w:proofErr w:type="spellStart"/>
      <w:r>
        <w:t>Y</w:t>
      </w:r>
      <w:r w:rsidRPr="00502FD7">
        <w:rPr>
          <w:vertAlign w:val="subscript"/>
        </w:rPr>
        <w:t>i</w:t>
      </w:r>
      <w:proofErr w:type="spellEnd"/>
      <w:r>
        <w:t>) è usata come segnale di eccitazione del FF che segue (b</w:t>
      </w:r>
      <w:r w:rsidRPr="00502FD7">
        <w:rPr>
          <w:vertAlign w:val="subscript"/>
        </w:rPr>
        <w:t>i+1</w:t>
      </w:r>
      <w:r>
        <w:t>)</w:t>
      </w:r>
    </w:p>
    <w:p w14:paraId="053C5CEA" w14:textId="77777777" w:rsidR="00502FD7" w:rsidRDefault="00502FD7">
      <w:r>
        <w:t xml:space="preserve">Opportunamente simulato con stimoli “congrui” al dispositivo in esame porta alla generazione delle seguenti </w:t>
      </w:r>
      <w:proofErr w:type="spellStart"/>
      <w:r>
        <w:t>f.d.o</w:t>
      </w:r>
      <w:proofErr w:type="spellEnd"/>
    </w:p>
    <w:p w14:paraId="234CD0E1" w14:textId="77777777" w:rsidR="00502FD7" w:rsidRDefault="00502FD7">
      <w:r w:rsidRPr="00502FD7">
        <w:rPr>
          <w:noProof/>
        </w:rPr>
        <w:drawing>
          <wp:inline distT="0" distB="0" distL="0" distR="0" wp14:anchorId="5D3DC4DB" wp14:editId="1394B869">
            <wp:extent cx="6120130" cy="95440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E7D10" w14:textId="419653E8" w:rsidR="00125185" w:rsidRPr="00502FD7" w:rsidRDefault="00502FD7">
      <w:r>
        <w:t>Da cui si evince il corretto funzionamento del dispositivo finale.</w:t>
      </w:r>
      <w:r w:rsidR="00125185">
        <w:br w:type="page"/>
      </w:r>
    </w:p>
    <w:p w14:paraId="013B2D56" w14:textId="77777777" w:rsidR="00125185" w:rsidRPr="00DE61E1" w:rsidRDefault="00125185" w:rsidP="007F18C5">
      <w:pPr>
        <w:pStyle w:val="Paragrafoelenco"/>
        <w:ind w:left="644"/>
      </w:pPr>
    </w:p>
    <w:sectPr w:rsidR="00125185" w:rsidRPr="00DE6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2EB2"/>
    <w:multiLevelType w:val="hybridMultilevel"/>
    <w:tmpl w:val="F12CD68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412B17"/>
    <w:multiLevelType w:val="hybridMultilevel"/>
    <w:tmpl w:val="86F25AA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639C27B8"/>
    <w:multiLevelType w:val="hybridMultilevel"/>
    <w:tmpl w:val="E064EE82"/>
    <w:lvl w:ilvl="0" w:tplc="3E5225FE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8C900B7"/>
    <w:multiLevelType w:val="hybridMultilevel"/>
    <w:tmpl w:val="D960EFFE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7D877BAE"/>
    <w:multiLevelType w:val="hybridMultilevel"/>
    <w:tmpl w:val="082863E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38"/>
    <w:rsid w:val="000167B3"/>
    <w:rsid w:val="0006110C"/>
    <w:rsid w:val="000778FD"/>
    <w:rsid w:val="000857DA"/>
    <w:rsid w:val="000B7EBC"/>
    <w:rsid w:val="000D3CD2"/>
    <w:rsid w:val="00125185"/>
    <w:rsid w:val="001630E6"/>
    <w:rsid w:val="001C2976"/>
    <w:rsid w:val="001F7DB3"/>
    <w:rsid w:val="00305CE9"/>
    <w:rsid w:val="003E2F62"/>
    <w:rsid w:val="004447DD"/>
    <w:rsid w:val="004653FB"/>
    <w:rsid w:val="00492041"/>
    <w:rsid w:val="00502FD7"/>
    <w:rsid w:val="00663BEC"/>
    <w:rsid w:val="006B07C9"/>
    <w:rsid w:val="006D7D45"/>
    <w:rsid w:val="0078026D"/>
    <w:rsid w:val="007E221F"/>
    <w:rsid w:val="007F18C5"/>
    <w:rsid w:val="00887652"/>
    <w:rsid w:val="008B2DD1"/>
    <w:rsid w:val="008F73C4"/>
    <w:rsid w:val="00990491"/>
    <w:rsid w:val="009D72CF"/>
    <w:rsid w:val="009E5A32"/>
    <w:rsid w:val="009E7DE9"/>
    <w:rsid w:val="009F5DE0"/>
    <w:rsid w:val="00A02276"/>
    <w:rsid w:val="00A436C2"/>
    <w:rsid w:val="00A449EC"/>
    <w:rsid w:val="00A85E38"/>
    <w:rsid w:val="00AC5971"/>
    <w:rsid w:val="00B714D5"/>
    <w:rsid w:val="00BD0A71"/>
    <w:rsid w:val="00C34909"/>
    <w:rsid w:val="00C940D0"/>
    <w:rsid w:val="00CD08E0"/>
    <w:rsid w:val="00CD282D"/>
    <w:rsid w:val="00D11D3B"/>
    <w:rsid w:val="00D9395F"/>
    <w:rsid w:val="00DE61E1"/>
    <w:rsid w:val="00EB6090"/>
    <w:rsid w:val="00EC126D"/>
    <w:rsid w:val="00EC42DD"/>
    <w:rsid w:val="00EF3259"/>
    <w:rsid w:val="00EF6BDF"/>
    <w:rsid w:val="00F23063"/>
    <w:rsid w:val="00F62649"/>
    <w:rsid w:val="00FA66D0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5A6D"/>
  <w15:chartTrackingRefBased/>
  <w15:docId w15:val="{988607C8-4442-4F81-A94F-766136DE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3063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5A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306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9E5A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5A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5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essunaspaziatura">
    <w:name w:val="No Spacing"/>
    <w:uiPriority w:val="1"/>
    <w:qFormat/>
    <w:rsid w:val="009E5A32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9E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E2F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6" ma:contentTypeDescription="Creare un nuovo documento." ma:contentTypeScope="" ma:versionID="e52132ae7390e3b7ad108aee798f47db">
  <xsd:schema xmlns:xsd="http://www.w3.org/2001/XMLSchema" xmlns:xs="http://www.w3.org/2001/XMLSchema" xmlns:p="http://schemas.microsoft.com/office/2006/metadata/properties" xmlns:ns3="f3077446-a7b8-4994-9298-7551826f19f8" xmlns:ns4="ce2ceee5-4e98-448d-bd69-9759c2918574" targetNamespace="http://schemas.microsoft.com/office/2006/metadata/properties" ma:root="true" ma:fieldsID="d7d0e5e562aab0db85dedb7b779f7f9a" ns3:_="" ns4:_="">
    <xsd:import namespace="f3077446-a7b8-4994-9298-7551826f19f8"/>
    <xsd:import namespace="ce2ceee5-4e98-448d-bd69-9759c29185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2ceee5-4e98-448d-bd69-9759c2918574" xsi:nil="true"/>
  </documentManagement>
</p:properties>
</file>

<file path=customXml/itemProps1.xml><?xml version="1.0" encoding="utf-8"?>
<ds:datastoreItem xmlns:ds="http://schemas.openxmlformats.org/officeDocument/2006/customXml" ds:itemID="{71FE44B0-BFAD-4DC5-BEF8-790C603ED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77446-a7b8-4994-9298-7551826f19f8"/>
    <ds:schemaRef ds:uri="ce2ceee5-4e98-448d-bd69-9759c291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6781F-89C3-4F8F-BC7D-838F6B8DB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64989-7A51-4EA8-A97B-17B3B78E5B8F}">
  <ds:schemaRefs>
    <ds:schemaRef ds:uri="http://purl.org/dc/terms/"/>
    <ds:schemaRef ds:uri="f3077446-a7b8-4994-9298-7551826f19f8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ce2ceee5-4e98-448d-bd69-9759c2918574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 STEFANO</dc:creator>
  <cp:keywords/>
  <dc:description/>
  <cp:lastModifiedBy>MARSI STEFANO</cp:lastModifiedBy>
  <cp:revision>3</cp:revision>
  <dcterms:created xsi:type="dcterms:W3CDTF">2023-09-27T11:11:00Z</dcterms:created>
  <dcterms:modified xsi:type="dcterms:W3CDTF">2023-09-28T13:35:00Z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