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38BA" w14:textId="77777777" w:rsid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IL FASCINO DI TOKYO</w:t>
      </w:r>
    </w:p>
    <w:p w14:paraId="084B1828" w14:textId="77777777" w:rsid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La capitale dai mille volti, per esperienze uniche</w:t>
      </w:r>
    </w:p>
    <w:p w14:paraId="43EA6F41" w14:textId="77777777" w:rsidR="00E2460F" w:rsidRP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 w:rsidRPr="00E2460F"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In continua evoluzione</w:t>
      </w:r>
    </w:p>
    <w:p w14:paraId="13BAD759" w14:textId="77777777" w:rsidR="00E2460F" w:rsidRPr="00E2460F" w:rsidRDefault="00E2460F" w:rsidP="0016334A">
      <w:pPr>
        <w:spacing w:after="192" w:line="336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Tokyo, la città cosmopolita fulcro culturale, politico ed economico del Giappone, viene visitata ogni anno da turisti provenienti da ogni parte del mondo attratti dalla vivace energia di quartieri come Shinjuku, Shibuya,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Harajuku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Roppongi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Odaiba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 Qui è dove nascono le tendenze più all'avanguardia e dove vengono inaugurati sempre nuovi locali e strutture che ogni volta riescono a stupire i visitatori. Con i suoi numerosi musei e gallerie, la città soddisfa appieno anche gli amanti dell'arte e per chi vuole godersi un indimenticabile panorama notturno ci sono i grattacieli che offrono una magnifica vista. Fare shopping, gustare nuovi sapori, venire a contatto con le novità più insolite: a Tokyo si può fare tutto questo e molto altro, a seconda degli interessi, della compagnia e dell'ispirazione del momento. Saranno tutte esperienze uniche.</w:t>
      </w:r>
    </w:p>
    <w:p w14:paraId="01E436CB" w14:textId="77777777" w:rsidR="00E2460F" w:rsidRP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 w:rsidRPr="00E2460F"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Vi si può perfino godere la natura</w:t>
      </w:r>
    </w:p>
    <w:p w14:paraId="2B16CBD6" w14:textId="77777777" w:rsidR="00E2460F" w:rsidRPr="00E2460F" w:rsidRDefault="00E2460F" w:rsidP="0016334A">
      <w:pPr>
        <w:spacing w:after="192" w:line="336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Mare, montagna, fiumi, laghi, valli e tantissimi parchi: a Tokyo si può ammirare anche la natura e praticare sport all'aperto, fare escursioni, andare in campeggio, a pescare... La spiaggia artificiale di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Odaiba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il monte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Takao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noto per il senso di spiritualità che vi si respira, il fiume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Sumidagawa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che attraversa le zone dove la tradizione è più viva, il lago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Shinobazu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no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ike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 Ueno e poi la piccola valle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Todoroki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keikoku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sono tra i luoghi più rinomati. Poi ci sono i parchi, ricchi di verde e di fiori in ogni stagione, e gli arcipelaghi di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Izu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Ogasawara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quest'ultimo riconosciuto dall'Unesco come patrimonio naturale dell'umanità, dove ci si può dedicare agli sport acquatici e vedere delfini che nuotano in branco e balene.</w:t>
      </w:r>
    </w:p>
    <w:p w14:paraId="24968C2A" w14:textId="77777777" w:rsidR="00E2460F" w:rsidRP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 w:rsidRPr="00E2460F"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Tutta la tecnologia del Giappone, a portata di mano</w:t>
      </w:r>
    </w:p>
    <w:p w14:paraId="3E8BF34F" w14:textId="77777777" w:rsidR="00E2460F" w:rsidRPr="00E2460F" w:rsidRDefault="00E2460F" w:rsidP="0016334A">
      <w:pPr>
        <w:spacing w:after="192" w:line="336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quartieri dalle colorate luci al neon sono uno dei tanti aspetti tipici di Tokyo e Akihabara, dove si trova il meglio dell'elettronica, è il luogo ideale per gli appassionati del settore e per chi vuole fare acquisti. Una delle numerose attrattive della città è la possibilità di vedere e toccare con mano i prodotti tecnologici più innovativi che le più importanti case produttrici a livello mondiale, ad esempio Honda e Sony, presentano nei loro showroom. Al museo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Miraikan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di cui l'ex astronauta Mamoru Mori è direttore, si possono osservare da vicino le più recenti innovazioni tecnologiche e scientifiche. Anche i futuristici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aquabus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Yurikamome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la linea di collegamento su rotaia completamente automatizzata che percorre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Odaiba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non sono che esempi di nuovissime tecnologie nella vita di tutti i giorni.</w:t>
      </w:r>
    </w:p>
    <w:p w14:paraId="1A02058D" w14:textId="77777777" w:rsidR="00E2460F" w:rsidRPr="00E2460F" w:rsidRDefault="00E2460F" w:rsidP="0016334A">
      <w:pPr>
        <w:spacing w:after="72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</w:pPr>
      <w:r w:rsidRPr="00E2460F">
        <w:rPr>
          <w:rFonts w:ascii="Arial" w:eastAsia="Times New Roman" w:hAnsi="Arial" w:cs="Arial"/>
          <w:b/>
          <w:bCs/>
          <w:color w:val="333333"/>
          <w:sz w:val="31"/>
          <w:szCs w:val="31"/>
          <w:lang w:eastAsia="it-IT"/>
        </w:rPr>
        <w:t>Dove il passato vive nel presente</w:t>
      </w:r>
    </w:p>
    <w:p w14:paraId="248623C8" w14:textId="676C5187" w:rsidR="008C44E8" w:rsidRPr="0016334A" w:rsidRDefault="00E2460F" w:rsidP="0016334A">
      <w:pPr>
        <w:spacing w:after="192" w:line="336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A Tokyo ci si può lasciare travolgere dall'entusiasmo durante il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Sanjamatsuri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o il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Kandamatsuri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due tra le grandi feste religiose locali più importanti del Giappone, o scoprire l'atmosfera popolare di quartieri che, come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Asakusa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Shibamata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, conservano l'impronta della tradizione. Anche l'architettura di edifici come i teatri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Kabukiza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Nogakudo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testimonia il passato, mentre le costruzioni adibite a sala da tè nei giardini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Hamarikyu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Rikugien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sono un invito a immergersi nella cultura della cerimonia del tè. Stampe ukiyoe, oggetti in vetro intagliato Edo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kiriko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o in argento... Tokyo è anche la città degli artigiani le cui creazioni sono esposte presso il centro Japan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Traditional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Crafts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Aoyama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Square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e il Japan Folk </w:t>
      </w:r>
      <w:proofErr w:type="spellStart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Crafts</w:t>
      </w:r>
      <w:proofErr w:type="spellEnd"/>
      <w:r w:rsidRPr="00E2460F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Museum. La tradizione si esprime anche attraverso l'arte culinaria: sapori assolutamente da gustare.</w:t>
      </w:r>
    </w:p>
    <w:sectPr w:rsidR="008C44E8" w:rsidRPr="00163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0F"/>
    <w:rsid w:val="0016334A"/>
    <w:rsid w:val="008C44E8"/>
    <w:rsid w:val="00B31387"/>
    <w:rsid w:val="00E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3E5E"/>
  <w15:chartTrackingRefBased/>
  <w15:docId w15:val="{370FE0A2-6A4D-4DC6-BDF4-8E30D31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24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2460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894">
          <w:marLeft w:val="0"/>
          <w:marRight w:val="0"/>
          <w:marTop w:val="0"/>
          <w:marBottom w:val="150"/>
          <w:divBdr>
            <w:top w:val="single" w:sz="6" w:space="8" w:color="FFFFFF"/>
            <w:left w:val="single" w:sz="6" w:space="31" w:color="FFFFFF"/>
            <w:bottom w:val="single" w:sz="6" w:space="4" w:color="FFFFFF"/>
            <w:right w:val="single" w:sz="6" w:space="8" w:color="FFFFFF"/>
          </w:divBdr>
        </w:div>
        <w:div w:id="758988382">
          <w:marLeft w:val="0"/>
          <w:marRight w:val="0"/>
          <w:marTop w:val="0"/>
          <w:marBottom w:val="150"/>
          <w:divBdr>
            <w:top w:val="single" w:sz="6" w:space="8" w:color="FFFFFF"/>
            <w:left w:val="single" w:sz="6" w:space="8" w:color="FFFFFF"/>
            <w:bottom w:val="single" w:sz="6" w:space="4" w:color="FFFFFF"/>
            <w:right w:val="single" w:sz="6" w:space="31" w:color="FFFFFF"/>
          </w:divBdr>
        </w:div>
        <w:div w:id="599489806">
          <w:marLeft w:val="0"/>
          <w:marRight w:val="0"/>
          <w:marTop w:val="0"/>
          <w:marBottom w:val="150"/>
          <w:divBdr>
            <w:top w:val="single" w:sz="6" w:space="8" w:color="FFFFFF"/>
            <w:left w:val="single" w:sz="6" w:space="31" w:color="FFFFFF"/>
            <w:bottom w:val="single" w:sz="6" w:space="4" w:color="FFFFFF"/>
            <w:right w:val="single" w:sz="6" w:space="8" w:color="FFFFFF"/>
          </w:divBdr>
        </w:div>
        <w:div w:id="108772944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4" w:color="FFFFFF"/>
            <w:right w:val="single" w:sz="6" w:space="31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DISU</dc:creator>
  <cp:keywords/>
  <dc:description/>
  <cp:lastModifiedBy>Sarah</cp:lastModifiedBy>
  <cp:revision>3</cp:revision>
  <dcterms:created xsi:type="dcterms:W3CDTF">2022-02-24T13:29:00Z</dcterms:created>
  <dcterms:modified xsi:type="dcterms:W3CDTF">2022-12-01T17:03:00Z</dcterms:modified>
</cp:coreProperties>
</file>