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E1F" w:rsidRDefault="00C30864">
      <w:pPr>
        <w:pStyle w:val="NormalWeb1"/>
        <w:shd w:val="clear" w:color="auto" w:fill="FFFFFF"/>
        <w:rPr>
          <w:rStyle w:val="16"/>
          <w:rFonts w:asciiTheme="minorHAnsi" w:hAnsiTheme="minorHAnsi" w:cstheme="minorHAnsi"/>
          <w:color w:val="333333"/>
          <w:u w:val="single"/>
        </w:rPr>
      </w:pPr>
      <w:r>
        <w:rPr>
          <w:rStyle w:val="16"/>
          <w:rFonts w:asciiTheme="minorHAnsi" w:hAnsiTheme="minorHAnsi" w:cstheme="minorHAnsi"/>
          <w:color w:val="333333"/>
          <w:u w:val="single"/>
        </w:rPr>
        <w:t>PROGRAMA DE LECTORADO DE LINGUA SPAGNOLA I MAGISTRALE (202</w:t>
      </w:r>
      <w:r>
        <w:rPr>
          <w:rStyle w:val="16"/>
          <w:rFonts w:asciiTheme="minorHAnsi" w:hAnsiTheme="minorHAnsi" w:cstheme="minorHAnsi"/>
          <w:color w:val="333333"/>
          <w:u w:val="single"/>
          <w:lang w:val="es-ES"/>
        </w:rPr>
        <w:t>2</w:t>
      </w:r>
      <w:r>
        <w:rPr>
          <w:rStyle w:val="16"/>
          <w:rFonts w:asciiTheme="minorHAnsi" w:hAnsiTheme="minorHAnsi" w:cstheme="minorHAnsi"/>
          <w:color w:val="333333"/>
          <w:u w:val="single"/>
        </w:rPr>
        <w:t>-202</w:t>
      </w:r>
      <w:r>
        <w:rPr>
          <w:rStyle w:val="16"/>
          <w:rFonts w:asciiTheme="minorHAnsi" w:hAnsiTheme="minorHAnsi" w:cstheme="minorHAnsi"/>
          <w:color w:val="333333"/>
          <w:u w:val="single"/>
          <w:lang w:val="es-ES"/>
        </w:rPr>
        <w:t>3</w:t>
      </w:r>
      <w:r>
        <w:rPr>
          <w:rStyle w:val="16"/>
          <w:rFonts w:asciiTheme="minorHAnsi" w:hAnsiTheme="minorHAnsi" w:cstheme="minorHAnsi"/>
          <w:color w:val="333333"/>
          <w:u w:val="single"/>
        </w:rPr>
        <w:t>)</w:t>
      </w:r>
    </w:p>
    <w:p w:rsidR="00DF7E1F" w:rsidRDefault="00C30864">
      <w:pPr>
        <w:pStyle w:val="NormalWeb1"/>
        <w:shd w:val="clear" w:color="auto" w:fill="FFFFFF"/>
        <w:rPr>
          <w:rStyle w:val="16"/>
          <w:rFonts w:asciiTheme="minorHAnsi" w:hAnsiTheme="minorHAnsi" w:cstheme="minorHAnsi"/>
          <w:color w:val="333333"/>
        </w:rPr>
      </w:pPr>
      <w:r>
        <w:rPr>
          <w:rStyle w:val="16"/>
          <w:rFonts w:asciiTheme="minorHAnsi" w:hAnsiTheme="minorHAnsi" w:cstheme="minorHAnsi"/>
          <w:color w:val="333333"/>
        </w:rPr>
        <w:t xml:space="preserve"> </w:t>
      </w:r>
    </w:p>
    <w:p w:rsidR="00DF7E1F" w:rsidRDefault="00C30864">
      <w:pPr>
        <w:pStyle w:val="Normal11"/>
        <w:shd w:val="clear" w:color="auto" w:fill="FFFFFF"/>
        <w:jc w:val="both"/>
        <w:rPr>
          <w:rFonts w:asciiTheme="minorHAnsi" w:hAnsiTheme="minorHAnsi" w:cstheme="minorHAnsi"/>
          <w:color w:val="000000"/>
          <w:lang w:val="es-ES"/>
        </w:rPr>
      </w:pPr>
      <w:r>
        <w:rPr>
          <w:rFonts w:asciiTheme="minorHAnsi" w:hAnsiTheme="minorHAnsi" w:cstheme="minorHAnsi"/>
          <w:b/>
          <w:bCs/>
          <w:color w:val="000000"/>
          <w:lang w:val="es-ES"/>
        </w:rPr>
        <w:t xml:space="preserve">Lector: Daniel Arribas Leal </w:t>
      </w:r>
    </w:p>
    <w:p w:rsidR="00DF7E1F" w:rsidRDefault="00C30864">
      <w:pPr>
        <w:pStyle w:val="Normal11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  <w:r>
        <w:rPr>
          <w:rFonts w:asciiTheme="minorHAnsi" w:hAnsiTheme="minorHAnsi" w:cstheme="minorHAnsi"/>
          <w:b/>
          <w:bCs/>
          <w:color w:val="000000"/>
          <w:lang w:val="es-ES"/>
        </w:rPr>
        <w:t xml:space="preserve">E-mail: </w:t>
      </w:r>
      <w:hyperlink r:id="rId6" w:history="1">
        <w:r>
          <w:rPr>
            <w:rStyle w:val="Hyperlink"/>
            <w:rFonts w:asciiTheme="minorHAnsi" w:hAnsiTheme="minorHAnsi" w:cstheme="minorHAnsi"/>
            <w:b/>
            <w:bCs/>
            <w:color w:val="000000"/>
            <w:lang w:val="es-ES"/>
          </w:rPr>
          <w:t>darribas@units.it</w:t>
        </w:r>
      </w:hyperlink>
    </w:p>
    <w:p w:rsidR="00DF7E1F" w:rsidRDefault="00C30864">
      <w:pPr>
        <w:pStyle w:val="Normal11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  <w:r>
        <w:rPr>
          <w:rFonts w:asciiTheme="minorHAnsi" w:hAnsiTheme="minorHAnsi" w:cstheme="minorHAnsi"/>
          <w:b/>
          <w:bCs/>
          <w:color w:val="000000"/>
          <w:lang w:val="es-ES"/>
        </w:rPr>
        <w:t>Recibimiento: escribir un email para pedir cita o al final de las clases si es una cuestión</w:t>
      </w:r>
      <w:r>
        <w:rPr>
          <w:rFonts w:asciiTheme="minorHAnsi" w:hAnsiTheme="minorHAnsi" w:cstheme="minorHAnsi"/>
          <w:b/>
          <w:bCs/>
          <w:color w:val="000000"/>
          <w:lang w:val="es-ES"/>
        </w:rPr>
        <w:t xml:space="preserve"> breve</w:t>
      </w:r>
    </w:p>
    <w:p w:rsidR="00DF7E1F" w:rsidRDefault="00C30864">
      <w:pPr>
        <w:pStyle w:val="Normal11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  <w:r>
        <w:rPr>
          <w:rFonts w:asciiTheme="minorHAnsi" w:hAnsiTheme="minorHAnsi" w:cstheme="minorHAnsi"/>
          <w:b/>
          <w:bCs/>
          <w:color w:val="000000"/>
          <w:lang w:val="es-ES"/>
        </w:rPr>
        <w:t xml:space="preserve">Duración del curso: </w:t>
      </w:r>
      <w:r>
        <w:rPr>
          <w:rFonts w:asciiTheme="minorHAnsi" w:hAnsiTheme="minorHAnsi" w:cstheme="minorHAnsi"/>
          <w:b/>
          <w:bCs/>
          <w:color w:val="000000"/>
        </w:rPr>
        <w:t xml:space="preserve">30 </w:t>
      </w:r>
      <w:r>
        <w:rPr>
          <w:rFonts w:asciiTheme="minorHAnsi" w:hAnsiTheme="minorHAnsi" w:cstheme="minorHAnsi"/>
          <w:b/>
          <w:bCs/>
          <w:color w:val="000000"/>
          <w:lang w:val="es-ES"/>
        </w:rPr>
        <w:t xml:space="preserve">horas </w:t>
      </w:r>
    </w:p>
    <w:p w:rsidR="00DF7E1F" w:rsidRDefault="00DF7E1F">
      <w:pPr>
        <w:pStyle w:val="Normal11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</w:p>
    <w:p w:rsidR="00DF7E1F" w:rsidRDefault="00C30864">
      <w:pPr>
        <w:pStyle w:val="NormalWeb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2F2F2F"/>
          <w:lang w:val="es-ES"/>
        </w:rPr>
        <w:t>El lectorado de lengua Española I 202</w:t>
      </w:r>
      <w:r>
        <w:rPr>
          <w:rFonts w:asciiTheme="minorHAnsi" w:hAnsiTheme="minorHAnsi" w:cstheme="minorHAnsi"/>
          <w:color w:val="2F2F2F"/>
        </w:rPr>
        <w:t>2</w:t>
      </w:r>
      <w:r>
        <w:rPr>
          <w:rFonts w:asciiTheme="minorHAnsi" w:hAnsiTheme="minorHAnsi" w:cstheme="minorHAnsi"/>
          <w:color w:val="2F2F2F"/>
          <w:lang w:val="es-ES"/>
        </w:rPr>
        <w:t>-202</w:t>
      </w:r>
      <w:r>
        <w:rPr>
          <w:rFonts w:asciiTheme="minorHAnsi" w:hAnsiTheme="minorHAnsi" w:cstheme="minorHAnsi"/>
          <w:color w:val="2F2F2F"/>
        </w:rPr>
        <w:t>3</w:t>
      </w:r>
      <w:r>
        <w:rPr>
          <w:rFonts w:asciiTheme="minorHAnsi" w:hAnsiTheme="minorHAnsi" w:cstheme="minorHAnsi"/>
          <w:color w:val="2F2F2F"/>
          <w:lang w:val="es-ES"/>
        </w:rPr>
        <w:t xml:space="preserve"> consta de </w:t>
      </w:r>
      <w:r>
        <w:rPr>
          <w:rFonts w:asciiTheme="minorHAnsi" w:hAnsiTheme="minorHAnsi" w:cstheme="minorHAnsi"/>
          <w:color w:val="2F2F2F"/>
        </w:rPr>
        <w:t>30</w:t>
      </w:r>
      <w:r>
        <w:rPr>
          <w:rFonts w:asciiTheme="minorHAnsi" w:hAnsiTheme="minorHAnsi" w:cstheme="minorHAnsi"/>
          <w:color w:val="2F2F2F"/>
          <w:lang w:val="es-ES"/>
        </w:rPr>
        <w:t xml:space="preserve"> horas lectivas</w:t>
      </w:r>
      <w:r>
        <w:rPr>
          <w:rFonts w:asciiTheme="minorHAnsi" w:hAnsiTheme="minorHAnsi" w:cstheme="minorHAnsi"/>
          <w:color w:val="2F2F2F"/>
        </w:rPr>
        <w:t xml:space="preserve"> (15 clases)</w:t>
      </w:r>
      <w:r>
        <w:rPr>
          <w:rFonts w:asciiTheme="minorHAnsi" w:hAnsiTheme="minorHAnsi" w:cstheme="minorHAnsi"/>
          <w:color w:val="2F2F2F"/>
          <w:lang w:val="es-ES"/>
        </w:rPr>
        <w:t xml:space="preserve"> distribuidas a lo largo de todo el año, es decir, de octubre </w:t>
      </w:r>
      <w:r>
        <w:rPr>
          <w:rFonts w:asciiTheme="minorHAnsi" w:hAnsiTheme="minorHAnsi" w:cstheme="minorHAnsi"/>
          <w:color w:val="2F2F2F"/>
        </w:rPr>
        <w:t xml:space="preserve">hasta finales de abril </w:t>
      </w:r>
      <w:r>
        <w:rPr>
          <w:rFonts w:asciiTheme="minorHAnsi" w:hAnsiTheme="minorHAnsi" w:cstheme="minorHAnsi"/>
          <w:color w:val="2F2F2F"/>
          <w:lang w:val="es-ES"/>
        </w:rPr>
        <w:t xml:space="preserve">. Cada semana tendremos 2 horas de clase.Los </w:t>
      </w:r>
      <w:r>
        <w:rPr>
          <w:rFonts w:asciiTheme="minorHAnsi" w:hAnsiTheme="minorHAnsi" w:cstheme="minorHAnsi"/>
          <w:color w:val="2F2F2F"/>
          <w:lang w:val="es-ES"/>
        </w:rPr>
        <w:t>alumnos-as que cursan la asignatura de lengua española deben seguir las clases de lectorado de forma presencial y para aquellos que por motivos justificados de salud o de trabajo no puedan venir en presencia podrán seguir las clases a través de la platafor</w:t>
      </w:r>
      <w:r>
        <w:rPr>
          <w:rFonts w:asciiTheme="minorHAnsi" w:hAnsiTheme="minorHAnsi" w:cstheme="minorHAnsi"/>
          <w:color w:val="2F2F2F"/>
          <w:lang w:val="es-ES"/>
        </w:rPr>
        <w:t>ma  Teams conectándose al</w:t>
      </w:r>
      <w:r w:rsidR="003C2F2D">
        <w:rPr>
          <w:rFonts w:asciiTheme="minorHAnsi" w:hAnsiTheme="minorHAnsi" w:cstheme="minorHAnsi"/>
          <w:color w:val="000000"/>
          <w:lang w:val="es-ES"/>
        </w:rPr>
        <w:t xml:space="preserve"> enlace correspondiente.</w:t>
      </w:r>
    </w:p>
    <w:p w:rsidR="00DF7E1F" w:rsidRDefault="00C30864">
      <w:pPr>
        <w:pStyle w:val="Normal1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  <w:r>
        <w:rPr>
          <w:rFonts w:asciiTheme="minorHAnsi" w:hAnsiTheme="minorHAnsi" w:cstheme="minorHAnsi"/>
          <w:color w:val="2F2F2F"/>
          <w:lang w:val="es-ES"/>
        </w:rPr>
        <w:t>Las clases no serán grabadas porque el lectorado solo tiene sentido y sirve cuando hay una interacción profesor-alumno. La no asistencia a las clases de lectorado penaliza vuestro aprendizaje y  vuestro resultado</w:t>
      </w:r>
      <w:r>
        <w:rPr>
          <w:rFonts w:asciiTheme="minorHAnsi" w:hAnsiTheme="minorHAnsi" w:cstheme="minorHAnsi"/>
          <w:color w:val="2F2F2F"/>
          <w:lang w:val="es-ES"/>
        </w:rPr>
        <w:t xml:space="preserve"> final ya que cuenta en la nota final de la asignatura de Lingua spagnola I.</w:t>
      </w:r>
    </w:p>
    <w:p w:rsidR="00DF7E1F" w:rsidRDefault="00C30864">
      <w:pPr>
        <w:pStyle w:val="Normal11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  <w:r>
        <w:rPr>
          <w:rFonts w:asciiTheme="minorHAnsi" w:hAnsiTheme="minorHAnsi" w:cstheme="minorHAnsi"/>
          <w:b/>
          <w:bCs/>
          <w:color w:val="000000"/>
          <w:lang w:val="es-ES"/>
        </w:rPr>
        <w:t xml:space="preserve"> </w:t>
      </w:r>
    </w:p>
    <w:p w:rsidR="00DF7E1F" w:rsidRDefault="00C30864">
      <w:pPr>
        <w:pStyle w:val="Normal11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u w:val="single"/>
          <w:lang w:val="es-ES"/>
        </w:rPr>
      </w:pPr>
      <w:r>
        <w:rPr>
          <w:rFonts w:asciiTheme="minorHAnsi" w:hAnsiTheme="minorHAnsi" w:cstheme="minorHAnsi"/>
          <w:b/>
          <w:bCs/>
          <w:color w:val="000000"/>
          <w:u w:val="single"/>
          <w:lang w:val="es-ES"/>
        </w:rPr>
        <w:t>OBJETIVOS DEL CURSO DE LECTORADO</w:t>
      </w:r>
    </w:p>
    <w:p w:rsidR="00DF7E1F" w:rsidRDefault="00C30864">
      <w:pPr>
        <w:pStyle w:val="Normal11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  <w:r>
        <w:rPr>
          <w:rFonts w:asciiTheme="minorHAnsi" w:hAnsiTheme="minorHAnsi" w:cstheme="minorHAnsi"/>
          <w:b/>
          <w:bCs/>
          <w:color w:val="000000"/>
          <w:lang w:val="es-ES"/>
        </w:rPr>
        <w:t>El curso de lectorado de Lingua spagnola magistrale I 202</w:t>
      </w:r>
      <w:r>
        <w:rPr>
          <w:rFonts w:asciiTheme="minorHAnsi" w:hAnsiTheme="minorHAnsi" w:cstheme="minorHAnsi"/>
          <w:b/>
          <w:bCs/>
          <w:color w:val="000000"/>
        </w:rPr>
        <w:t>2</w:t>
      </w:r>
      <w:r>
        <w:rPr>
          <w:rFonts w:asciiTheme="minorHAnsi" w:hAnsiTheme="minorHAnsi" w:cstheme="minorHAnsi"/>
          <w:b/>
          <w:bCs/>
          <w:color w:val="000000"/>
          <w:lang w:val="es-ES"/>
        </w:rPr>
        <w:t>-2</w:t>
      </w:r>
      <w:r>
        <w:rPr>
          <w:rFonts w:asciiTheme="minorHAnsi" w:hAnsiTheme="minorHAnsi" w:cstheme="minorHAnsi"/>
          <w:b/>
          <w:bCs/>
          <w:color w:val="000000"/>
        </w:rPr>
        <w:t>3</w:t>
      </w:r>
      <w:r>
        <w:rPr>
          <w:rFonts w:asciiTheme="minorHAnsi" w:hAnsiTheme="minorHAnsi" w:cstheme="minorHAnsi"/>
          <w:b/>
          <w:bCs/>
          <w:color w:val="000000"/>
          <w:lang w:val="es-ES"/>
        </w:rPr>
        <w:t xml:space="preserve"> tiene como objetivo la práctica de la lengua escrita y oral de nivel C1 a través d</w:t>
      </w:r>
      <w:r>
        <w:rPr>
          <w:rFonts w:asciiTheme="minorHAnsi" w:hAnsiTheme="minorHAnsi" w:cstheme="minorHAnsi"/>
          <w:b/>
          <w:bCs/>
          <w:color w:val="000000"/>
          <w:lang w:val="es-ES"/>
        </w:rPr>
        <w:t>e varias actividades:</w:t>
      </w:r>
    </w:p>
    <w:p w:rsidR="00DF7E1F" w:rsidRDefault="00C30864">
      <w:pPr>
        <w:pStyle w:val="Normal11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  <w:r>
        <w:rPr>
          <w:rFonts w:asciiTheme="minorHAnsi" w:hAnsiTheme="minorHAnsi" w:cstheme="minorHAnsi"/>
          <w:b/>
          <w:bCs/>
          <w:color w:val="000000"/>
          <w:lang w:val="es-ES"/>
        </w:rPr>
        <w:t>Repaso de algunos temas de gramática:</w:t>
      </w:r>
    </w:p>
    <w:p w:rsidR="00DF7E1F" w:rsidRDefault="00C30864">
      <w:pPr>
        <w:pStyle w:val="Normal11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  <w:r>
        <w:rPr>
          <w:rFonts w:asciiTheme="minorHAnsi" w:hAnsiTheme="minorHAnsi" w:cstheme="minorHAnsi"/>
          <w:b/>
          <w:bCs/>
          <w:color w:val="000000"/>
          <w:lang w:val="es-ES"/>
        </w:rPr>
        <w:t>-Ser-estar</w:t>
      </w:r>
    </w:p>
    <w:p w:rsidR="00DF7E1F" w:rsidRDefault="00C30864">
      <w:pPr>
        <w:pStyle w:val="Normal11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  <w:r>
        <w:rPr>
          <w:rFonts w:asciiTheme="minorHAnsi" w:hAnsiTheme="minorHAnsi" w:cstheme="minorHAnsi"/>
          <w:b/>
          <w:bCs/>
          <w:color w:val="000000"/>
          <w:lang w:val="es-ES"/>
        </w:rPr>
        <w:t>-Pronombres. Usos del se</w:t>
      </w:r>
    </w:p>
    <w:p w:rsidR="00DF7E1F" w:rsidRDefault="00C30864">
      <w:pPr>
        <w:pStyle w:val="Normal11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  <w:r>
        <w:rPr>
          <w:rFonts w:asciiTheme="minorHAnsi" w:hAnsiTheme="minorHAnsi" w:cstheme="minorHAnsi"/>
          <w:b/>
          <w:bCs/>
          <w:color w:val="000000"/>
          <w:lang w:val="es-ES"/>
        </w:rPr>
        <w:t>-Por y para y otras preposiciones</w:t>
      </w:r>
    </w:p>
    <w:p w:rsidR="00DF7E1F" w:rsidRDefault="00C30864">
      <w:pPr>
        <w:pStyle w:val="Normal11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  <w:r>
        <w:rPr>
          <w:rFonts w:asciiTheme="minorHAnsi" w:hAnsiTheme="minorHAnsi" w:cstheme="minorHAnsi"/>
          <w:b/>
          <w:bCs/>
          <w:color w:val="000000"/>
          <w:lang w:val="es-ES"/>
        </w:rPr>
        <w:t>-Repaso de los tiempos del subjuntivo</w:t>
      </w:r>
    </w:p>
    <w:p w:rsidR="00DF7E1F" w:rsidRDefault="00C30864">
      <w:pPr>
        <w:pStyle w:val="Normal11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  <w:r>
        <w:rPr>
          <w:rFonts w:asciiTheme="minorHAnsi" w:hAnsiTheme="minorHAnsi" w:cstheme="minorHAnsi"/>
          <w:b/>
          <w:bCs/>
          <w:color w:val="000000"/>
          <w:lang w:val="es-ES"/>
        </w:rPr>
        <w:t>-Estilo indirecto</w:t>
      </w:r>
    </w:p>
    <w:p w:rsidR="00DF7E1F" w:rsidRDefault="00C30864">
      <w:pPr>
        <w:pStyle w:val="Normal11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  <w:r>
        <w:rPr>
          <w:rFonts w:asciiTheme="minorHAnsi" w:hAnsiTheme="minorHAnsi" w:cstheme="minorHAnsi"/>
          <w:b/>
          <w:bCs/>
          <w:color w:val="000000"/>
          <w:lang w:val="es-ES"/>
        </w:rPr>
        <w:t>-Perífrasis verbales</w:t>
      </w:r>
    </w:p>
    <w:p w:rsidR="00DF7E1F" w:rsidRDefault="00C30864">
      <w:pPr>
        <w:pStyle w:val="Normal11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  <w:r>
        <w:rPr>
          <w:rFonts w:asciiTheme="minorHAnsi" w:hAnsiTheme="minorHAnsi" w:cstheme="minorHAnsi"/>
          <w:b/>
          <w:bCs/>
          <w:color w:val="000000"/>
          <w:lang w:val="es-ES"/>
        </w:rPr>
        <w:t>-Conectores de las frases</w:t>
      </w:r>
    </w:p>
    <w:p w:rsidR="00DF7E1F" w:rsidRDefault="00C30864">
      <w:pPr>
        <w:pStyle w:val="Normal11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  <w:r>
        <w:rPr>
          <w:rFonts w:asciiTheme="minorHAnsi" w:hAnsiTheme="minorHAnsi" w:cstheme="minorHAnsi"/>
          <w:b/>
          <w:bCs/>
          <w:color w:val="000000"/>
          <w:lang w:val="es-ES"/>
        </w:rPr>
        <w:lastRenderedPageBreak/>
        <w:t>Práctica oral:</w:t>
      </w:r>
    </w:p>
    <w:p w:rsidR="00DF7E1F" w:rsidRDefault="00C30864">
      <w:pPr>
        <w:pStyle w:val="Normal11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  <w:r>
        <w:rPr>
          <w:rFonts w:asciiTheme="minorHAnsi" w:hAnsiTheme="minorHAnsi" w:cstheme="minorHAnsi"/>
          <w:b/>
          <w:bCs/>
          <w:color w:val="000000"/>
          <w:lang w:val="es-ES"/>
        </w:rPr>
        <w:t xml:space="preserve">En este curso académico se aprenderá a expresarse con una buena dicción y pronunciación del español. </w:t>
      </w:r>
      <w:r>
        <w:rPr>
          <w:rFonts w:asciiTheme="minorHAnsi" w:hAnsiTheme="minorHAnsi" w:cstheme="minorHAnsi"/>
          <w:b/>
          <w:bCs/>
          <w:color w:val="000000"/>
          <w:lang w:val="es-ES"/>
        </w:rPr>
        <w:t>Los alumnos expondrán durante el curso trabajos orales relacionados con el mundo del tu</w:t>
      </w:r>
      <w:r>
        <w:rPr>
          <w:rFonts w:asciiTheme="minorHAnsi" w:hAnsiTheme="minorHAnsi" w:cstheme="minorHAnsi"/>
          <w:b/>
          <w:bCs/>
          <w:color w:val="000000"/>
        </w:rPr>
        <w:t>rismo.</w:t>
      </w:r>
      <w:r>
        <w:rPr>
          <w:rFonts w:asciiTheme="minorHAnsi" w:hAnsiTheme="minorHAnsi" w:cstheme="minorHAnsi"/>
          <w:b/>
          <w:bCs/>
          <w:color w:val="000000"/>
          <w:lang w:val="es-ES"/>
        </w:rPr>
        <w:t xml:space="preserve"> Así mismo cada semana se dedicará un</w:t>
      </w:r>
      <w:r>
        <w:rPr>
          <w:rFonts w:asciiTheme="minorHAnsi" w:hAnsiTheme="minorHAnsi" w:cstheme="minorHAnsi"/>
          <w:b/>
          <w:bCs/>
          <w:color w:val="000000"/>
          <w:lang w:val="es-ES"/>
        </w:rPr>
        <w:t xml:space="preserve"> tiempo para</w:t>
      </w:r>
      <w:r>
        <w:rPr>
          <w:rFonts w:asciiTheme="minorHAnsi" w:hAnsiTheme="minorHAnsi" w:cstheme="minorHAnsi"/>
          <w:b/>
          <w:bCs/>
          <w:color w:val="000000"/>
          <w:lang w:val="es-ES"/>
        </w:rPr>
        <w:t xml:space="preserve"> la conversac</w:t>
      </w:r>
      <w:r>
        <w:rPr>
          <w:rFonts w:asciiTheme="minorHAnsi" w:hAnsiTheme="minorHAnsi" w:cstheme="minorHAnsi"/>
          <w:b/>
          <w:bCs/>
          <w:color w:val="000000"/>
          <w:lang w:val="es-ES"/>
        </w:rPr>
        <w:t xml:space="preserve">ión a partir de temas de actualidad propuestos por el lector. </w:t>
      </w:r>
    </w:p>
    <w:p w:rsidR="00DF7E1F" w:rsidRDefault="00C30864">
      <w:pPr>
        <w:pStyle w:val="Normal11"/>
        <w:shd w:val="clear" w:color="auto" w:fill="FFFFFF"/>
        <w:ind w:left="120" w:hangingChars="50" w:hanging="120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  <w:r>
        <w:rPr>
          <w:rFonts w:asciiTheme="minorHAnsi" w:hAnsiTheme="minorHAnsi" w:cstheme="minorHAnsi"/>
          <w:b/>
          <w:bCs/>
          <w:color w:val="000000"/>
          <w:lang w:val="es-ES"/>
        </w:rPr>
        <w:t xml:space="preserve">También se trabajará en clase el lenguaje turístico relacionándolo con el periodo histórico </w:t>
      </w:r>
      <w:r>
        <w:rPr>
          <w:rFonts w:asciiTheme="minorHAnsi" w:hAnsiTheme="minorHAnsi" w:cstheme="minorHAnsi"/>
          <w:b/>
          <w:bCs/>
          <w:color w:val="000000"/>
        </w:rPr>
        <w:t>y la</w:t>
      </w:r>
      <w:r>
        <w:rPr>
          <w:rFonts w:asciiTheme="minorHAnsi" w:hAnsiTheme="minorHAnsi" w:cstheme="minorHAnsi"/>
          <w:b/>
          <w:bCs/>
          <w:color w:val="000000"/>
          <w:lang w:val="es-ES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</w:rPr>
        <w:t xml:space="preserve">vida </w:t>
      </w:r>
      <w:r>
        <w:rPr>
          <w:rFonts w:asciiTheme="minorHAnsi" w:hAnsiTheme="minorHAnsi" w:cstheme="minorHAnsi"/>
          <w:b/>
          <w:bCs/>
          <w:color w:val="000000"/>
          <w:lang w:val="es-ES"/>
        </w:rPr>
        <w:t xml:space="preserve">del </w:t>
      </w:r>
      <w:r>
        <w:rPr>
          <w:rFonts w:asciiTheme="minorHAnsi" w:hAnsiTheme="minorHAnsi" w:cstheme="minorHAnsi"/>
          <w:b/>
          <w:bCs/>
          <w:color w:val="000000"/>
        </w:rPr>
        <w:t xml:space="preserve">escritor Italo Svevo </w:t>
      </w:r>
      <w:r>
        <w:rPr>
          <w:rFonts w:asciiTheme="minorHAnsi" w:hAnsiTheme="minorHAnsi" w:cstheme="minorHAnsi"/>
          <w:b/>
          <w:bCs/>
          <w:color w:val="000000"/>
          <w:lang w:val="es-ES"/>
        </w:rPr>
        <w:t xml:space="preserve">. </w:t>
      </w:r>
      <w:r w:rsidR="003C2F2D">
        <w:rPr>
          <w:rFonts w:asciiTheme="minorHAnsi" w:hAnsiTheme="minorHAnsi" w:cstheme="minorHAnsi"/>
          <w:b/>
          <w:bCs/>
          <w:color w:val="000000"/>
          <w:lang w:val="es-ES"/>
        </w:rPr>
        <w:t xml:space="preserve">Se harán lecturas del libro “Suite italiana” de Javier Reverte. </w:t>
      </w:r>
      <w:r>
        <w:rPr>
          <w:rFonts w:asciiTheme="minorHAnsi" w:hAnsiTheme="minorHAnsi" w:cstheme="minorHAnsi"/>
          <w:b/>
          <w:bCs/>
          <w:color w:val="000000"/>
          <w:lang w:val="es-ES"/>
        </w:rPr>
        <w:t>A partir de</w:t>
      </w:r>
      <w:r w:rsidR="003C2F2D">
        <w:rPr>
          <w:rFonts w:asciiTheme="minorHAnsi" w:hAnsiTheme="minorHAnsi" w:cstheme="minorHAnsi"/>
          <w:b/>
          <w:bCs/>
          <w:color w:val="000000"/>
          <w:lang w:val="es-ES"/>
        </w:rPr>
        <w:t xml:space="preserve"> este material</w:t>
      </w:r>
      <w:r>
        <w:rPr>
          <w:rFonts w:asciiTheme="minorHAnsi" w:hAnsiTheme="minorHAnsi" w:cstheme="minorHAnsi"/>
          <w:b/>
          <w:bCs/>
          <w:color w:val="000000"/>
          <w:lang w:val="es-ES"/>
        </w:rPr>
        <w:t xml:space="preserve"> se realizará una </w:t>
      </w:r>
      <w:r>
        <w:rPr>
          <w:rFonts w:asciiTheme="minorHAnsi" w:hAnsiTheme="minorHAnsi" w:cstheme="minorHAnsi"/>
          <w:b/>
          <w:bCs/>
          <w:color w:val="000000"/>
        </w:rPr>
        <w:t>podcast que presentar</w:t>
      </w:r>
      <w:r>
        <w:rPr>
          <w:rFonts w:asciiTheme="minorHAnsi" w:hAnsiTheme="minorHAnsi" w:cstheme="minorHAnsi"/>
          <w:b/>
          <w:bCs/>
          <w:color w:val="000000"/>
          <w:lang w:val="es-ES"/>
        </w:rPr>
        <w:t xml:space="preserve">éis a la profesora Lozano y que tratará de manera histórica o literaria un pasaje de la vida del escritor triestino. Analizaremos </w:t>
      </w:r>
      <w:r>
        <w:rPr>
          <w:rFonts w:asciiTheme="minorHAnsi" w:hAnsiTheme="minorHAnsi" w:cstheme="minorHAnsi"/>
          <w:b/>
          <w:bCs/>
          <w:color w:val="000000"/>
          <w:lang w:val="es-ES"/>
        </w:rPr>
        <w:t xml:space="preserve"> textos literarios</w:t>
      </w:r>
      <w:r>
        <w:rPr>
          <w:rFonts w:asciiTheme="minorHAnsi" w:hAnsiTheme="minorHAnsi" w:cstheme="minorHAnsi"/>
          <w:b/>
          <w:bCs/>
          <w:color w:val="000000"/>
          <w:lang w:val="es-ES"/>
        </w:rPr>
        <w:t xml:space="preserve"> de Svevo en español</w:t>
      </w:r>
      <w:r>
        <w:rPr>
          <w:rFonts w:asciiTheme="minorHAnsi" w:hAnsiTheme="minorHAnsi" w:cstheme="minorHAnsi"/>
          <w:b/>
          <w:bCs/>
          <w:color w:val="000000"/>
          <w:lang w:val="es-ES"/>
        </w:rPr>
        <w:t xml:space="preserve">, </w:t>
      </w:r>
      <w:r>
        <w:rPr>
          <w:rFonts w:asciiTheme="minorHAnsi" w:hAnsiTheme="minorHAnsi" w:cstheme="minorHAnsi"/>
          <w:b/>
          <w:bCs/>
          <w:color w:val="000000"/>
          <w:lang w:val="es-ES"/>
        </w:rPr>
        <w:t xml:space="preserve">veremos </w:t>
      </w:r>
      <w:r>
        <w:rPr>
          <w:rFonts w:asciiTheme="minorHAnsi" w:hAnsiTheme="minorHAnsi" w:cstheme="minorHAnsi"/>
          <w:b/>
          <w:bCs/>
          <w:color w:val="000000"/>
          <w:lang w:val="es-ES"/>
        </w:rPr>
        <w:t xml:space="preserve"> documentales y otros materiale</w:t>
      </w:r>
      <w:r>
        <w:rPr>
          <w:rFonts w:asciiTheme="minorHAnsi" w:hAnsiTheme="minorHAnsi" w:cstheme="minorHAnsi"/>
          <w:b/>
          <w:bCs/>
          <w:color w:val="000000"/>
          <w:lang w:val="es-ES"/>
        </w:rPr>
        <w:t>s on line conectados con el escritor.</w:t>
      </w:r>
    </w:p>
    <w:p w:rsidR="00DF7E1F" w:rsidRDefault="00C30864">
      <w:pPr>
        <w:pStyle w:val="Normal11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  <w:r>
        <w:rPr>
          <w:rFonts w:asciiTheme="minorHAnsi" w:hAnsiTheme="minorHAnsi" w:cstheme="minorHAnsi"/>
          <w:b/>
          <w:bCs/>
          <w:color w:val="000000"/>
          <w:lang w:val="es-ES"/>
        </w:rPr>
        <w:t>Se realiz</w:t>
      </w:r>
      <w:r>
        <w:rPr>
          <w:rFonts w:asciiTheme="minorHAnsi" w:hAnsiTheme="minorHAnsi" w:cstheme="minorHAnsi"/>
          <w:b/>
          <w:bCs/>
          <w:color w:val="000000"/>
          <w:lang w:val="es-ES"/>
        </w:rPr>
        <w:t>arán presentaciones de personajes históricos de aquel periodo adaptándolos a un lenguaje comunicativo y expositivo.</w:t>
      </w:r>
    </w:p>
    <w:p w:rsidR="00DF7E1F" w:rsidRDefault="00C30864">
      <w:pPr>
        <w:pStyle w:val="Normal11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  <w:r>
        <w:rPr>
          <w:rFonts w:asciiTheme="minorHAnsi" w:hAnsiTheme="minorHAnsi" w:cstheme="minorHAnsi"/>
          <w:b/>
          <w:bCs/>
          <w:color w:val="000000"/>
          <w:lang w:val="es-ES"/>
        </w:rPr>
        <w:t xml:space="preserve">  </w:t>
      </w:r>
    </w:p>
    <w:p w:rsidR="00DF7E1F" w:rsidRDefault="00C30864">
      <w:pPr>
        <w:pStyle w:val="Normal11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  <w:r>
        <w:rPr>
          <w:rFonts w:asciiTheme="minorHAnsi" w:hAnsiTheme="minorHAnsi" w:cstheme="minorHAnsi"/>
          <w:b/>
          <w:bCs/>
          <w:color w:val="000000"/>
          <w:lang w:val="es-ES"/>
        </w:rPr>
        <w:t>Método de evaluación:</w:t>
      </w:r>
    </w:p>
    <w:p w:rsidR="00DF7E1F" w:rsidRDefault="003C2F2D">
      <w:pPr>
        <w:pStyle w:val="Normal11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  <w:r>
        <w:rPr>
          <w:rFonts w:asciiTheme="minorHAnsi" w:hAnsiTheme="minorHAnsi" w:cstheme="minorHAnsi"/>
          <w:b/>
          <w:bCs/>
          <w:color w:val="000000"/>
          <w:lang w:val="es-ES"/>
        </w:rPr>
        <w:t>Los alumnos realizarán dos</w:t>
      </w:r>
      <w:r w:rsidR="00C30864">
        <w:rPr>
          <w:rFonts w:asciiTheme="minorHAnsi" w:hAnsiTheme="minorHAnsi" w:cstheme="minorHAnsi"/>
          <w:b/>
          <w:bCs/>
          <w:color w:val="000000"/>
          <w:lang w:val="es-ES"/>
        </w:rPr>
        <w:t xml:space="preserve"> pruebas escritas  (gramática y producción de un texto</w:t>
      </w:r>
      <w:r>
        <w:rPr>
          <w:rFonts w:asciiTheme="minorHAnsi" w:hAnsiTheme="minorHAnsi" w:cstheme="minorHAnsi"/>
          <w:b/>
          <w:bCs/>
          <w:color w:val="000000"/>
          <w:lang w:val="es-ES"/>
        </w:rPr>
        <w:t xml:space="preserve"> escrito argumentativo</w:t>
      </w:r>
      <w:r w:rsidR="00C30864">
        <w:rPr>
          <w:rFonts w:asciiTheme="minorHAnsi" w:hAnsiTheme="minorHAnsi" w:cstheme="minorHAnsi"/>
          <w:b/>
          <w:bCs/>
          <w:color w:val="000000"/>
          <w:lang w:val="es-ES"/>
        </w:rPr>
        <w:t xml:space="preserve">), una a finales de enero y otra </w:t>
      </w:r>
      <w:r w:rsidR="00C30864">
        <w:rPr>
          <w:rFonts w:asciiTheme="minorHAnsi" w:hAnsiTheme="minorHAnsi" w:cstheme="minorHAnsi"/>
          <w:b/>
          <w:bCs/>
          <w:color w:val="000000"/>
          <w:lang w:val="es-ES"/>
        </w:rPr>
        <w:t>al</w:t>
      </w:r>
      <w:r w:rsidR="00C30864">
        <w:rPr>
          <w:rFonts w:asciiTheme="minorHAnsi" w:hAnsiTheme="minorHAnsi" w:cstheme="minorHAnsi"/>
          <w:b/>
          <w:bCs/>
          <w:color w:val="000000"/>
          <w:lang w:val="es-ES"/>
        </w:rPr>
        <w:t xml:space="preserve"> final del curso(abril o mayo)</w:t>
      </w:r>
      <w:r w:rsidR="00C30864">
        <w:rPr>
          <w:rFonts w:asciiTheme="minorHAnsi" w:hAnsiTheme="minorHAnsi" w:cstheme="minorHAnsi"/>
          <w:b/>
          <w:bCs/>
          <w:color w:val="000000"/>
          <w:lang w:val="es-ES"/>
        </w:rPr>
        <w:t>. Aquellos estudiantes que no hagan estas pruebas pueden hacer</w:t>
      </w:r>
      <w:r w:rsidR="00C30864">
        <w:rPr>
          <w:rFonts w:asciiTheme="minorHAnsi" w:hAnsiTheme="minorHAnsi" w:cstheme="minorHAnsi"/>
          <w:b/>
          <w:bCs/>
          <w:color w:val="000000"/>
          <w:lang w:val="es-ES"/>
        </w:rPr>
        <w:t>las</w:t>
      </w:r>
      <w:r w:rsidR="00C30864">
        <w:rPr>
          <w:rFonts w:asciiTheme="minorHAnsi" w:hAnsiTheme="minorHAnsi" w:cstheme="minorHAnsi"/>
          <w:b/>
          <w:bCs/>
          <w:color w:val="000000"/>
          <w:lang w:val="es-ES"/>
        </w:rPr>
        <w:t xml:space="preserve"> en el examen oficial de junio, septiembre o enero del año siguiente. La nota de estas dos pruebas contará para la nota final de la prueba oral de la profesora L</w:t>
      </w:r>
      <w:r w:rsidR="00C30864">
        <w:rPr>
          <w:rFonts w:asciiTheme="minorHAnsi" w:hAnsiTheme="minorHAnsi" w:cstheme="minorHAnsi"/>
          <w:b/>
          <w:bCs/>
          <w:color w:val="000000"/>
          <w:lang w:val="es-ES"/>
        </w:rPr>
        <w:t>ozano.</w:t>
      </w:r>
      <w:r>
        <w:rPr>
          <w:rFonts w:asciiTheme="minorHAnsi" w:hAnsiTheme="minorHAnsi" w:cstheme="minorHAnsi"/>
          <w:b/>
          <w:bCs/>
          <w:color w:val="000000"/>
          <w:lang w:val="es-ES"/>
        </w:rPr>
        <w:t xml:space="preserve"> Tambièn formarà parte de la nota final la presentación de trabajos durante el curso.</w:t>
      </w:r>
      <w:bookmarkStart w:id="0" w:name="_GoBack"/>
      <w:bookmarkEnd w:id="0"/>
    </w:p>
    <w:p w:rsidR="00DF7E1F" w:rsidRDefault="00DF7E1F">
      <w:pPr>
        <w:pStyle w:val="Normal11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</w:p>
    <w:p w:rsidR="00DF7E1F" w:rsidRDefault="00C30864">
      <w:pPr>
        <w:pStyle w:val="Normal11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  <w:r>
        <w:rPr>
          <w:rFonts w:asciiTheme="minorHAnsi" w:hAnsiTheme="minorHAnsi" w:cstheme="minorHAnsi"/>
          <w:b/>
          <w:bCs/>
          <w:color w:val="000000"/>
          <w:lang w:val="es-ES"/>
        </w:rPr>
        <w:t>Libro de textos y materiales:</w:t>
      </w:r>
    </w:p>
    <w:p w:rsidR="00DF7E1F" w:rsidRDefault="00C30864">
      <w:pPr>
        <w:pStyle w:val="Normal11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lang w:val="es-ES"/>
        </w:rPr>
      </w:pPr>
      <w:r>
        <w:rPr>
          <w:rFonts w:asciiTheme="minorHAnsi" w:hAnsiTheme="minorHAnsi" w:cstheme="minorHAnsi"/>
          <w:b/>
          <w:bCs/>
          <w:color w:val="000000"/>
          <w:lang w:val="es-ES"/>
        </w:rPr>
        <w:t>-”Método de Español para extranjeros (nuevo nivel superior)” de Selena Millares. Ed. Edinumen. Segunda reimpresión: julio 2014. Se puede adquirir en la copistería “Copyright”</w:t>
      </w:r>
    </w:p>
    <w:p w:rsidR="00DF7E1F" w:rsidRDefault="00C30864">
      <w:pPr>
        <w:pStyle w:val="NormalWeb1"/>
        <w:shd w:val="clear" w:color="auto" w:fill="FFFFFF"/>
        <w:rPr>
          <w:rStyle w:val="16"/>
          <w:rFonts w:asciiTheme="minorHAnsi" w:hAnsiTheme="minorHAnsi" w:cstheme="minorHAnsi"/>
          <w:color w:val="333333"/>
          <w:lang w:val="es-ES"/>
        </w:rPr>
      </w:pPr>
      <w:r>
        <w:rPr>
          <w:rStyle w:val="16"/>
          <w:rFonts w:asciiTheme="minorHAnsi" w:hAnsiTheme="minorHAnsi" w:cstheme="minorHAnsi"/>
          <w:color w:val="333333"/>
          <w:lang w:val="es-ES"/>
        </w:rPr>
        <w:t xml:space="preserve">Sitografía: </w:t>
      </w:r>
    </w:p>
    <w:p w:rsidR="00DF7E1F" w:rsidRDefault="00C30864">
      <w:pPr>
        <w:pStyle w:val="NormalWeb1"/>
        <w:shd w:val="clear" w:color="auto" w:fill="FFFFFF"/>
        <w:rPr>
          <w:rStyle w:val="16"/>
          <w:rFonts w:asciiTheme="minorHAnsi" w:hAnsiTheme="minorHAnsi" w:cstheme="minorHAnsi"/>
          <w:color w:val="333333"/>
          <w:lang w:val="es-ES"/>
        </w:rPr>
      </w:pPr>
      <w:r>
        <w:rPr>
          <w:rStyle w:val="16"/>
          <w:rFonts w:asciiTheme="minorHAnsi" w:hAnsiTheme="minorHAnsi" w:cstheme="minorHAnsi"/>
          <w:color w:val="333333"/>
          <w:lang w:val="es-ES"/>
        </w:rPr>
        <w:t>Para trabajar con audiciones h</w:t>
      </w:r>
      <w:r>
        <w:rPr>
          <w:rStyle w:val="16"/>
          <w:rFonts w:asciiTheme="minorHAnsi" w:hAnsiTheme="minorHAnsi" w:cstheme="minorHAnsi"/>
          <w:color w:val="333333"/>
          <w:lang w:val="es-ES"/>
        </w:rPr>
        <w:t xml:space="preserve">e seleccionado una serie de páginas web radiofónicas: </w:t>
      </w:r>
    </w:p>
    <w:p w:rsidR="00DF7E1F" w:rsidRDefault="00C30864">
      <w:pPr>
        <w:pStyle w:val="Normal11"/>
        <w:rPr>
          <w:rFonts w:asciiTheme="minorHAnsi" w:eastAsia="Calibri" w:hAnsiTheme="minorHAnsi" w:cstheme="minorHAnsi"/>
          <w:color w:val="000000"/>
          <w:lang w:val="es-ES"/>
        </w:rPr>
      </w:pPr>
      <w:hyperlink r:id="rId7" w:history="1">
        <w:r>
          <w:rPr>
            <w:rStyle w:val="15"/>
            <w:rFonts w:asciiTheme="minorHAnsi" w:eastAsia="Calibri" w:hAnsiTheme="minorHAnsi" w:cstheme="minorHAnsi"/>
            <w:color w:val="000000"/>
            <w:lang w:val="es-ES"/>
          </w:rPr>
          <w:t>https://cadenaser.com/programa/la_hora_extra/</w:t>
        </w:r>
      </w:hyperlink>
    </w:p>
    <w:p w:rsidR="00DF7E1F" w:rsidRDefault="00C30864">
      <w:pPr>
        <w:pStyle w:val="Normal11"/>
        <w:rPr>
          <w:rFonts w:asciiTheme="minorHAnsi" w:eastAsia="Calibri" w:hAnsiTheme="minorHAnsi" w:cstheme="minorHAnsi"/>
          <w:color w:val="000000"/>
          <w:lang w:val="es-ES"/>
        </w:rPr>
      </w:pPr>
      <w:hyperlink r:id="rId8" w:history="1">
        <w:r>
          <w:rPr>
            <w:rStyle w:val="15"/>
            <w:rFonts w:asciiTheme="minorHAnsi" w:eastAsia="Calibri" w:hAnsiTheme="minorHAnsi" w:cstheme="minorHAnsi"/>
            <w:color w:val="000000"/>
            <w:lang w:val="es-ES"/>
          </w:rPr>
          <w:t>https://www.ondacero.es/podcast/</w:t>
        </w:r>
      </w:hyperlink>
    </w:p>
    <w:p w:rsidR="00DF7E1F" w:rsidRDefault="00C30864">
      <w:pPr>
        <w:pStyle w:val="Normal11"/>
        <w:rPr>
          <w:rFonts w:asciiTheme="minorHAnsi" w:eastAsia="Calibri" w:hAnsiTheme="minorHAnsi" w:cstheme="minorHAnsi"/>
          <w:color w:val="000000"/>
          <w:lang w:val="es-ES"/>
        </w:rPr>
      </w:pPr>
      <w:hyperlink r:id="rId9" w:history="1">
        <w:r>
          <w:rPr>
            <w:rStyle w:val="15"/>
            <w:rFonts w:asciiTheme="minorHAnsi" w:eastAsia="Calibri" w:hAnsiTheme="minorHAnsi" w:cstheme="minorHAnsi"/>
            <w:color w:val="000000"/>
            <w:lang w:val="es-ES"/>
          </w:rPr>
          <w:t>https://www.cope.es/podcasts</w:t>
        </w:r>
      </w:hyperlink>
    </w:p>
    <w:p w:rsidR="00DF7E1F" w:rsidRDefault="00C30864">
      <w:pPr>
        <w:pStyle w:val="Normal11"/>
        <w:rPr>
          <w:rStyle w:val="15"/>
          <w:rFonts w:asciiTheme="minorHAnsi" w:eastAsia="Calibri" w:hAnsiTheme="minorHAnsi" w:cstheme="minorHAnsi"/>
          <w:color w:val="000000"/>
          <w:lang w:val="es-ES"/>
        </w:rPr>
      </w:pPr>
      <w:hyperlink r:id="rId10" w:history="1">
        <w:r>
          <w:rPr>
            <w:rStyle w:val="15"/>
            <w:rFonts w:asciiTheme="minorHAnsi" w:eastAsia="Calibri" w:hAnsiTheme="minorHAnsi" w:cstheme="minorHAnsi"/>
            <w:color w:val="000000"/>
            <w:lang w:val="es-ES"/>
          </w:rPr>
          <w:t>http://www.rtve.es/radio/solo-en-podcast/</w:t>
        </w:r>
      </w:hyperlink>
    </w:p>
    <w:p w:rsidR="00DF7E1F" w:rsidRDefault="00C30864">
      <w:pPr>
        <w:pStyle w:val="Normal11"/>
        <w:rPr>
          <w:rFonts w:asciiTheme="minorHAnsi" w:eastAsia="Calibri" w:hAnsiTheme="minorHAnsi" w:cstheme="minorHAnsi"/>
          <w:lang w:val="es-ES"/>
        </w:rPr>
      </w:pPr>
      <w:hyperlink r:id="rId11" w:history="1">
        <w:r>
          <w:rPr>
            <w:rStyle w:val="15"/>
            <w:rFonts w:asciiTheme="minorHAnsi" w:eastAsia="Calibri" w:hAnsiTheme="minorHAnsi" w:cstheme="minorHAnsi"/>
            <w:color w:val="000000"/>
            <w:lang w:val="es-ES"/>
          </w:rPr>
          <w:t>http://www.rtve.es</w:t>
        </w:r>
      </w:hyperlink>
    </w:p>
    <w:p w:rsidR="00DF7E1F" w:rsidRDefault="00C30864">
      <w:pPr>
        <w:pStyle w:val="Normal11"/>
        <w:rPr>
          <w:rFonts w:asciiTheme="minorHAnsi" w:eastAsia="Calibri" w:hAnsiTheme="minorHAnsi" w:cstheme="minorHAnsi"/>
          <w:color w:val="000000"/>
          <w:lang w:val="es-ES"/>
        </w:rPr>
      </w:pPr>
      <w:hyperlink r:id="rId12" w:history="1">
        <w:r>
          <w:rPr>
            <w:rStyle w:val="15"/>
            <w:rFonts w:asciiTheme="minorHAnsi" w:eastAsia="Calibri" w:hAnsiTheme="minorHAnsi" w:cstheme="minorHAnsi"/>
            <w:color w:val="000000"/>
            <w:lang w:val="es-ES"/>
          </w:rPr>
          <w:t>http://www.telemadrid.es</w:t>
        </w:r>
      </w:hyperlink>
    </w:p>
    <w:p w:rsidR="00DF7E1F" w:rsidRDefault="00C30864">
      <w:pPr>
        <w:pStyle w:val="Normal11"/>
        <w:rPr>
          <w:rFonts w:asciiTheme="minorHAnsi" w:eastAsia="Calibri" w:hAnsiTheme="minorHAnsi" w:cstheme="minorHAnsi"/>
          <w:b/>
          <w:bCs/>
          <w:color w:val="000000"/>
          <w:u w:val="single"/>
          <w:lang w:val="es-ES"/>
        </w:rPr>
      </w:pPr>
      <w:hyperlink r:id="rId13" w:history="1">
        <w:r>
          <w:rPr>
            <w:rStyle w:val="15"/>
            <w:rFonts w:asciiTheme="minorHAnsi" w:eastAsia="Calibri" w:hAnsiTheme="minorHAnsi" w:cstheme="minorHAnsi"/>
            <w:color w:val="000000"/>
            <w:lang w:val="es-ES"/>
          </w:rPr>
          <w:t>https://www.profedeele.es/</w:t>
        </w:r>
      </w:hyperlink>
    </w:p>
    <w:p w:rsidR="00DF7E1F" w:rsidRDefault="00C30864">
      <w:pPr>
        <w:pStyle w:val="Normal11"/>
        <w:rPr>
          <w:rFonts w:asciiTheme="minorHAnsi" w:eastAsia="Calibri" w:hAnsiTheme="minorHAnsi" w:cstheme="minorHAnsi"/>
          <w:b/>
          <w:bCs/>
          <w:color w:val="000000"/>
          <w:u w:val="single"/>
          <w:lang w:val="es-ES"/>
        </w:rPr>
      </w:pPr>
      <w:hyperlink r:id="rId14" w:history="1">
        <w:r>
          <w:rPr>
            <w:rStyle w:val="15"/>
            <w:rFonts w:asciiTheme="minorHAnsi" w:eastAsia="Calibri" w:hAnsiTheme="minorHAnsi" w:cstheme="minorHAnsi"/>
            <w:color w:val="000000"/>
            <w:lang w:val="es-ES"/>
          </w:rPr>
          <w:t>https://es.wikipedia.org/wiki/Anexo:Tipos_de_texto</w:t>
        </w:r>
      </w:hyperlink>
    </w:p>
    <w:p w:rsidR="00DF7E1F" w:rsidRDefault="00C30864">
      <w:pPr>
        <w:pStyle w:val="Normal11"/>
        <w:rPr>
          <w:rFonts w:asciiTheme="minorHAnsi" w:eastAsia="Calibri" w:hAnsiTheme="minorHAnsi" w:cstheme="minorHAnsi"/>
          <w:color w:val="000000"/>
          <w:lang w:val="es-ES"/>
        </w:rPr>
      </w:pPr>
      <w:hyperlink r:id="rId15" w:history="1">
        <w:r>
          <w:rPr>
            <w:rStyle w:val="15"/>
            <w:rFonts w:asciiTheme="minorHAnsi" w:eastAsia="Calibri" w:hAnsiTheme="minorHAnsi" w:cstheme="minorHAnsi"/>
            <w:color w:val="000000"/>
            <w:lang w:val="es-ES"/>
          </w:rPr>
          <w:t>https://espaciolibros.com/los-distintos-tipos-de-texto-texto-descriptivo-y-texto-expositivo/</w:t>
        </w:r>
      </w:hyperlink>
    </w:p>
    <w:p w:rsidR="00DF7E1F" w:rsidRPr="003C2F2D" w:rsidRDefault="00C30864">
      <w:pPr>
        <w:pStyle w:val="Normal11"/>
        <w:rPr>
          <w:rFonts w:asciiTheme="minorHAnsi" w:hAnsiTheme="minorHAnsi" w:cstheme="minorHAnsi"/>
          <w:lang w:val="es-ES"/>
        </w:rPr>
      </w:pPr>
      <w:hyperlink r:id="rId16" w:history="1">
        <w:r>
          <w:rPr>
            <w:rStyle w:val="15"/>
            <w:rFonts w:asciiTheme="minorHAnsi" w:eastAsia="Calibri" w:hAnsiTheme="minorHAnsi" w:cstheme="minorHAnsi"/>
            <w:color w:val="000000"/>
            <w:lang w:val="es-ES"/>
          </w:rPr>
          <w:t>https://www.unprofesor.com/lengua-espanola/que-tipos-de-textos-hay-y-cuales-son-2625.html</w:t>
        </w:r>
      </w:hyperlink>
    </w:p>
    <w:p w:rsidR="00DF7E1F" w:rsidRPr="003C2F2D" w:rsidRDefault="00C30864">
      <w:pPr>
        <w:pStyle w:val="Normal11"/>
        <w:rPr>
          <w:rFonts w:asciiTheme="minorHAnsi" w:eastAsia="Calibri" w:hAnsiTheme="minorHAnsi" w:cstheme="minorHAnsi"/>
          <w:color w:val="000000"/>
          <w:lang w:val="es-ES"/>
        </w:rPr>
      </w:pPr>
      <w:hyperlink r:id="rId17" w:history="1">
        <w:r w:rsidRPr="003C2F2D">
          <w:rPr>
            <w:rStyle w:val="Hyperlink"/>
            <w:rFonts w:asciiTheme="minorHAnsi" w:eastAsia="Calibri" w:hAnsiTheme="minorHAnsi" w:cstheme="minorHAnsi"/>
            <w:lang w:val="es-ES"/>
          </w:rPr>
          <w:t>https://www.podiumpodcast.com/podcasts/</w:t>
        </w:r>
      </w:hyperlink>
    </w:p>
    <w:p w:rsidR="00DF7E1F" w:rsidRPr="003C2F2D" w:rsidRDefault="00C30864">
      <w:pPr>
        <w:pStyle w:val="Normal11"/>
        <w:rPr>
          <w:rFonts w:asciiTheme="minorHAnsi" w:eastAsia="Calibri" w:hAnsiTheme="minorHAnsi" w:cstheme="minorHAnsi"/>
          <w:color w:val="000000"/>
          <w:lang w:val="es-ES"/>
        </w:rPr>
      </w:pPr>
      <w:hyperlink r:id="rId18" w:history="1">
        <w:r w:rsidRPr="003C2F2D">
          <w:rPr>
            <w:rStyle w:val="Hyperlink"/>
            <w:rFonts w:asciiTheme="minorHAnsi" w:eastAsia="Calibri" w:hAnsiTheme="minorHAnsi" w:cstheme="minorHAnsi"/>
            <w:lang w:val="es-ES"/>
          </w:rPr>
          <w:t>https://open.spotify.com/show/1Fo7Lnni3vTN1J59XHPdn7?go=1&amp;sp_cid=fa2518ed746204eb81</w:t>
        </w:r>
        <w:r w:rsidRPr="003C2F2D">
          <w:rPr>
            <w:rStyle w:val="Hyperlink"/>
            <w:rFonts w:asciiTheme="minorHAnsi" w:eastAsia="Calibri" w:hAnsiTheme="minorHAnsi" w:cstheme="minorHAnsi"/>
            <w:lang w:val="es-ES"/>
          </w:rPr>
          <w:t>417ba59397603a&amp;utm_source=embed_player_p&amp;utm_medium=desktop&amp;dl_branch=1&amp;nd=1</w:t>
        </w:r>
      </w:hyperlink>
    </w:p>
    <w:p w:rsidR="00DF7E1F" w:rsidRPr="003C2F2D" w:rsidRDefault="00DF7E1F">
      <w:pPr>
        <w:pStyle w:val="Normal11"/>
        <w:rPr>
          <w:rFonts w:asciiTheme="minorHAnsi" w:eastAsia="Calibri" w:hAnsiTheme="minorHAnsi" w:cstheme="minorHAnsi"/>
          <w:color w:val="000000"/>
          <w:lang w:val="es-ES"/>
        </w:rPr>
      </w:pPr>
    </w:p>
    <w:p w:rsidR="00DF7E1F" w:rsidRPr="003C2F2D" w:rsidRDefault="00DF7E1F">
      <w:pPr>
        <w:pStyle w:val="Normal11"/>
        <w:rPr>
          <w:rFonts w:asciiTheme="minorHAnsi" w:eastAsia="Calibri" w:hAnsiTheme="minorHAnsi" w:cstheme="minorHAnsi"/>
          <w:color w:val="000000"/>
          <w:lang w:val="es-ES"/>
        </w:rPr>
      </w:pPr>
    </w:p>
    <w:p w:rsidR="00DF7E1F" w:rsidRPr="003C2F2D" w:rsidRDefault="00C30864">
      <w:pPr>
        <w:pStyle w:val="Normal11"/>
        <w:rPr>
          <w:rFonts w:asciiTheme="minorHAnsi" w:eastAsia="Calibri" w:hAnsiTheme="minorHAnsi" w:cstheme="minorHAnsi"/>
          <w:color w:val="000000"/>
          <w:lang w:val="es-ES"/>
        </w:rPr>
      </w:pPr>
      <w:r w:rsidRPr="003C2F2D">
        <w:rPr>
          <w:rFonts w:asciiTheme="minorHAnsi" w:eastAsia="Calibri" w:hAnsiTheme="minorHAnsi" w:cstheme="minorHAnsi"/>
          <w:color w:val="000000"/>
          <w:lang w:val="es-ES"/>
        </w:rPr>
        <w:t xml:space="preserve"> </w:t>
      </w:r>
    </w:p>
    <w:p w:rsidR="00DF7E1F" w:rsidRPr="003C2F2D" w:rsidRDefault="00C30864">
      <w:pPr>
        <w:pStyle w:val="NormalWeb1"/>
        <w:shd w:val="clear" w:color="auto" w:fill="FFFFFF"/>
        <w:rPr>
          <w:rStyle w:val="16"/>
          <w:rFonts w:asciiTheme="minorHAnsi" w:hAnsiTheme="minorHAnsi" w:cstheme="minorHAnsi"/>
          <w:color w:val="333333"/>
          <w:u w:val="single"/>
          <w:lang w:val="es-ES"/>
        </w:rPr>
      </w:pPr>
      <w:r w:rsidRPr="003C2F2D">
        <w:rPr>
          <w:rStyle w:val="16"/>
          <w:rFonts w:asciiTheme="minorHAnsi" w:hAnsiTheme="minorHAnsi" w:cstheme="minorHAnsi"/>
          <w:color w:val="333333"/>
          <w:u w:val="single"/>
          <w:lang w:val="es-ES"/>
        </w:rPr>
        <w:t xml:space="preserve"> </w:t>
      </w:r>
    </w:p>
    <w:p w:rsidR="00DF7E1F" w:rsidRPr="003C2F2D" w:rsidRDefault="00C30864">
      <w:pPr>
        <w:pStyle w:val="NormalWeb1"/>
        <w:shd w:val="clear" w:color="auto" w:fill="FFFFFF"/>
        <w:rPr>
          <w:rStyle w:val="16"/>
          <w:rFonts w:asciiTheme="minorHAnsi" w:hAnsiTheme="minorHAnsi" w:cstheme="minorHAnsi"/>
          <w:color w:val="333333"/>
          <w:u w:val="single"/>
          <w:lang w:val="es-ES"/>
        </w:rPr>
      </w:pPr>
      <w:r w:rsidRPr="003C2F2D">
        <w:rPr>
          <w:rStyle w:val="16"/>
          <w:rFonts w:asciiTheme="minorHAnsi" w:hAnsiTheme="minorHAnsi" w:cstheme="minorHAnsi"/>
          <w:color w:val="333333"/>
          <w:u w:val="single"/>
          <w:lang w:val="es-ES"/>
        </w:rPr>
        <w:t xml:space="preserve"> </w:t>
      </w:r>
    </w:p>
    <w:p w:rsidR="00DF7E1F" w:rsidRPr="003C2F2D" w:rsidRDefault="00C30864">
      <w:pPr>
        <w:pStyle w:val="NormalWeb1"/>
        <w:shd w:val="clear" w:color="auto" w:fill="FFFFFF"/>
        <w:rPr>
          <w:rStyle w:val="16"/>
          <w:rFonts w:asciiTheme="minorHAnsi" w:hAnsiTheme="minorHAnsi" w:cstheme="minorHAnsi"/>
          <w:color w:val="333333"/>
          <w:u w:val="single"/>
          <w:lang w:val="es-ES"/>
        </w:rPr>
      </w:pPr>
      <w:r w:rsidRPr="003C2F2D">
        <w:rPr>
          <w:rStyle w:val="16"/>
          <w:rFonts w:asciiTheme="minorHAnsi" w:hAnsiTheme="minorHAnsi" w:cstheme="minorHAnsi"/>
          <w:color w:val="333333"/>
          <w:u w:val="single"/>
          <w:lang w:val="es-ES"/>
        </w:rPr>
        <w:t xml:space="preserve"> </w:t>
      </w:r>
    </w:p>
    <w:p w:rsidR="00DF7E1F" w:rsidRPr="003C2F2D" w:rsidRDefault="00C30864">
      <w:pPr>
        <w:pStyle w:val="NormalWeb1"/>
        <w:shd w:val="clear" w:color="auto" w:fill="FFFFFF"/>
        <w:rPr>
          <w:rStyle w:val="16"/>
          <w:rFonts w:asciiTheme="minorHAnsi" w:hAnsiTheme="minorHAnsi" w:cstheme="minorHAnsi"/>
          <w:color w:val="333333"/>
          <w:u w:val="single"/>
          <w:lang w:val="es-ES"/>
        </w:rPr>
      </w:pPr>
      <w:r w:rsidRPr="003C2F2D">
        <w:rPr>
          <w:rStyle w:val="16"/>
          <w:rFonts w:asciiTheme="minorHAnsi" w:hAnsiTheme="minorHAnsi" w:cstheme="minorHAnsi"/>
          <w:color w:val="333333"/>
          <w:u w:val="single"/>
          <w:lang w:val="es-ES"/>
        </w:rPr>
        <w:t xml:space="preserve"> </w:t>
      </w:r>
    </w:p>
    <w:p w:rsidR="00DF7E1F" w:rsidRPr="003C2F2D" w:rsidRDefault="00C30864">
      <w:pPr>
        <w:pStyle w:val="NormalWeb1"/>
        <w:shd w:val="clear" w:color="auto" w:fill="FFFFFF"/>
        <w:rPr>
          <w:rStyle w:val="16"/>
          <w:rFonts w:asciiTheme="minorHAnsi" w:hAnsiTheme="minorHAnsi" w:cstheme="minorHAnsi"/>
          <w:color w:val="333333"/>
          <w:u w:val="single"/>
          <w:lang w:val="es-ES"/>
        </w:rPr>
      </w:pPr>
      <w:r w:rsidRPr="003C2F2D">
        <w:rPr>
          <w:rStyle w:val="16"/>
          <w:rFonts w:asciiTheme="minorHAnsi" w:hAnsiTheme="minorHAnsi" w:cstheme="minorHAnsi"/>
          <w:color w:val="333333"/>
          <w:u w:val="single"/>
          <w:lang w:val="es-ES"/>
        </w:rPr>
        <w:t xml:space="preserve"> </w:t>
      </w:r>
    </w:p>
    <w:p w:rsidR="00DF7E1F" w:rsidRPr="003C2F2D" w:rsidRDefault="00C30864">
      <w:pPr>
        <w:pStyle w:val="NormalWeb1"/>
        <w:shd w:val="clear" w:color="auto" w:fill="FFFFFF"/>
        <w:rPr>
          <w:rFonts w:asciiTheme="minorHAnsi" w:hAnsiTheme="minorHAnsi" w:cstheme="minorHAnsi"/>
          <w:lang w:val="es-ES"/>
        </w:rPr>
      </w:pPr>
      <w:r w:rsidRPr="003C2F2D">
        <w:rPr>
          <w:rFonts w:asciiTheme="minorHAnsi" w:hAnsiTheme="minorHAnsi" w:cstheme="minorHAnsi"/>
          <w:color w:val="333333"/>
          <w:lang w:val="es-ES"/>
        </w:rPr>
        <w:t xml:space="preserve"> </w:t>
      </w:r>
    </w:p>
    <w:p w:rsidR="00DF7E1F" w:rsidRPr="003C2F2D" w:rsidRDefault="00DF7E1F">
      <w:pPr>
        <w:rPr>
          <w:rFonts w:cstheme="minorHAnsi"/>
          <w:lang w:val="es-ES"/>
        </w:rPr>
      </w:pPr>
    </w:p>
    <w:sectPr w:rsidR="00DF7E1F" w:rsidRPr="003C2F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864" w:rsidRDefault="00C30864">
      <w:pPr>
        <w:spacing w:line="240" w:lineRule="auto"/>
      </w:pPr>
      <w:r>
        <w:separator/>
      </w:r>
    </w:p>
  </w:endnote>
  <w:endnote w:type="continuationSeparator" w:id="0">
    <w:p w:rsidR="00C30864" w:rsidRDefault="00C308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864" w:rsidRDefault="00C30864">
      <w:pPr>
        <w:spacing w:after="0"/>
      </w:pPr>
      <w:r>
        <w:separator/>
      </w:r>
    </w:p>
  </w:footnote>
  <w:footnote w:type="continuationSeparator" w:id="0">
    <w:p w:rsidR="00C30864" w:rsidRDefault="00C3086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CDA"/>
    <w:rsid w:val="000E6060"/>
    <w:rsid w:val="001B2DE1"/>
    <w:rsid w:val="003C2F2D"/>
    <w:rsid w:val="00557327"/>
    <w:rsid w:val="006336AE"/>
    <w:rsid w:val="006B0A51"/>
    <w:rsid w:val="00790E0B"/>
    <w:rsid w:val="00A66CDA"/>
    <w:rsid w:val="00C30864"/>
    <w:rsid w:val="00DF7E1F"/>
    <w:rsid w:val="00EE4F6C"/>
    <w:rsid w:val="00F365C4"/>
    <w:rsid w:val="1C832FFF"/>
    <w:rsid w:val="2573078D"/>
    <w:rsid w:val="2DC1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FF2D7"/>
  <w15:docId w15:val="{693B1484-5A6F-466B-8883-28806011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customStyle="1" w:styleId="Normal11">
    <w:name w:val="Normal11"/>
    <w:qFormat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NormalWeb1">
    <w:name w:val="Normal (Web)1"/>
    <w:basedOn w:val="Normal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15">
    <w:name w:val="15"/>
    <w:basedOn w:val="DefaultParagraphFont"/>
    <w:rPr>
      <w:rFonts w:ascii="Calibri" w:hAnsi="Calibri" w:cs="Calibri" w:hint="default"/>
      <w:color w:val="0000FF"/>
      <w:u w:val="single"/>
    </w:rPr>
  </w:style>
  <w:style w:type="character" w:customStyle="1" w:styleId="16">
    <w:name w:val="16"/>
    <w:basedOn w:val="DefaultParagraphFont"/>
    <w:rPr>
      <w:rFonts w:ascii="Calibri" w:hAnsi="Calibri" w:cs="Calibri" w:hint="default"/>
      <w:b/>
      <w:bCs/>
    </w:rPr>
  </w:style>
  <w:style w:type="paragraph" w:customStyle="1" w:styleId="Normal1">
    <w:name w:val="Normal1"/>
    <w:basedOn w:val="Normal"/>
    <w:pPr>
      <w:spacing w:before="100" w:beforeAutospacing="1" w:after="100" w:afterAutospacing="1" w:line="254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dacero.es/podcast/" TargetMode="External"/><Relationship Id="rId13" Type="http://schemas.openxmlformats.org/officeDocument/2006/relationships/hyperlink" Target="https://www.profedeele.es/" TargetMode="External"/><Relationship Id="rId18" Type="http://schemas.openxmlformats.org/officeDocument/2006/relationships/hyperlink" Target="https://open.spotify.com/show/1Fo7Lnni3vTN1J59XHPdn7?go=1&amp;sp_cid=fa2518ed746204eb81417ba59397603a&amp;utm_source=embed_player_p&amp;utm_medium=desktop&amp;dl_branch=1&amp;nd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adenaser.com/programa/la_hora_extra/" TargetMode="External"/><Relationship Id="rId12" Type="http://schemas.openxmlformats.org/officeDocument/2006/relationships/hyperlink" Target="http://www.telemadrid.es" TargetMode="External"/><Relationship Id="rId17" Type="http://schemas.openxmlformats.org/officeDocument/2006/relationships/hyperlink" Target="https://www.podiumpodcast.com/podcast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unprofesor.com/lengua-espanola/que-tipos-de-textos-hay-y-cuales-son-2625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darribas@units.it" TargetMode="External"/><Relationship Id="rId11" Type="http://schemas.openxmlformats.org/officeDocument/2006/relationships/hyperlink" Target="http://www.rtve.e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spaciolibros.com/los-distintos-tipos-de-texto-texto-descriptivo-y-texto-expositivo/" TargetMode="External"/><Relationship Id="rId10" Type="http://schemas.openxmlformats.org/officeDocument/2006/relationships/hyperlink" Target="http://www.rtve.es/radio/solo-en-podcast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ope.es/podcasts" TargetMode="External"/><Relationship Id="rId14" Type="http://schemas.openxmlformats.org/officeDocument/2006/relationships/hyperlink" Target="https://es.wikipedia.org/wiki/Anexo:Tipos_de_text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Arribas</dc:creator>
  <cp:lastModifiedBy>ARRIBAS LEAL DANIEL</cp:lastModifiedBy>
  <cp:revision>2</cp:revision>
  <dcterms:created xsi:type="dcterms:W3CDTF">2022-10-18T11:10:00Z</dcterms:created>
  <dcterms:modified xsi:type="dcterms:W3CDTF">2022-10-18T11:10:00Z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907B63A05A2A42F0A25B70B43F9FDB71</vt:lpwstr>
  </property>
</Properties>
</file>