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1CB0" w14:textId="02AC8752" w:rsidR="008B1E89" w:rsidRPr="00343CA0" w:rsidRDefault="00343CA0">
      <w:pPr>
        <w:rPr>
          <w:rFonts w:ascii="Arial" w:eastAsia="Times New Roman" w:hAnsi="Arial" w:cs="Arial"/>
          <w:sz w:val="28"/>
          <w:szCs w:val="28"/>
          <w:lang w:val="nl-NL" w:eastAsia="it-IT"/>
        </w:rPr>
      </w:pPr>
      <w:proofErr w:type="gramStart"/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>ruimtelijke</w:t>
      </w:r>
      <w:proofErr w:type="gramEnd"/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 xml:space="preserve"> ordenaars</w:t>
      </w:r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 = </w:t>
      </w:r>
      <w:proofErr w:type="spellStart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>pianificatori</w:t>
      </w:r>
      <w:proofErr w:type="spellEnd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 </w:t>
      </w:r>
      <w:proofErr w:type="spellStart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>territoriali</w:t>
      </w:r>
      <w:proofErr w:type="spellEnd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 </w:t>
      </w:r>
    </w:p>
    <w:p w14:paraId="2FCFF7EF" w14:textId="462C597F" w:rsidR="00343CA0" w:rsidRPr="00343CA0" w:rsidRDefault="00343CA0">
      <w:pPr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</w:pPr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>Haarlemmermeer</w:t>
      </w:r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 xml:space="preserve"> (non </w:t>
      </w:r>
      <w:proofErr w:type="spellStart"/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>tradurre</w:t>
      </w:r>
      <w:proofErr w:type="spellEnd"/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 xml:space="preserve">) </w:t>
      </w:r>
    </w:p>
    <w:p w14:paraId="67FE3AB7" w14:textId="32F4A3CF" w:rsidR="00343CA0" w:rsidRPr="00343CA0" w:rsidRDefault="00343CA0">
      <w:pPr>
        <w:rPr>
          <w:rFonts w:ascii="Arial" w:eastAsia="Times New Roman" w:hAnsi="Arial" w:cs="Arial"/>
          <w:sz w:val="28"/>
          <w:szCs w:val="28"/>
          <w:lang w:eastAsia="it-IT"/>
        </w:rPr>
      </w:pPr>
      <w:proofErr w:type="spellStart"/>
      <w:r w:rsidRPr="00343CA0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Spaarnestad</w:t>
      </w:r>
      <w:proofErr w:type="spellEnd"/>
      <w:r w:rsidRPr="00343CA0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, </w:t>
      </w:r>
      <w:proofErr w:type="spellStart"/>
      <w:r w:rsidRPr="00343CA0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Spaarne</w:t>
      </w:r>
      <w:proofErr w:type="spellEnd"/>
      <w:r w:rsidRPr="00343CA0">
        <w:rPr>
          <w:rFonts w:ascii="Arial" w:eastAsia="Times New Roman" w:hAnsi="Arial" w:cs="Arial"/>
          <w:sz w:val="28"/>
          <w:szCs w:val="28"/>
          <w:lang w:eastAsia="it-IT"/>
        </w:rPr>
        <w:t xml:space="preserve"> (il fiume di cui si parla all’inizio) </w:t>
      </w:r>
    </w:p>
    <w:p w14:paraId="6E3D121A" w14:textId="45785CF0" w:rsidR="00343CA0" w:rsidRPr="00343CA0" w:rsidRDefault="00343CA0">
      <w:pPr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</w:pPr>
      <w:proofErr w:type="gramStart"/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>graaf</w:t>
      </w:r>
      <w:proofErr w:type="gramEnd"/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 xml:space="preserve"> Willem II</w:t>
      </w:r>
    </w:p>
    <w:p w14:paraId="35923AC8" w14:textId="59898B84" w:rsidR="00343CA0" w:rsidRPr="00343CA0" w:rsidRDefault="00343CA0">
      <w:pPr>
        <w:rPr>
          <w:rFonts w:ascii="Arial" w:eastAsia="Times New Roman" w:hAnsi="Arial" w:cs="Arial"/>
          <w:b/>
          <w:sz w:val="28"/>
          <w:szCs w:val="28"/>
          <w:lang w:val="nl-NL" w:eastAsia="it-IT"/>
        </w:rPr>
      </w:pPr>
      <w:r w:rsidRPr="00343CA0">
        <w:rPr>
          <w:rFonts w:ascii="Arial" w:eastAsia="Times New Roman" w:hAnsi="Arial" w:cs="Arial"/>
          <w:b/>
          <w:sz w:val="28"/>
          <w:szCs w:val="28"/>
          <w:lang w:val="nl-NL" w:eastAsia="it-IT"/>
        </w:rPr>
        <w:t>Kolksluis</w:t>
      </w:r>
      <w:r w:rsidRPr="00343CA0">
        <w:rPr>
          <w:rFonts w:ascii="Arial" w:eastAsia="Times New Roman" w:hAnsi="Arial" w:cs="Arial"/>
          <w:b/>
          <w:sz w:val="28"/>
          <w:szCs w:val="28"/>
          <w:lang w:val="nl-NL" w:eastAsia="it-IT"/>
        </w:rPr>
        <w:t xml:space="preserve"> (non </w:t>
      </w:r>
      <w:proofErr w:type="spellStart"/>
      <w:r w:rsidRPr="00343CA0">
        <w:rPr>
          <w:rFonts w:ascii="Arial" w:eastAsia="Times New Roman" w:hAnsi="Arial" w:cs="Arial"/>
          <w:b/>
          <w:sz w:val="28"/>
          <w:szCs w:val="28"/>
          <w:lang w:val="nl-NL" w:eastAsia="it-IT"/>
        </w:rPr>
        <w:t>tradurre</w:t>
      </w:r>
      <w:proofErr w:type="spellEnd"/>
      <w:r w:rsidRPr="00343CA0">
        <w:rPr>
          <w:rFonts w:ascii="Arial" w:eastAsia="Times New Roman" w:hAnsi="Arial" w:cs="Arial"/>
          <w:b/>
          <w:sz w:val="28"/>
          <w:szCs w:val="28"/>
          <w:lang w:val="nl-NL" w:eastAsia="it-IT"/>
        </w:rPr>
        <w:t xml:space="preserve">) </w:t>
      </w:r>
    </w:p>
    <w:p w14:paraId="0CBA3793" w14:textId="381587B1" w:rsidR="00343CA0" w:rsidRPr="00343CA0" w:rsidRDefault="00343CA0">
      <w:pPr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</w:pPr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>Sint Jeronimusvloed</w:t>
      </w:r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 xml:space="preserve"> </w:t>
      </w:r>
    </w:p>
    <w:p w14:paraId="2D0363E0" w14:textId="002BB8DD" w:rsidR="00343CA0" w:rsidRPr="00343CA0" w:rsidRDefault="00343CA0">
      <w:pPr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</w:pPr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 xml:space="preserve">Sloten = </w:t>
      </w:r>
      <w:proofErr w:type="spellStart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>canali</w:t>
      </w:r>
      <w:proofErr w:type="spellEnd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 di </w:t>
      </w:r>
      <w:proofErr w:type="spellStart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>scolo</w:t>
      </w:r>
      <w:proofErr w:type="spellEnd"/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 xml:space="preserve"> </w:t>
      </w:r>
    </w:p>
    <w:p w14:paraId="285FB35A" w14:textId="3C6692E1" w:rsidR="00343CA0" w:rsidRPr="00343CA0" w:rsidRDefault="00343CA0">
      <w:pPr>
        <w:rPr>
          <w:rFonts w:ascii="Arial" w:eastAsia="Times New Roman" w:hAnsi="Arial" w:cs="Arial"/>
          <w:bCs/>
          <w:sz w:val="28"/>
          <w:szCs w:val="28"/>
          <w:lang w:val="nl-NL" w:eastAsia="it-IT"/>
        </w:rPr>
      </w:pPr>
      <w:proofErr w:type="gramStart"/>
      <w:r w:rsidRPr="00343CA0">
        <w:rPr>
          <w:rFonts w:ascii="Arial" w:eastAsia="Times New Roman" w:hAnsi="Arial" w:cs="Arial"/>
          <w:b/>
          <w:sz w:val="28"/>
          <w:szCs w:val="28"/>
          <w:lang w:val="nl-NL" w:eastAsia="it-IT"/>
        </w:rPr>
        <w:t>binnenvaart</w:t>
      </w:r>
      <w:proofErr w:type="gramEnd"/>
      <w:r w:rsidRPr="00343CA0">
        <w:rPr>
          <w:rFonts w:ascii="Arial" w:eastAsia="Times New Roman" w:hAnsi="Arial" w:cs="Arial"/>
          <w:b/>
          <w:sz w:val="28"/>
          <w:szCs w:val="28"/>
          <w:lang w:val="nl-NL" w:eastAsia="it-IT"/>
        </w:rPr>
        <w:t xml:space="preserve"> = </w:t>
      </w:r>
      <w:proofErr w:type="spellStart"/>
      <w:r w:rsidRPr="00343CA0">
        <w:rPr>
          <w:rFonts w:ascii="Arial" w:eastAsia="Times New Roman" w:hAnsi="Arial" w:cs="Arial"/>
          <w:bCs/>
          <w:sz w:val="28"/>
          <w:szCs w:val="28"/>
          <w:lang w:val="nl-NL" w:eastAsia="it-IT"/>
        </w:rPr>
        <w:t>navigazione</w:t>
      </w:r>
      <w:proofErr w:type="spellEnd"/>
      <w:r w:rsidRPr="00343CA0">
        <w:rPr>
          <w:rFonts w:ascii="Arial" w:eastAsia="Times New Roman" w:hAnsi="Arial" w:cs="Arial"/>
          <w:bCs/>
          <w:sz w:val="28"/>
          <w:szCs w:val="28"/>
          <w:lang w:val="nl-NL" w:eastAsia="it-IT"/>
        </w:rPr>
        <w:t xml:space="preserve"> interna</w:t>
      </w:r>
    </w:p>
    <w:p w14:paraId="461D8D57" w14:textId="03523439" w:rsidR="00343CA0" w:rsidRPr="00343CA0" w:rsidRDefault="00343CA0">
      <w:pPr>
        <w:rPr>
          <w:rFonts w:ascii="Arial" w:eastAsia="Times New Roman" w:hAnsi="Arial" w:cs="Arial"/>
          <w:sz w:val="28"/>
          <w:szCs w:val="28"/>
          <w:lang w:val="nl-NL" w:eastAsia="it-IT"/>
        </w:rPr>
      </w:pPr>
      <w:r w:rsidRPr="00343CA0">
        <w:rPr>
          <w:rFonts w:ascii="Arial" w:eastAsia="Times New Roman" w:hAnsi="Arial" w:cs="Arial"/>
          <w:b/>
          <w:sz w:val="28"/>
          <w:szCs w:val="28"/>
          <w:lang w:val="nl-NL" w:eastAsia="it-IT"/>
        </w:rPr>
        <w:t>KNMI</w:t>
      </w:r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 </w:t>
      </w:r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= </w:t>
      </w:r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Koninklijk Nederlands Meteorologisch </w:t>
      </w:r>
      <w:proofErr w:type="gramStart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>Instituut</w:t>
      </w:r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 /</w:t>
      </w:r>
      <w:proofErr w:type="gramEnd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 </w:t>
      </w:r>
      <w:proofErr w:type="spellStart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>istituto</w:t>
      </w:r>
      <w:proofErr w:type="spellEnd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 </w:t>
      </w:r>
      <w:proofErr w:type="spellStart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>meteorologico</w:t>
      </w:r>
      <w:proofErr w:type="spellEnd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 dei </w:t>
      </w:r>
      <w:proofErr w:type="spellStart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>Paesi</w:t>
      </w:r>
      <w:proofErr w:type="spellEnd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 Bassi</w:t>
      </w:r>
    </w:p>
    <w:p w14:paraId="03AA22C9" w14:textId="074201F3" w:rsidR="00343CA0" w:rsidRPr="00343CA0" w:rsidRDefault="00343CA0">
      <w:pPr>
        <w:rPr>
          <w:rFonts w:ascii="Arial" w:hAnsi="Arial" w:cs="Arial"/>
          <w:sz w:val="28"/>
          <w:szCs w:val="28"/>
          <w:lang w:val="nl-NL"/>
        </w:rPr>
      </w:pPr>
      <w:r w:rsidRPr="00343CA0">
        <w:rPr>
          <w:rFonts w:ascii="Arial" w:hAnsi="Arial" w:cs="Arial"/>
          <w:b/>
          <w:bCs/>
          <w:sz w:val="28"/>
          <w:szCs w:val="28"/>
          <w:lang w:val="nl-NL"/>
        </w:rPr>
        <w:t>Ruig weer =</w:t>
      </w:r>
      <w:r w:rsidRPr="00343CA0">
        <w:rPr>
          <w:rFonts w:ascii="Arial" w:hAnsi="Arial" w:cs="Arial"/>
          <w:sz w:val="28"/>
          <w:szCs w:val="28"/>
          <w:lang w:val="nl-NL"/>
        </w:rPr>
        <w:t xml:space="preserve"> tempo </w:t>
      </w:r>
      <w:proofErr w:type="spellStart"/>
      <w:r w:rsidRPr="00343CA0">
        <w:rPr>
          <w:rFonts w:ascii="Arial" w:hAnsi="Arial" w:cs="Arial"/>
          <w:sz w:val="28"/>
          <w:szCs w:val="28"/>
          <w:lang w:val="nl-NL"/>
        </w:rPr>
        <w:t>inclemente</w:t>
      </w:r>
      <w:proofErr w:type="spellEnd"/>
      <w:r w:rsidRPr="00343CA0">
        <w:rPr>
          <w:rFonts w:ascii="Arial" w:hAnsi="Arial" w:cs="Arial"/>
          <w:sz w:val="28"/>
          <w:szCs w:val="28"/>
          <w:lang w:val="nl-NL"/>
        </w:rPr>
        <w:t xml:space="preserve"> </w:t>
      </w:r>
    </w:p>
    <w:p w14:paraId="0A517D4E" w14:textId="5FE05E6A" w:rsidR="00343CA0" w:rsidRPr="00343CA0" w:rsidRDefault="00343CA0">
      <w:pPr>
        <w:rPr>
          <w:rFonts w:ascii="Arial" w:eastAsia="Times New Roman" w:hAnsi="Arial" w:cs="Arial"/>
          <w:b/>
          <w:sz w:val="28"/>
          <w:szCs w:val="28"/>
          <w:lang w:val="nl-NL" w:eastAsia="it-IT"/>
        </w:rPr>
      </w:pPr>
      <w:r w:rsidRPr="00343CA0">
        <w:rPr>
          <w:rFonts w:ascii="Arial" w:eastAsia="Times New Roman" w:hAnsi="Arial" w:cs="Arial"/>
          <w:b/>
          <w:sz w:val="28"/>
          <w:szCs w:val="28"/>
          <w:lang w:val="nl-NL" w:eastAsia="it-IT"/>
        </w:rPr>
        <w:t xml:space="preserve">Krachtige </w:t>
      </w:r>
      <w:proofErr w:type="spellStart"/>
      <w:r w:rsidRPr="00343CA0">
        <w:rPr>
          <w:rFonts w:ascii="Arial" w:eastAsia="Times New Roman" w:hAnsi="Arial" w:cs="Arial"/>
          <w:b/>
          <w:sz w:val="28"/>
          <w:szCs w:val="28"/>
          <w:lang w:val="nl-NL" w:eastAsia="it-IT"/>
        </w:rPr>
        <w:t>IIsseldijken</w:t>
      </w:r>
      <w:proofErr w:type="spellEnd"/>
      <w:r w:rsidRPr="00343CA0">
        <w:rPr>
          <w:rFonts w:ascii="Arial" w:eastAsia="Times New Roman" w:hAnsi="Arial" w:cs="Arial"/>
          <w:b/>
          <w:sz w:val="28"/>
          <w:szCs w:val="28"/>
          <w:lang w:val="nl-NL" w:eastAsia="it-IT"/>
        </w:rPr>
        <w:t xml:space="preserve"> Krimpenerwaard</w:t>
      </w:r>
      <w:r>
        <w:rPr>
          <w:rFonts w:ascii="Arial" w:eastAsia="Times New Roman" w:hAnsi="Arial" w:cs="Arial"/>
          <w:b/>
          <w:sz w:val="28"/>
          <w:szCs w:val="28"/>
          <w:lang w:val="nl-NL" w:eastAsia="it-IT"/>
        </w:rPr>
        <w:t xml:space="preserve"> (non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nl-NL" w:eastAsia="it-IT"/>
        </w:rPr>
        <w:t>tradurre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nl-NL" w:eastAsia="it-IT"/>
        </w:rPr>
        <w:t xml:space="preserve">) </w:t>
      </w:r>
    </w:p>
    <w:p w14:paraId="4FD7AA8C" w14:textId="34F94E9E" w:rsidR="00343CA0" w:rsidRDefault="00343CA0">
      <w:pPr>
        <w:rPr>
          <w:rFonts w:ascii="Arial" w:eastAsia="Times New Roman" w:hAnsi="Arial" w:cs="Arial"/>
          <w:sz w:val="28"/>
          <w:szCs w:val="28"/>
          <w:lang w:val="nl-NL" w:eastAsia="it-IT"/>
        </w:rPr>
      </w:pPr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>W</w:t>
      </w:r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>aterveiligheid</w:t>
      </w:r>
      <w:r w:rsidRPr="00343CA0">
        <w:rPr>
          <w:rFonts w:ascii="Arial" w:eastAsia="Times New Roman" w:hAnsi="Arial" w:cs="Arial"/>
          <w:b/>
          <w:bCs/>
          <w:sz w:val="28"/>
          <w:szCs w:val="28"/>
          <w:lang w:val="nl-NL" w:eastAsia="it-IT"/>
        </w:rPr>
        <w:t xml:space="preserve"> =</w:t>
      </w:r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 </w:t>
      </w:r>
      <w:proofErr w:type="spellStart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>sicurezza</w:t>
      </w:r>
      <w:proofErr w:type="spellEnd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 </w:t>
      </w:r>
      <w:proofErr w:type="spellStart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>idrica</w:t>
      </w:r>
      <w:proofErr w:type="spellEnd"/>
      <w:r w:rsidRPr="00343CA0">
        <w:rPr>
          <w:rFonts w:ascii="Arial" w:eastAsia="Times New Roman" w:hAnsi="Arial" w:cs="Arial"/>
          <w:sz w:val="28"/>
          <w:szCs w:val="28"/>
          <w:lang w:val="nl-NL" w:eastAsia="it-IT"/>
        </w:rPr>
        <w:t xml:space="preserve"> </w:t>
      </w:r>
    </w:p>
    <w:p w14:paraId="5B49CDCD" w14:textId="4F8A9297" w:rsidR="00343CA0" w:rsidRPr="00343CA0" w:rsidRDefault="00343CA0">
      <w:pPr>
        <w:rPr>
          <w:rFonts w:ascii="Arial" w:eastAsia="Times New Roman" w:hAnsi="Arial" w:cs="Arial"/>
          <w:b/>
          <w:sz w:val="28"/>
          <w:szCs w:val="24"/>
          <w:lang w:eastAsia="it-IT"/>
        </w:rPr>
      </w:pPr>
      <w:proofErr w:type="spellStart"/>
      <w:r w:rsidRPr="00343CA0">
        <w:rPr>
          <w:rFonts w:ascii="Arial" w:eastAsia="Times New Roman" w:hAnsi="Arial" w:cs="Arial"/>
          <w:b/>
          <w:sz w:val="28"/>
          <w:szCs w:val="24"/>
          <w:lang w:eastAsia="it-IT"/>
        </w:rPr>
        <w:t>Z</w:t>
      </w:r>
      <w:r w:rsidRPr="00343CA0">
        <w:rPr>
          <w:rFonts w:ascii="Arial" w:eastAsia="Times New Roman" w:hAnsi="Arial" w:cs="Arial"/>
          <w:b/>
          <w:sz w:val="28"/>
          <w:szCs w:val="24"/>
          <w:lang w:eastAsia="it-IT"/>
        </w:rPr>
        <w:t>andgronden</w:t>
      </w:r>
      <w:proofErr w:type="spellEnd"/>
      <w:r w:rsidRPr="00343CA0">
        <w:rPr>
          <w:rFonts w:ascii="Arial" w:eastAsia="Times New Roman" w:hAnsi="Arial" w:cs="Arial"/>
          <w:b/>
          <w:sz w:val="28"/>
          <w:szCs w:val="24"/>
          <w:lang w:eastAsia="it-IT"/>
        </w:rPr>
        <w:t xml:space="preserve"> </w:t>
      </w:r>
      <w:r w:rsidRPr="00343CA0">
        <w:rPr>
          <w:rFonts w:ascii="Arial" w:eastAsia="Times New Roman" w:hAnsi="Arial" w:cs="Arial"/>
          <w:bCs/>
          <w:sz w:val="28"/>
          <w:szCs w:val="24"/>
          <w:lang w:eastAsia="it-IT"/>
        </w:rPr>
        <w:t>= terreni sabbiosi</w:t>
      </w:r>
      <w:r w:rsidRPr="00343CA0">
        <w:rPr>
          <w:rFonts w:ascii="Arial" w:eastAsia="Times New Roman" w:hAnsi="Arial" w:cs="Arial"/>
          <w:b/>
          <w:sz w:val="28"/>
          <w:szCs w:val="24"/>
          <w:lang w:eastAsia="it-IT"/>
        </w:rPr>
        <w:t xml:space="preserve"> </w:t>
      </w:r>
    </w:p>
    <w:p w14:paraId="122694A8" w14:textId="01179C84" w:rsidR="00343CA0" w:rsidRDefault="00343CA0">
      <w:pPr>
        <w:rPr>
          <w:rFonts w:ascii="Arial" w:eastAsia="Times New Roman" w:hAnsi="Arial" w:cs="Arial"/>
          <w:b/>
          <w:bCs/>
          <w:sz w:val="28"/>
          <w:szCs w:val="24"/>
          <w:lang w:eastAsia="it-IT"/>
        </w:rPr>
      </w:pPr>
      <w:proofErr w:type="spellStart"/>
      <w:r w:rsidRPr="00343CA0">
        <w:rPr>
          <w:rFonts w:ascii="Arial" w:eastAsia="Times New Roman" w:hAnsi="Arial" w:cs="Arial"/>
          <w:b/>
          <w:bCs/>
          <w:sz w:val="28"/>
          <w:szCs w:val="24"/>
          <w:lang w:eastAsia="it-IT"/>
        </w:rPr>
        <w:t>G</w:t>
      </w:r>
      <w:r w:rsidRPr="00343CA0">
        <w:rPr>
          <w:rFonts w:ascii="Arial" w:eastAsia="Times New Roman" w:hAnsi="Arial" w:cs="Arial"/>
          <w:b/>
          <w:bCs/>
          <w:sz w:val="28"/>
          <w:szCs w:val="24"/>
          <w:lang w:eastAsia="it-IT"/>
        </w:rPr>
        <w:t>rondwaterpeil</w:t>
      </w:r>
      <w:proofErr w:type="spellEnd"/>
      <w:r w:rsidRPr="00343CA0">
        <w:rPr>
          <w:rFonts w:ascii="Arial" w:eastAsia="Times New Roman" w:hAnsi="Arial" w:cs="Arial"/>
          <w:b/>
          <w:bCs/>
          <w:sz w:val="28"/>
          <w:szCs w:val="24"/>
          <w:lang w:eastAsia="it-IT"/>
        </w:rPr>
        <w:t xml:space="preserve"> = </w:t>
      </w:r>
      <w:r w:rsidRPr="00343CA0">
        <w:rPr>
          <w:rFonts w:ascii="Arial" w:eastAsia="Times New Roman" w:hAnsi="Arial" w:cs="Arial"/>
          <w:sz w:val="28"/>
          <w:szCs w:val="24"/>
          <w:lang w:eastAsia="it-IT"/>
        </w:rPr>
        <w:t>livello delle falde acquifere</w:t>
      </w:r>
      <w:r>
        <w:rPr>
          <w:rFonts w:ascii="Arial" w:eastAsia="Times New Roman" w:hAnsi="Arial" w:cs="Arial"/>
          <w:b/>
          <w:bCs/>
          <w:sz w:val="28"/>
          <w:szCs w:val="24"/>
          <w:lang w:eastAsia="it-IT"/>
        </w:rPr>
        <w:t xml:space="preserve"> </w:t>
      </w:r>
    </w:p>
    <w:p w14:paraId="01DC1FF1" w14:textId="268DE81E" w:rsidR="00343CA0" w:rsidRDefault="00343CA0">
      <w:pPr>
        <w:rPr>
          <w:rFonts w:ascii="Arial" w:eastAsia="Times New Roman" w:hAnsi="Arial" w:cs="Arial"/>
          <w:b/>
          <w:sz w:val="28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b/>
          <w:sz w:val="28"/>
          <w:szCs w:val="24"/>
          <w:lang w:eastAsia="it-IT"/>
        </w:rPr>
        <w:t>Bodemdaling</w:t>
      </w:r>
      <w:proofErr w:type="spellEnd"/>
      <w:r>
        <w:rPr>
          <w:rFonts w:ascii="Arial" w:eastAsia="Times New Roman" w:hAnsi="Arial" w:cs="Arial"/>
          <w:b/>
          <w:sz w:val="28"/>
          <w:szCs w:val="24"/>
          <w:lang w:eastAsia="it-IT"/>
        </w:rPr>
        <w:t xml:space="preserve"> = </w:t>
      </w:r>
      <w:r w:rsidRPr="00343CA0">
        <w:rPr>
          <w:rFonts w:ascii="Arial" w:eastAsia="Times New Roman" w:hAnsi="Arial" w:cs="Arial"/>
          <w:bCs/>
          <w:sz w:val="28"/>
          <w:szCs w:val="24"/>
          <w:lang w:eastAsia="it-IT"/>
        </w:rPr>
        <w:t>cedimento del terreno</w:t>
      </w:r>
      <w:r>
        <w:rPr>
          <w:rFonts w:ascii="Arial" w:eastAsia="Times New Roman" w:hAnsi="Arial" w:cs="Arial"/>
          <w:b/>
          <w:sz w:val="28"/>
          <w:szCs w:val="24"/>
          <w:lang w:eastAsia="it-IT"/>
        </w:rPr>
        <w:t xml:space="preserve"> </w:t>
      </w:r>
    </w:p>
    <w:p w14:paraId="2D0E7B0D" w14:textId="08EA2AA7" w:rsidR="00343CA0" w:rsidRDefault="00343CA0">
      <w:pPr>
        <w:rPr>
          <w:rFonts w:ascii="Arial" w:eastAsia="Times New Roman" w:hAnsi="Arial" w:cs="Arial"/>
          <w:b/>
          <w:sz w:val="28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b/>
          <w:sz w:val="28"/>
          <w:szCs w:val="24"/>
          <w:lang w:eastAsia="it-IT"/>
        </w:rPr>
        <w:t>Stoeptegels</w:t>
      </w:r>
      <w:proofErr w:type="spellEnd"/>
      <w:r>
        <w:rPr>
          <w:rFonts w:ascii="Arial" w:eastAsia="Times New Roman" w:hAnsi="Arial" w:cs="Arial"/>
          <w:b/>
          <w:sz w:val="28"/>
          <w:szCs w:val="24"/>
          <w:lang w:eastAsia="it-IT"/>
        </w:rPr>
        <w:t xml:space="preserve"> = </w:t>
      </w:r>
      <w:r w:rsidRPr="00343CA0">
        <w:rPr>
          <w:rFonts w:ascii="Arial" w:eastAsia="Times New Roman" w:hAnsi="Arial" w:cs="Arial"/>
          <w:bCs/>
          <w:sz w:val="28"/>
          <w:szCs w:val="24"/>
          <w:lang w:eastAsia="it-IT"/>
        </w:rPr>
        <w:t>lastre di pietra</w:t>
      </w:r>
      <w:r>
        <w:rPr>
          <w:rFonts w:ascii="Arial" w:eastAsia="Times New Roman" w:hAnsi="Arial" w:cs="Arial"/>
          <w:b/>
          <w:sz w:val="28"/>
          <w:szCs w:val="24"/>
          <w:lang w:eastAsia="it-IT"/>
        </w:rPr>
        <w:t xml:space="preserve"> </w:t>
      </w:r>
    </w:p>
    <w:p w14:paraId="1A72FDCB" w14:textId="54617AFF" w:rsidR="00343CA0" w:rsidRPr="00343CA0" w:rsidRDefault="00343CA0">
      <w:pPr>
        <w:rPr>
          <w:rFonts w:ascii="Arial" w:eastAsia="Times New Roman" w:hAnsi="Arial" w:cs="Arial"/>
          <w:bCs/>
          <w:sz w:val="28"/>
          <w:szCs w:val="24"/>
          <w:lang w:eastAsia="it-IT"/>
        </w:rPr>
      </w:pPr>
      <w:proofErr w:type="spellStart"/>
      <w:r w:rsidRPr="00343CA0">
        <w:rPr>
          <w:rFonts w:ascii="Arial" w:eastAsia="Times New Roman" w:hAnsi="Arial" w:cs="Arial"/>
          <w:b/>
          <w:sz w:val="28"/>
          <w:szCs w:val="24"/>
          <w:lang w:eastAsia="it-IT"/>
        </w:rPr>
        <w:t>uiterwaarden</w:t>
      </w:r>
      <w:proofErr w:type="spellEnd"/>
      <w:r w:rsidRPr="00343CA0">
        <w:rPr>
          <w:rFonts w:ascii="Arial" w:eastAsia="Times New Roman" w:hAnsi="Arial" w:cs="Arial"/>
          <w:b/>
          <w:sz w:val="28"/>
          <w:szCs w:val="24"/>
          <w:lang w:eastAsia="it-IT"/>
        </w:rPr>
        <w:t xml:space="preserve"> = </w:t>
      </w:r>
      <w:r w:rsidRPr="00343CA0">
        <w:rPr>
          <w:rFonts w:ascii="Arial" w:eastAsia="Times New Roman" w:hAnsi="Arial" w:cs="Arial"/>
          <w:bCs/>
          <w:sz w:val="28"/>
          <w:szCs w:val="24"/>
          <w:lang w:eastAsia="it-IT"/>
        </w:rPr>
        <w:t xml:space="preserve">golene. </w:t>
      </w:r>
      <w:r w:rsidRPr="00343CA0">
        <w:rPr>
          <w:rFonts w:ascii="Arial" w:eastAsia="Times New Roman" w:hAnsi="Arial" w:cs="Arial"/>
          <w:bCs/>
          <w:sz w:val="28"/>
          <w:szCs w:val="24"/>
          <w:lang w:eastAsia="it-IT"/>
        </w:rPr>
        <w:t>Zona di terreno pianeggiante compresa fra il letto di magra di un corso d'acqua e il suo argine naturale o artificiale, che viene sommersa nei periodi di piena</w:t>
      </w:r>
    </w:p>
    <w:p w14:paraId="6685E067" w14:textId="02FC48A8" w:rsidR="00343CA0" w:rsidRPr="00343CA0" w:rsidRDefault="00343CA0">
      <w:pPr>
        <w:rPr>
          <w:sz w:val="28"/>
          <w:szCs w:val="28"/>
        </w:rPr>
      </w:pPr>
      <w:r w:rsidRPr="0038308C">
        <w:rPr>
          <w:rFonts w:ascii="Arial" w:eastAsia="Times New Roman" w:hAnsi="Arial" w:cs="Arial"/>
          <w:b/>
          <w:sz w:val="28"/>
          <w:szCs w:val="24"/>
          <w:lang w:val="nl-NL" w:eastAsia="it-IT"/>
        </w:rPr>
        <w:t>Kennisprogramma Zeespiegelstijging</w:t>
      </w:r>
      <w:r>
        <w:rPr>
          <w:rFonts w:ascii="Arial" w:eastAsia="Times New Roman" w:hAnsi="Arial" w:cs="Arial"/>
          <w:b/>
          <w:sz w:val="28"/>
          <w:szCs w:val="24"/>
          <w:lang w:val="nl-NL" w:eastAsia="it-IT"/>
        </w:rPr>
        <w:t xml:space="preserve"> </w:t>
      </w:r>
    </w:p>
    <w:sectPr w:rsidR="00343CA0" w:rsidRPr="00343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A0"/>
    <w:rsid w:val="000D4ECC"/>
    <w:rsid w:val="00123091"/>
    <w:rsid w:val="00343CA0"/>
    <w:rsid w:val="008B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EF5A"/>
  <w15:chartTrackingRefBased/>
  <w15:docId w15:val="{38975EF6-6927-4738-ADFC-0C4146AD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43C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3C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3CA0"/>
    <w:rPr>
      <w:sz w:val="20"/>
      <w:szCs w:val="20"/>
    </w:rPr>
  </w:style>
  <w:style w:type="character" w:customStyle="1" w:styleId="zh">
    <w:name w:val="zh"/>
    <w:basedOn w:val="Carpredefinitoparagrafo"/>
    <w:rsid w:val="00343CA0"/>
  </w:style>
  <w:style w:type="character" w:customStyle="1" w:styleId="zm">
    <w:name w:val="zm"/>
    <w:basedOn w:val="Carpredefinitoparagrafo"/>
    <w:rsid w:val="0034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PAOLA</dc:creator>
  <cp:keywords/>
  <dc:description/>
  <cp:lastModifiedBy>GENTILE PAOLA</cp:lastModifiedBy>
  <cp:revision>1</cp:revision>
  <dcterms:created xsi:type="dcterms:W3CDTF">2023-01-11T10:26:00Z</dcterms:created>
  <dcterms:modified xsi:type="dcterms:W3CDTF">2023-01-11T10:36:00Z</dcterms:modified>
</cp:coreProperties>
</file>