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DE78F3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2022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23</w:t>
      </w:r>
      <w:bookmarkStart w:id="0" w:name="_GoBack"/>
      <w:bookmarkEnd w:id="0"/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4D64">
        <w:rPr>
          <w:rFonts w:ascii="Arial" w:hAnsi="Arial" w:cs="Arial"/>
          <w:b/>
          <w:u w:val="single"/>
        </w:rPr>
        <w:t>MODULO DI TEORIE DEL RESTAURO</w:t>
      </w:r>
    </w:p>
    <w:p w:rsidR="00565386" w:rsidRDefault="00565386" w:rsidP="002D4D64">
      <w:pPr>
        <w:spacing w:after="0" w:line="240" w:lineRule="auto"/>
        <w:jc w:val="center"/>
        <w:rPr>
          <w:rFonts w:ascii="Arial" w:hAnsi="Arial" w:cs="Arial"/>
          <w:b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2D4D64">
        <w:rPr>
          <w:rFonts w:ascii="Arial" w:hAnsi="Arial" w:cs="Arial"/>
          <w:b/>
        </w:rPr>
        <w:t>SCHEDA</w:t>
      </w:r>
      <w:r>
        <w:rPr>
          <w:rFonts w:ascii="Arial" w:hAnsi="Arial" w:cs="Arial"/>
          <w:b/>
        </w:rPr>
        <w:t xml:space="preserve"> </w:t>
      </w:r>
      <w:r w:rsidR="004B3BDB">
        <w:rPr>
          <w:rFonts w:ascii="Arial" w:hAnsi="Arial" w:cs="Arial"/>
          <w:b/>
        </w:rPr>
        <w:t>DEFINIZIONE</w:t>
      </w:r>
      <w:r w:rsidR="00986467">
        <w:rPr>
          <w:rFonts w:ascii="Arial" w:hAnsi="Arial" w:cs="Arial"/>
          <w:b/>
        </w:rPr>
        <w:t xml:space="preserve"> INIZIALE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8100F2" w:rsidRPr="002D4D64" w:rsidRDefault="008100F2" w:rsidP="008100F2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90C8B"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4B3BDB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Definizione di restauro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Default="008100F2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Pr="002D4D64" w:rsidRDefault="004B52DE" w:rsidP="00A90C8B">
            <w:pPr>
              <w:rPr>
                <w:rFonts w:ascii="Arial" w:hAnsi="Arial" w:cs="Arial"/>
              </w:rPr>
            </w:pP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B0C34"/>
    <w:rsid w:val="002D4D64"/>
    <w:rsid w:val="00374D3B"/>
    <w:rsid w:val="00466178"/>
    <w:rsid w:val="004B3BDB"/>
    <w:rsid w:val="004B52DE"/>
    <w:rsid w:val="00565386"/>
    <w:rsid w:val="005A6FA4"/>
    <w:rsid w:val="005E4D7E"/>
    <w:rsid w:val="00787FF2"/>
    <w:rsid w:val="00795455"/>
    <w:rsid w:val="007D53FB"/>
    <w:rsid w:val="008100F2"/>
    <w:rsid w:val="00956A73"/>
    <w:rsid w:val="00974F38"/>
    <w:rsid w:val="009801AE"/>
    <w:rsid w:val="00986467"/>
    <w:rsid w:val="00994498"/>
    <w:rsid w:val="00A539FE"/>
    <w:rsid w:val="00AD0A2F"/>
    <w:rsid w:val="00AD3FAF"/>
    <w:rsid w:val="00B461E0"/>
    <w:rsid w:val="00BF3323"/>
    <w:rsid w:val="00C34355"/>
    <w:rsid w:val="00D050AF"/>
    <w:rsid w:val="00D95565"/>
    <w:rsid w:val="00DE78F3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95A6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2</cp:revision>
  <cp:lastPrinted>2022-03-04T08:11:00Z</cp:lastPrinted>
  <dcterms:created xsi:type="dcterms:W3CDTF">2023-02-19T16:20:00Z</dcterms:created>
  <dcterms:modified xsi:type="dcterms:W3CDTF">2023-02-19T16:20:00Z</dcterms:modified>
</cp:coreProperties>
</file>