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7669" w14:textId="1502FAAE" w:rsidR="001455F6" w:rsidRPr="004A3ABF" w:rsidRDefault="001455F6">
      <w:pPr>
        <w:rPr>
          <w:rFonts w:ascii="Cambria" w:hAnsi="Cambria"/>
          <w:b/>
          <w:bCs/>
          <w:sz w:val="28"/>
          <w:szCs w:val="28"/>
        </w:rPr>
      </w:pPr>
      <w:r w:rsidRPr="001455F6">
        <w:rPr>
          <w:rFonts w:ascii="Cambria" w:hAnsi="Cambria"/>
          <w:b/>
          <w:bCs/>
          <w:sz w:val="28"/>
          <w:szCs w:val="28"/>
        </w:rPr>
        <w:t>Nominalisierung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1455F6" w:rsidRPr="001455F6" w14:paraId="41039EA3" w14:textId="77777777" w:rsidTr="00B6781E">
        <w:tc>
          <w:tcPr>
            <w:tcW w:w="6912" w:type="dxa"/>
          </w:tcPr>
          <w:p w14:paraId="6AD370B4" w14:textId="31254D72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>Weil der Spieler sich den Fuß gebrochen hatte, konnte er nicht am Endspiel teilnehmen.</w:t>
            </w:r>
          </w:p>
        </w:tc>
        <w:tc>
          <w:tcPr>
            <w:tcW w:w="6804" w:type="dxa"/>
          </w:tcPr>
          <w:p w14:paraId="6D0DAF1B" w14:textId="7F18CAE1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>Wegen seines gebrochenen Fußes konnte er nicht am Endspiel teilnehmen.</w:t>
            </w:r>
          </w:p>
        </w:tc>
      </w:tr>
      <w:tr w:rsidR="001455F6" w:rsidRPr="001455F6" w14:paraId="3897C0B5" w14:textId="77777777" w:rsidTr="00B6781E">
        <w:tc>
          <w:tcPr>
            <w:tcW w:w="6912" w:type="dxa"/>
          </w:tcPr>
          <w:p w14:paraId="18F44B85" w14:textId="33DA7D34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>Hänsel und Gretel warteten darauf, dass die Nacht einbrach.</w:t>
            </w:r>
          </w:p>
        </w:tc>
        <w:tc>
          <w:tcPr>
            <w:tcW w:w="6804" w:type="dxa"/>
          </w:tcPr>
          <w:p w14:paraId="6F01F16C" w14:textId="77777777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>Hänsel und Gretel warteten auf den Einbruch der Nacht.</w:t>
            </w:r>
          </w:p>
        </w:tc>
      </w:tr>
      <w:tr w:rsidR="001455F6" w:rsidRPr="001455F6" w14:paraId="20D62A2C" w14:textId="77777777" w:rsidTr="00B6781E">
        <w:tc>
          <w:tcPr>
            <w:tcW w:w="6912" w:type="dxa"/>
          </w:tcPr>
          <w:p w14:paraId="30C8BEFD" w14:textId="77777777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>Der passende Wein wird ausgewählt.</w:t>
            </w:r>
          </w:p>
        </w:tc>
        <w:tc>
          <w:tcPr>
            <w:tcW w:w="6804" w:type="dxa"/>
          </w:tcPr>
          <w:p w14:paraId="48A94558" w14:textId="6001FDC5" w:rsidR="001455F6" w:rsidRPr="001455F6" w:rsidRDefault="001455F6" w:rsidP="001455F6">
            <w:pPr>
              <w:spacing w:after="160" w:line="259" w:lineRule="auto"/>
              <w:rPr>
                <w:rFonts w:ascii="Cambria" w:hAnsi="Cambria"/>
                <w:i/>
                <w:iCs/>
              </w:rPr>
            </w:pPr>
            <w:r w:rsidRPr="001455F6">
              <w:rPr>
                <w:rFonts w:ascii="Cambria" w:hAnsi="Cambria"/>
                <w:i/>
                <w:iCs/>
              </w:rPr>
              <w:t xml:space="preserve">Die Auswahl des passenden Weins … </w:t>
            </w:r>
          </w:p>
        </w:tc>
      </w:tr>
      <w:tr w:rsidR="001455F6" w:rsidRPr="001455F6" w14:paraId="545C540E" w14:textId="77777777" w:rsidTr="00B6781E">
        <w:tc>
          <w:tcPr>
            <w:tcW w:w="6912" w:type="dxa"/>
          </w:tcPr>
          <w:p w14:paraId="2793DD11" w14:textId="5C3BA5C3" w:rsidR="001455F6" w:rsidRPr="001455F6" w:rsidRDefault="001455F6" w:rsidP="001455F6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iCs/>
              </w:rPr>
            </w:pPr>
            <w:r w:rsidRPr="001455F6">
              <w:rPr>
                <w:rFonts w:ascii="Cambria" w:hAnsi="Cambria"/>
                <w:iCs/>
              </w:rPr>
              <w:t>Verbal</w:t>
            </w:r>
          </w:p>
        </w:tc>
        <w:tc>
          <w:tcPr>
            <w:tcW w:w="6804" w:type="dxa"/>
          </w:tcPr>
          <w:p w14:paraId="6E948FC4" w14:textId="33B58092" w:rsidR="001455F6" w:rsidRPr="001455F6" w:rsidRDefault="001455F6" w:rsidP="001455F6">
            <w:pPr>
              <w:pStyle w:val="Listenabsatz"/>
              <w:numPr>
                <w:ilvl w:val="0"/>
                <w:numId w:val="1"/>
              </w:numPr>
              <w:rPr>
                <w:rFonts w:ascii="Cambria" w:hAnsi="Cambria"/>
                <w:iCs/>
              </w:rPr>
            </w:pPr>
            <w:r w:rsidRPr="001455F6">
              <w:rPr>
                <w:rFonts w:ascii="Cambria" w:hAnsi="Cambria"/>
                <w:iCs/>
              </w:rPr>
              <w:t>nominal</w:t>
            </w:r>
          </w:p>
        </w:tc>
      </w:tr>
    </w:tbl>
    <w:p w14:paraId="50842105" w14:textId="1F474467" w:rsidR="001455F6" w:rsidRDefault="001455F6" w:rsidP="001455F6">
      <w:pPr>
        <w:jc w:val="center"/>
        <w:rPr>
          <w:rFonts w:ascii="Cambria" w:hAnsi="Cambr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5F6" w:rsidRPr="001455F6" w14:paraId="1F90D520" w14:textId="77777777" w:rsidTr="00B6781E">
        <w:tc>
          <w:tcPr>
            <w:tcW w:w="9062" w:type="dxa"/>
            <w:gridSpan w:val="3"/>
          </w:tcPr>
          <w:p w14:paraId="06AFC121" w14:textId="73C5F496" w:rsidR="001455F6" w:rsidRPr="001455F6" w:rsidRDefault="001455F6" w:rsidP="000C50F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1455F6">
              <w:rPr>
                <w:rFonts w:ascii="Cambria" w:hAnsi="Cambria"/>
                <w:b/>
                <w:bCs/>
              </w:rPr>
              <w:t>Nominalisierung von Verben</w:t>
            </w:r>
          </w:p>
        </w:tc>
      </w:tr>
      <w:tr w:rsidR="001455F6" w:rsidRPr="001455F6" w14:paraId="48926DBB" w14:textId="77777777" w:rsidTr="00B6781E">
        <w:tc>
          <w:tcPr>
            <w:tcW w:w="3020" w:type="dxa"/>
          </w:tcPr>
          <w:p w14:paraId="124CE0B4" w14:textId="77777777" w:rsidR="001455F6" w:rsidRPr="001455F6" w:rsidRDefault="001455F6" w:rsidP="000C50F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1D3D026A" w14:textId="4A137B79" w:rsidR="001455F6" w:rsidRPr="001455F6" w:rsidRDefault="001455F6" w:rsidP="000C50F5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1455F6">
              <w:rPr>
                <w:rFonts w:ascii="Cambria" w:hAnsi="Cambria"/>
                <w:b/>
                <w:bCs/>
              </w:rPr>
              <w:t>Beispiele</w:t>
            </w:r>
          </w:p>
        </w:tc>
      </w:tr>
      <w:tr w:rsidR="001455F6" w:rsidRPr="001455F6" w14:paraId="22E3FD00" w14:textId="77777777" w:rsidTr="001455F6">
        <w:tc>
          <w:tcPr>
            <w:tcW w:w="3020" w:type="dxa"/>
          </w:tcPr>
          <w:p w14:paraId="348874E1" w14:textId="10D97189" w:rsidR="001455F6" w:rsidRPr="001455F6" w:rsidRDefault="001455F6" w:rsidP="000C50F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1455F6">
              <w:rPr>
                <w:rFonts w:ascii="Cambria" w:hAnsi="Cambria"/>
                <w:b/>
                <w:bCs/>
              </w:rPr>
              <w:t>Nominalisierungstyp</w:t>
            </w:r>
          </w:p>
        </w:tc>
        <w:tc>
          <w:tcPr>
            <w:tcW w:w="3021" w:type="dxa"/>
          </w:tcPr>
          <w:p w14:paraId="71F89C53" w14:textId="454A7DAB" w:rsidR="001455F6" w:rsidRPr="001455F6" w:rsidRDefault="001455F6" w:rsidP="000C50F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1455F6">
              <w:rPr>
                <w:rFonts w:ascii="Cambria" w:hAnsi="Cambria"/>
                <w:b/>
                <w:bCs/>
              </w:rPr>
              <w:t>Nomen</w:t>
            </w:r>
          </w:p>
        </w:tc>
        <w:tc>
          <w:tcPr>
            <w:tcW w:w="3021" w:type="dxa"/>
          </w:tcPr>
          <w:p w14:paraId="69920C05" w14:textId="271EBACB" w:rsidR="001455F6" w:rsidRPr="001455F6" w:rsidRDefault="001455F6" w:rsidP="000C50F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1455F6">
              <w:rPr>
                <w:rFonts w:ascii="Cambria" w:hAnsi="Cambria"/>
                <w:b/>
                <w:bCs/>
              </w:rPr>
              <w:t>Verb</w:t>
            </w:r>
          </w:p>
        </w:tc>
      </w:tr>
      <w:tr w:rsidR="001455F6" w14:paraId="26D8E704" w14:textId="77777777" w:rsidTr="001455F6">
        <w:tc>
          <w:tcPr>
            <w:tcW w:w="3020" w:type="dxa"/>
          </w:tcPr>
          <w:p w14:paraId="1F6DB308" w14:textId="5B2FEE4E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Infinitiv als Nomen (</w:t>
            </w:r>
            <w:proofErr w:type="spellStart"/>
            <w:r>
              <w:rPr>
                <w:rFonts w:ascii="Cambria" w:hAnsi="Cambria"/>
              </w:rPr>
              <w:t>neutr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29228D3F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-s </w:t>
            </w:r>
            <w:r w:rsidRPr="000C50F5">
              <w:rPr>
                <w:rFonts w:ascii="Cambria" w:hAnsi="Cambria"/>
                <w:i/>
                <w:iCs/>
              </w:rPr>
              <w:t>Lesen</w:t>
            </w:r>
          </w:p>
          <w:p w14:paraId="4E79FF11" w14:textId="13D707F9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7D654AA2" w14:textId="78C191C4" w:rsidR="001455F6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</w:rPr>
              <w:t>lesen</w:t>
            </w:r>
          </w:p>
          <w:p w14:paraId="393AFBC1" w14:textId="60B17852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 w:rsidRPr="000C50F5">
              <w:rPr>
                <w:rFonts w:ascii="Cambria" w:hAnsi="Cambria"/>
                <w:i/>
                <w:iCs/>
              </w:rPr>
              <w:t>spielen</w:t>
            </w:r>
          </w:p>
        </w:tc>
      </w:tr>
      <w:tr w:rsidR="001455F6" w14:paraId="49A5FB44" w14:textId="77777777" w:rsidTr="001455F6">
        <w:tc>
          <w:tcPr>
            <w:tcW w:w="3020" w:type="dxa"/>
          </w:tcPr>
          <w:p w14:paraId="6A235E5D" w14:textId="2394208B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Wortstamm ohne Endung (meist </w:t>
            </w:r>
            <w:proofErr w:type="spellStart"/>
            <w:r>
              <w:rPr>
                <w:rFonts w:ascii="Cambria" w:hAnsi="Cambria"/>
              </w:rPr>
              <w:t>mask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52D4B5CC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0C50F5">
              <w:rPr>
                <w:rFonts w:ascii="Cambria" w:hAnsi="Cambria"/>
                <w:i/>
                <w:iCs/>
              </w:rPr>
              <w:t>r</w:t>
            </w:r>
            <w:r>
              <w:rPr>
                <w:rFonts w:ascii="Cambria" w:hAnsi="Cambria"/>
              </w:rPr>
              <w:t xml:space="preserve"> </w:t>
            </w:r>
            <w:r w:rsidRPr="000C50F5">
              <w:rPr>
                <w:rFonts w:ascii="Cambria" w:hAnsi="Cambria"/>
                <w:i/>
                <w:iCs/>
              </w:rPr>
              <w:t>Schlaf</w:t>
            </w:r>
          </w:p>
          <w:p w14:paraId="69E814C9" w14:textId="5410BDB2" w:rsidR="000C50F5" w:rsidRP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0C50F5">
              <w:rPr>
                <w:rFonts w:ascii="Cambria" w:hAnsi="Cambria"/>
                <w:i/>
                <w:iCs/>
              </w:rPr>
              <w:t>r</w:t>
            </w:r>
            <w:r>
              <w:rPr>
                <w:rFonts w:ascii="Cambria" w:hAnsi="Cambria"/>
              </w:rPr>
              <w:t xml:space="preserve"> </w:t>
            </w:r>
            <w:r w:rsidR="00D54164">
              <w:rPr>
                <w:rFonts w:ascii="Cambria" w:hAnsi="Cambria"/>
                <w:i/>
                <w:iCs/>
              </w:rPr>
              <w:t>Flug</w:t>
            </w:r>
          </w:p>
        </w:tc>
        <w:tc>
          <w:tcPr>
            <w:tcW w:w="3021" w:type="dxa"/>
          </w:tcPr>
          <w:p w14:paraId="08425610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07725EA8" w14:textId="73EC539D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</w:tr>
      <w:tr w:rsidR="001455F6" w14:paraId="6C829B59" w14:textId="77777777" w:rsidTr="001455F6">
        <w:tc>
          <w:tcPr>
            <w:tcW w:w="3020" w:type="dxa"/>
          </w:tcPr>
          <w:p w14:paraId="7FA54E4B" w14:textId="653399AC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Endung -</w:t>
            </w:r>
            <w:proofErr w:type="spellStart"/>
            <w:r w:rsidRPr="000C50F5">
              <w:rPr>
                <w:rFonts w:ascii="Cambria" w:hAnsi="Cambria"/>
                <w:i/>
                <w:iCs/>
              </w:rPr>
              <w:t>ung</w:t>
            </w:r>
            <w:proofErr w:type="spellEnd"/>
            <w:r>
              <w:rPr>
                <w:rFonts w:ascii="Cambria" w:hAnsi="Cambria"/>
              </w:rPr>
              <w:t>, -</w:t>
            </w:r>
            <w:r w:rsidRPr="000C50F5">
              <w:rPr>
                <w:rFonts w:ascii="Cambria" w:hAnsi="Cambria"/>
                <w:i/>
                <w:iCs/>
              </w:rPr>
              <w:t>e</w:t>
            </w:r>
            <w:r>
              <w:rPr>
                <w:rFonts w:ascii="Cambria" w:hAnsi="Cambria"/>
              </w:rPr>
              <w:t>, -</w:t>
            </w:r>
            <w:r w:rsidRPr="000C50F5">
              <w:rPr>
                <w:rFonts w:ascii="Cambria" w:hAnsi="Cambria"/>
                <w:i/>
                <w:iCs/>
              </w:rPr>
              <w:t>t</w:t>
            </w:r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fem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545C0F93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224D618C" w14:textId="77777777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03B99759" w14:textId="0DA40A95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223B51DB" w14:textId="77777777" w:rsidR="001455F6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</w:rPr>
              <w:t>sich verändern</w:t>
            </w:r>
          </w:p>
          <w:p w14:paraId="58395C14" w14:textId="77777777" w:rsidR="000C50F5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</w:rPr>
              <w:t>lieben</w:t>
            </w:r>
          </w:p>
          <w:p w14:paraId="01EFEDCE" w14:textId="747F4E46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 w:rsidRPr="000C50F5">
              <w:rPr>
                <w:rFonts w:ascii="Cambria" w:hAnsi="Cambria"/>
                <w:i/>
                <w:iCs/>
              </w:rPr>
              <w:t>fahren</w:t>
            </w:r>
          </w:p>
        </w:tc>
      </w:tr>
      <w:tr w:rsidR="001455F6" w14:paraId="168D25DA" w14:textId="77777777" w:rsidTr="001455F6">
        <w:tc>
          <w:tcPr>
            <w:tcW w:w="3020" w:type="dxa"/>
          </w:tcPr>
          <w:p w14:paraId="698EA948" w14:textId="5CE05A21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Endung -</w:t>
            </w:r>
            <w:proofErr w:type="spellStart"/>
            <w:r w:rsidRPr="000C50F5">
              <w:rPr>
                <w:rFonts w:ascii="Cambria" w:hAnsi="Cambria"/>
                <w:i/>
                <w:iCs/>
              </w:rPr>
              <w:t>nis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fem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 w:rsidRPr="000C50F5">
              <w:rPr>
                <w:rFonts w:ascii="Cambria" w:hAnsi="Cambria"/>
                <w:color w:val="A6A6A6" w:themeColor="background1" w:themeShade="A6"/>
              </w:rPr>
              <w:t>neutr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4B694728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21011AFB" w14:textId="20DB9789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1E295B60" w14:textId="3AF785DA" w:rsidR="001455F6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e</w:t>
            </w:r>
            <w:r w:rsidRPr="000C50F5">
              <w:rPr>
                <w:rFonts w:ascii="Cambria" w:hAnsi="Cambria"/>
                <w:i/>
                <w:iCs/>
              </w:rPr>
              <w:t>rlauben</w:t>
            </w:r>
          </w:p>
          <w:p w14:paraId="4274D145" w14:textId="492BC3A5" w:rsidR="000C50F5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  <w:color w:val="A6A6A6" w:themeColor="background1" w:themeShade="A6"/>
              </w:rPr>
              <w:t>sich verhalten</w:t>
            </w:r>
          </w:p>
        </w:tc>
      </w:tr>
      <w:tr w:rsidR="001455F6" w14:paraId="002B3E39" w14:textId="77777777" w:rsidTr="001455F6">
        <w:tc>
          <w:tcPr>
            <w:tcW w:w="3020" w:type="dxa"/>
          </w:tcPr>
          <w:p w14:paraId="3FF1D13F" w14:textId="0E138D0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Endung -</w:t>
            </w:r>
            <w:proofErr w:type="spellStart"/>
            <w:r w:rsidRPr="00D54164">
              <w:rPr>
                <w:rFonts w:ascii="Cambria" w:hAnsi="Cambria"/>
                <w:i/>
                <w:iCs/>
              </w:rPr>
              <w:t>tum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mask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 w:rsidRPr="00DB3F81">
              <w:rPr>
                <w:rFonts w:ascii="Cambria" w:hAnsi="Cambria"/>
                <w:color w:val="BFBFBF" w:themeColor="background1" w:themeShade="BF"/>
              </w:rPr>
              <w:t>neutr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71F7E7FE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3AF52871" w14:textId="4E8BE393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6126E151" w14:textId="2512C860" w:rsidR="001455F6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</w:rPr>
              <w:t>sich irren</w:t>
            </w:r>
          </w:p>
          <w:p w14:paraId="6A1D469F" w14:textId="0AB0FE3B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 w:rsidRPr="00DB3F81">
              <w:rPr>
                <w:rFonts w:ascii="Cambria" w:hAnsi="Cambria"/>
                <w:i/>
                <w:iCs/>
                <w:color w:val="BFBFBF" w:themeColor="background1" w:themeShade="BF"/>
              </w:rPr>
              <w:t>wachs</w:t>
            </w:r>
            <w:r w:rsidR="00DB3F81" w:rsidRPr="00DB3F81">
              <w:rPr>
                <w:rFonts w:ascii="Cambria" w:hAnsi="Cambria"/>
                <w:i/>
                <w:iCs/>
                <w:color w:val="BFBFBF" w:themeColor="background1" w:themeShade="BF"/>
              </w:rPr>
              <w:t>e</w:t>
            </w:r>
            <w:r w:rsidRPr="00DB3F81">
              <w:rPr>
                <w:rFonts w:ascii="Cambria" w:hAnsi="Cambria"/>
                <w:i/>
                <w:iCs/>
                <w:color w:val="BFBFBF" w:themeColor="background1" w:themeShade="BF"/>
              </w:rPr>
              <w:t>n</w:t>
            </w:r>
          </w:p>
        </w:tc>
      </w:tr>
      <w:tr w:rsidR="001455F6" w14:paraId="444CA91F" w14:textId="77777777" w:rsidTr="001455F6">
        <w:tc>
          <w:tcPr>
            <w:tcW w:w="3020" w:type="dxa"/>
          </w:tcPr>
          <w:p w14:paraId="15FEB8DF" w14:textId="77777777" w:rsidR="001455F6" w:rsidRDefault="001455F6" w:rsidP="000C50F5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14:paraId="68070446" w14:textId="77777777" w:rsidR="001455F6" w:rsidRDefault="001455F6" w:rsidP="000C50F5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14:paraId="703BE1A7" w14:textId="77777777" w:rsidR="001455F6" w:rsidRDefault="001455F6" w:rsidP="000C50F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455F6" w14:paraId="617B3A6E" w14:textId="77777777" w:rsidTr="001455F6">
        <w:tc>
          <w:tcPr>
            <w:tcW w:w="3020" w:type="dxa"/>
          </w:tcPr>
          <w:p w14:paraId="4C00E201" w14:textId="356E199B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 w:rsidRPr="000C50F5">
              <w:rPr>
                <w:rFonts w:ascii="Cambria" w:hAnsi="Cambria"/>
                <w:i/>
                <w:iCs/>
              </w:rPr>
              <w:t>age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fem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58EB0EBD" w14:textId="5BD923C0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4CA14259" w14:textId="61BDA2D6" w:rsidR="001455F6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C50F5">
              <w:rPr>
                <w:rFonts w:ascii="Cambria" w:hAnsi="Cambria"/>
                <w:i/>
                <w:iCs/>
              </w:rPr>
              <w:t>massieren</w:t>
            </w:r>
          </w:p>
        </w:tc>
      </w:tr>
      <w:tr w:rsidR="001455F6" w14:paraId="5DAFFFB1" w14:textId="77777777" w:rsidTr="001455F6">
        <w:tc>
          <w:tcPr>
            <w:tcW w:w="3020" w:type="dxa"/>
          </w:tcPr>
          <w:p w14:paraId="4F7D6F98" w14:textId="447EF0B8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 w:rsidRPr="000C50F5">
              <w:rPr>
                <w:rFonts w:ascii="Cambria" w:hAnsi="Cambria"/>
                <w:i/>
                <w:iCs/>
              </w:rPr>
              <w:t>anz</w:t>
            </w:r>
            <w:proofErr w:type="spellEnd"/>
            <w:r w:rsidR="00D54164">
              <w:rPr>
                <w:rFonts w:ascii="Cambria" w:hAnsi="Cambria"/>
                <w:i/>
                <w:iCs/>
              </w:rPr>
              <w:t>, -</w:t>
            </w:r>
            <w:proofErr w:type="spellStart"/>
            <w:r w:rsidR="00D54164">
              <w:rPr>
                <w:rFonts w:ascii="Cambria" w:hAnsi="Cambria"/>
                <w:i/>
                <w:iCs/>
              </w:rPr>
              <w:t>enz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fem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6C388A4B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1A2EE7B2" w14:textId="501E4406" w:rsidR="00D54164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076DFA9D" w14:textId="59CCBF98" w:rsidR="001455F6" w:rsidRDefault="00D54164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i</w:t>
            </w:r>
            <w:r w:rsidR="000C50F5" w:rsidRPr="000C50F5">
              <w:rPr>
                <w:rFonts w:ascii="Cambria" w:hAnsi="Cambria"/>
                <w:i/>
                <w:iCs/>
              </w:rPr>
              <w:t>gnorieren</w:t>
            </w:r>
          </w:p>
          <w:p w14:paraId="147B6A76" w14:textId="527A2515" w:rsidR="00D54164" w:rsidRPr="000C50F5" w:rsidRDefault="00D54164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tendieren</w:t>
            </w:r>
          </w:p>
        </w:tc>
      </w:tr>
      <w:tr w:rsidR="001455F6" w14:paraId="4C203439" w14:textId="77777777" w:rsidTr="001455F6">
        <w:tc>
          <w:tcPr>
            <w:tcW w:w="3020" w:type="dxa"/>
          </w:tcPr>
          <w:p w14:paraId="43F10670" w14:textId="3EACC373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 w:rsidRPr="000C50F5">
              <w:rPr>
                <w:rFonts w:ascii="Cambria" w:hAnsi="Cambria"/>
                <w:i/>
                <w:iCs/>
              </w:rPr>
              <w:t>ik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fem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1090C810" w14:textId="573E8EF6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1D57CB55" w14:textId="67D03C58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polemisieren</w:t>
            </w:r>
          </w:p>
        </w:tc>
      </w:tr>
      <w:tr w:rsidR="001455F6" w14:paraId="095F440E" w14:textId="77777777" w:rsidTr="001455F6">
        <w:tc>
          <w:tcPr>
            <w:tcW w:w="3020" w:type="dxa"/>
          </w:tcPr>
          <w:p w14:paraId="0A805F54" w14:textId="7D9C673A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>
              <w:rPr>
                <w:rFonts w:ascii="Cambria" w:hAnsi="Cambria"/>
              </w:rPr>
              <w:t>ion</w:t>
            </w:r>
            <w:proofErr w:type="spellEnd"/>
            <w:r>
              <w:rPr>
                <w:rFonts w:ascii="Cambria" w:hAnsi="Cambria"/>
              </w:rPr>
              <w:t>/-</w:t>
            </w:r>
            <w:proofErr w:type="spellStart"/>
            <w:r w:rsidRPr="00D54164">
              <w:rPr>
                <w:rFonts w:ascii="Cambria" w:hAnsi="Cambria"/>
                <w:i/>
                <w:iCs/>
              </w:rPr>
              <w:t>ation</w:t>
            </w:r>
            <w:proofErr w:type="spellEnd"/>
            <w:r w:rsidR="00D54164">
              <w:rPr>
                <w:rFonts w:ascii="Cambria" w:hAnsi="Cambria"/>
              </w:rPr>
              <w:t xml:space="preserve"> (</w:t>
            </w:r>
            <w:proofErr w:type="spellStart"/>
            <w:r w:rsidR="00D54164">
              <w:rPr>
                <w:rFonts w:ascii="Cambria" w:hAnsi="Cambria"/>
              </w:rPr>
              <w:t>fem</w:t>
            </w:r>
            <w:proofErr w:type="spellEnd"/>
            <w:r w:rsidR="00D54164"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5BDDFD21" w14:textId="77777777" w:rsidR="001455F6" w:rsidRPr="000C50F5" w:rsidRDefault="000C50F5" w:rsidP="000C50F5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-</w:t>
            </w:r>
            <w:r w:rsidRPr="000C50F5">
              <w:rPr>
                <w:rFonts w:ascii="Cambria" w:hAnsi="Cambria"/>
                <w:i/>
                <w:iCs/>
              </w:rPr>
              <w:t>e Produktion</w:t>
            </w:r>
          </w:p>
          <w:p w14:paraId="79D5CD37" w14:textId="3C776E69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0C50F5">
              <w:rPr>
                <w:rFonts w:ascii="Cambria" w:hAnsi="Cambria"/>
                <w:i/>
                <w:iCs/>
              </w:rPr>
              <w:t>e Organisation</w:t>
            </w:r>
          </w:p>
        </w:tc>
        <w:tc>
          <w:tcPr>
            <w:tcW w:w="3021" w:type="dxa"/>
          </w:tcPr>
          <w:p w14:paraId="78C66A88" w14:textId="77777777" w:rsidR="001455F6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  <w:p w14:paraId="1A2E9D8F" w14:textId="6EF1DAB1" w:rsidR="000C50F5" w:rsidRDefault="000C50F5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</w:tr>
      <w:tr w:rsidR="001455F6" w14:paraId="281784E2" w14:textId="77777777" w:rsidTr="001455F6">
        <w:tc>
          <w:tcPr>
            <w:tcW w:w="3020" w:type="dxa"/>
          </w:tcPr>
          <w:p w14:paraId="26C27D0B" w14:textId="065BCEE0" w:rsidR="001455F6" w:rsidRPr="00D54164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 w:rsidRPr="00D54164">
              <w:rPr>
                <w:rFonts w:ascii="Cambria" w:hAnsi="Cambria"/>
                <w:i/>
                <w:iCs/>
              </w:rPr>
              <w:t>ität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(</w:t>
            </w:r>
            <w:proofErr w:type="spellStart"/>
            <w:r>
              <w:rPr>
                <w:rFonts w:ascii="Cambria" w:hAnsi="Cambria"/>
                <w:iCs/>
              </w:rPr>
              <w:t>fem</w:t>
            </w:r>
            <w:proofErr w:type="spellEnd"/>
            <w:r>
              <w:rPr>
                <w:rFonts w:ascii="Cambria" w:hAnsi="Cambria"/>
                <w:iCs/>
              </w:rPr>
              <w:t>)</w:t>
            </w:r>
          </w:p>
        </w:tc>
        <w:tc>
          <w:tcPr>
            <w:tcW w:w="3021" w:type="dxa"/>
          </w:tcPr>
          <w:p w14:paraId="0E43CC11" w14:textId="01053FE4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59F85D13" w14:textId="3A756F9A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solidarisieren</w:t>
            </w:r>
          </w:p>
        </w:tc>
      </w:tr>
      <w:tr w:rsidR="001455F6" w14:paraId="1DB069D6" w14:textId="77777777" w:rsidTr="001455F6">
        <w:tc>
          <w:tcPr>
            <w:tcW w:w="3020" w:type="dxa"/>
          </w:tcPr>
          <w:p w14:paraId="2951A9EB" w14:textId="46D5B75C" w:rsidR="001455F6" w:rsidRPr="00D54164" w:rsidRDefault="00D54164" w:rsidP="00D5416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-at (</w:t>
            </w:r>
            <w:proofErr w:type="spellStart"/>
            <w:r>
              <w:rPr>
                <w:rFonts w:ascii="Cambria" w:hAnsi="Cambria"/>
              </w:rPr>
              <w:t>neutr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3021" w:type="dxa"/>
          </w:tcPr>
          <w:p w14:paraId="3CF071B7" w14:textId="0FE810B4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6F474F0C" w14:textId="00DDB7AB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diktieren</w:t>
            </w:r>
          </w:p>
        </w:tc>
      </w:tr>
      <w:tr w:rsidR="001455F6" w14:paraId="16313717" w14:textId="77777777" w:rsidTr="001455F6">
        <w:tc>
          <w:tcPr>
            <w:tcW w:w="3020" w:type="dxa"/>
          </w:tcPr>
          <w:p w14:paraId="146737FC" w14:textId="6BE5EB32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-esse</w:t>
            </w:r>
          </w:p>
        </w:tc>
        <w:tc>
          <w:tcPr>
            <w:tcW w:w="3021" w:type="dxa"/>
          </w:tcPr>
          <w:p w14:paraId="56DB7937" w14:textId="6E7CCB9B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3CC61570" w14:textId="3B75A564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interessieren</w:t>
            </w:r>
          </w:p>
        </w:tc>
      </w:tr>
      <w:tr w:rsidR="001455F6" w14:paraId="20CEF988" w14:textId="77777777" w:rsidTr="001455F6">
        <w:tc>
          <w:tcPr>
            <w:tcW w:w="3020" w:type="dxa"/>
          </w:tcPr>
          <w:p w14:paraId="791B392E" w14:textId="4AB65D15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>
              <w:rPr>
                <w:rFonts w:ascii="Cambria" w:hAnsi="Cambria"/>
              </w:rPr>
              <w:t>ing</w:t>
            </w:r>
            <w:proofErr w:type="spellEnd"/>
          </w:p>
        </w:tc>
        <w:tc>
          <w:tcPr>
            <w:tcW w:w="3021" w:type="dxa"/>
          </w:tcPr>
          <w:p w14:paraId="246D9306" w14:textId="511DC5EB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1AAE03A8" w14:textId="3A68B6B3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trainieren</w:t>
            </w:r>
          </w:p>
        </w:tc>
      </w:tr>
      <w:tr w:rsidR="001455F6" w14:paraId="431864CB" w14:textId="77777777" w:rsidTr="001455F6">
        <w:tc>
          <w:tcPr>
            <w:tcW w:w="3020" w:type="dxa"/>
          </w:tcPr>
          <w:p w14:paraId="3F47A468" w14:textId="0159A3F3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D54164">
              <w:rPr>
                <w:rFonts w:ascii="Cambria" w:hAnsi="Cambria"/>
                <w:i/>
                <w:iCs/>
              </w:rPr>
              <w:t>(i)um</w:t>
            </w:r>
          </w:p>
        </w:tc>
        <w:tc>
          <w:tcPr>
            <w:tcW w:w="3021" w:type="dxa"/>
          </w:tcPr>
          <w:p w14:paraId="3A7B06FE" w14:textId="387F5111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1CC8169E" w14:textId="383C5D4B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studieren</w:t>
            </w:r>
          </w:p>
        </w:tc>
      </w:tr>
      <w:tr w:rsidR="001455F6" w14:paraId="0D0859BA" w14:textId="77777777" w:rsidTr="001455F6">
        <w:tc>
          <w:tcPr>
            <w:tcW w:w="3020" w:type="dxa"/>
          </w:tcPr>
          <w:p w14:paraId="19DF9ED5" w14:textId="4A123B72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proofErr w:type="spellStart"/>
            <w:r>
              <w:rPr>
                <w:rFonts w:ascii="Cambria" w:hAnsi="Cambria"/>
              </w:rPr>
              <w:t>ment</w:t>
            </w:r>
            <w:proofErr w:type="spellEnd"/>
          </w:p>
        </w:tc>
        <w:tc>
          <w:tcPr>
            <w:tcW w:w="3021" w:type="dxa"/>
          </w:tcPr>
          <w:p w14:paraId="32DD181D" w14:textId="0755CC0D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……………………………….</w:t>
            </w:r>
          </w:p>
        </w:tc>
        <w:tc>
          <w:tcPr>
            <w:tcW w:w="3021" w:type="dxa"/>
          </w:tcPr>
          <w:p w14:paraId="66F2D5FE" w14:textId="209085F1" w:rsidR="001455F6" w:rsidRDefault="00D54164" w:rsidP="000C50F5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sich engagieren</w:t>
            </w:r>
          </w:p>
        </w:tc>
      </w:tr>
    </w:tbl>
    <w:p w14:paraId="752F9F93" w14:textId="77777777" w:rsidR="004A3ABF" w:rsidRDefault="004A3AB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3ABF" w14:paraId="2B9B746D" w14:textId="77777777" w:rsidTr="00B6781E">
        <w:tc>
          <w:tcPr>
            <w:tcW w:w="9062" w:type="dxa"/>
            <w:gridSpan w:val="2"/>
          </w:tcPr>
          <w:p w14:paraId="0A8BADE9" w14:textId="2E57B10A" w:rsidR="004A3ABF" w:rsidRPr="004A3ABF" w:rsidRDefault="004A3ABF" w:rsidP="004A3ABF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A3ABF">
              <w:rPr>
                <w:rFonts w:ascii="Cambria" w:hAnsi="Cambria"/>
                <w:b/>
                <w:bCs/>
              </w:rPr>
              <w:lastRenderedPageBreak/>
              <w:t>Nominalisierung von Modalverben</w:t>
            </w:r>
          </w:p>
        </w:tc>
      </w:tr>
      <w:tr w:rsidR="004A3ABF" w14:paraId="51187FE8" w14:textId="77777777" w:rsidTr="00B6781E">
        <w:tc>
          <w:tcPr>
            <w:tcW w:w="9062" w:type="dxa"/>
            <w:gridSpan w:val="2"/>
          </w:tcPr>
          <w:p w14:paraId="5C21B3C8" w14:textId="77777777" w:rsidR="004A3ABF" w:rsidRDefault="004A3ABF" w:rsidP="004A3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Modalverben werden nominalisiert, indem man sie durch ein sinnverwandtes Nomen ersetzt. Die Wahl des passenden Nomens ist dabei vom Kontext abhängig.</w:t>
            </w:r>
          </w:p>
          <w:p w14:paraId="53111326" w14:textId="43097030" w:rsidR="004A3ABF" w:rsidRDefault="004A3ABF" w:rsidP="004A3ABF">
            <w:pPr>
              <w:rPr>
                <w:rFonts w:ascii="Cambria" w:hAnsi="Cambria"/>
              </w:rPr>
            </w:pPr>
          </w:p>
        </w:tc>
      </w:tr>
      <w:tr w:rsidR="004A3ABF" w:rsidRPr="004A3ABF" w14:paraId="06FAD4B7" w14:textId="77777777" w:rsidTr="004A3ABF">
        <w:tc>
          <w:tcPr>
            <w:tcW w:w="4531" w:type="dxa"/>
          </w:tcPr>
          <w:p w14:paraId="33EFBEB9" w14:textId="3ED19EA6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wollen</w:t>
            </w:r>
          </w:p>
        </w:tc>
        <w:tc>
          <w:tcPr>
            <w:tcW w:w="4531" w:type="dxa"/>
          </w:tcPr>
          <w:p w14:paraId="0F749813" w14:textId="10990E75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Wille, Wunsch, Plan, Absicht, Bereitschaft</w:t>
            </w:r>
          </w:p>
        </w:tc>
      </w:tr>
      <w:tr w:rsidR="004A3ABF" w:rsidRPr="004A3ABF" w14:paraId="196E25B3" w14:textId="77777777" w:rsidTr="004A3ABF">
        <w:tc>
          <w:tcPr>
            <w:tcW w:w="4531" w:type="dxa"/>
          </w:tcPr>
          <w:p w14:paraId="5FBF32B7" w14:textId="24F0F415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müssen</w:t>
            </w:r>
          </w:p>
        </w:tc>
        <w:tc>
          <w:tcPr>
            <w:tcW w:w="4531" w:type="dxa"/>
          </w:tcPr>
          <w:p w14:paraId="45098633" w14:textId="07DFD2F6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Pflicht, Verpflichtung, Notwendigkeit</w:t>
            </w:r>
          </w:p>
        </w:tc>
      </w:tr>
      <w:tr w:rsidR="004A3ABF" w:rsidRPr="004A3ABF" w14:paraId="3BEFA764" w14:textId="77777777" w:rsidTr="004A3ABF">
        <w:tc>
          <w:tcPr>
            <w:tcW w:w="4531" w:type="dxa"/>
          </w:tcPr>
          <w:p w14:paraId="31A90F55" w14:textId="16E5906C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sollen</w:t>
            </w:r>
          </w:p>
        </w:tc>
        <w:tc>
          <w:tcPr>
            <w:tcW w:w="4531" w:type="dxa"/>
          </w:tcPr>
          <w:p w14:paraId="3DBDF869" w14:textId="37722BC1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Pflicht, Verpflichtung, Auftrag</w:t>
            </w:r>
          </w:p>
        </w:tc>
      </w:tr>
      <w:tr w:rsidR="004A3ABF" w:rsidRPr="004A3ABF" w14:paraId="5640EFC1" w14:textId="77777777" w:rsidTr="004A3ABF">
        <w:tc>
          <w:tcPr>
            <w:tcW w:w="4531" w:type="dxa"/>
          </w:tcPr>
          <w:p w14:paraId="73F57999" w14:textId="1E887CC9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können</w:t>
            </w:r>
          </w:p>
        </w:tc>
        <w:tc>
          <w:tcPr>
            <w:tcW w:w="4531" w:type="dxa"/>
          </w:tcPr>
          <w:p w14:paraId="2B46CD5B" w14:textId="5A228360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Fähigkeit, Vermögen, Möglichkeit, Chance</w:t>
            </w:r>
          </w:p>
        </w:tc>
      </w:tr>
      <w:tr w:rsidR="004A3ABF" w:rsidRPr="004A3ABF" w14:paraId="2BAE0878" w14:textId="77777777" w:rsidTr="004A3ABF">
        <w:tc>
          <w:tcPr>
            <w:tcW w:w="4531" w:type="dxa"/>
          </w:tcPr>
          <w:p w14:paraId="143A94D6" w14:textId="09750FF5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(nicht) dürfen</w:t>
            </w:r>
          </w:p>
        </w:tc>
        <w:tc>
          <w:tcPr>
            <w:tcW w:w="4531" w:type="dxa"/>
          </w:tcPr>
          <w:p w14:paraId="266C816D" w14:textId="65435CED" w:rsidR="004A3ABF" w:rsidRPr="004A3ABF" w:rsidRDefault="004A3ABF" w:rsidP="004A3ABF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Erlaubnis, Genehmigung; Verbot</w:t>
            </w:r>
          </w:p>
        </w:tc>
      </w:tr>
    </w:tbl>
    <w:p w14:paraId="0C17DDA4" w14:textId="6AF1D4C9" w:rsidR="001455F6" w:rsidRDefault="001455F6">
      <w:pPr>
        <w:rPr>
          <w:rFonts w:ascii="Cambria" w:hAnsi="Cambria"/>
        </w:rPr>
      </w:pPr>
    </w:p>
    <w:p w14:paraId="5A7D185B" w14:textId="4A117E32" w:rsidR="004A3ABF" w:rsidRPr="004A3ABF" w:rsidRDefault="004A3ABF">
      <w:pPr>
        <w:rPr>
          <w:rFonts w:ascii="Cambria" w:hAnsi="Cambria"/>
          <w:b/>
          <w:bCs/>
        </w:rPr>
      </w:pPr>
      <w:r w:rsidRPr="004A3ABF">
        <w:rPr>
          <w:rFonts w:ascii="Cambria" w:hAnsi="Cambria"/>
          <w:b/>
          <w:bCs/>
        </w:rPr>
        <w:t>Übung 1</w:t>
      </w:r>
    </w:p>
    <w:p w14:paraId="1C231444" w14:textId="4E246E8E" w:rsidR="004A3ABF" w:rsidRDefault="004A3ABF">
      <w:pPr>
        <w:rPr>
          <w:rFonts w:ascii="Cambria" w:hAnsi="Cambria"/>
        </w:rPr>
      </w:pPr>
      <w:r>
        <w:rPr>
          <w:rFonts w:ascii="Cambria" w:hAnsi="Cambria"/>
        </w:rPr>
        <w:t>Bilden Sie aus den folgenden Verben Nomen und ordnen Sie diese der entsprechenden Endung zu. Ergänzen Sie jeweils auch den bestimmten Artikel.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ABF" w:rsidRPr="004A3ABF" w14:paraId="4ED39E31" w14:textId="77777777" w:rsidTr="004A3ABF">
        <w:tc>
          <w:tcPr>
            <w:tcW w:w="9062" w:type="dxa"/>
          </w:tcPr>
          <w:p w14:paraId="23AA1425" w14:textId="7FF6A332" w:rsidR="004A3ABF" w:rsidRPr="004A3ABF" w:rsidRDefault="004A3ABF">
            <w:pPr>
              <w:rPr>
                <w:rFonts w:ascii="Cambria" w:hAnsi="Cambria"/>
                <w:i/>
                <w:iCs/>
              </w:rPr>
            </w:pPr>
            <w:r w:rsidRPr="004A3ABF">
              <w:rPr>
                <w:rFonts w:ascii="Cambria" w:hAnsi="Cambria"/>
                <w:i/>
                <w:iCs/>
              </w:rPr>
              <w:t>Sich ereignen – ankommen – hindern – sich fürchten – verzeichnen – sich rächen – liegen – beurteilen – erfahren – entscheiden – gestehen – wagen – verehren – kreuzen – annehmen</w:t>
            </w:r>
          </w:p>
        </w:tc>
      </w:tr>
    </w:tbl>
    <w:p w14:paraId="66B210C1" w14:textId="5AFE9917" w:rsidR="004A3ABF" w:rsidRDefault="004A3ABF">
      <w:pPr>
        <w:rPr>
          <w:rFonts w:ascii="Cambria" w:hAnsi="Cambria"/>
        </w:rPr>
      </w:pPr>
    </w:p>
    <w:p w14:paraId="7443F2E0" w14:textId="045557C0" w:rsidR="004A3ABF" w:rsidRDefault="004A3ABF" w:rsidP="00B4025E">
      <w:pPr>
        <w:pStyle w:val="Listenabsatz"/>
        <w:numPr>
          <w:ilvl w:val="0"/>
          <w:numId w:val="4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4A3ABF">
        <w:rPr>
          <w:rFonts w:ascii="Cambria" w:hAnsi="Cambria"/>
          <w:i/>
          <w:iCs/>
        </w:rPr>
        <w:t>nis</w:t>
      </w:r>
      <w:proofErr w:type="spellEnd"/>
      <w:r>
        <w:rPr>
          <w:rFonts w:ascii="Cambria" w:hAnsi="Cambria"/>
        </w:rPr>
        <w:tab/>
      </w:r>
      <w:r w:rsidRPr="004A3ABF">
        <w:rPr>
          <w:rFonts w:ascii="Cambria" w:hAnsi="Cambria"/>
          <w:i/>
          <w:iCs/>
        </w:rPr>
        <w:t>das Ereignis</w:t>
      </w:r>
      <w:r>
        <w:rPr>
          <w:rFonts w:ascii="Cambria" w:hAnsi="Cambria"/>
        </w:rPr>
        <w:t>, ______________________________________________________________________________</w:t>
      </w:r>
    </w:p>
    <w:p w14:paraId="591417AC" w14:textId="1BB6B800" w:rsidR="00B4025E" w:rsidRDefault="00B4025E" w:rsidP="00B4025E">
      <w:pPr>
        <w:pStyle w:val="Listenabsatz"/>
        <w:spacing w:line="360" w:lineRule="auto"/>
        <w:ind w:left="1416"/>
        <w:rPr>
          <w:rFonts w:ascii="Cambria" w:hAnsi="Cambria"/>
        </w:rPr>
      </w:pPr>
      <w:bookmarkStart w:id="0" w:name="_Hlk56594950"/>
      <w:r>
        <w:rPr>
          <w:rFonts w:ascii="Cambria" w:hAnsi="Cambria"/>
        </w:rPr>
        <w:t>_____________________________________________________________________________________________</w:t>
      </w:r>
    </w:p>
    <w:bookmarkEnd w:id="0"/>
    <w:p w14:paraId="6E5D87E7" w14:textId="03DCB68D" w:rsidR="004A3ABF" w:rsidRDefault="004A3ABF" w:rsidP="00B4025E">
      <w:pPr>
        <w:pStyle w:val="Listenabsatz"/>
        <w:numPr>
          <w:ilvl w:val="0"/>
          <w:numId w:val="4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-</w:t>
      </w:r>
      <w:proofErr w:type="spellStart"/>
      <w:r w:rsidRPr="004A3ABF">
        <w:rPr>
          <w:rFonts w:ascii="Cambria" w:hAnsi="Cambria"/>
          <w:i/>
          <w:iCs/>
        </w:rPr>
        <w:t>ung</w:t>
      </w:r>
      <w:proofErr w:type="spellEnd"/>
      <w:r>
        <w:rPr>
          <w:rFonts w:ascii="Cambria" w:hAnsi="Cambria"/>
        </w:rPr>
        <w:tab/>
        <w:t>_____________________________________________________________________________________________</w:t>
      </w:r>
    </w:p>
    <w:p w14:paraId="4553F745" w14:textId="283F2251" w:rsidR="00B4025E" w:rsidRDefault="00B4025E" w:rsidP="00B4025E">
      <w:pPr>
        <w:pStyle w:val="Listenabsatz"/>
        <w:spacing w:line="360" w:lineRule="auto"/>
        <w:ind w:left="1416"/>
        <w:rPr>
          <w:rFonts w:ascii="Cambria" w:hAnsi="Cambria"/>
        </w:rPr>
      </w:pPr>
      <w:r w:rsidRPr="00B4025E">
        <w:rPr>
          <w:rFonts w:ascii="Cambria" w:hAnsi="Cambria"/>
        </w:rPr>
        <w:t>_____________________________________________________________________________________________</w:t>
      </w:r>
    </w:p>
    <w:p w14:paraId="15B051FD" w14:textId="19144E21" w:rsidR="004A3ABF" w:rsidRDefault="004A3ABF" w:rsidP="00B4025E">
      <w:pPr>
        <w:pStyle w:val="Listenabsatz"/>
        <w:numPr>
          <w:ilvl w:val="0"/>
          <w:numId w:val="4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Pr="004A3ABF">
        <w:rPr>
          <w:rFonts w:ascii="Cambria" w:hAnsi="Cambria"/>
          <w:i/>
          <w:iCs/>
        </w:rPr>
        <w:t>e</w:t>
      </w:r>
      <w:r>
        <w:rPr>
          <w:rFonts w:ascii="Cambria" w:hAnsi="Cambria"/>
        </w:rPr>
        <w:t>/-</w:t>
      </w:r>
      <w:r w:rsidRPr="004A3ABF">
        <w:rPr>
          <w:rFonts w:ascii="Cambria" w:hAnsi="Cambria"/>
          <w:i/>
          <w:iCs/>
        </w:rPr>
        <w:t>t</w:t>
      </w:r>
      <w:r>
        <w:rPr>
          <w:rFonts w:ascii="Cambria" w:hAnsi="Cambria"/>
        </w:rPr>
        <w:tab/>
        <w:t>_____________________________________________________________________________________________</w:t>
      </w:r>
    </w:p>
    <w:p w14:paraId="604873F3" w14:textId="5CA09FAE" w:rsidR="00B4025E" w:rsidRDefault="00B4025E" w:rsidP="00B4025E">
      <w:pPr>
        <w:pStyle w:val="Listenabsatz"/>
        <w:spacing w:line="360" w:lineRule="auto"/>
        <w:ind w:left="1416"/>
        <w:rPr>
          <w:rFonts w:ascii="Cambria" w:hAnsi="Cambria"/>
        </w:rPr>
      </w:pPr>
      <w:r w:rsidRPr="00B4025E">
        <w:rPr>
          <w:rFonts w:ascii="Cambria" w:hAnsi="Cambria"/>
        </w:rPr>
        <w:t>_____________________________________________________________________________________________</w:t>
      </w:r>
    </w:p>
    <w:p w14:paraId="52530C2D" w14:textId="77777777" w:rsidR="008262D1" w:rsidRDefault="008262D1" w:rsidP="00B4025E">
      <w:pPr>
        <w:spacing w:line="360" w:lineRule="auto"/>
        <w:rPr>
          <w:rFonts w:ascii="Cambria" w:hAnsi="Cambria"/>
          <w:b/>
          <w:bCs/>
        </w:rPr>
      </w:pPr>
    </w:p>
    <w:p w14:paraId="76EA3871" w14:textId="6DAE49D3" w:rsidR="00B4025E" w:rsidRPr="00B4025E" w:rsidRDefault="00B4025E" w:rsidP="00B4025E">
      <w:pPr>
        <w:spacing w:line="360" w:lineRule="auto"/>
        <w:rPr>
          <w:rFonts w:ascii="Cambria" w:hAnsi="Cambria"/>
          <w:b/>
          <w:bCs/>
        </w:rPr>
      </w:pPr>
      <w:r w:rsidRPr="00B4025E">
        <w:rPr>
          <w:rFonts w:ascii="Cambria" w:hAnsi="Cambria"/>
          <w:b/>
          <w:bCs/>
        </w:rPr>
        <w:t>Übung 2</w:t>
      </w:r>
    </w:p>
    <w:p w14:paraId="31C39EAB" w14:textId="5637E510" w:rsidR="00B4025E" w:rsidRDefault="00B4025E" w:rsidP="00B4025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Bilden Sie aus den Verben nominale Ausdrücke, die in die Sätze passen.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4025E" w14:paraId="03BBAC61" w14:textId="77777777" w:rsidTr="00B4025E">
        <w:tc>
          <w:tcPr>
            <w:tcW w:w="1696" w:type="dxa"/>
          </w:tcPr>
          <w:p w14:paraId="7F564116" w14:textId="12C10B88" w:rsidR="00B4025E" w:rsidRP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 w:rsidRPr="00B4025E">
              <w:rPr>
                <w:rFonts w:ascii="Cambria" w:hAnsi="Cambria"/>
              </w:rPr>
              <w:t>a)</w:t>
            </w:r>
            <w:r>
              <w:rPr>
                <w:rFonts w:ascii="Cambria" w:hAnsi="Cambria"/>
              </w:rPr>
              <w:t xml:space="preserve"> </w:t>
            </w:r>
            <w:r w:rsidRPr="00B4025E">
              <w:rPr>
                <w:rFonts w:ascii="Cambria" w:hAnsi="Cambria"/>
              </w:rPr>
              <w:t>ab</w:t>
            </w:r>
            <w:r>
              <w:rPr>
                <w:rFonts w:ascii="Cambria" w:hAnsi="Cambria"/>
              </w:rPr>
              <w:t>brechen</w:t>
            </w:r>
          </w:p>
        </w:tc>
        <w:tc>
          <w:tcPr>
            <w:tcW w:w="7366" w:type="dxa"/>
          </w:tcPr>
          <w:p w14:paraId="2B0BEE24" w14:textId="0983408D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 bereut den ………………………………. ihres Studiums.</w:t>
            </w:r>
          </w:p>
        </w:tc>
      </w:tr>
      <w:tr w:rsidR="00B4025E" w14:paraId="37E4A513" w14:textId="77777777" w:rsidTr="00B4025E">
        <w:tc>
          <w:tcPr>
            <w:tcW w:w="1696" w:type="dxa"/>
          </w:tcPr>
          <w:p w14:paraId="51D0BBC9" w14:textId="3E5856F4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b) unterstützen</w:t>
            </w:r>
          </w:p>
        </w:tc>
        <w:tc>
          <w:tcPr>
            <w:tcW w:w="7366" w:type="dxa"/>
          </w:tcPr>
          <w:p w14:paraId="4FC0F0D9" w14:textId="57B7CAE8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 braucht in dieser Sache die………………………………. seines Arbeitgebers.</w:t>
            </w:r>
          </w:p>
        </w:tc>
      </w:tr>
      <w:tr w:rsidR="00B4025E" w14:paraId="7F001195" w14:textId="77777777" w:rsidTr="00B4025E">
        <w:tc>
          <w:tcPr>
            <w:tcW w:w="1696" w:type="dxa"/>
          </w:tcPr>
          <w:p w14:paraId="599DA77D" w14:textId="038A93B0" w:rsidR="00B4025E" w:rsidRP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 w:rsidRPr="00B4025E">
              <w:rPr>
                <w:rFonts w:ascii="Cambria" w:hAnsi="Cambria"/>
              </w:rPr>
              <w:t>c)</w:t>
            </w:r>
            <w:r>
              <w:rPr>
                <w:rFonts w:ascii="Cambria" w:hAnsi="Cambria"/>
              </w:rPr>
              <w:t xml:space="preserve"> denken</w:t>
            </w:r>
          </w:p>
        </w:tc>
        <w:tc>
          <w:tcPr>
            <w:tcW w:w="7366" w:type="dxa"/>
          </w:tcPr>
          <w:p w14:paraId="102F3B3B" w14:textId="6DC5C8DD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Allein beim………………………………. daran bekomme ich schon Bauchschmerzen.</w:t>
            </w:r>
          </w:p>
        </w:tc>
      </w:tr>
      <w:tr w:rsidR="00B4025E" w14:paraId="45AEE4F7" w14:textId="77777777" w:rsidTr="00B4025E">
        <w:tc>
          <w:tcPr>
            <w:tcW w:w="1696" w:type="dxa"/>
          </w:tcPr>
          <w:p w14:paraId="40AF8873" w14:textId="4C40E853" w:rsidR="00B4025E" w:rsidRP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 w:rsidRPr="00B4025E">
              <w:rPr>
                <w:rFonts w:ascii="Cambria" w:hAnsi="Cambria"/>
              </w:rPr>
              <w:t>d)</w:t>
            </w:r>
            <w:r>
              <w:rPr>
                <w:rFonts w:ascii="Cambria" w:hAnsi="Cambria"/>
              </w:rPr>
              <w:t xml:space="preserve"> beschäftigen</w:t>
            </w:r>
          </w:p>
        </w:tc>
        <w:tc>
          <w:tcPr>
            <w:tcW w:w="7366" w:type="dxa"/>
          </w:tcPr>
          <w:p w14:paraId="29127F6B" w14:textId="552CD54F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Selbst seine </w:t>
            </w:r>
            <w:proofErr w:type="gramStart"/>
            <w:r>
              <w:rPr>
                <w:rFonts w:ascii="Cambria" w:hAnsi="Cambria"/>
              </w:rPr>
              <w:t>jahrelange  …</w:t>
            </w:r>
            <w:proofErr w:type="gramEnd"/>
            <w:r>
              <w:rPr>
                <w:rFonts w:ascii="Cambria" w:hAnsi="Cambria"/>
              </w:rPr>
              <w:t>……………………………. mit dem Thema führte zu nichts.</w:t>
            </w:r>
          </w:p>
        </w:tc>
      </w:tr>
      <w:tr w:rsidR="00B4025E" w14:paraId="0ACB9F8D" w14:textId="77777777" w:rsidTr="00B4025E">
        <w:tc>
          <w:tcPr>
            <w:tcW w:w="1696" w:type="dxa"/>
          </w:tcPr>
          <w:p w14:paraId="6192C14D" w14:textId="323155A6" w:rsidR="00B4025E" w:rsidRP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 w:rsidRPr="00B4025E">
              <w:rPr>
                <w:rFonts w:ascii="Cambria" w:hAnsi="Cambria"/>
              </w:rPr>
              <w:t>e)</w:t>
            </w:r>
            <w:r>
              <w:rPr>
                <w:rFonts w:ascii="Cambria" w:hAnsi="Cambria"/>
              </w:rPr>
              <w:t xml:space="preserve"> ergeben</w:t>
            </w:r>
          </w:p>
        </w:tc>
        <w:tc>
          <w:tcPr>
            <w:tcW w:w="7366" w:type="dxa"/>
          </w:tcPr>
          <w:p w14:paraId="560EA48D" w14:textId="6B0B9CF1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Das heutige ……………………………….  der Verhandlungen freute ihn sehr.</w:t>
            </w:r>
          </w:p>
        </w:tc>
      </w:tr>
      <w:tr w:rsidR="00B4025E" w14:paraId="13B07386" w14:textId="77777777" w:rsidTr="00B4025E">
        <w:tc>
          <w:tcPr>
            <w:tcW w:w="1696" w:type="dxa"/>
          </w:tcPr>
          <w:p w14:paraId="40B48E08" w14:textId="227CA2F0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f) diskutieren</w:t>
            </w:r>
          </w:p>
        </w:tc>
        <w:tc>
          <w:tcPr>
            <w:tcW w:w="7366" w:type="dxa"/>
          </w:tcPr>
          <w:p w14:paraId="69B9B061" w14:textId="488A7A82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Die  …</w:t>
            </w:r>
            <w:proofErr w:type="gramEnd"/>
            <w:r>
              <w:rPr>
                <w:rFonts w:ascii="Cambria" w:hAnsi="Cambria"/>
              </w:rPr>
              <w:t>…………………………….  hat gute Ergebnisse gebracht.</w:t>
            </w:r>
          </w:p>
        </w:tc>
      </w:tr>
      <w:tr w:rsidR="00B4025E" w14:paraId="771622EF" w14:textId="77777777" w:rsidTr="00B4025E">
        <w:tc>
          <w:tcPr>
            <w:tcW w:w="1696" w:type="dxa"/>
          </w:tcPr>
          <w:p w14:paraId="734C9FF0" w14:textId="06AC8B03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g) kritisieren</w:t>
            </w:r>
          </w:p>
        </w:tc>
        <w:tc>
          <w:tcPr>
            <w:tcW w:w="7366" w:type="dxa"/>
          </w:tcPr>
          <w:p w14:paraId="5DA0A63C" w14:textId="7BECC9AD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Opposition übte………………………………. an den Reformplänen.</w:t>
            </w:r>
          </w:p>
        </w:tc>
      </w:tr>
      <w:tr w:rsidR="00B4025E" w14:paraId="29A6C83A" w14:textId="77777777" w:rsidTr="00B4025E">
        <w:tc>
          <w:tcPr>
            <w:tcW w:w="1696" w:type="dxa"/>
          </w:tcPr>
          <w:p w14:paraId="2747348B" w14:textId="671368D2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h) aufsteigen</w:t>
            </w:r>
          </w:p>
        </w:tc>
        <w:tc>
          <w:tcPr>
            <w:tcW w:w="7366" w:type="dxa"/>
          </w:tcPr>
          <w:p w14:paraId="71B78CF0" w14:textId="4E2F7710" w:rsidR="00B4025E" w:rsidRDefault="00B4025E" w:rsidP="00B4025E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Ihr ………………………………. in der Firma war vorauszusehen.</w:t>
            </w:r>
          </w:p>
        </w:tc>
      </w:tr>
    </w:tbl>
    <w:p w14:paraId="395B8316" w14:textId="0DF78B10" w:rsidR="00B4025E" w:rsidRDefault="00B4025E" w:rsidP="00B4025E">
      <w:pPr>
        <w:spacing w:line="360" w:lineRule="auto"/>
        <w:rPr>
          <w:rFonts w:ascii="Cambria" w:hAnsi="Cambria"/>
        </w:rPr>
      </w:pPr>
    </w:p>
    <w:p w14:paraId="6C9EAE04" w14:textId="0F3D4C56" w:rsidR="00B4025E" w:rsidRPr="00B4025E" w:rsidRDefault="00B4025E" w:rsidP="00B4025E">
      <w:pPr>
        <w:spacing w:line="360" w:lineRule="auto"/>
        <w:rPr>
          <w:rFonts w:ascii="Cambria" w:hAnsi="Cambria"/>
          <w:b/>
          <w:bCs/>
        </w:rPr>
      </w:pPr>
      <w:r w:rsidRPr="00B4025E">
        <w:rPr>
          <w:rFonts w:ascii="Cambria" w:hAnsi="Cambria"/>
          <w:b/>
          <w:bCs/>
        </w:rPr>
        <w:lastRenderedPageBreak/>
        <w:t>Übung 3</w:t>
      </w:r>
    </w:p>
    <w:p w14:paraId="3DA642AE" w14:textId="7045978F" w:rsidR="00B4025E" w:rsidRDefault="008262D1" w:rsidP="00B4025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Ergänzen Sie die Sätze mit einem passenden Nomen.</w:t>
      </w:r>
    </w:p>
    <w:p w14:paraId="38D44C13" w14:textId="45BDF271" w:rsidR="008262D1" w:rsidRDefault="008262D1" w:rsidP="008262D1">
      <w:pPr>
        <w:pStyle w:val="Listenabsatz"/>
        <w:numPr>
          <w:ilvl w:val="0"/>
          <w:numId w:val="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Hast du etwa den ………………………………. (wollen) dich scheiden zu lassen?</w:t>
      </w:r>
    </w:p>
    <w:p w14:paraId="230AAA20" w14:textId="71F95763" w:rsidR="008262D1" w:rsidRDefault="008262D1" w:rsidP="008262D1">
      <w:pPr>
        <w:pStyle w:val="Listenabsatz"/>
        <w:numPr>
          <w:ilvl w:val="0"/>
          <w:numId w:val="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In einem Geschichtsbuch habe ich gelesen, dass Napoleon die ………………………………. (können) hatte, 5 Briefe gleichzeitig zu diktieren.</w:t>
      </w:r>
    </w:p>
    <w:p w14:paraId="059A5D77" w14:textId="1AB20980" w:rsidR="008262D1" w:rsidRDefault="008262D1" w:rsidP="008262D1">
      <w:pPr>
        <w:pStyle w:val="Listenabsatz"/>
        <w:numPr>
          <w:ilvl w:val="0"/>
          <w:numId w:val="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Seit einigen Jahren haben in Deutschland alle Bürger die ………………………………. (müssen), den Müll zu trennen.</w:t>
      </w:r>
    </w:p>
    <w:p w14:paraId="3B232900" w14:textId="6731424D" w:rsidR="000A5DBE" w:rsidRDefault="000A5DBE" w:rsidP="000A5DBE">
      <w:pPr>
        <w:spacing w:line="360" w:lineRule="auto"/>
        <w:rPr>
          <w:rFonts w:ascii="Cambria" w:hAnsi="Cambria"/>
        </w:rPr>
      </w:pPr>
    </w:p>
    <w:p w14:paraId="67C97124" w14:textId="1E8D44C2" w:rsidR="000A5DBE" w:rsidRPr="000A5DBE" w:rsidRDefault="000A5DBE" w:rsidP="000A5DBE">
      <w:pPr>
        <w:spacing w:line="360" w:lineRule="auto"/>
        <w:rPr>
          <w:rFonts w:ascii="Cambria" w:hAnsi="Cambria"/>
          <w:b/>
          <w:bCs/>
        </w:rPr>
      </w:pPr>
      <w:r w:rsidRPr="000A5DBE">
        <w:rPr>
          <w:rFonts w:ascii="Cambria" w:hAnsi="Cambria"/>
          <w:b/>
          <w:bCs/>
        </w:rPr>
        <w:t>Nominalisierung von Satzteilen und ganzen Sätzen</w:t>
      </w:r>
    </w:p>
    <w:p w14:paraId="2C93869E" w14:textId="61993061" w:rsidR="000A5DBE" w:rsidRDefault="000A5DBE" w:rsidP="000A5DB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Bei der Nominalisierung von Satzteilen oder ganzen Sätzen ist Folgendes zu beachten:</w:t>
      </w:r>
    </w:p>
    <w:p w14:paraId="4CE1EDC0" w14:textId="73809DCE" w:rsidR="000A5DBE" w:rsidRDefault="000A5DBE" w:rsidP="000A5DB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Das Subjekt bzw. das Akkusativobjekt des Ausgangssatzes wird zum Genitivobjekt oder erscheint – bei Nomen ohne Artikel – in Verbindung mit </w:t>
      </w:r>
      <w:r w:rsidRPr="000A5DBE">
        <w:rPr>
          <w:rFonts w:ascii="Cambria" w:hAnsi="Cambria"/>
          <w:i/>
          <w:iCs/>
        </w:rPr>
        <w:t>von</w:t>
      </w:r>
      <w:r>
        <w:rPr>
          <w:rFonts w:ascii="Cambria" w:hAnsi="Cambria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DBE" w:rsidRPr="000A5DBE" w14:paraId="3DA488AF" w14:textId="77777777" w:rsidTr="000A5DBE">
        <w:tc>
          <w:tcPr>
            <w:tcW w:w="4531" w:type="dxa"/>
          </w:tcPr>
          <w:p w14:paraId="62AF6BCB" w14:textId="099D10C9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b/>
                <w:bCs/>
                <w:i/>
                <w:iCs/>
              </w:rPr>
              <w:t>Der Junge</w:t>
            </w:r>
            <w:r w:rsidRPr="000A5DBE">
              <w:rPr>
                <w:rFonts w:ascii="Cambria" w:hAnsi="Cambria"/>
                <w:i/>
                <w:iCs/>
              </w:rPr>
              <w:t xml:space="preserve"> träumt.</w:t>
            </w:r>
          </w:p>
        </w:tc>
        <w:tc>
          <w:tcPr>
            <w:tcW w:w="4531" w:type="dxa"/>
          </w:tcPr>
          <w:p w14:paraId="7EC744BA" w14:textId="489F7E41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i/>
                <w:iCs/>
              </w:rPr>
              <w:t xml:space="preserve">der Traum </w:t>
            </w:r>
            <w:r w:rsidRPr="000A5DBE">
              <w:rPr>
                <w:rFonts w:ascii="Cambria" w:hAnsi="Cambria"/>
                <w:b/>
                <w:bCs/>
                <w:i/>
                <w:iCs/>
              </w:rPr>
              <w:t>des Jungen</w:t>
            </w:r>
          </w:p>
        </w:tc>
      </w:tr>
      <w:tr w:rsidR="000A5DBE" w:rsidRPr="000A5DBE" w14:paraId="3830DA80" w14:textId="77777777" w:rsidTr="000A5DBE">
        <w:tc>
          <w:tcPr>
            <w:tcW w:w="4531" w:type="dxa"/>
          </w:tcPr>
          <w:p w14:paraId="6C1C77D0" w14:textId="4F8226F5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i/>
                <w:iCs/>
              </w:rPr>
              <w:t xml:space="preserve">Jemand löst </w:t>
            </w:r>
            <w:r w:rsidRPr="000A5DBE">
              <w:rPr>
                <w:rFonts w:ascii="Cambria" w:hAnsi="Cambria"/>
                <w:b/>
                <w:bCs/>
                <w:i/>
                <w:iCs/>
              </w:rPr>
              <w:t>die Aufgabe</w:t>
            </w:r>
            <w:r w:rsidRPr="000A5DBE">
              <w:rPr>
                <w:rFonts w:ascii="Cambria" w:hAnsi="Cambria"/>
                <w:i/>
                <w:iCs/>
              </w:rPr>
              <w:t>.</w:t>
            </w:r>
          </w:p>
        </w:tc>
        <w:tc>
          <w:tcPr>
            <w:tcW w:w="4531" w:type="dxa"/>
          </w:tcPr>
          <w:p w14:paraId="1B2D6964" w14:textId="3C2557A2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i/>
                <w:iCs/>
              </w:rPr>
              <w:t xml:space="preserve">das Lösen </w:t>
            </w:r>
            <w:r w:rsidRPr="000A5DBE">
              <w:rPr>
                <w:rFonts w:ascii="Cambria" w:hAnsi="Cambria"/>
                <w:b/>
                <w:bCs/>
                <w:i/>
                <w:iCs/>
              </w:rPr>
              <w:t>der Aufgabe</w:t>
            </w:r>
          </w:p>
        </w:tc>
      </w:tr>
      <w:tr w:rsidR="000A5DBE" w:rsidRPr="000A5DBE" w14:paraId="1DD42309" w14:textId="77777777" w:rsidTr="000A5DBE">
        <w:tc>
          <w:tcPr>
            <w:tcW w:w="4531" w:type="dxa"/>
          </w:tcPr>
          <w:p w14:paraId="453B2AAE" w14:textId="42A0D170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b/>
                <w:bCs/>
                <w:i/>
                <w:iCs/>
              </w:rPr>
              <w:t>Fragen</w:t>
            </w:r>
            <w:r w:rsidRPr="000A5DBE">
              <w:rPr>
                <w:rFonts w:ascii="Cambria" w:hAnsi="Cambria"/>
                <w:i/>
                <w:iCs/>
              </w:rPr>
              <w:t xml:space="preserve"> werden beantwortet.</w:t>
            </w:r>
          </w:p>
        </w:tc>
        <w:tc>
          <w:tcPr>
            <w:tcW w:w="4531" w:type="dxa"/>
          </w:tcPr>
          <w:p w14:paraId="09E1284F" w14:textId="02881D87" w:rsidR="000A5DBE" w:rsidRPr="000A5DBE" w:rsidRDefault="000A5DBE" w:rsidP="000A5DB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i/>
                <w:iCs/>
              </w:rPr>
              <w:t xml:space="preserve">die Beantwortung </w:t>
            </w:r>
            <w:r w:rsidRPr="000A5DBE">
              <w:rPr>
                <w:rFonts w:ascii="Cambria" w:hAnsi="Cambria"/>
                <w:b/>
                <w:bCs/>
                <w:i/>
                <w:iCs/>
              </w:rPr>
              <w:t>von Fragen</w:t>
            </w:r>
          </w:p>
        </w:tc>
      </w:tr>
    </w:tbl>
    <w:p w14:paraId="3FCDC0CD" w14:textId="2DC636AB" w:rsidR="000A5DBE" w:rsidRDefault="000A5DBE" w:rsidP="00603938">
      <w:pPr>
        <w:spacing w:line="240" w:lineRule="auto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Oft werden Nomen auch zusammengesetzt: </w:t>
      </w:r>
      <w:r w:rsidRPr="000A5DBE">
        <w:rPr>
          <w:rFonts w:ascii="Cambria" w:hAnsi="Cambria"/>
          <w:i/>
          <w:iCs/>
        </w:rPr>
        <w:t>Die Sonne geht auf.</w:t>
      </w:r>
      <w:r>
        <w:rPr>
          <w:rFonts w:ascii="Cambria" w:hAnsi="Cambria"/>
        </w:rPr>
        <w:t xml:space="preserve"> &gt; </w:t>
      </w:r>
      <w:r w:rsidRPr="000A5DBE">
        <w:rPr>
          <w:rFonts w:ascii="Cambria" w:hAnsi="Cambria"/>
          <w:i/>
          <w:iCs/>
        </w:rPr>
        <w:t>der Aufgang der Sonne</w:t>
      </w:r>
      <w:r>
        <w:rPr>
          <w:rFonts w:ascii="Cambria" w:hAnsi="Cambria"/>
        </w:rPr>
        <w:t xml:space="preserve"> &gt; </w:t>
      </w:r>
      <w:r w:rsidRPr="000A5DBE">
        <w:rPr>
          <w:rFonts w:ascii="Cambria" w:hAnsi="Cambria"/>
          <w:i/>
          <w:iCs/>
        </w:rPr>
        <w:t>der Sonnenaufgang</w:t>
      </w:r>
    </w:p>
    <w:p w14:paraId="7C616EFB" w14:textId="59AE10BC" w:rsidR="000A5DBE" w:rsidRDefault="000A5DBE" w:rsidP="002752B9">
      <w:pPr>
        <w:spacing w:before="120"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Bei Verben mit Präposition bleibt die Präposition meist unverändert: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DBE" w:rsidRPr="000A5DBE" w14:paraId="29CB5CAF" w14:textId="77777777" w:rsidTr="00B6781E">
        <w:tc>
          <w:tcPr>
            <w:tcW w:w="4531" w:type="dxa"/>
          </w:tcPr>
          <w:p w14:paraId="225DAF48" w14:textId="16DDF299" w:rsidR="000A5DBE" w:rsidRPr="000A5DBE" w:rsidRDefault="000A5DBE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0A5DBE">
              <w:rPr>
                <w:rFonts w:ascii="Cambria" w:hAnsi="Cambria"/>
                <w:i/>
                <w:iCs/>
              </w:rPr>
              <w:t>Die Kinder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freuen sich auf </w:t>
            </w:r>
            <w:r w:rsidRPr="000A5DBE">
              <w:rPr>
                <w:rFonts w:ascii="Cambria" w:hAnsi="Cambria"/>
                <w:i/>
                <w:iCs/>
              </w:rPr>
              <w:t>Weihnachten.</w:t>
            </w:r>
          </w:p>
        </w:tc>
        <w:tc>
          <w:tcPr>
            <w:tcW w:w="4531" w:type="dxa"/>
          </w:tcPr>
          <w:p w14:paraId="7F1A2A07" w14:textId="1780DD83" w:rsidR="000A5DBE" w:rsidRPr="000A5DBE" w:rsidRDefault="000A5DBE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die Freude der Kinder</w:t>
            </w:r>
            <w:r w:rsidRPr="000A5DBE"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>auf Weihnachten</w:t>
            </w:r>
          </w:p>
        </w:tc>
      </w:tr>
    </w:tbl>
    <w:p w14:paraId="2F034A3B" w14:textId="536A4D97" w:rsidR="000A5DBE" w:rsidRDefault="000A5DBE" w:rsidP="000A5DBE">
      <w:pPr>
        <w:spacing w:line="360" w:lineRule="auto"/>
        <w:rPr>
          <w:rFonts w:ascii="Cambria" w:hAnsi="Cambria"/>
          <w:iCs/>
        </w:rPr>
      </w:pPr>
    </w:p>
    <w:p w14:paraId="302F80E2" w14:textId="55A9B337" w:rsidR="000A5DBE" w:rsidRDefault="00603938" w:rsidP="000A5DBE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Im Nominalstil erscheint der Täter oder die verursachende Sache einer Handlung in Verbindung mit </w:t>
      </w:r>
      <w:r w:rsidRPr="00603938">
        <w:rPr>
          <w:rFonts w:ascii="Cambria" w:hAnsi="Cambria"/>
          <w:i/>
        </w:rPr>
        <w:t>durch</w:t>
      </w:r>
      <w:r>
        <w:rPr>
          <w:rFonts w:ascii="Cambria" w:hAnsi="Cambria"/>
          <w:i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938" w:rsidRPr="000A5DBE" w14:paraId="5294A7EE" w14:textId="77777777" w:rsidTr="00B6781E">
        <w:tc>
          <w:tcPr>
            <w:tcW w:w="4531" w:type="dxa"/>
          </w:tcPr>
          <w:p w14:paraId="656245AD" w14:textId="77777777" w:rsidR="00603938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603938">
              <w:rPr>
                <w:rFonts w:ascii="Cambria" w:hAnsi="Cambria"/>
                <w:b/>
                <w:bCs/>
                <w:i/>
                <w:iCs/>
              </w:rPr>
              <w:t>Der Händler</w:t>
            </w:r>
            <w:r>
              <w:rPr>
                <w:rFonts w:ascii="Cambria" w:hAnsi="Cambria"/>
                <w:i/>
                <w:iCs/>
              </w:rPr>
              <w:t xml:space="preserve"> verkauft seine Produkte.</w:t>
            </w:r>
          </w:p>
          <w:p w14:paraId="7DD58B50" w14:textId="3D268BB0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Die Straße wird </w:t>
            </w:r>
            <w:r w:rsidRPr="00603938">
              <w:rPr>
                <w:rFonts w:ascii="Cambria" w:hAnsi="Cambria"/>
                <w:b/>
                <w:bCs/>
                <w:i/>
                <w:iCs/>
              </w:rPr>
              <w:t>von der Polizei</w:t>
            </w:r>
            <w:r>
              <w:rPr>
                <w:rFonts w:ascii="Cambria" w:hAnsi="Cambria"/>
                <w:i/>
                <w:iCs/>
              </w:rPr>
              <w:t xml:space="preserve"> gesperrt.</w:t>
            </w:r>
          </w:p>
        </w:tc>
        <w:tc>
          <w:tcPr>
            <w:tcW w:w="4531" w:type="dxa"/>
          </w:tcPr>
          <w:p w14:paraId="748F40D2" w14:textId="77777777" w:rsidR="00603938" w:rsidRDefault="00603938" w:rsidP="00B6781E">
            <w:pPr>
              <w:spacing w:line="360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der Verkauf der Produkte </w:t>
            </w:r>
            <w:r w:rsidRPr="00603938">
              <w:rPr>
                <w:rFonts w:ascii="Cambria" w:hAnsi="Cambria"/>
                <w:b/>
                <w:bCs/>
                <w:i/>
                <w:iCs/>
              </w:rPr>
              <w:t>durch den Händler</w:t>
            </w:r>
          </w:p>
          <w:p w14:paraId="044E8017" w14:textId="2A549EB2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603938">
              <w:rPr>
                <w:rFonts w:ascii="Cambria" w:hAnsi="Cambria"/>
                <w:i/>
                <w:iCs/>
              </w:rPr>
              <w:t>die Sperrung der Straße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durch die Polizei</w:t>
            </w:r>
          </w:p>
        </w:tc>
      </w:tr>
    </w:tbl>
    <w:p w14:paraId="6A4D1F1E" w14:textId="0B58D7AD" w:rsidR="00603938" w:rsidRDefault="00603938" w:rsidP="00603938">
      <w:pPr>
        <w:spacing w:line="360" w:lineRule="auto"/>
        <w:rPr>
          <w:rFonts w:ascii="Cambria" w:hAnsi="Cambria"/>
          <w:iCs/>
        </w:rPr>
      </w:pPr>
    </w:p>
    <w:p w14:paraId="6A56C67C" w14:textId="63326F68" w:rsidR="00603938" w:rsidRDefault="00603938" w:rsidP="00603938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Bei der Nominalisierung fester Nomen-Verb-Verbindungen fällt das Verb in der Regel weg: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938" w:rsidRPr="000A5DBE" w14:paraId="23B6370D" w14:textId="77777777" w:rsidTr="00B6781E">
        <w:tc>
          <w:tcPr>
            <w:tcW w:w="4531" w:type="dxa"/>
          </w:tcPr>
          <w:p w14:paraId="1F817CC7" w14:textId="3D751DBA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 w:rsidRPr="00603938">
              <w:rPr>
                <w:rFonts w:ascii="Cambria" w:hAnsi="Cambria"/>
                <w:i/>
                <w:iCs/>
              </w:rPr>
              <w:t>Die Arbeitnehmer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 erhoben </w:t>
            </w:r>
            <w:r w:rsidRPr="00603938">
              <w:rPr>
                <w:rFonts w:ascii="Cambria" w:hAnsi="Cambria"/>
                <w:i/>
                <w:iCs/>
              </w:rPr>
              <w:t xml:space="preserve">gegen diesen Vorschlag </w:t>
            </w:r>
            <w:r w:rsidRPr="00603938">
              <w:rPr>
                <w:rFonts w:ascii="Cambria" w:hAnsi="Cambria"/>
                <w:b/>
                <w:bCs/>
                <w:i/>
                <w:iCs/>
              </w:rPr>
              <w:t>Protest</w:t>
            </w:r>
            <w:r w:rsidRPr="00603938">
              <w:rPr>
                <w:rFonts w:ascii="Cambria" w:hAnsi="Cambria"/>
                <w:i/>
                <w:iCs/>
              </w:rPr>
              <w:t>.</w:t>
            </w:r>
          </w:p>
        </w:tc>
        <w:tc>
          <w:tcPr>
            <w:tcW w:w="4531" w:type="dxa"/>
          </w:tcPr>
          <w:p w14:paraId="459C9969" w14:textId="4DBF3700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der </w:t>
            </w:r>
            <w:r w:rsidRPr="00603938">
              <w:rPr>
                <w:rFonts w:ascii="Cambria" w:hAnsi="Cambria"/>
                <w:b/>
                <w:bCs/>
                <w:i/>
                <w:iCs/>
              </w:rPr>
              <w:t>Protest</w:t>
            </w:r>
            <w:r>
              <w:rPr>
                <w:rFonts w:ascii="Cambria" w:hAnsi="Cambria"/>
                <w:i/>
                <w:iCs/>
              </w:rPr>
              <w:t xml:space="preserve"> der Arbeitnehmer gegen diesen Vorschlag</w:t>
            </w:r>
          </w:p>
        </w:tc>
      </w:tr>
    </w:tbl>
    <w:p w14:paraId="20E8D6B4" w14:textId="1D3B1676" w:rsidR="00603938" w:rsidRDefault="00603938" w:rsidP="00603938">
      <w:pPr>
        <w:spacing w:line="360" w:lineRule="auto"/>
        <w:rPr>
          <w:rFonts w:ascii="Cambria" w:hAnsi="Cambria"/>
          <w:iCs/>
        </w:rPr>
      </w:pPr>
    </w:p>
    <w:p w14:paraId="4608B193" w14:textId="77777777" w:rsidR="002752B9" w:rsidRDefault="002752B9" w:rsidP="00603938">
      <w:pPr>
        <w:spacing w:line="360" w:lineRule="auto"/>
        <w:rPr>
          <w:rFonts w:ascii="Cambria" w:hAnsi="Cambria"/>
          <w:iCs/>
        </w:rPr>
      </w:pPr>
    </w:p>
    <w:p w14:paraId="18D06768" w14:textId="77777777" w:rsidR="002752B9" w:rsidRDefault="002752B9" w:rsidP="00603938">
      <w:pPr>
        <w:spacing w:line="360" w:lineRule="auto"/>
        <w:rPr>
          <w:rFonts w:ascii="Cambria" w:hAnsi="Cambria"/>
          <w:iCs/>
        </w:rPr>
      </w:pPr>
    </w:p>
    <w:p w14:paraId="7ED95DCB" w14:textId="569121F4" w:rsidR="00603938" w:rsidRDefault="00603938" w:rsidP="00603938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Aus Personalpronomen werden die entsprechenden Possessivartikel: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938" w:rsidRPr="000A5DBE" w14:paraId="229AE9F1" w14:textId="77777777" w:rsidTr="00B6781E">
        <w:tc>
          <w:tcPr>
            <w:tcW w:w="4531" w:type="dxa"/>
          </w:tcPr>
          <w:p w14:paraId="46D59A73" w14:textId="02509140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Wir </w:t>
            </w:r>
            <w:r>
              <w:rPr>
                <w:rFonts w:ascii="Cambria" w:hAnsi="Cambria"/>
                <w:i/>
                <w:iCs/>
              </w:rPr>
              <w:t>hoffen auf Frieden</w:t>
            </w:r>
            <w:r w:rsidRPr="000A5DBE">
              <w:rPr>
                <w:rFonts w:ascii="Cambria" w:hAnsi="Cambria"/>
                <w:i/>
                <w:iCs/>
              </w:rPr>
              <w:t>.</w:t>
            </w:r>
          </w:p>
        </w:tc>
        <w:tc>
          <w:tcPr>
            <w:tcW w:w="4531" w:type="dxa"/>
          </w:tcPr>
          <w:p w14:paraId="0B9307B2" w14:textId="446811F1" w:rsidR="00603938" w:rsidRPr="000A5DBE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unsere Hoffnung</w:t>
            </w:r>
            <w:r w:rsidRPr="000A5DBE"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>auf Frieden</w:t>
            </w:r>
          </w:p>
        </w:tc>
      </w:tr>
    </w:tbl>
    <w:p w14:paraId="2E8887FC" w14:textId="67852297" w:rsidR="00603938" w:rsidRDefault="00603938" w:rsidP="00603938">
      <w:pPr>
        <w:spacing w:line="360" w:lineRule="auto"/>
        <w:rPr>
          <w:rFonts w:ascii="Cambria" w:hAnsi="Cambria"/>
          <w:iCs/>
        </w:rPr>
      </w:pPr>
    </w:p>
    <w:p w14:paraId="798CE51A" w14:textId="6C53180D" w:rsidR="00603938" w:rsidRDefault="00603938" w:rsidP="00603938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Adverbien werden zu Adjektiven: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938" w:rsidRPr="000A5DBE" w14:paraId="1D7FCB04" w14:textId="77777777" w:rsidTr="00B6781E">
        <w:tc>
          <w:tcPr>
            <w:tcW w:w="4531" w:type="dxa"/>
          </w:tcPr>
          <w:p w14:paraId="75E1D372" w14:textId="4B6AD528" w:rsidR="00603938" w:rsidRPr="00603938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Das Kind schreit </w:t>
            </w:r>
            <w:r w:rsidRPr="00603938">
              <w:rPr>
                <w:rFonts w:ascii="Cambria" w:hAnsi="Cambria"/>
                <w:b/>
                <w:i/>
                <w:iCs/>
              </w:rPr>
              <w:t>laut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</w:tc>
        <w:tc>
          <w:tcPr>
            <w:tcW w:w="4531" w:type="dxa"/>
          </w:tcPr>
          <w:p w14:paraId="7379AA1B" w14:textId="67ED4912" w:rsidR="00603938" w:rsidRPr="00603938" w:rsidRDefault="00603938" w:rsidP="00B6781E">
            <w:pPr>
              <w:spacing w:line="360" w:lineRule="auto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das</w:t>
            </w:r>
            <w:r w:rsidRPr="000A5DBE">
              <w:rPr>
                <w:rFonts w:ascii="Cambria" w:hAnsi="Cambria"/>
                <w:i/>
                <w:iCs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laute </w:t>
            </w:r>
            <w:r>
              <w:rPr>
                <w:rFonts w:ascii="Cambria" w:hAnsi="Cambria"/>
                <w:bCs/>
                <w:i/>
                <w:iCs/>
              </w:rPr>
              <w:t>Schreien des Kindes</w:t>
            </w:r>
          </w:p>
        </w:tc>
      </w:tr>
    </w:tbl>
    <w:p w14:paraId="4ACEAD79" w14:textId="54D92E3A" w:rsidR="00603938" w:rsidRDefault="00603938" w:rsidP="002752B9">
      <w:pPr>
        <w:spacing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In einigen Fällen wird das entsprechende Adjektiv unregelmäßig gebildet oder man muss eine sinnverwandte Entsprechung benutzen: Er kommt </w:t>
      </w:r>
      <w:r w:rsidRPr="00603938">
        <w:rPr>
          <w:rFonts w:ascii="Cambria" w:hAnsi="Cambria"/>
          <w:b/>
          <w:bCs/>
          <w:iCs/>
        </w:rPr>
        <w:t>bald</w:t>
      </w:r>
      <w:r>
        <w:rPr>
          <w:rFonts w:ascii="Cambria" w:hAnsi="Cambria"/>
          <w:iCs/>
        </w:rPr>
        <w:t xml:space="preserve">. &gt; seine </w:t>
      </w:r>
      <w:r w:rsidRPr="00603938">
        <w:rPr>
          <w:rFonts w:ascii="Cambria" w:hAnsi="Cambria"/>
          <w:b/>
          <w:bCs/>
          <w:iCs/>
        </w:rPr>
        <w:t>baldige</w:t>
      </w:r>
      <w:r>
        <w:rPr>
          <w:rFonts w:ascii="Cambria" w:hAnsi="Cambria"/>
          <w:iCs/>
        </w:rPr>
        <w:t xml:space="preserve"> Ankunft</w:t>
      </w:r>
    </w:p>
    <w:p w14:paraId="2ACF5418" w14:textId="0151799C" w:rsidR="00603938" w:rsidRDefault="00603938" w:rsidP="00603938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Die </w:t>
      </w:r>
      <w:r w:rsidR="002752B9">
        <w:rPr>
          <w:rFonts w:ascii="Cambria" w:hAnsi="Cambria"/>
          <w:iCs/>
        </w:rPr>
        <w:t>folgende Liste gibt einen Überblick über die wichtigsten Entsprechungen zwischen Adverbien und Adjektiven. Diese werden hauptsächlich in der Schriftsprache verwendet.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706E" w:rsidRPr="008C706E" w14:paraId="323A1A4A" w14:textId="77777777" w:rsidTr="008C706E">
        <w:tc>
          <w:tcPr>
            <w:tcW w:w="4531" w:type="dxa"/>
          </w:tcPr>
          <w:p w14:paraId="17BE9831" w14:textId="316CAB3D" w:rsidR="008C706E" w:rsidRPr="008C706E" w:rsidRDefault="008C706E" w:rsidP="008C706E">
            <w:pPr>
              <w:spacing w:line="360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8C706E">
              <w:rPr>
                <w:rFonts w:ascii="Cambria" w:hAnsi="Cambria"/>
                <w:b/>
                <w:bCs/>
                <w:iCs/>
              </w:rPr>
              <w:t>Adverb</w:t>
            </w:r>
          </w:p>
        </w:tc>
        <w:tc>
          <w:tcPr>
            <w:tcW w:w="4531" w:type="dxa"/>
          </w:tcPr>
          <w:p w14:paraId="05E1605A" w14:textId="3861352C" w:rsidR="008C706E" w:rsidRPr="008C706E" w:rsidRDefault="008C706E" w:rsidP="008C706E">
            <w:pPr>
              <w:spacing w:line="360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8C706E">
              <w:rPr>
                <w:rFonts w:ascii="Cambria" w:hAnsi="Cambria"/>
                <w:b/>
                <w:bCs/>
                <w:iCs/>
              </w:rPr>
              <w:t>Adjektiv</w:t>
            </w:r>
          </w:p>
        </w:tc>
      </w:tr>
      <w:tr w:rsidR="008C706E" w:rsidRPr="008C706E" w14:paraId="4F7437D5" w14:textId="77777777" w:rsidTr="008C706E">
        <w:tc>
          <w:tcPr>
            <w:tcW w:w="4531" w:type="dxa"/>
          </w:tcPr>
          <w:p w14:paraId="7A0F4832" w14:textId="1B13BF6D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abends</w:t>
            </w:r>
          </w:p>
        </w:tc>
        <w:tc>
          <w:tcPr>
            <w:tcW w:w="4531" w:type="dxa"/>
          </w:tcPr>
          <w:p w14:paraId="375192A9" w14:textId="7D75B7E8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abendlich</w:t>
            </w:r>
          </w:p>
        </w:tc>
      </w:tr>
      <w:tr w:rsidR="008C706E" w:rsidRPr="008C706E" w14:paraId="1F6FB165" w14:textId="77777777" w:rsidTr="008C706E">
        <w:tc>
          <w:tcPr>
            <w:tcW w:w="4531" w:type="dxa"/>
          </w:tcPr>
          <w:p w14:paraId="388EC96F" w14:textId="402D68C5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bald</w:t>
            </w:r>
          </w:p>
        </w:tc>
        <w:tc>
          <w:tcPr>
            <w:tcW w:w="4531" w:type="dxa"/>
          </w:tcPr>
          <w:p w14:paraId="58D2861B" w14:textId="37B5E1BE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baldig</w:t>
            </w:r>
          </w:p>
        </w:tc>
      </w:tr>
      <w:tr w:rsidR="008C706E" w:rsidRPr="008C706E" w14:paraId="35DF2E57" w14:textId="77777777" w:rsidTr="008C706E">
        <w:tc>
          <w:tcPr>
            <w:tcW w:w="4531" w:type="dxa"/>
          </w:tcPr>
          <w:p w14:paraId="1AF545A3" w14:textId="00D22A32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gestern</w:t>
            </w:r>
          </w:p>
        </w:tc>
        <w:tc>
          <w:tcPr>
            <w:tcW w:w="4531" w:type="dxa"/>
          </w:tcPr>
          <w:p w14:paraId="4E7D3ECD" w14:textId="01F281E7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gestrig</w:t>
            </w:r>
          </w:p>
        </w:tc>
      </w:tr>
      <w:tr w:rsidR="008C706E" w:rsidRPr="008C706E" w14:paraId="421B50C7" w14:textId="77777777" w:rsidTr="008C706E">
        <w:tc>
          <w:tcPr>
            <w:tcW w:w="4531" w:type="dxa"/>
          </w:tcPr>
          <w:p w14:paraId="4E01A0B6" w14:textId="506F9071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hier</w:t>
            </w:r>
          </w:p>
        </w:tc>
        <w:tc>
          <w:tcPr>
            <w:tcW w:w="4531" w:type="dxa"/>
          </w:tcPr>
          <w:p w14:paraId="2F7F4F8B" w14:textId="39153EFD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hiesig</w:t>
            </w:r>
          </w:p>
        </w:tc>
      </w:tr>
      <w:tr w:rsidR="008C706E" w:rsidRPr="008C706E" w14:paraId="6DC21577" w14:textId="77777777" w:rsidTr="008C706E">
        <w:tc>
          <w:tcPr>
            <w:tcW w:w="4531" w:type="dxa"/>
          </w:tcPr>
          <w:p w14:paraId="2CF6AE7F" w14:textId="2F0B05AA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heute</w:t>
            </w:r>
          </w:p>
        </w:tc>
        <w:tc>
          <w:tcPr>
            <w:tcW w:w="4531" w:type="dxa"/>
          </w:tcPr>
          <w:p w14:paraId="0E910D90" w14:textId="50E661AC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heutig</w:t>
            </w:r>
          </w:p>
        </w:tc>
      </w:tr>
      <w:tr w:rsidR="008C706E" w:rsidRPr="008C706E" w14:paraId="385F4740" w14:textId="77777777" w:rsidTr="008C706E">
        <w:tc>
          <w:tcPr>
            <w:tcW w:w="4531" w:type="dxa"/>
          </w:tcPr>
          <w:p w14:paraId="49BE735C" w14:textId="71F4FE82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immer</w:t>
            </w:r>
          </w:p>
        </w:tc>
        <w:tc>
          <w:tcPr>
            <w:tcW w:w="4531" w:type="dxa"/>
          </w:tcPr>
          <w:p w14:paraId="2A5C7773" w14:textId="1E5FCC92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ständig, ewig</w:t>
            </w:r>
          </w:p>
        </w:tc>
      </w:tr>
      <w:tr w:rsidR="008C706E" w:rsidRPr="008C706E" w14:paraId="24FC1558" w14:textId="77777777" w:rsidTr="008C706E">
        <w:tc>
          <w:tcPr>
            <w:tcW w:w="4531" w:type="dxa"/>
          </w:tcPr>
          <w:p w14:paraId="3A3D3F3D" w14:textId="269A2CDD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jeden Tag/jeden Monat/jedes Jahr</w:t>
            </w:r>
          </w:p>
        </w:tc>
        <w:tc>
          <w:tcPr>
            <w:tcW w:w="4531" w:type="dxa"/>
          </w:tcPr>
          <w:p w14:paraId="5AAFCA98" w14:textId="119E0782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täglich/monatlich/jährlich</w:t>
            </w:r>
          </w:p>
        </w:tc>
      </w:tr>
      <w:tr w:rsidR="008C706E" w:rsidRPr="008C706E" w14:paraId="4F967471" w14:textId="77777777" w:rsidTr="008C706E">
        <w:tc>
          <w:tcPr>
            <w:tcW w:w="4531" w:type="dxa"/>
          </w:tcPr>
          <w:p w14:paraId="75CB8890" w14:textId="1BBA3BB3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jetzt</w:t>
            </w:r>
          </w:p>
        </w:tc>
        <w:tc>
          <w:tcPr>
            <w:tcW w:w="4531" w:type="dxa"/>
          </w:tcPr>
          <w:p w14:paraId="1C42F3FA" w14:textId="12290AC7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jetzig, momentan, derzeitig, gegenwärtig</w:t>
            </w:r>
          </w:p>
        </w:tc>
      </w:tr>
      <w:tr w:rsidR="008C706E" w:rsidRPr="008C706E" w14:paraId="68C9FA99" w14:textId="77777777" w:rsidTr="008C706E">
        <w:tc>
          <w:tcPr>
            <w:tcW w:w="4531" w:type="dxa"/>
          </w:tcPr>
          <w:p w14:paraId="59FDFCD9" w14:textId="6E79AF0B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leider</w:t>
            </w:r>
          </w:p>
        </w:tc>
        <w:tc>
          <w:tcPr>
            <w:tcW w:w="4531" w:type="dxa"/>
          </w:tcPr>
          <w:p w14:paraId="7FD9FCF3" w14:textId="4A048351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bedauerlich</w:t>
            </w:r>
          </w:p>
        </w:tc>
      </w:tr>
      <w:tr w:rsidR="008C706E" w:rsidRPr="008C706E" w14:paraId="280232F0" w14:textId="77777777" w:rsidTr="008C706E">
        <w:tc>
          <w:tcPr>
            <w:tcW w:w="4531" w:type="dxa"/>
          </w:tcPr>
          <w:p w14:paraId="279FB765" w14:textId="4F325C64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morgen</w:t>
            </w:r>
          </w:p>
        </w:tc>
        <w:tc>
          <w:tcPr>
            <w:tcW w:w="4531" w:type="dxa"/>
          </w:tcPr>
          <w:p w14:paraId="354B622D" w14:textId="64BA4AEE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morgig</w:t>
            </w:r>
          </w:p>
        </w:tc>
      </w:tr>
      <w:tr w:rsidR="008C706E" w:rsidRPr="008C706E" w14:paraId="13F8D8A5" w14:textId="77777777" w:rsidTr="008C706E">
        <w:tc>
          <w:tcPr>
            <w:tcW w:w="4531" w:type="dxa"/>
          </w:tcPr>
          <w:p w14:paraId="7768EBD0" w14:textId="4BE8746E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nachts</w:t>
            </w:r>
          </w:p>
        </w:tc>
        <w:tc>
          <w:tcPr>
            <w:tcW w:w="4531" w:type="dxa"/>
          </w:tcPr>
          <w:p w14:paraId="0F2B8779" w14:textId="09E437F8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nächtlich</w:t>
            </w:r>
          </w:p>
        </w:tc>
      </w:tr>
      <w:tr w:rsidR="008C706E" w:rsidRPr="008C706E" w14:paraId="01DCC0AF" w14:textId="77777777" w:rsidTr="008C706E">
        <w:tc>
          <w:tcPr>
            <w:tcW w:w="4531" w:type="dxa"/>
          </w:tcPr>
          <w:p w14:paraId="4C9BE172" w14:textId="7F9A0C86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oft</w:t>
            </w:r>
          </w:p>
        </w:tc>
        <w:tc>
          <w:tcPr>
            <w:tcW w:w="4531" w:type="dxa"/>
          </w:tcPr>
          <w:p w14:paraId="1324B266" w14:textId="53D9EF50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häufig, wiederholt</w:t>
            </w:r>
          </w:p>
        </w:tc>
      </w:tr>
      <w:tr w:rsidR="008C706E" w:rsidRPr="008C706E" w14:paraId="62B82A04" w14:textId="77777777" w:rsidTr="008C706E">
        <w:tc>
          <w:tcPr>
            <w:tcW w:w="4531" w:type="dxa"/>
          </w:tcPr>
          <w:p w14:paraId="0CD8B3F2" w14:textId="4DBA258E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sehr</w:t>
            </w:r>
          </w:p>
        </w:tc>
        <w:tc>
          <w:tcPr>
            <w:tcW w:w="4531" w:type="dxa"/>
          </w:tcPr>
          <w:p w14:paraId="707C117F" w14:textId="6D89A13A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groß, stark</w:t>
            </w:r>
          </w:p>
        </w:tc>
      </w:tr>
      <w:tr w:rsidR="008C706E" w:rsidRPr="008C706E" w14:paraId="28ECD1BB" w14:textId="77777777" w:rsidTr="008C706E">
        <w:tc>
          <w:tcPr>
            <w:tcW w:w="4531" w:type="dxa"/>
          </w:tcPr>
          <w:p w14:paraId="4E30B3F1" w14:textId="1DE7E3A2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umsonst</w:t>
            </w:r>
          </w:p>
        </w:tc>
        <w:tc>
          <w:tcPr>
            <w:tcW w:w="4531" w:type="dxa"/>
          </w:tcPr>
          <w:p w14:paraId="3D74123F" w14:textId="2B002A8B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vergeblich; kostenlos</w:t>
            </w:r>
          </w:p>
        </w:tc>
      </w:tr>
      <w:tr w:rsidR="008C706E" w:rsidRPr="008C706E" w14:paraId="32602B20" w14:textId="77777777" w:rsidTr="008C706E">
        <w:tc>
          <w:tcPr>
            <w:tcW w:w="4531" w:type="dxa"/>
          </w:tcPr>
          <w:p w14:paraId="2036BA6B" w14:textId="5AEDB845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vergebens</w:t>
            </w:r>
          </w:p>
        </w:tc>
        <w:tc>
          <w:tcPr>
            <w:tcW w:w="4531" w:type="dxa"/>
          </w:tcPr>
          <w:p w14:paraId="6E9A5949" w14:textId="65722CBB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vergeblich</w:t>
            </w:r>
          </w:p>
        </w:tc>
      </w:tr>
      <w:tr w:rsidR="008C706E" w:rsidRPr="008C706E" w14:paraId="192EE83C" w14:textId="77777777" w:rsidTr="008C706E">
        <w:tc>
          <w:tcPr>
            <w:tcW w:w="4531" w:type="dxa"/>
          </w:tcPr>
          <w:p w14:paraId="2E6329CA" w14:textId="52D0895C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wenig</w:t>
            </w:r>
          </w:p>
        </w:tc>
        <w:tc>
          <w:tcPr>
            <w:tcW w:w="4531" w:type="dxa"/>
          </w:tcPr>
          <w:p w14:paraId="2D4708F2" w14:textId="2EBCF3FD" w:rsidR="008C706E" w:rsidRPr="008C706E" w:rsidRDefault="008C706E" w:rsidP="00603938">
            <w:pPr>
              <w:spacing w:line="360" w:lineRule="auto"/>
              <w:rPr>
                <w:rFonts w:ascii="Cambria" w:hAnsi="Cambria"/>
                <w:i/>
              </w:rPr>
            </w:pPr>
            <w:r w:rsidRPr="008C706E">
              <w:rPr>
                <w:rFonts w:ascii="Cambria" w:hAnsi="Cambria"/>
                <w:i/>
              </w:rPr>
              <w:t>wenig, gering</w:t>
            </w:r>
          </w:p>
        </w:tc>
      </w:tr>
    </w:tbl>
    <w:p w14:paraId="2DB2F644" w14:textId="4B70D34A" w:rsidR="008C706E" w:rsidRDefault="008C706E" w:rsidP="00603938">
      <w:pPr>
        <w:spacing w:line="360" w:lineRule="auto"/>
        <w:rPr>
          <w:rFonts w:ascii="Cambria" w:hAnsi="Cambria"/>
          <w:iCs/>
        </w:rPr>
      </w:pPr>
    </w:p>
    <w:p w14:paraId="426690C1" w14:textId="13C983E4" w:rsidR="00A757B7" w:rsidRPr="00A757B7" w:rsidRDefault="00A757B7" w:rsidP="00603938">
      <w:pPr>
        <w:spacing w:line="360" w:lineRule="auto"/>
        <w:rPr>
          <w:rFonts w:ascii="Cambria" w:hAnsi="Cambria"/>
          <w:b/>
          <w:bCs/>
          <w:iCs/>
        </w:rPr>
      </w:pPr>
      <w:r w:rsidRPr="00A757B7">
        <w:rPr>
          <w:rFonts w:ascii="Cambria" w:hAnsi="Cambria"/>
          <w:b/>
          <w:bCs/>
          <w:iCs/>
        </w:rPr>
        <w:t>Übung 4</w:t>
      </w:r>
    </w:p>
    <w:p w14:paraId="34D58677" w14:textId="78EF483C" w:rsidR="00A757B7" w:rsidRDefault="00A757B7" w:rsidP="00603938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Formen Sie die Sätze in nominale Strukturen um.</w:t>
      </w:r>
    </w:p>
    <w:p w14:paraId="0EB32C85" w14:textId="3C3FF1BA" w:rsidR="00A757B7" w:rsidRDefault="00A757B7" w:rsidP="00A757B7">
      <w:pPr>
        <w:spacing w:line="360" w:lineRule="auto"/>
        <w:ind w:firstLine="708"/>
        <w:rPr>
          <w:rFonts w:ascii="Cambria" w:hAnsi="Cambria"/>
          <w:i/>
        </w:rPr>
      </w:pPr>
      <w:r>
        <w:rPr>
          <w:rFonts w:ascii="Cambria" w:hAnsi="Cambria"/>
          <w:iCs/>
        </w:rPr>
        <w:t xml:space="preserve">Bsp. Die Straße wird verbreitert. &gt; </w:t>
      </w:r>
      <w:r w:rsidRPr="00A757B7">
        <w:rPr>
          <w:rFonts w:ascii="Cambria" w:hAnsi="Cambria"/>
          <w:i/>
        </w:rPr>
        <w:t>die Verbreiterung der Straße</w:t>
      </w:r>
    </w:p>
    <w:p w14:paraId="7C294D4D" w14:textId="196D8FC7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Die Verkehrsunfälle nehmen zu. ……………………………………………………………………………………</w:t>
      </w:r>
    </w:p>
    <w:p w14:paraId="1B318655" w14:textId="11FB227E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Die Sonne geht unter. ……………………………………………………………………………………………………</w:t>
      </w:r>
    </w:p>
    <w:p w14:paraId="2DB61FDC" w14:textId="67E63619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Das Wetter bessert sich. …………………………………………………………………………………………….…</w:t>
      </w:r>
    </w:p>
    <w:p w14:paraId="3F16CB08" w14:textId="56DA21A7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Die Jury wählt die Kandidaten aus. ………………………………………………………..………………………</w:t>
      </w:r>
    </w:p>
    <w:p w14:paraId="71EF3531" w14:textId="737209B1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Man wartet auf den Konzertbeginn. ………………………………………………………………………………</w:t>
      </w:r>
    </w:p>
    <w:p w14:paraId="78EAB279" w14:textId="1B2745DF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Er verlor das gesamte Geld. …………………………………………………………..………………………………</w:t>
      </w:r>
    </w:p>
    <w:p w14:paraId="67E45527" w14:textId="05B64AB5" w:rsidR="00A757B7" w:rsidRDefault="00A757B7" w:rsidP="00A757B7">
      <w:pPr>
        <w:pStyle w:val="Listenabsatz"/>
        <w:numPr>
          <w:ilvl w:val="0"/>
          <w:numId w:val="10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Der Stadtrat traf eine wichtige Entscheidung. …………………………………………..……………………</w:t>
      </w:r>
    </w:p>
    <w:p w14:paraId="3D5CAB44" w14:textId="720B6337" w:rsidR="00A757B7" w:rsidRDefault="00A757B7" w:rsidP="00A757B7">
      <w:pPr>
        <w:spacing w:line="360" w:lineRule="auto"/>
        <w:rPr>
          <w:rFonts w:ascii="Cambria" w:hAnsi="Cambria"/>
          <w:iCs/>
        </w:rPr>
      </w:pPr>
    </w:p>
    <w:p w14:paraId="39EA36AF" w14:textId="5E7F573B" w:rsidR="00A757B7" w:rsidRPr="00A757B7" w:rsidRDefault="00A757B7" w:rsidP="00A757B7">
      <w:pPr>
        <w:spacing w:line="360" w:lineRule="auto"/>
        <w:rPr>
          <w:rFonts w:ascii="Cambria" w:hAnsi="Cambria"/>
          <w:b/>
          <w:bCs/>
          <w:iCs/>
        </w:rPr>
      </w:pPr>
      <w:r w:rsidRPr="00A757B7">
        <w:rPr>
          <w:rFonts w:ascii="Cambria" w:hAnsi="Cambria"/>
          <w:b/>
          <w:bCs/>
          <w:iCs/>
        </w:rPr>
        <w:t>Übung 5</w:t>
      </w:r>
    </w:p>
    <w:p w14:paraId="564256D6" w14:textId="34C65EB2" w:rsidR="00A757B7" w:rsidRDefault="00A757B7" w:rsidP="00A757B7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Formen Sie die Sätze in nominale Strukturen um. Achten Sie dabei besonders auf die Adverbien und Pronomen.</w:t>
      </w:r>
    </w:p>
    <w:p w14:paraId="392BAAB5" w14:textId="02D06BD1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Sie treffen sich heute. ……………………………………………………………………………………………………</w:t>
      </w:r>
    </w:p>
    <w:p w14:paraId="10C4D14C" w14:textId="3C9AE284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Er ist sehr vergesslich. ………………………………………………………………………………………….………</w:t>
      </w:r>
    </w:p>
    <w:p w14:paraId="1C857EDF" w14:textId="1CF0B5E0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Meine Mutter jammert immer. ……………………………………………………...………………………………</w:t>
      </w:r>
    </w:p>
    <w:p w14:paraId="597E16A2" w14:textId="670AADE1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Der Rentner wurde brutal ermordet. …………………………………………………………………………….</w:t>
      </w:r>
    </w:p>
    <w:p w14:paraId="1FBD833B" w14:textId="7107714B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Wir fahren jeden Tag mit dem Bus. ……………………………………………………………………………….</w:t>
      </w:r>
    </w:p>
    <w:p w14:paraId="45922BBA" w14:textId="3C19EEB2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Man bemühte sich vergebens. ……………………………………………………………………………………….</w:t>
      </w:r>
    </w:p>
    <w:p w14:paraId="49E6ED38" w14:textId="3D2AEA47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Die Preise sind nur wenig gestiegen. ……………………………………………………………………………..</w:t>
      </w:r>
    </w:p>
    <w:p w14:paraId="326A7F09" w14:textId="6CDFFF1C" w:rsidR="00A757B7" w:rsidRDefault="00A757B7" w:rsidP="00A757B7">
      <w:pPr>
        <w:pStyle w:val="Listenabsatz"/>
        <w:numPr>
          <w:ilvl w:val="0"/>
          <w:numId w:val="11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Er übertreibt sehr. ………………………………………………………………………………………………………..</w:t>
      </w:r>
    </w:p>
    <w:p w14:paraId="684ABFCB" w14:textId="42B73ECE" w:rsidR="00A757B7" w:rsidRDefault="00A757B7" w:rsidP="00A757B7">
      <w:pPr>
        <w:spacing w:line="360" w:lineRule="auto"/>
        <w:rPr>
          <w:rFonts w:ascii="Cambria" w:hAnsi="Cambria"/>
          <w:iCs/>
        </w:rPr>
      </w:pPr>
    </w:p>
    <w:p w14:paraId="0AF13EAE" w14:textId="2233F269" w:rsidR="00A757B7" w:rsidRPr="00B6781E" w:rsidRDefault="00B6781E" w:rsidP="00A757B7">
      <w:pPr>
        <w:spacing w:line="360" w:lineRule="auto"/>
        <w:rPr>
          <w:rFonts w:ascii="Cambria" w:hAnsi="Cambria"/>
          <w:b/>
          <w:bCs/>
          <w:iCs/>
        </w:rPr>
      </w:pPr>
      <w:r w:rsidRPr="00B6781E">
        <w:rPr>
          <w:rFonts w:ascii="Cambria" w:hAnsi="Cambria"/>
          <w:b/>
          <w:bCs/>
          <w:iCs/>
        </w:rPr>
        <w:t>Nominalisierung von Sätzen mit Präpositionalergänzung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3476"/>
        <w:gridCol w:w="2928"/>
      </w:tblGrid>
      <w:tr w:rsidR="00B6781E" w:rsidRPr="00B6781E" w14:paraId="73F30453" w14:textId="77777777" w:rsidTr="00B6781E">
        <w:tc>
          <w:tcPr>
            <w:tcW w:w="2658" w:type="dxa"/>
          </w:tcPr>
          <w:p w14:paraId="4C2CAD11" w14:textId="6398454F" w:rsidR="00B6781E" w:rsidRPr="00B6781E" w:rsidRDefault="00B6781E" w:rsidP="00B6781E">
            <w:pPr>
              <w:rPr>
                <w:rFonts w:ascii="Cambria" w:hAnsi="Cambria"/>
                <w:b/>
                <w:bCs/>
                <w:iCs/>
              </w:rPr>
            </w:pPr>
            <w:r w:rsidRPr="00B6781E">
              <w:rPr>
                <w:rFonts w:ascii="Cambria" w:hAnsi="Cambria"/>
                <w:b/>
                <w:bCs/>
                <w:iCs/>
              </w:rPr>
              <w:t>Verben mit Präpositionalergänzung</w:t>
            </w:r>
          </w:p>
        </w:tc>
        <w:tc>
          <w:tcPr>
            <w:tcW w:w="3476" w:type="dxa"/>
          </w:tcPr>
          <w:p w14:paraId="68F83E1D" w14:textId="094F0C2C" w:rsidR="00B6781E" w:rsidRPr="00B6781E" w:rsidRDefault="00B6781E" w:rsidP="00B6781E">
            <w:pPr>
              <w:rPr>
                <w:rFonts w:ascii="Cambria" w:hAnsi="Cambria"/>
                <w:b/>
                <w:bCs/>
                <w:iCs/>
              </w:rPr>
            </w:pPr>
            <w:r w:rsidRPr="00B6781E">
              <w:rPr>
                <w:rFonts w:ascii="Cambria" w:hAnsi="Cambria"/>
                <w:b/>
                <w:bCs/>
                <w:iCs/>
              </w:rPr>
              <w:t>verbal</w:t>
            </w:r>
          </w:p>
        </w:tc>
        <w:tc>
          <w:tcPr>
            <w:tcW w:w="2928" w:type="dxa"/>
          </w:tcPr>
          <w:p w14:paraId="1673CFAE" w14:textId="190EFEB8" w:rsidR="00B6781E" w:rsidRPr="00B6781E" w:rsidRDefault="00B6781E" w:rsidP="00B6781E">
            <w:pPr>
              <w:rPr>
                <w:rFonts w:ascii="Cambria" w:hAnsi="Cambria"/>
                <w:b/>
                <w:bCs/>
                <w:iCs/>
              </w:rPr>
            </w:pPr>
            <w:r w:rsidRPr="00B6781E">
              <w:rPr>
                <w:rFonts w:ascii="Cambria" w:hAnsi="Cambria"/>
                <w:b/>
                <w:bCs/>
                <w:iCs/>
              </w:rPr>
              <w:t>nominal</w:t>
            </w:r>
          </w:p>
        </w:tc>
      </w:tr>
      <w:tr w:rsidR="00B6781E" w:rsidRPr="00B6781E" w14:paraId="74EE03F3" w14:textId="77777777" w:rsidTr="00B6781E">
        <w:tc>
          <w:tcPr>
            <w:tcW w:w="2658" w:type="dxa"/>
          </w:tcPr>
          <w:p w14:paraId="29439AA2" w14:textId="57E18EAE" w:rsidR="00B6781E" w:rsidRPr="00B6781E" w:rsidRDefault="00B6781E" w:rsidP="00B6781E">
            <w:pPr>
              <w:rPr>
                <w:rFonts w:ascii="Cambria" w:hAnsi="Cambria"/>
                <w:iCs/>
              </w:rPr>
            </w:pPr>
            <w:r w:rsidRPr="00B6781E">
              <w:rPr>
                <w:rFonts w:ascii="Cambria" w:hAnsi="Cambria"/>
                <w:i/>
              </w:rPr>
              <w:t>achten auf</w:t>
            </w:r>
            <w:r>
              <w:rPr>
                <w:rFonts w:ascii="Cambria" w:hAnsi="Cambria"/>
                <w:iCs/>
              </w:rPr>
              <w:t xml:space="preserve"> + </w:t>
            </w:r>
            <w:proofErr w:type="spellStart"/>
            <w:r>
              <w:rPr>
                <w:rFonts w:ascii="Cambria" w:hAnsi="Cambria"/>
                <w:iCs/>
              </w:rPr>
              <w:t>Akk</w:t>
            </w:r>
            <w:proofErr w:type="spellEnd"/>
          </w:p>
        </w:tc>
        <w:tc>
          <w:tcPr>
            <w:tcW w:w="3476" w:type="dxa"/>
          </w:tcPr>
          <w:p w14:paraId="21900DD3" w14:textId="127D6B64" w:rsidR="00B6781E" w:rsidRPr="00B6781E" w:rsidRDefault="00B6781E" w:rsidP="00B6781E">
            <w:pPr>
              <w:rPr>
                <w:rFonts w:ascii="Cambria" w:hAnsi="Cambria"/>
                <w:i/>
              </w:rPr>
            </w:pPr>
            <w:r w:rsidRPr="00B6781E">
              <w:rPr>
                <w:rFonts w:ascii="Cambria" w:hAnsi="Cambria"/>
                <w:i/>
              </w:rPr>
              <w:t xml:space="preserve">Manche Frauen achten sehr </w:t>
            </w:r>
            <w:r w:rsidRPr="00B6781E">
              <w:rPr>
                <w:rFonts w:ascii="Cambria" w:hAnsi="Cambria"/>
                <w:b/>
                <w:bCs/>
                <w:i/>
              </w:rPr>
              <w:t>darauf, dass sie gut aussehen</w:t>
            </w:r>
            <w:r w:rsidRPr="00B6781E">
              <w:rPr>
                <w:rFonts w:ascii="Cambria" w:hAnsi="Cambria"/>
                <w:i/>
              </w:rPr>
              <w:t>.</w:t>
            </w:r>
          </w:p>
        </w:tc>
        <w:tc>
          <w:tcPr>
            <w:tcW w:w="2928" w:type="dxa"/>
          </w:tcPr>
          <w:p w14:paraId="2E6F0A61" w14:textId="2161B142" w:rsidR="00B6781E" w:rsidRPr="00B6781E" w:rsidRDefault="00B6781E" w:rsidP="00B6781E">
            <w:pPr>
              <w:rPr>
                <w:rFonts w:ascii="Cambria" w:hAnsi="Cambria"/>
                <w:i/>
              </w:rPr>
            </w:pPr>
            <w:r w:rsidRPr="00B6781E">
              <w:rPr>
                <w:rFonts w:ascii="Cambria" w:hAnsi="Cambria"/>
                <w:i/>
              </w:rPr>
              <w:t xml:space="preserve">Manche Frauen achten sehr </w:t>
            </w:r>
            <w:r w:rsidRPr="00B6781E">
              <w:rPr>
                <w:rFonts w:ascii="Cambria" w:hAnsi="Cambria"/>
                <w:b/>
                <w:bCs/>
                <w:i/>
              </w:rPr>
              <w:t>auf ihr gutes Aussehen</w:t>
            </w:r>
            <w:r w:rsidRPr="00B6781E">
              <w:rPr>
                <w:rFonts w:ascii="Cambria" w:hAnsi="Cambria"/>
                <w:i/>
              </w:rPr>
              <w:t>.</w:t>
            </w:r>
          </w:p>
        </w:tc>
      </w:tr>
    </w:tbl>
    <w:p w14:paraId="3DE77DD0" w14:textId="3BD9FF47" w:rsidR="00B6781E" w:rsidRDefault="00B6781E" w:rsidP="00A757B7">
      <w:pPr>
        <w:spacing w:line="360" w:lineRule="auto"/>
        <w:rPr>
          <w:rFonts w:ascii="Cambria" w:hAnsi="Cambria"/>
          <w:iCs/>
        </w:rPr>
      </w:pPr>
    </w:p>
    <w:p w14:paraId="35231984" w14:textId="6883B383" w:rsidR="00B6781E" w:rsidRPr="00B6781E" w:rsidRDefault="00B6781E" w:rsidP="00A757B7">
      <w:pPr>
        <w:spacing w:line="360" w:lineRule="auto"/>
        <w:rPr>
          <w:rFonts w:ascii="Cambria" w:hAnsi="Cambria"/>
          <w:b/>
          <w:bCs/>
          <w:iCs/>
        </w:rPr>
      </w:pPr>
      <w:r w:rsidRPr="00B6781E">
        <w:rPr>
          <w:rFonts w:ascii="Cambria" w:hAnsi="Cambria"/>
          <w:b/>
          <w:bCs/>
          <w:iCs/>
        </w:rPr>
        <w:t>Übung 6</w:t>
      </w:r>
    </w:p>
    <w:p w14:paraId="1F8A929E" w14:textId="0A685D7E" w:rsidR="00B6781E" w:rsidRDefault="00B6781E" w:rsidP="00A757B7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Formen Sie die folgenden Sätze so um, dass der Nebensatz wegfällt.</w:t>
      </w:r>
    </w:p>
    <w:p w14:paraId="60D75242" w14:textId="4B4AB2B6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Karriere-Männer erkennt man daran, dass sie 2000-Euro-Anzüge tragen.</w:t>
      </w:r>
    </w:p>
    <w:p w14:paraId="0BB6CDDB" w14:textId="3120B140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4E3CBD7D" w14:textId="37412303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Sie legt großen Wert darauf, viel zu verdienen.</w:t>
      </w:r>
    </w:p>
    <w:p w14:paraId="7B2F36D3" w14:textId="5D572EEB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4AFC75B" w14:textId="722CB88A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Er achtet genau darauf, wie sie sich benimmt.</w:t>
      </w:r>
    </w:p>
    <w:p w14:paraId="38B06CDC" w14:textId="6302B46C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 w:rsidRPr="00B6781E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9D07C81" w14:textId="3D782CB1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Kann ich mich darauf verlassen, dass du pünktlich bist?</w:t>
      </w:r>
    </w:p>
    <w:p w14:paraId="46575579" w14:textId="7BC407A2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 w:rsidRPr="00B6781E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2A65C804" w14:textId="77777777" w:rsidR="0054270B" w:rsidRDefault="0054270B" w:rsidP="00B6781E">
      <w:pPr>
        <w:pStyle w:val="Listenabsatz"/>
        <w:spacing w:line="360" w:lineRule="auto"/>
        <w:rPr>
          <w:rFonts w:ascii="Cambria" w:hAnsi="Cambria"/>
          <w:iCs/>
        </w:rPr>
      </w:pPr>
    </w:p>
    <w:p w14:paraId="7F5CD27A" w14:textId="435E9B65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Ich beneide Frau Müller darum, dass sie so intelligent ist.</w:t>
      </w:r>
    </w:p>
    <w:p w14:paraId="1F7C495C" w14:textId="5D126682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 w:rsidRPr="00B6781E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25F36B16" w14:textId="591EE8DF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Wir rechnen damit, dass das Gehalt erhöht wird.</w:t>
      </w:r>
    </w:p>
    <w:p w14:paraId="11D88656" w14:textId="66D9F2E5" w:rsid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 w:rsidRPr="00B6781E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524816C1" w14:textId="1150BD78" w:rsidR="00B6781E" w:rsidRDefault="00B6781E" w:rsidP="00B6781E">
      <w:pPr>
        <w:pStyle w:val="Listenabsatz"/>
        <w:numPr>
          <w:ilvl w:val="0"/>
          <w:numId w:val="12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Hanna begnügt sich nicht damit, nur Hausfrau und Mutter zu sein. (Rolle als …)</w:t>
      </w:r>
    </w:p>
    <w:p w14:paraId="6181561F" w14:textId="2FD4D084" w:rsidR="00B6781E" w:rsidRPr="00B6781E" w:rsidRDefault="00B6781E" w:rsidP="00B6781E">
      <w:pPr>
        <w:pStyle w:val="Listenabsatz"/>
        <w:spacing w:line="360" w:lineRule="auto"/>
        <w:rPr>
          <w:rFonts w:ascii="Cambria" w:hAnsi="Cambria"/>
          <w:iCs/>
        </w:rPr>
      </w:pPr>
      <w:r w:rsidRPr="00B6781E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11744264" w14:textId="005792BA" w:rsidR="0054270B" w:rsidRDefault="0054270B" w:rsidP="0054270B">
      <w:pPr>
        <w:spacing w:line="360" w:lineRule="auto"/>
        <w:rPr>
          <w:rFonts w:ascii="Cambria" w:hAnsi="Cambria"/>
          <w:iCs/>
        </w:rPr>
      </w:pPr>
    </w:p>
    <w:p w14:paraId="3AA48B5D" w14:textId="3A222F77" w:rsidR="0054270B" w:rsidRPr="0054270B" w:rsidRDefault="0054270B" w:rsidP="0054270B">
      <w:pPr>
        <w:spacing w:line="360" w:lineRule="auto"/>
        <w:rPr>
          <w:rFonts w:ascii="Cambria" w:hAnsi="Cambria"/>
          <w:b/>
          <w:bCs/>
          <w:iCs/>
        </w:rPr>
      </w:pPr>
      <w:r w:rsidRPr="0054270B">
        <w:rPr>
          <w:rFonts w:ascii="Cambria" w:hAnsi="Cambria"/>
          <w:b/>
          <w:bCs/>
          <w:iCs/>
        </w:rPr>
        <w:t>Nominalisierung von adverbialen Nebensätzen</w:t>
      </w:r>
    </w:p>
    <w:p w14:paraId="0DA77F5A" w14:textId="262F089E" w:rsidR="0054270B" w:rsidRPr="0054270B" w:rsidRDefault="0054270B" w:rsidP="0054270B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Cs/>
        </w:rPr>
        <w:t xml:space="preserve">Bsp. </w:t>
      </w:r>
      <w:r w:rsidRPr="0054270B">
        <w:rPr>
          <w:rFonts w:ascii="Cambria" w:hAnsi="Cambria"/>
          <w:b/>
          <w:bCs/>
          <w:i/>
        </w:rPr>
        <w:t xml:space="preserve">Obwohl </w:t>
      </w:r>
      <w:r w:rsidRPr="0054270B">
        <w:rPr>
          <w:rFonts w:ascii="Cambria" w:hAnsi="Cambria"/>
          <w:i/>
        </w:rPr>
        <w:t>sie am Anfang sehr aufgeregt war, hielt die Studentin ein hervorragendes Referat.</w:t>
      </w:r>
    </w:p>
    <w:p w14:paraId="375512E5" w14:textId="47F16DA8" w:rsidR="0054270B" w:rsidRPr="0054270B" w:rsidRDefault="0054270B" w:rsidP="0054270B">
      <w:pPr>
        <w:spacing w:line="240" w:lineRule="auto"/>
        <w:rPr>
          <w:rFonts w:ascii="Cambria" w:hAnsi="Cambria"/>
          <w:i/>
        </w:rPr>
      </w:pPr>
      <w:r w:rsidRPr="0054270B">
        <w:rPr>
          <w:rFonts w:ascii="Cambria" w:hAnsi="Cambria"/>
          <w:i/>
        </w:rPr>
        <w:tab/>
      </w:r>
      <w:r w:rsidRPr="0054270B">
        <w:rPr>
          <w:rFonts w:ascii="Cambria" w:hAnsi="Cambria"/>
          <w:b/>
          <w:bCs/>
          <w:i/>
        </w:rPr>
        <w:t>Trotz</w:t>
      </w:r>
      <w:r w:rsidRPr="0054270B">
        <w:rPr>
          <w:rFonts w:ascii="Cambria" w:hAnsi="Cambria"/>
          <w:i/>
        </w:rPr>
        <w:t xml:space="preserve"> ihrer großen Aufregung am Anfang hielt die Studentin ein hervorragendes Referat.</w:t>
      </w:r>
    </w:p>
    <w:p w14:paraId="140896A8" w14:textId="0C014DF4" w:rsidR="0054270B" w:rsidRDefault="0054270B" w:rsidP="0054270B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Bei der Nominalisierung von adverbialen Nebensätzen wird der </w:t>
      </w:r>
      <w:proofErr w:type="spellStart"/>
      <w:r>
        <w:rPr>
          <w:rFonts w:ascii="Cambria" w:hAnsi="Cambria"/>
          <w:iCs/>
        </w:rPr>
        <w:t>Nebensatzkonnektor</w:t>
      </w:r>
      <w:proofErr w:type="spellEnd"/>
      <w:r>
        <w:rPr>
          <w:rFonts w:ascii="Cambria" w:hAnsi="Cambria"/>
          <w:iCs/>
        </w:rPr>
        <w:t xml:space="preserve"> durch eine Präposition ersetzt, die die gleiche semantische Relation ausdrückt (temporal, kausal, konzessiv, …).</w:t>
      </w:r>
    </w:p>
    <w:p w14:paraId="2918363A" w14:textId="20E50578" w:rsidR="0054270B" w:rsidRDefault="0054270B" w:rsidP="0054270B">
      <w:pPr>
        <w:spacing w:line="360" w:lineRule="auto"/>
        <w:rPr>
          <w:rFonts w:ascii="Cambria" w:hAnsi="Cambria"/>
          <w:iCs/>
        </w:rPr>
      </w:pPr>
    </w:p>
    <w:p w14:paraId="0D0FA17E" w14:textId="5EF3D993" w:rsidR="0054270B" w:rsidRPr="0054270B" w:rsidRDefault="0054270B" w:rsidP="0054270B">
      <w:pPr>
        <w:spacing w:line="360" w:lineRule="auto"/>
        <w:rPr>
          <w:rFonts w:ascii="Cambria" w:hAnsi="Cambria"/>
          <w:b/>
          <w:bCs/>
          <w:iCs/>
        </w:rPr>
      </w:pPr>
      <w:r w:rsidRPr="0054270B">
        <w:rPr>
          <w:rFonts w:ascii="Cambria" w:hAnsi="Cambria"/>
          <w:b/>
          <w:bCs/>
          <w:iCs/>
        </w:rPr>
        <w:t>Übung 7</w:t>
      </w:r>
    </w:p>
    <w:p w14:paraId="4BEEC97F" w14:textId="0A11507D" w:rsidR="0054270B" w:rsidRDefault="0054270B" w:rsidP="0054270B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Die folgenden Sätze sind im Nominalstil verfasst. Formen Sie sie in verbale Strukturen um. Vervollständigen Sie dabei die Tabelle auf Seite 7 mit Präpositionen und den entsprechenden </w:t>
      </w:r>
      <w:proofErr w:type="spellStart"/>
      <w:r>
        <w:rPr>
          <w:rFonts w:ascii="Cambria" w:hAnsi="Cambria"/>
          <w:iCs/>
        </w:rPr>
        <w:t>Nebensatzkonnektoren</w:t>
      </w:r>
      <w:proofErr w:type="spellEnd"/>
      <w:r>
        <w:rPr>
          <w:rFonts w:ascii="Cambria" w:hAnsi="Cambria"/>
          <w:iCs/>
        </w:rPr>
        <w:t>.</w:t>
      </w:r>
    </w:p>
    <w:p w14:paraId="74D5DB47" w14:textId="6976D854" w:rsidR="0054270B" w:rsidRDefault="0054270B" w:rsidP="0054270B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Bsp.</w:t>
      </w:r>
      <w:r>
        <w:rPr>
          <w:rFonts w:ascii="Cambria" w:hAnsi="Cambria"/>
          <w:iCs/>
        </w:rPr>
        <w:tab/>
      </w:r>
      <w:r w:rsidRPr="0054270B">
        <w:rPr>
          <w:rFonts w:ascii="Cambria" w:hAnsi="Cambria"/>
          <w:i/>
        </w:rPr>
        <w:t>Vor dem Studium hatte sie eine Ausbildung zur Krankenschwester gemacht.</w:t>
      </w:r>
      <w:r>
        <w:rPr>
          <w:rFonts w:ascii="Cambria" w:hAnsi="Cambria"/>
          <w:iCs/>
        </w:rPr>
        <w:t xml:space="preserve"> (nominal)</w:t>
      </w:r>
    </w:p>
    <w:p w14:paraId="0F55F9D1" w14:textId="55499284" w:rsidR="0054270B" w:rsidRDefault="0054270B" w:rsidP="0054270B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 w:rsidRPr="0054270B">
        <w:rPr>
          <w:rFonts w:ascii="Cambria" w:hAnsi="Cambria"/>
          <w:i/>
        </w:rPr>
        <w:t>Bevor sie studierte, hatte sie eine Ausbildung zur Krankenschwester gemacht.</w:t>
      </w:r>
      <w:r>
        <w:rPr>
          <w:rFonts w:ascii="Cambria" w:hAnsi="Cambria"/>
          <w:iCs/>
        </w:rPr>
        <w:t xml:space="preserve"> (verbal)</w:t>
      </w:r>
    </w:p>
    <w:p w14:paraId="0286BA42" w14:textId="05CAA024" w:rsidR="0054270B" w:rsidRDefault="0054270B" w:rsidP="0054270B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Während ihres Aufenthalts in den USA kann sie bei ihrer Schwester wohnen. (sich aufhalten)</w:t>
      </w:r>
      <w:r w:rsidR="00641BFA">
        <w:rPr>
          <w:rFonts w:ascii="Cambria" w:hAnsi="Cambria"/>
          <w:iCs/>
        </w:rPr>
        <w:t xml:space="preserve"> </w:t>
      </w:r>
    </w:p>
    <w:p w14:paraId="496E35A2" w14:textId="0A018046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bookmarkStart w:id="1" w:name="_Hlk56603220"/>
      <w:r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bookmarkEnd w:id="1"/>
    <w:p w14:paraId="76A2C056" w14:textId="5B5F768C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Nach dem Frühstück beginnt sie zu arbeiten.</w:t>
      </w:r>
    </w:p>
    <w:p w14:paraId="7853C1E8" w14:textId="53CC966C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6AB37DEE" w14:textId="24866ACF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Seit der Erfindung des Buchdrucks sind 500 Jahre vergangen.</w:t>
      </w:r>
    </w:p>
    <w:p w14:paraId="53BC5E44" w14:textId="678B9570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0F0C7DF" w14:textId="7890B0C0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Bis zu Peters Ankunft sind es noch 10 Tage.</w:t>
      </w:r>
    </w:p>
    <w:p w14:paraId="61D9B7F9" w14:textId="0CF1D0D6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33E562EE" w14:textId="2FB04A61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Wegen des Streiks der Deutschen Bahn verpasste Sabine ihren Flug.</w:t>
      </w:r>
    </w:p>
    <w:p w14:paraId="19223306" w14:textId="09DF6AC2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5B0F4315" w14:textId="5FD43FB5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Aufgrund des Staus kam er zu spät zur Arbeit.</w:t>
      </w:r>
    </w:p>
    <w:p w14:paraId="6C9CFA43" w14:textId="6E6F6C01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438F63FD" w14:textId="30E62E14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Beim Arbeiten unterwegs ist ein Notebook nützlich.</w:t>
      </w:r>
    </w:p>
    <w:p w14:paraId="09828957" w14:textId="050A4BBC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7080C7D" w14:textId="4294360C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Im Falle einer Programmänderung werden die Teilnehmer rechtzeitig informiert. </w:t>
      </w:r>
    </w:p>
    <w:p w14:paraId="4AEA3031" w14:textId="585FDF75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10C6112" w14:textId="27588DA6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Trotz ihrer Bemühungen bestand sie die Prüfung nicht.</w:t>
      </w:r>
    </w:p>
    <w:p w14:paraId="0B3ED912" w14:textId="4E1E171C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36979AA" w14:textId="662EC0A1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Durch das Zeigen seiner Tiere in der Fußgängerzone macht der Zirkus auf sein Gastspiel aufmerksam.</w:t>
      </w:r>
    </w:p>
    <w:p w14:paraId="2AA0CE1C" w14:textId="31866E61" w:rsid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 w:rsidRPr="00641BFA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0D455DB0" w14:textId="04B5BC51" w:rsidR="00641BFA" w:rsidRDefault="00641BFA" w:rsidP="00641BFA">
      <w:pPr>
        <w:pStyle w:val="Listenabsatz"/>
        <w:numPr>
          <w:ilvl w:val="0"/>
          <w:numId w:val="13"/>
        </w:num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Zur Vermeidung von Missverständnissen sollten Sie den Vertrag ganz genau lesen.</w:t>
      </w:r>
    </w:p>
    <w:p w14:paraId="4B0625E6" w14:textId="31203355" w:rsidR="00641BFA" w:rsidRPr="00641BFA" w:rsidRDefault="00641BFA" w:rsidP="00641BFA">
      <w:pPr>
        <w:pStyle w:val="Listenabsatz"/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7C7EEA3E" w14:textId="2BED556B" w:rsidR="0054270B" w:rsidRDefault="0054270B" w:rsidP="0054270B">
      <w:pPr>
        <w:spacing w:line="360" w:lineRule="auto"/>
        <w:rPr>
          <w:rFonts w:ascii="Cambria" w:hAnsi="Cambria"/>
          <w:iCs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372"/>
      </w:tblGrid>
      <w:tr w:rsidR="0054270B" w:rsidRPr="0054270B" w14:paraId="7BE0B06F" w14:textId="77777777" w:rsidTr="00641BFA">
        <w:tc>
          <w:tcPr>
            <w:tcW w:w="4330" w:type="dxa"/>
          </w:tcPr>
          <w:p w14:paraId="16CF634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Präposition</w:t>
            </w:r>
          </w:p>
        </w:tc>
        <w:tc>
          <w:tcPr>
            <w:tcW w:w="4372" w:type="dxa"/>
          </w:tcPr>
          <w:p w14:paraId="2D2191BC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proofErr w:type="spellStart"/>
            <w:r w:rsidRPr="0054270B">
              <w:rPr>
                <w:rFonts w:ascii="Cambria" w:hAnsi="Cambria"/>
                <w:b/>
                <w:iCs/>
              </w:rPr>
              <w:t>Nebensatzkonnektor</w:t>
            </w:r>
            <w:proofErr w:type="spellEnd"/>
          </w:p>
        </w:tc>
      </w:tr>
      <w:tr w:rsidR="0054270B" w:rsidRPr="0054270B" w14:paraId="20A78BCD" w14:textId="77777777" w:rsidTr="00641BFA">
        <w:tc>
          <w:tcPr>
            <w:tcW w:w="4330" w:type="dxa"/>
          </w:tcPr>
          <w:p w14:paraId="75DD9C0A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Temporal</w:t>
            </w:r>
          </w:p>
        </w:tc>
        <w:tc>
          <w:tcPr>
            <w:tcW w:w="4372" w:type="dxa"/>
          </w:tcPr>
          <w:p w14:paraId="51B82671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0D22F00C" w14:textId="77777777" w:rsidTr="00641BFA">
        <w:tc>
          <w:tcPr>
            <w:tcW w:w="4330" w:type="dxa"/>
          </w:tcPr>
          <w:p w14:paraId="56AB0DA4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vor + Dat</w:t>
            </w:r>
          </w:p>
        </w:tc>
        <w:tc>
          <w:tcPr>
            <w:tcW w:w="4372" w:type="dxa"/>
          </w:tcPr>
          <w:p w14:paraId="7B372211" w14:textId="10B8DFBB" w:rsidR="0054270B" w:rsidRPr="0054270B" w:rsidRDefault="0054270B" w:rsidP="00641BFA">
            <w:pPr>
              <w:spacing w:line="240" w:lineRule="auto"/>
              <w:rPr>
                <w:rFonts w:ascii="Cambria" w:hAnsi="Cambria"/>
                <w:i/>
              </w:rPr>
            </w:pPr>
            <w:r w:rsidRPr="0054270B">
              <w:rPr>
                <w:rFonts w:ascii="Cambria" w:hAnsi="Cambria"/>
                <w:i/>
              </w:rPr>
              <w:t>bevor</w:t>
            </w:r>
          </w:p>
        </w:tc>
      </w:tr>
      <w:tr w:rsidR="0054270B" w:rsidRPr="0054270B" w14:paraId="733EEDA6" w14:textId="77777777" w:rsidTr="00641BFA">
        <w:tc>
          <w:tcPr>
            <w:tcW w:w="4330" w:type="dxa"/>
          </w:tcPr>
          <w:p w14:paraId="105FB83B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während + Gen</w:t>
            </w:r>
          </w:p>
        </w:tc>
        <w:tc>
          <w:tcPr>
            <w:tcW w:w="4372" w:type="dxa"/>
          </w:tcPr>
          <w:p w14:paraId="432B67EE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51442BA4" w14:textId="77777777" w:rsidTr="00641BFA">
        <w:tc>
          <w:tcPr>
            <w:tcW w:w="4330" w:type="dxa"/>
          </w:tcPr>
          <w:p w14:paraId="502FF17D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nach + Dat</w:t>
            </w:r>
          </w:p>
        </w:tc>
        <w:tc>
          <w:tcPr>
            <w:tcW w:w="4372" w:type="dxa"/>
          </w:tcPr>
          <w:p w14:paraId="5A502FBC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2A9F735E" w14:textId="77777777" w:rsidTr="00641BFA">
        <w:tc>
          <w:tcPr>
            <w:tcW w:w="4330" w:type="dxa"/>
          </w:tcPr>
          <w:p w14:paraId="3F4B2572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seit + Dat</w:t>
            </w:r>
          </w:p>
        </w:tc>
        <w:tc>
          <w:tcPr>
            <w:tcW w:w="4372" w:type="dxa"/>
          </w:tcPr>
          <w:p w14:paraId="40E84B59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241A52D1" w14:textId="77777777" w:rsidTr="00641BFA">
        <w:tc>
          <w:tcPr>
            <w:tcW w:w="4330" w:type="dxa"/>
          </w:tcPr>
          <w:p w14:paraId="4219B56A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bis zu + Dat</w:t>
            </w:r>
          </w:p>
        </w:tc>
        <w:tc>
          <w:tcPr>
            <w:tcW w:w="4372" w:type="dxa"/>
          </w:tcPr>
          <w:p w14:paraId="6F517C4C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6238E1AC" w14:textId="77777777" w:rsidTr="00641BFA">
        <w:tc>
          <w:tcPr>
            <w:tcW w:w="4330" w:type="dxa"/>
          </w:tcPr>
          <w:p w14:paraId="19C0B3C9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Kausal</w:t>
            </w:r>
          </w:p>
        </w:tc>
        <w:tc>
          <w:tcPr>
            <w:tcW w:w="4372" w:type="dxa"/>
          </w:tcPr>
          <w:p w14:paraId="10BDF3A6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0E7A942A" w14:textId="77777777" w:rsidTr="00641BFA">
        <w:tc>
          <w:tcPr>
            <w:tcW w:w="4330" w:type="dxa"/>
          </w:tcPr>
          <w:p w14:paraId="3B36706E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wegen + Gen</w:t>
            </w:r>
          </w:p>
        </w:tc>
        <w:tc>
          <w:tcPr>
            <w:tcW w:w="4372" w:type="dxa"/>
          </w:tcPr>
          <w:p w14:paraId="328409D9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3A7FF3FD" w14:textId="77777777" w:rsidTr="00641BFA">
        <w:tc>
          <w:tcPr>
            <w:tcW w:w="4330" w:type="dxa"/>
          </w:tcPr>
          <w:p w14:paraId="0F92C9EE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aufgrund + Gen</w:t>
            </w:r>
          </w:p>
        </w:tc>
        <w:tc>
          <w:tcPr>
            <w:tcW w:w="4372" w:type="dxa"/>
          </w:tcPr>
          <w:p w14:paraId="0D596B8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27D80941" w14:textId="77777777" w:rsidTr="00641BFA">
        <w:tc>
          <w:tcPr>
            <w:tcW w:w="4330" w:type="dxa"/>
          </w:tcPr>
          <w:p w14:paraId="12D4DB70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Konditional</w:t>
            </w:r>
          </w:p>
        </w:tc>
        <w:tc>
          <w:tcPr>
            <w:tcW w:w="4372" w:type="dxa"/>
          </w:tcPr>
          <w:p w14:paraId="0AF30373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19C7AAFC" w14:textId="77777777" w:rsidTr="00641BFA">
        <w:tc>
          <w:tcPr>
            <w:tcW w:w="4330" w:type="dxa"/>
          </w:tcPr>
          <w:p w14:paraId="25E7B81D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bei + Dat</w:t>
            </w:r>
          </w:p>
        </w:tc>
        <w:tc>
          <w:tcPr>
            <w:tcW w:w="4372" w:type="dxa"/>
          </w:tcPr>
          <w:p w14:paraId="458EFE89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5C037AC5" w14:textId="77777777" w:rsidTr="00641BFA">
        <w:tc>
          <w:tcPr>
            <w:tcW w:w="4330" w:type="dxa"/>
          </w:tcPr>
          <w:p w14:paraId="1BF73787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im Falle + Gen</w:t>
            </w:r>
          </w:p>
        </w:tc>
        <w:tc>
          <w:tcPr>
            <w:tcW w:w="4372" w:type="dxa"/>
          </w:tcPr>
          <w:p w14:paraId="7619EF6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0ADD0027" w14:textId="77777777" w:rsidTr="00641BFA">
        <w:tc>
          <w:tcPr>
            <w:tcW w:w="4330" w:type="dxa"/>
          </w:tcPr>
          <w:p w14:paraId="1317C6F3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Konzessiv</w:t>
            </w:r>
          </w:p>
        </w:tc>
        <w:tc>
          <w:tcPr>
            <w:tcW w:w="4372" w:type="dxa"/>
          </w:tcPr>
          <w:p w14:paraId="123809C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511AAEAB" w14:textId="77777777" w:rsidTr="00641BFA">
        <w:tc>
          <w:tcPr>
            <w:tcW w:w="4330" w:type="dxa"/>
          </w:tcPr>
          <w:p w14:paraId="5B5B8340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trotz + Gen</w:t>
            </w:r>
          </w:p>
        </w:tc>
        <w:tc>
          <w:tcPr>
            <w:tcW w:w="4372" w:type="dxa"/>
          </w:tcPr>
          <w:p w14:paraId="60C71919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7F2945D5" w14:textId="77777777" w:rsidTr="00641BFA">
        <w:tc>
          <w:tcPr>
            <w:tcW w:w="4330" w:type="dxa"/>
          </w:tcPr>
          <w:p w14:paraId="28DEAA10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Modal</w:t>
            </w:r>
          </w:p>
        </w:tc>
        <w:tc>
          <w:tcPr>
            <w:tcW w:w="4372" w:type="dxa"/>
          </w:tcPr>
          <w:p w14:paraId="012EE58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7DDE09D2" w14:textId="77777777" w:rsidTr="00641BFA">
        <w:tc>
          <w:tcPr>
            <w:tcW w:w="4330" w:type="dxa"/>
          </w:tcPr>
          <w:p w14:paraId="6D6906FF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 xml:space="preserve">durch + </w:t>
            </w:r>
            <w:proofErr w:type="spellStart"/>
            <w:r w:rsidRPr="0054270B">
              <w:rPr>
                <w:rFonts w:ascii="Cambria" w:hAnsi="Cambria"/>
                <w:iCs/>
              </w:rPr>
              <w:t>Akk</w:t>
            </w:r>
            <w:proofErr w:type="spellEnd"/>
          </w:p>
        </w:tc>
        <w:tc>
          <w:tcPr>
            <w:tcW w:w="4372" w:type="dxa"/>
          </w:tcPr>
          <w:p w14:paraId="713E4B5C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58F70828" w14:textId="77777777" w:rsidTr="00641BFA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E951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b/>
                <w:iCs/>
              </w:rPr>
            </w:pPr>
            <w:r w:rsidRPr="0054270B">
              <w:rPr>
                <w:rFonts w:ascii="Cambria" w:hAnsi="Cambria"/>
                <w:b/>
                <w:iCs/>
              </w:rPr>
              <w:t>Final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734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  <w:tr w:rsidR="0054270B" w:rsidRPr="0054270B" w14:paraId="7ADF8E3E" w14:textId="77777777" w:rsidTr="00641BFA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086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  <w:r w:rsidRPr="0054270B">
              <w:rPr>
                <w:rFonts w:ascii="Cambria" w:hAnsi="Cambria"/>
                <w:iCs/>
              </w:rPr>
              <w:t>zu + Dat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DEC" w14:textId="77777777" w:rsidR="0054270B" w:rsidRPr="0054270B" w:rsidRDefault="0054270B" w:rsidP="00641BFA">
            <w:pPr>
              <w:spacing w:line="240" w:lineRule="auto"/>
              <w:rPr>
                <w:rFonts w:ascii="Cambria" w:hAnsi="Cambria"/>
                <w:iCs/>
              </w:rPr>
            </w:pPr>
          </w:p>
        </w:tc>
      </w:tr>
    </w:tbl>
    <w:p w14:paraId="4AF2BE51" w14:textId="6F456D9E" w:rsidR="0054270B" w:rsidRDefault="0054270B" w:rsidP="0054270B">
      <w:pPr>
        <w:spacing w:line="360" w:lineRule="auto"/>
        <w:rPr>
          <w:rFonts w:ascii="Cambria" w:hAnsi="Cambria"/>
          <w:iCs/>
        </w:rPr>
      </w:pPr>
    </w:p>
    <w:p w14:paraId="558B2974" w14:textId="56C22613" w:rsidR="00641BFA" w:rsidRDefault="00641BFA" w:rsidP="0054270B">
      <w:pPr>
        <w:spacing w:line="360" w:lineRule="auto"/>
        <w:rPr>
          <w:rFonts w:ascii="Cambria" w:hAnsi="Cambria"/>
          <w:iCs/>
        </w:rPr>
      </w:pPr>
    </w:p>
    <w:p w14:paraId="713B860F" w14:textId="5D49D7EB" w:rsidR="00641BFA" w:rsidRPr="00641BFA" w:rsidRDefault="00641BFA" w:rsidP="0054270B">
      <w:pPr>
        <w:spacing w:line="360" w:lineRule="auto"/>
        <w:rPr>
          <w:rFonts w:ascii="Cambria" w:hAnsi="Cambria"/>
          <w:b/>
          <w:bCs/>
          <w:iCs/>
        </w:rPr>
      </w:pPr>
      <w:r w:rsidRPr="00641BFA">
        <w:rPr>
          <w:rFonts w:ascii="Cambria" w:hAnsi="Cambria"/>
          <w:b/>
          <w:bCs/>
          <w:iCs/>
        </w:rPr>
        <w:lastRenderedPageBreak/>
        <w:t>Übung 8</w:t>
      </w:r>
    </w:p>
    <w:p w14:paraId="74ED3B7E" w14:textId="4DA19002" w:rsidR="00641BFA" w:rsidRDefault="00641BFA" w:rsidP="0054270B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Formen Sie die folgenden Sätze in den Nominalstil um.</w:t>
      </w:r>
    </w:p>
    <w:p w14:paraId="4E81EF28" w14:textId="77777777" w:rsidR="003C2EDC" w:rsidRPr="003C2EDC" w:rsidRDefault="003C2EDC" w:rsidP="003C2EDC">
      <w:pPr>
        <w:spacing w:line="360" w:lineRule="auto"/>
        <w:rPr>
          <w:rFonts w:ascii="Cambria" w:hAnsi="Cambria"/>
          <w:b/>
          <w:bCs/>
          <w:iCs/>
        </w:rPr>
      </w:pPr>
      <w:r w:rsidRPr="003C2EDC">
        <w:rPr>
          <w:rFonts w:ascii="Cambria" w:hAnsi="Cambria"/>
          <w:b/>
          <w:bCs/>
          <w:iCs/>
        </w:rPr>
        <w:tab/>
        <w:t>Die Zweite Juristische Staatsprüfung</w:t>
      </w:r>
    </w:p>
    <w:p w14:paraId="69C0B9C1" w14:textId="52364F2C" w:rsidR="003C2EDC" w:rsidRPr="003C2EDC" w:rsidRDefault="003C2EDC" w:rsidP="003C2EDC">
      <w:pPr>
        <w:pStyle w:val="Listenabsatz"/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Nachdem der Vorbereitungsdienst abgeschlossen ist, findet die Zweite Juristische Staatsprüfung statt.</w:t>
      </w:r>
    </w:p>
    <w:p w14:paraId="0BDD134A" w14:textId="77777777" w:rsidR="00371733" w:rsidRDefault="003C2EDC" w:rsidP="00371733">
      <w:pPr>
        <w:spacing w:line="360" w:lineRule="auto"/>
        <w:ind w:left="720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…………………………………………………………………………………………………………………………………</w:t>
      </w:r>
    </w:p>
    <w:p w14:paraId="0850A87A" w14:textId="0D7A795A" w:rsidR="003C2EDC" w:rsidRPr="00371733" w:rsidRDefault="003C2EDC" w:rsidP="00371733">
      <w:pPr>
        <w:pStyle w:val="Listenabsatz"/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Die Aufgaben werden zentral gestellt und anonym bewertet. (erfolgt)</w:t>
      </w:r>
    </w:p>
    <w:p w14:paraId="76781469" w14:textId="77777777" w:rsidR="00371733" w:rsidRDefault="00371733" w:rsidP="00371733">
      <w:pPr>
        <w:spacing w:line="360" w:lineRule="auto"/>
        <w:ind w:left="720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…………………………………………………………………………………………………………………………………</w:t>
      </w:r>
    </w:p>
    <w:p w14:paraId="28D88DFE" w14:textId="4F1536D6" w:rsidR="003C2EDC" w:rsidRDefault="003C2EDC" w:rsidP="003C2EDC">
      <w:pPr>
        <w:pStyle w:val="Listenabsatz"/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Wenn die Prüfung bestanden wird, hat der Kandidat die „Befähigung zum Richteramt“ erworben.</w:t>
      </w:r>
    </w:p>
    <w:p w14:paraId="7BE59B7C" w14:textId="0DB1F1DD" w:rsidR="00371733" w:rsidRPr="00371733" w:rsidRDefault="00371733" w:rsidP="00371733">
      <w:pPr>
        <w:pStyle w:val="Listenabsatz"/>
        <w:spacing w:line="360" w:lineRule="auto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</w:p>
    <w:p w14:paraId="636FBF13" w14:textId="77777777" w:rsidR="00371733" w:rsidRDefault="003C2EDC" w:rsidP="003C2EDC">
      <w:pPr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Die Voraussetzung dafür, dass man im Staatsdienst eingestellt wird, ist eine gute Examensnote.</w:t>
      </w:r>
    </w:p>
    <w:p w14:paraId="380EE023" w14:textId="18A922BE" w:rsidR="003C2EDC" w:rsidRPr="003C2EDC" w:rsidRDefault="00371733" w:rsidP="00371733">
      <w:pPr>
        <w:spacing w:line="360" w:lineRule="auto"/>
        <w:ind w:left="720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…………………………………………………………………………………………………………………………………….</w:t>
      </w:r>
      <w:r w:rsidR="003C2EDC" w:rsidRPr="003C2EDC">
        <w:rPr>
          <w:rFonts w:ascii="Cambria" w:hAnsi="Cambria"/>
          <w:iCs/>
        </w:rPr>
        <w:tab/>
      </w:r>
    </w:p>
    <w:p w14:paraId="2DB965C0" w14:textId="77777777" w:rsidR="003C2EDC" w:rsidRPr="003C2EDC" w:rsidRDefault="003C2EDC" w:rsidP="003C2EDC">
      <w:pPr>
        <w:spacing w:line="360" w:lineRule="auto"/>
        <w:rPr>
          <w:rFonts w:ascii="Cambria" w:hAnsi="Cambria"/>
          <w:b/>
          <w:bCs/>
          <w:iCs/>
        </w:rPr>
      </w:pPr>
      <w:r w:rsidRPr="003C2EDC">
        <w:rPr>
          <w:rFonts w:ascii="Cambria" w:hAnsi="Cambria"/>
          <w:b/>
          <w:bCs/>
          <w:iCs/>
        </w:rPr>
        <w:tab/>
        <w:t>Der Bundespräsident</w:t>
      </w:r>
    </w:p>
    <w:p w14:paraId="3C8131B8" w14:textId="77777777" w:rsidR="003C2EDC" w:rsidRPr="003C2EDC" w:rsidRDefault="003C2EDC" w:rsidP="003C2EDC">
      <w:pPr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Der Bundespräsident wird für fünf Jahre gewählt.</w:t>
      </w:r>
    </w:p>
    <w:p w14:paraId="435D37CF" w14:textId="0163D048" w:rsidR="003C2EDC" w:rsidRPr="003C2EDC" w:rsidRDefault="00371733" w:rsidP="00371733">
      <w:pPr>
        <w:spacing w:line="360" w:lineRule="auto"/>
        <w:ind w:firstLine="708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………………………………………………………………………………………………….</w:t>
      </w:r>
      <w:r>
        <w:rPr>
          <w:rFonts w:ascii="Cambria" w:hAnsi="Cambria"/>
          <w:iCs/>
        </w:rPr>
        <w:t xml:space="preserve"> </w:t>
      </w:r>
      <w:r w:rsidR="003C2EDC" w:rsidRPr="003C2EDC">
        <w:rPr>
          <w:rFonts w:ascii="Cambria" w:hAnsi="Cambria"/>
          <w:iCs/>
        </w:rPr>
        <w:t>erfolgt für fünf Jahre.</w:t>
      </w:r>
    </w:p>
    <w:p w14:paraId="64310B7F" w14:textId="77777777" w:rsidR="00371733" w:rsidRDefault="003C2EDC" w:rsidP="003C2EDC">
      <w:pPr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Der Bundespräsident ernennt und entlässt die Bundesminister.</w:t>
      </w:r>
    </w:p>
    <w:p w14:paraId="6A32E37A" w14:textId="5AB4C687" w:rsidR="003C2EDC" w:rsidRPr="003C2EDC" w:rsidRDefault="003C2EDC" w:rsidP="00371733">
      <w:pPr>
        <w:spacing w:line="360" w:lineRule="auto"/>
        <w:ind w:left="720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 xml:space="preserve">Die </w:t>
      </w:r>
      <w:r w:rsidR="00371733" w:rsidRPr="00371733">
        <w:rPr>
          <w:rFonts w:ascii="Cambria" w:hAnsi="Cambria"/>
          <w:iCs/>
        </w:rPr>
        <w:t>………………………………………………………………………………………………….</w:t>
      </w:r>
      <w:r w:rsidR="00371733">
        <w:rPr>
          <w:rFonts w:ascii="Cambria" w:hAnsi="Cambria"/>
          <w:iCs/>
        </w:rPr>
        <w:t xml:space="preserve"> </w:t>
      </w:r>
      <w:r w:rsidRPr="003C2EDC">
        <w:rPr>
          <w:rFonts w:ascii="Cambria" w:hAnsi="Cambria"/>
          <w:iCs/>
        </w:rPr>
        <w:t>gehört zu den Aufgaben des Bundespräsidenten.</w:t>
      </w:r>
    </w:p>
    <w:p w14:paraId="3D4DB303" w14:textId="49B03BBF" w:rsidR="003C2EDC" w:rsidRPr="003C2EDC" w:rsidRDefault="003C2EDC" w:rsidP="003C2EDC">
      <w:pPr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 xml:space="preserve">Der Bundeskanzler zeichnet die Anordnungen des Bundespräsidenten gegen. </w:t>
      </w:r>
      <w:r w:rsidR="00371733" w:rsidRPr="00371733">
        <w:rPr>
          <w:rFonts w:ascii="Cambria" w:hAnsi="Cambria"/>
          <w:iCs/>
        </w:rPr>
        <w:t>………………………………………………………………………………………………….</w:t>
      </w:r>
      <w:r w:rsidR="00371733">
        <w:rPr>
          <w:rFonts w:ascii="Cambria" w:hAnsi="Cambria"/>
          <w:iCs/>
        </w:rPr>
        <w:t xml:space="preserve"> </w:t>
      </w:r>
      <w:r w:rsidRPr="003C2EDC">
        <w:rPr>
          <w:rFonts w:ascii="Cambria" w:hAnsi="Cambria"/>
          <w:iCs/>
        </w:rPr>
        <w:t>kann auch durch den zuständigen Bundesminister erfolgen.</w:t>
      </w:r>
    </w:p>
    <w:p w14:paraId="68D93EF2" w14:textId="08F0E156" w:rsidR="003C2EDC" w:rsidRDefault="003C2EDC" w:rsidP="003C2EDC">
      <w:pPr>
        <w:numPr>
          <w:ilvl w:val="0"/>
          <w:numId w:val="14"/>
        </w:numPr>
        <w:spacing w:line="360" w:lineRule="auto"/>
        <w:rPr>
          <w:rFonts w:ascii="Cambria" w:hAnsi="Cambria"/>
          <w:iCs/>
        </w:rPr>
      </w:pPr>
      <w:r w:rsidRPr="003C2EDC">
        <w:rPr>
          <w:rFonts w:ascii="Cambria" w:hAnsi="Cambria"/>
          <w:iCs/>
        </w:rPr>
        <w:t>Zu den Aufgaben des Bundespräsidenten gehört es auch, die Gesetze auszufertigen und im Bundesgesetzblatt zu verkünden.</w:t>
      </w:r>
    </w:p>
    <w:p w14:paraId="1C0156A5" w14:textId="7782B2DA" w:rsidR="00371733" w:rsidRPr="003C2EDC" w:rsidRDefault="00371733" w:rsidP="00371733">
      <w:pPr>
        <w:spacing w:line="360" w:lineRule="auto"/>
        <w:ind w:left="720"/>
        <w:rPr>
          <w:rFonts w:ascii="Cambria" w:hAnsi="Cambria"/>
          <w:iCs/>
        </w:rPr>
      </w:pPr>
      <w:r w:rsidRPr="00371733">
        <w:rPr>
          <w:rFonts w:ascii="Cambria" w:hAnsi="Cambria"/>
          <w:iCs/>
        </w:rPr>
        <w:t>…………………………………………………………………………………………………</w:t>
      </w:r>
      <w:r>
        <w:rPr>
          <w:rFonts w:ascii="Cambria" w:hAnsi="Cambria"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14:paraId="4A1E7644" w14:textId="77777777" w:rsidR="00641BFA" w:rsidRPr="0054270B" w:rsidRDefault="00641BFA" w:rsidP="0054270B">
      <w:pPr>
        <w:spacing w:line="360" w:lineRule="auto"/>
        <w:rPr>
          <w:rFonts w:ascii="Cambria" w:hAnsi="Cambria"/>
          <w:iCs/>
        </w:rPr>
      </w:pPr>
    </w:p>
    <w:sectPr w:rsidR="00641BFA" w:rsidRPr="0054270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2E3A" w14:textId="77777777" w:rsidR="003077FC" w:rsidRDefault="003077FC" w:rsidP="004A3ABF">
      <w:pPr>
        <w:spacing w:after="0" w:line="240" w:lineRule="auto"/>
      </w:pPr>
      <w:r>
        <w:separator/>
      </w:r>
    </w:p>
  </w:endnote>
  <w:endnote w:type="continuationSeparator" w:id="0">
    <w:p w14:paraId="5B08C11E" w14:textId="77777777" w:rsidR="003077FC" w:rsidRDefault="003077FC" w:rsidP="004A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1810744293"/>
      <w:docPartObj>
        <w:docPartGallery w:val="Page Numbers (Bottom of Page)"/>
        <w:docPartUnique/>
      </w:docPartObj>
    </w:sdtPr>
    <w:sdtContent>
      <w:p w14:paraId="1F9EB146" w14:textId="6E8F0420" w:rsidR="00B6781E" w:rsidRPr="004A3ABF" w:rsidRDefault="00B6781E">
        <w:pPr>
          <w:pStyle w:val="Fuzeile"/>
          <w:jc w:val="center"/>
          <w:rPr>
            <w:rFonts w:ascii="Cambria" w:hAnsi="Cambria"/>
          </w:rPr>
        </w:pPr>
        <w:r w:rsidRPr="004A3ABF">
          <w:rPr>
            <w:rFonts w:ascii="Cambria" w:hAnsi="Cambria"/>
          </w:rPr>
          <w:fldChar w:fldCharType="begin"/>
        </w:r>
        <w:r w:rsidRPr="004A3ABF">
          <w:rPr>
            <w:rFonts w:ascii="Cambria" w:hAnsi="Cambria"/>
          </w:rPr>
          <w:instrText>PAGE   \* MERGEFORMAT</w:instrText>
        </w:r>
        <w:r w:rsidRPr="004A3ABF">
          <w:rPr>
            <w:rFonts w:ascii="Cambria" w:hAnsi="Cambria"/>
          </w:rPr>
          <w:fldChar w:fldCharType="separate"/>
        </w:r>
        <w:r w:rsidRPr="004A3ABF">
          <w:rPr>
            <w:rFonts w:ascii="Cambria" w:hAnsi="Cambria"/>
          </w:rPr>
          <w:t>2</w:t>
        </w:r>
        <w:r w:rsidRPr="004A3ABF">
          <w:rPr>
            <w:rFonts w:ascii="Cambria" w:hAnsi="Cambria"/>
          </w:rPr>
          <w:fldChar w:fldCharType="end"/>
        </w:r>
      </w:p>
    </w:sdtContent>
  </w:sdt>
  <w:p w14:paraId="6BB5E3A7" w14:textId="77777777" w:rsidR="00B6781E" w:rsidRDefault="00B678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C050" w14:textId="77777777" w:rsidR="003077FC" w:rsidRDefault="003077FC" w:rsidP="004A3ABF">
      <w:pPr>
        <w:spacing w:after="0" w:line="240" w:lineRule="auto"/>
      </w:pPr>
      <w:r>
        <w:separator/>
      </w:r>
    </w:p>
  </w:footnote>
  <w:footnote w:type="continuationSeparator" w:id="0">
    <w:p w14:paraId="2AFFE86B" w14:textId="77777777" w:rsidR="003077FC" w:rsidRDefault="003077FC" w:rsidP="004A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57"/>
    <w:multiLevelType w:val="hybridMultilevel"/>
    <w:tmpl w:val="53CC4B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A36"/>
    <w:multiLevelType w:val="hybridMultilevel"/>
    <w:tmpl w:val="A2AE7B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E55"/>
    <w:multiLevelType w:val="hybridMultilevel"/>
    <w:tmpl w:val="685C06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4B3"/>
    <w:multiLevelType w:val="hybridMultilevel"/>
    <w:tmpl w:val="553E8F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C49C5"/>
    <w:multiLevelType w:val="hybridMultilevel"/>
    <w:tmpl w:val="01C433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61C5"/>
    <w:multiLevelType w:val="hybridMultilevel"/>
    <w:tmpl w:val="E4AAD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23D0"/>
    <w:multiLevelType w:val="hybridMultilevel"/>
    <w:tmpl w:val="DD024F30"/>
    <w:lvl w:ilvl="0" w:tplc="27A43E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023"/>
    <w:multiLevelType w:val="hybridMultilevel"/>
    <w:tmpl w:val="7CAEB2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33357"/>
    <w:multiLevelType w:val="hybridMultilevel"/>
    <w:tmpl w:val="1110D124"/>
    <w:lvl w:ilvl="0" w:tplc="0632F012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A22"/>
    <w:multiLevelType w:val="hybridMultilevel"/>
    <w:tmpl w:val="D6A899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0C15"/>
    <w:multiLevelType w:val="hybridMultilevel"/>
    <w:tmpl w:val="2AE61C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4C54"/>
    <w:multiLevelType w:val="hybridMultilevel"/>
    <w:tmpl w:val="049C219A"/>
    <w:lvl w:ilvl="0" w:tplc="4FD0459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E4AA2"/>
    <w:multiLevelType w:val="hybridMultilevel"/>
    <w:tmpl w:val="6B7C1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96D72"/>
    <w:multiLevelType w:val="hybridMultilevel"/>
    <w:tmpl w:val="B1E4ED54"/>
    <w:lvl w:ilvl="0" w:tplc="E23C9ED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2756">
    <w:abstractNumId w:val="13"/>
  </w:num>
  <w:num w:numId="2" w16cid:durableId="1304115243">
    <w:abstractNumId w:val="6"/>
  </w:num>
  <w:num w:numId="3" w16cid:durableId="1774518835">
    <w:abstractNumId w:val="11"/>
  </w:num>
  <w:num w:numId="4" w16cid:durableId="2019231524">
    <w:abstractNumId w:val="10"/>
  </w:num>
  <w:num w:numId="5" w16cid:durableId="1009481582">
    <w:abstractNumId w:val="7"/>
  </w:num>
  <w:num w:numId="6" w16cid:durableId="352608276">
    <w:abstractNumId w:val="9"/>
  </w:num>
  <w:num w:numId="7" w16cid:durableId="383992654">
    <w:abstractNumId w:val="3"/>
  </w:num>
  <w:num w:numId="8" w16cid:durableId="907882178">
    <w:abstractNumId w:val="12"/>
  </w:num>
  <w:num w:numId="9" w16cid:durableId="1495418032">
    <w:abstractNumId w:val="1"/>
  </w:num>
  <w:num w:numId="10" w16cid:durableId="135882083">
    <w:abstractNumId w:val="5"/>
  </w:num>
  <w:num w:numId="11" w16cid:durableId="917136683">
    <w:abstractNumId w:val="2"/>
  </w:num>
  <w:num w:numId="12" w16cid:durableId="1662002520">
    <w:abstractNumId w:val="0"/>
  </w:num>
  <w:num w:numId="13" w16cid:durableId="506867326">
    <w:abstractNumId w:val="4"/>
  </w:num>
  <w:num w:numId="14" w16cid:durableId="654800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F6"/>
    <w:rsid w:val="000A5DBE"/>
    <w:rsid w:val="000C50F5"/>
    <w:rsid w:val="001455F6"/>
    <w:rsid w:val="002752B9"/>
    <w:rsid w:val="003077FC"/>
    <w:rsid w:val="00371733"/>
    <w:rsid w:val="003C2EDC"/>
    <w:rsid w:val="004A3ABF"/>
    <w:rsid w:val="0054270B"/>
    <w:rsid w:val="005E0EC0"/>
    <w:rsid w:val="00603938"/>
    <w:rsid w:val="00641BFA"/>
    <w:rsid w:val="00675DB2"/>
    <w:rsid w:val="008101CC"/>
    <w:rsid w:val="008262D1"/>
    <w:rsid w:val="008A7069"/>
    <w:rsid w:val="008C706E"/>
    <w:rsid w:val="00A757B7"/>
    <w:rsid w:val="00AC7D9C"/>
    <w:rsid w:val="00B4025E"/>
    <w:rsid w:val="00B6781E"/>
    <w:rsid w:val="00D54164"/>
    <w:rsid w:val="00DB3F81"/>
    <w:rsid w:val="00E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52CED"/>
  <w15:chartTrackingRefBased/>
  <w15:docId w15:val="{5EC95FBB-F049-4B54-992B-B4ED2897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5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3ABF"/>
  </w:style>
  <w:style w:type="paragraph" w:styleId="Fuzeile">
    <w:name w:val="footer"/>
    <w:basedOn w:val="Standard"/>
    <w:link w:val="FuzeileZchn"/>
    <w:uiPriority w:val="99"/>
    <w:unhideWhenUsed/>
    <w:rsid w:val="004A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fd86a74fa579196192bf358781d3b5d3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46360830e8b071ec9e037561bfdc5983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FBF4B-4E4C-4525-9983-60846703E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17791-F72D-47E2-BC9D-3E0F3B8D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7336-9B2D-46EB-95C3-545D6A04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10096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2023-02-20T16:56:00Z</dcterms:created>
  <dcterms:modified xsi:type="dcterms:W3CDTF">2023-02-20T16:57:00Z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