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78B43" w14:textId="24A35FE1" w:rsidR="00107E71" w:rsidRPr="0047086D" w:rsidRDefault="0047086D" w:rsidP="0047086D">
      <w:pPr>
        <w:rPr>
          <w:b/>
          <w:sz w:val="28"/>
          <w:lang w:val="fr-FR"/>
        </w:rPr>
      </w:pPr>
      <w:r w:rsidRPr="0047086D">
        <w:rPr>
          <w:b/>
          <w:sz w:val="28"/>
          <w:lang w:val="fr-FR"/>
        </w:rPr>
        <w:t xml:space="preserve"> Dictée  </w:t>
      </w:r>
      <w:r w:rsidR="00C15DFC" w:rsidRPr="0047086D">
        <w:rPr>
          <w:b/>
          <w:sz w:val="28"/>
          <w:lang w:val="fr-FR"/>
        </w:rPr>
        <w:t xml:space="preserve">CIA1 </w:t>
      </w:r>
      <w:r w:rsidRPr="0047086D">
        <w:rPr>
          <w:b/>
          <w:sz w:val="28"/>
          <w:lang w:val="fr-FR"/>
        </w:rPr>
        <w:t xml:space="preserve"> 23</w:t>
      </w:r>
      <w:r w:rsidR="00164103">
        <w:rPr>
          <w:b/>
          <w:sz w:val="28"/>
          <w:lang w:val="fr-FR"/>
        </w:rPr>
        <w:t xml:space="preserve"> </w:t>
      </w:r>
      <w:bookmarkStart w:id="0" w:name="_GoBack"/>
      <w:bookmarkEnd w:id="0"/>
      <w:r w:rsidRPr="0047086D">
        <w:rPr>
          <w:b/>
          <w:sz w:val="28"/>
          <w:lang w:val="fr-FR"/>
        </w:rPr>
        <w:t>février 23</w:t>
      </w:r>
    </w:p>
    <w:p w14:paraId="5E1391FA" w14:textId="1455F7FA" w:rsidR="00107E71" w:rsidRPr="00AA69C7" w:rsidRDefault="00107E71">
      <w:pPr>
        <w:rPr>
          <w:lang w:val="fr-FR"/>
        </w:rPr>
      </w:pPr>
    </w:p>
    <w:p w14:paraId="69968C4A" w14:textId="5AFA662A" w:rsidR="00107E71" w:rsidRPr="0047086D" w:rsidRDefault="00273DEC" w:rsidP="0047086D">
      <w:pPr>
        <w:jc w:val="both"/>
        <w:rPr>
          <w:rFonts w:ascii="Lucida Sans Unicode" w:eastAsia="Times New Roman" w:hAnsi="Lucida Sans Unicode" w:cs="Lucida Sans Unicode"/>
          <w:color w:val="333333"/>
          <w:sz w:val="28"/>
          <w:szCs w:val="24"/>
          <w:lang w:val="fr-FR" w:eastAsia="it-IT"/>
        </w:rPr>
      </w:pPr>
      <w:r w:rsidRPr="0047086D">
        <w:rPr>
          <w:rFonts w:ascii="Lucida Sans Unicode" w:eastAsia="Times New Roman" w:hAnsi="Lucida Sans Unicode" w:cs="Lucida Sans Unicode"/>
          <w:color w:val="333333"/>
          <w:sz w:val="28"/>
          <w:szCs w:val="24"/>
          <w:lang w:val="fr-FR" w:eastAsia="it-IT"/>
        </w:rPr>
        <w:t xml:space="preserve">Le contrat de travail à durée indéterminée (CDI) est la forme normale et générale de la relation de travail. </w:t>
      </w:r>
      <w:r w:rsidR="0047086D" w:rsidRPr="0047086D">
        <w:rPr>
          <w:rFonts w:ascii="Lucida Sans Unicode" w:eastAsia="Times New Roman" w:hAnsi="Lucida Sans Unicode" w:cs="Lucida Sans Unicode"/>
          <w:color w:val="333333"/>
          <w:sz w:val="28"/>
          <w:szCs w:val="24"/>
          <w:lang w:val="fr-FR" w:eastAsia="it-IT"/>
        </w:rPr>
        <w:t xml:space="preserve">L’employeur doit donc avoir recours à ce type de contrat, sauf s’il peut justifier d’une situation autorisant le recours à un autre type de contrat, notamment un contrat de travail à durée déterminée ou un contrat de travail temporaire. </w:t>
      </w:r>
      <w:r w:rsidRPr="0047086D">
        <w:rPr>
          <w:rFonts w:ascii="Lucida Sans Unicode" w:eastAsia="Times New Roman" w:hAnsi="Lucida Sans Unicode" w:cs="Lucida Sans Unicode"/>
          <w:color w:val="333333"/>
          <w:sz w:val="28"/>
          <w:szCs w:val="24"/>
          <w:lang w:val="fr-FR" w:eastAsia="it-IT"/>
        </w:rPr>
        <w:t xml:space="preserve">Par définition, </w:t>
      </w:r>
      <w:r w:rsidR="006F4ED3">
        <w:rPr>
          <w:rFonts w:ascii="Lucida Sans Unicode" w:eastAsia="Times New Roman" w:hAnsi="Lucida Sans Unicode" w:cs="Lucida Sans Unicode"/>
          <w:color w:val="333333"/>
          <w:sz w:val="28"/>
          <w:szCs w:val="24"/>
          <w:lang w:val="fr-FR" w:eastAsia="it-IT"/>
        </w:rPr>
        <w:t>le</w:t>
      </w:r>
      <w:r w:rsidR="0047086D" w:rsidRPr="0047086D">
        <w:rPr>
          <w:rFonts w:ascii="Lucida Sans Unicode" w:eastAsia="Times New Roman" w:hAnsi="Lucida Sans Unicode" w:cs="Lucida Sans Unicode"/>
          <w:color w:val="333333"/>
          <w:sz w:val="28"/>
          <w:szCs w:val="24"/>
          <w:lang w:val="fr-FR" w:eastAsia="it-IT"/>
        </w:rPr>
        <w:t xml:space="preserve"> CDI </w:t>
      </w:r>
      <w:r w:rsidRPr="0047086D">
        <w:rPr>
          <w:rFonts w:ascii="Lucida Sans Unicode" w:eastAsia="Times New Roman" w:hAnsi="Lucida Sans Unicode" w:cs="Lucida Sans Unicode"/>
          <w:color w:val="333333"/>
          <w:sz w:val="28"/>
          <w:szCs w:val="24"/>
          <w:lang w:val="fr-FR" w:eastAsia="it-IT"/>
        </w:rPr>
        <w:t>ne prévoit pas la date à laquelle il prend fin. Il peut être rompu sur décision unilatérale soit de l’employeur (licenciement pour motif personnel ou pour motif économique, mise à la retraite), soit du salarié (démission, départ à la retraite), ou encore pour une cause extérieure aux parties (ex : cas de force majeure).</w:t>
      </w:r>
      <w:r w:rsidR="0047086D" w:rsidRPr="0047086D">
        <w:rPr>
          <w:rFonts w:ascii="Lucida Sans Unicode" w:eastAsia="Times New Roman" w:hAnsi="Lucida Sans Unicode" w:cs="Lucida Sans Unicode"/>
          <w:color w:val="333333"/>
          <w:sz w:val="28"/>
          <w:szCs w:val="24"/>
          <w:lang w:val="fr-FR" w:eastAsia="it-IT"/>
        </w:rPr>
        <w:t xml:space="preserve"> </w:t>
      </w:r>
      <w:r w:rsidR="00107E71" w:rsidRPr="0047086D">
        <w:rPr>
          <w:rFonts w:ascii="Lucida Sans Unicode" w:eastAsia="Times New Roman" w:hAnsi="Lucida Sans Unicode" w:cs="Lucida Sans Unicode"/>
          <w:color w:val="333333"/>
          <w:sz w:val="28"/>
          <w:szCs w:val="24"/>
          <w:lang w:val="fr-FR" w:eastAsia="it-IT"/>
        </w:rPr>
        <w:t>Est considérée comme cas de force majeure, permettant à l’employeur de s’exonérer de tout ou partie des obligations nées de la rupture d’un contrat de travail, la survenance d’un évènement extérieur irrésistible ayant pour effet de rendre impossible la poursuite dudit contrat.</w:t>
      </w:r>
    </w:p>
    <w:p w14:paraId="0369D0E0" w14:textId="77777777" w:rsidR="0047086D" w:rsidRPr="0047086D" w:rsidRDefault="0047086D" w:rsidP="0047086D">
      <w:pPr>
        <w:jc w:val="both"/>
        <w:rPr>
          <w:rFonts w:ascii="Lucida Sans Unicode" w:eastAsia="Times New Roman" w:hAnsi="Lucida Sans Unicode" w:cs="Lucida Sans Unicode"/>
          <w:color w:val="333333"/>
          <w:sz w:val="28"/>
          <w:szCs w:val="24"/>
          <w:lang w:val="fr-FR" w:eastAsia="it-IT"/>
        </w:rPr>
      </w:pPr>
      <w:r w:rsidRPr="0047086D">
        <w:rPr>
          <w:rFonts w:ascii="Lucida Sans Unicode" w:eastAsia="Times New Roman" w:hAnsi="Lucida Sans Unicode" w:cs="Lucida Sans Unicode"/>
          <w:color w:val="333333"/>
          <w:sz w:val="28"/>
          <w:szCs w:val="24"/>
          <w:lang w:val="fr-FR" w:eastAsia="it-IT"/>
        </w:rPr>
        <w:t xml:space="preserve">Sa rupture peut aussi résulter d’un accord des deux parties. </w:t>
      </w:r>
    </w:p>
    <w:p w14:paraId="0D7EC558" w14:textId="306DE19C" w:rsidR="0047086D" w:rsidRPr="0047086D" w:rsidRDefault="0047086D" w:rsidP="0047086D">
      <w:pPr>
        <w:spacing w:after="300"/>
        <w:jc w:val="both"/>
        <w:rPr>
          <w:rFonts w:ascii="Lucida Sans Unicode" w:eastAsia="Times New Roman" w:hAnsi="Lucida Sans Unicode" w:cs="Lucida Sans Unicode"/>
          <w:i/>
          <w:color w:val="333333"/>
          <w:sz w:val="28"/>
          <w:szCs w:val="24"/>
          <w:lang w:eastAsia="it-IT"/>
        </w:rPr>
      </w:pPr>
      <w:r w:rsidRPr="0047086D">
        <w:rPr>
          <w:rFonts w:ascii="Lucida Sans Unicode" w:eastAsia="Times New Roman" w:hAnsi="Lucida Sans Unicode" w:cs="Lucida Sans Unicode"/>
          <w:color w:val="333333"/>
          <w:sz w:val="28"/>
          <w:szCs w:val="24"/>
          <w:lang w:eastAsia="it-IT"/>
        </w:rPr>
        <w:t xml:space="preserve">Le CDI peut </w:t>
      </w:r>
      <w:proofErr w:type="spellStart"/>
      <w:r w:rsidRPr="0047086D">
        <w:rPr>
          <w:rFonts w:ascii="Lucida Sans Unicode" w:eastAsia="Times New Roman" w:hAnsi="Lucida Sans Unicode" w:cs="Lucida Sans Unicode"/>
          <w:color w:val="333333"/>
          <w:sz w:val="28"/>
          <w:szCs w:val="24"/>
          <w:lang w:eastAsia="it-IT"/>
        </w:rPr>
        <w:t>être</w:t>
      </w:r>
      <w:proofErr w:type="spellEnd"/>
      <w:r w:rsidRPr="0047086D">
        <w:rPr>
          <w:rFonts w:ascii="Lucida Sans Unicode" w:eastAsia="Times New Roman" w:hAnsi="Lucida Sans Unicode" w:cs="Lucida Sans Unicode"/>
          <w:color w:val="333333"/>
          <w:sz w:val="28"/>
          <w:szCs w:val="24"/>
          <w:lang w:eastAsia="it-IT"/>
        </w:rPr>
        <w:t xml:space="preserve"> </w:t>
      </w:r>
      <w:proofErr w:type="spellStart"/>
      <w:r w:rsidRPr="0047086D">
        <w:rPr>
          <w:rFonts w:ascii="Lucida Sans Unicode" w:eastAsia="Times New Roman" w:hAnsi="Lucida Sans Unicode" w:cs="Lucida Sans Unicode"/>
          <w:color w:val="333333"/>
          <w:sz w:val="28"/>
          <w:szCs w:val="24"/>
          <w:lang w:eastAsia="it-IT"/>
        </w:rPr>
        <w:t>conclu</w:t>
      </w:r>
      <w:proofErr w:type="spellEnd"/>
      <w:r w:rsidRPr="0047086D">
        <w:rPr>
          <w:rFonts w:ascii="Lucida Sans Unicode" w:eastAsia="Times New Roman" w:hAnsi="Lucida Sans Unicode" w:cs="Lucida Sans Unicode"/>
          <w:color w:val="333333"/>
          <w:sz w:val="28"/>
          <w:szCs w:val="24"/>
          <w:lang w:eastAsia="it-IT"/>
        </w:rPr>
        <w:t xml:space="preserve"> pour un temps plein ou pour un temps </w:t>
      </w:r>
      <w:proofErr w:type="spellStart"/>
      <w:r w:rsidRPr="0047086D">
        <w:rPr>
          <w:rFonts w:ascii="Lucida Sans Unicode" w:eastAsia="Times New Roman" w:hAnsi="Lucida Sans Unicode" w:cs="Lucida Sans Unicode"/>
          <w:color w:val="333333"/>
          <w:sz w:val="28"/>
          <w:szCs w:val="24"/>
          <w:lang w:eastAsia="it-IT"/>
        </w:rPr>
        <w:t>partiel</w:t>
      </w:r>
      <w:proofErr w:type="spellEnd"/>
      <w:r w:rsidRPr="0047086D">
        <w:rPr>
          <w:rFonts w:ascii="Lucida Sans Unicode" w:eastAsia="Times New Roman" w:hAnsi="Lucida Sans Unicode" w:cs="Lucida Sans Unicode"/>
          <w:color w:val="333333"/>
          <w:sz w:val="28"/>
          <w:szCs w:val="24"/>
          <w:lang w:eastAsia="it-IT"/>
        </w:rPr>
        <w:t>.   (</w:t>
      </w:r>
      <w:r w:rsidRPr="0047086D">
        <w:rPr>
          <w:rFonts w:ascii="Lucida Sans Unicode" w:eastAsia="Times New Roman" w:hAnsi="Lucida Sans Unicode" w:cs="Lucida Sans Unicode"/>
          <w:i/>
          <w:color w:val="333333"/>
          <w:sz w:val="28"/>
          <w:szCs w:val="24"/>
          <w:lang w:eastAsia="it-IT"/>
        </w:rPr>
        <w:t xml:space="preserve">182 </w:t>
      </w:r>
      <w:proofErr w:type="spellStart"/>
      <w:proofErr w:type="gramStart"/>
      <w:r w:rsidRPr="0047086D">
        <w:rPr>
          <w:rFonts w:ascii="Lucida Sans Unicode" w:eastAsia="Times New Roman" w:hAnsi="Lucida Sans Unicode" w:cs="Lucida Sans Unicode"/>
          <w:i/>
          <w:color w:val="333333"/>
          <w:sz w:val="28"/>
          <w:szCs w:val="24"/>
          <w:lang w:eastAsia="it-IT"/>
        </w:rPr>
        <w:t>mots</w:t>
      </w:r>
      <w:proofErr w:type="spellEnd"/>
      <w:r w:rsidRPr="0047086D">
        <w:rPr>
          <w:rFonts w:ascii="Lucida Sans Unicode" w:eastAsia="Times New Roman" w:hAnsi="Lucida Sans Unicode" w:cs="Lucida Sans Unicode"/>
          <w:i/>
          <w:color w:val="333333"/>
          <w:sz w:val="28"/>
          <w:szCs w:val="24"/>
          <w:lang w:eastAsia="it-IT"/>
        </w:rPr>
        <w:t xml:space="preserve"> )</w:t>
      </w:r>
      <w:proofErr w:type="gramEnd"/>
    </w:p>
    <w:p w14:paraId="4116DC9B" w14:textId="77777777" w:rsidR="00107E71" w:rsidRPr="00AA69C7" w:rsidRDefault="00107E71">
      <w:pPr>
        <w:rPr>
          <w:lang w:val="fr-FR"/>
        </w:rPr>
      </w:pPr>
    </w:p>
    <w:sectPr w:rsidR="00107E71" w:rsidRPr="00AA69C7" w:rsidSect="004D2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8103C"/>
    <w:multiLevelType w:val="multilevel"/>
    <w:tmpl w:val="1C38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FC"/>
    <w:rsid w:val="00045905"/>
    <w:rsid w:val="00107E71"/>
    <w:rsid w:val="00164103"/>
    <w:rsid w:val="001B2EE9"/>
    <w:rsid w:val="00273DEC"/>
    <w:rsid w:val="00307184"/>
    <w:rsid w:val="0047086D"/>
    <w:rsid w:val="0048697C"/>
    <w:rsid w:val="004D2DCB"/>
    <w:rsid w:val="006F4ED3"/>
    <w:rsid w:val="008C4E0D"/>
    <w:rsid w:val="00AA69C7"/>
    <w:rsid w:val="00C15DFC"/>
    <w:rsid w:val="00FA5D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ACDEE"/>
  <w15:chartTrackingRefBased/>
  <w15:docId w15:val="{D4A77AE1-2555-4D7D-AD85-71D5FFF9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5DFC"/>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15DFC"/>
    <w:rPr>
      <w:color w:val="0563C1" w:themeColor="hyperlink"/>
      <w:u w:val="single"/>
    </w:rPr>
  </w:style>
  <w:style w:type="character" w:styleId="Collegamentovisitato">
    <w:name w:val="FollowedHyperlink"/>
    <w:basedOn w:val="Carpredefinitoparagrafo"/>
    <w:uiPriority w:val="99"/>
    <w:semiHidden/>
    <w:unhideWhenUsed/>
    <w:rsid w:val="00C15DFC"/>
    <w:rPr>
      <w:color w:val="954F72" w:themeColor="followedHyperlink"/>
      <w:u w:val="single"/>
    </w:rPr>
  </w:style>
  <w:style w:type="character" w:customStyle="1" w:styleId="UnresolvedMention">
    <w:name w:val="Unresolved Mention"/>
    <w:basedOn w:val="Carpredefinitoparagrafo"/>
    <w:uiPriority w:val="99"/>
    <w:semiHidden/>
    <w:unhideWhenUsed/>
    <w:rsid w:val="00C15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3525">
      <w:bodyDiv w:val="1"/>
      <w:marLeft w:val="0"/>
      <w:marRight w:val="0"/>
      <w:marTop w:val="0"/>
      <w:marBottom w:val="0"/>
      <w:divBdr>
        <w:top w:val="none" w:sz="0" w:space="0" w:color="auto"/>
        <w:left w:val="none" w:sz="0" w:space="0" w:color="auto"/>
        <w:bottom w:val="none" w:sz="0" w:space="0" w:color="auto"/>
        <w:right w:val="none" w:sz="0" w:space="0" w:color="auto"/>
      </w:divBdr>
    </w:div>
    <w:div w:id="1255477896">
      <w:bodyDiv w:val="1"/>
      <w:marLeft w:val="0"/>
      <w:marRight w:val="0"/>
      <w:marTop w:val="0"/>
      <w:marBottom w:val="0"/>
      <w:divBdr>
        <w:top w:val="none" w:sz="0" w:space="0" w:color="auto"/>
        <w:left w:val="none" w:sz="0" w:space="0" w:color="auto"/>
        <w:bottom w:val="none" w:sz="0" w:space="0" w:color="auto"/>
        <w:right w:val="none" w:sz="0" w:space="0" w:color="auto"/>
      </w:divBdr>
      <w:divsChild>
        <w:div w:id="231893221">
          <w:marLeft w:val="0"/>
          <w:marRight w:val="0"/>
          <w:marTop w:val="0"/>
          <w:marBottom w:val="0"/>
          <w:divBdr>
            <w:top w:val="none" w:sz="0" w:space="0" w:color="auto"/>
            <w:left w:val="none" w:sz="0" w:space="0" w:color="auto"/>
            <w:bottom w:val="none" w:sz="0" w:space="0" w:color="auto"/>
            <w:right w:val="none" w:sz="0" w:space="0" w:color="auto"/>
          </w:divBdr>
        </w:div>
        <w:div w:id="414127811">
          <w:marLeft w:val="0"/>
          <w:marRight w:val="0"/>
          <w:marTop w:val="0"/>
          <w:marBottom w:val="0"/>
          <w:divBdr>
            <w:top w:val="none" w:sz="0" w:space="0" w:color="auto"/>
            <w:left w:val="none" w:sz="0" w:space="0" w:color="auto"/>
            <w:bottom w:val="none" w:sz="0" w:space="0" w:color="auto"/>
            <w:right w:val="none" w:sz="0" w:space="0" w:color="auto"/>
          </w:divBdr>
          <w:divsChild>
            <w:div w:id="1195576435">
              <w:marLeft w:val="0"/>
              <w:marRight w:val="0"/>
              <w:marTop w:val="240"/>
              <w:marBottom w:val="300"/>
              <w:divBdr>
                <w:top w:val="single" w:sz="6" w:space="0" w:color="EA148C"/>
                <w:left w:val="single" w:sz="2" w:space="0" w:color="EA148C"/>
                <w:bottom w:val="single" w:sz="6" w:space="0" w:color="EA148C"/>
                <w:right w:val="single" w:sz="2" w:space="0" w:color="EA148C"/>
              </w:divBdr>
            </w:div>
          </w:divsChild>
        </w:div>
      </w:divsChild>
    </w:div>
    <w:div w:id="136999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970</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STABARIN ISABELLE</dc:creator>
  <cp:keywords/>
  <dc:description/>
  <cp:lastModifiedBy>relecteur</cp:lastModifiedBy>
  <cp:revision>3</cp:revision>
  <cp:lastPrinted>2023-02-22T10:00:00Z</cp:lastPrinted>
  <dcterms:created xsi:type="dcterms:W3CDTF">2023-02-17T13:53:00Z</dcterms:created>
  <dcterms:modified xsi:type="dcterms:W3CDTF">2023-03-01T15:47:00Z</dcterms:modified>
</cp:coreProperties>
</file>