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8B38" w14:textId="085B81CD" w:rsidR="004D136E" w:rsidRPr="00404BD6" w:rsidRDefault="000C7503" w:rsidP="004D136E">
      <w:pPr>
        <w:rPr>
          <w:sz w:val="28"/>
          <w:szCs w:val="28"/>
        </w:rPr>
      </w:pPr>
      <w:r w:rsidRPr="00404BD6">
        <w:rPr>
          <w:sz w:val="28"/>
          <w:szCs w:val="28"/>
        </w:rPr>
        <w:t>I</w:t>
      </w:r>
      <w:r w:rsidR="004D136E" w:rsidRPr="00404BD6">
        <w:rPr>
          <w:sz w:val="28"/>
          <w:szCs w:val="28"/>
        </w:rPr>
        <w:t>I. Das Erbrecht</w:t>
      </w:r>
    </w:p>
    <w:p w14:paraId="3F34DE87" w14:textId="6BC20D76" w:rsidR="00211F6F" w:rsidRPr="00B91983" w:rsidRDefault="00404BD6" w:rsidP="004D136E">
      <w:pPr>
        <w:rPr>
          <w:b/>
        </w:rPr>
      </w:pPr>
      <w:r>
        <w:rPr>
          <w:b/>
        </w:rPr>
        <w:t xml:space="preserve">a. </w:t>
      </w:r>
      <w:r w:rsidR="00326C08" w:rsidRPr="00B91983">
        <w:rPr>
          <w:b/>
        </w:rPr>
        <w:t xml:space="preserve">Welche Bereiche werden </w:t>
      </w:r>
      <w:r w:rsidR="00B91983" w:rsidRPr="00B91983">
        <w:rPr>
          <w:b/>
        </w:rPr>
        <w:t>in diesem Kapitel</w:t>
      </w:r>
      <w:r w:rsidR="00326C08" w:rsidRPr="00B91983">
        <w:rPr>
          <w:b/>
        </w:rPr>
        <w:t xml:space="preserve"> angesprochen?</w:t>
      </w:r>
      <w:r w:rsidR="00EB07AB" w:rsidRPr="00B91983">
        <w:rPr>
          <w:b/>
        </w:rPr>
        <w:t xml:space="preserve"> </w:t>
      </w:r>
    </w:p>
    <w:p w14:paraId="287AE215" w14:textId="075199D6" w:rsidR="00717911" w:rsidRPr="00717911" w:rsidRDefault="00404BD6" w:rsidP="00717911">
      <w:pPr>
        <w:rPr>
          <w:b/>
        </w:rPr>
      </w:pPr>
      <w:r>
        <w:rPr>
          <w:b/>
        </w:rPr>
        <w:t xml:space="preserve">b. </w:t>
      </w:r>
      <w:r w:rsidR="00717911" w:rsidRPr="00717911">
        <w:rPr>
          <w:b/>
        </w:rPr>
        <w:t>Wo ist das Erbrecht geregelt?</w:t>
      </w:r>
    </w:p>
    <w:p w14:paraId="6864CA31" w14:textId="0388A5EF" w:rsidR="00326C08" w:rsidRPr="002A44E4" w:rsidRDefault="00404BD6" w:rsidP="00326C08">
      <w:pPr>
        <w:rPr>
          <w:b/>
          <w:bCs/>
        </w:rPr>
      </w:pPr>
      <w:r>
        <w:rPr>
          <w:b/>
          <w:bCs/>
        </w:rPr>
        <w:t xml:space="preserve">c. </w:t>
      </w:r>
      <w:r w:rsidR="00326C08" w:rsidRPr="002A44E4">
        <w:rPr>
          <w:b/>
          <w:bCs/>
        </w:rPr>
        <w:t xml:space="preserve">Im Erbrecht </w:t>
      </w:r>
      <w:r w:rsidR="002A44E4">
        <w:rPr>
          <w:b/>
          <w:bCs/>
        </w:rPr>
        <w:t xml:space="preserve">gibt es </w:t>
      </w:r>
      <w:r w:rsidR="00326C08" w:rsidRPr="002A44E4">
        <w:rPr>
          <w:b/>
          <w:bCs/>
        </w:rPr>
        <w:t xml:space="preserve">strenge Formvorschriften </w:t>
      </w:r>
      <w:r w:rsidR="00326C08" w:rsidRPr="00404BD6">
        <w:t>(</w:t>
      </w:r>
      <w:proofErr w:type="spellStart"/>
      <w:r w:rsidR="00326C08" w:rsidRPr="00404BD6">
        <w:rPr>
          <w:i/>
        </w:rPr>
        <w:t>obblighi</w:t>
      </w:r>
      <w:proofErr w:type="spellEnd"/>
      <w:r w:rsidR="00326C08" w:rsidRPr="00404BD6">
        <w:rPr>
          <w:i/>
        </w:rPr>
        <w:t xml:space="preserve"> di forma</w:t>
      </w:r>
      <w:r w:rsidR="00326C08" w:rsidRPr="00404BD6">
        <w:t>)</w:t>
      </w:r>
      <w:r w:rsidR="00326C08" w:rsidRPr="002A44E4">
        <w:rPr>
          <w:b/>
          <w:bCs/>
        </w:rPr>
        <w:t>: Warum</w:t>
      </w:r>
      <w:r w:rsidR="002A44E4" w:rsidRPr="002A44E4">
        <w:rPr>
          <w:b/>
          <w:bCs/>
        </w:rPr>
        <w:t>?</w:t>
      </w:r>
    </w:p>
    <w:p w14:paraId="709AD853" w14:textId="77777777" w:rsidR="00326C08" w:rsidRPr="00326C08" w:rsidRDefault="00326C08" w:rsidP="004D136E">
      <w:pPr>
        <w:rPr>
          <w:sz w:val="24"/>
          <w:szCs w:val="24"/>
        </w:rPr>
      </w:pPr>
    </w:p>
    <w:p w14:paraId="7F69E0EF" w14:textId="77777777" w:rsidR="004D136E" w:rsidRPr="00404BD6" w:rsidRDefault="004D136E" w:rsidP="004D136E">
      <w:pPr>
        <w:rPr>
          <w:bCs/>
          <w:sz w:val="24"/>
          <w:szCs w:val="24"/>
        </w:rPr>
      </w:pPr>
      <w:r w:rsidRPr="00404BD6">
        <w:rPr>
          <w:bCs/>
          <w:sz w:val="24"/>
          <w:szCs w:val="24"/>
        </w:rPr>
        <w:t>1. Die gesetzliche Erbfolge</w:t>
      </w:r>
    </w:p>
    <w:p w14:paraId="401D6BF8" w14:textId="2E5C9CCE" w:rsidR="006404D3" w:rsidRDefault="006404D3" w:rsidP="00B91983">
      <w:pPr>
        <w:jc w:val="both"/>
      </w:pPr>
      <w:r>
        <w:t>„Die wichtigste Aufgabe des Erbrechts besteht darin zu bestimmen, wem das Vermögen eines Menschen zufallen soll, wenn er gestorben ist.</w:t>
      </w:r>
      <w:r w:rsidR="00B91983">
        <w:t xml:space="preserve">“ </w:t>
      </w:r>
      <w:r>
        <w:t>Grundsätzlich gilt die gesetzliche Erbfolge (</w:t>
      </w:r>
      <w:proofErr w:type="spellStart"/>
      <w:r w:rsidRPr="006404D3">
        <w:rPr>
          <w:i/>
          <w:iCs/>
        </w:rPr>
        <w:t>successione</w:t>
      </w:r>
      <w:proofErr w:type="spellEnd"/>
      <w:r w:rsidRPr="006404D3">
        <w:rPr>
          <w:i/>
          <w:iCs/>
        </w:rPr>
        <w:t xml:space="preserve"> </w:t>
      </w:r>
      <w:proofErr w:type="spellStart"/>
      <w:r w:rsidRPr="006404D3">
        <w:rPr>
          <w:i/>
          <w:iCs/>
        </w:rPr>
        <w:t>legittima</w:t>
      </w:r>
      <w:proofErr w:type="spellEnd"/>
      <w:r>
        <w:t>).</w:t>
      </w:r>
    </w:p>
    <w:p w14:paraId="4C6C41BC" w14:textId="23DB89C3" w:rsidR="006404D3" w:rsidRPr="00B91983" w:rsidRDefault="00404BD6" w:rsidP="006404D3">
      <w:pPr>
        <w:rPr>
          <w:b/>
          <w:bCs/>
        </w:rPr>
      </w:pPr>
      <w:r>
        <w:rPr>
          <w:b/>
          <w:bCs/>
        </w:rPr>
        <w:t xml:space="preserve">a. </w:t>
      </w:r>
      <w:r w:rsidR="006404D3" w:rsidRPr="00B91983">
        <w:rPr>
          <w:b/>
          <w:bCs/>
        </w:rPr>
        <w:t>Übersetzen Sie zu zweit den Absatz „</w:t>
      </w:r>
      <w:r w:rsidR="006404D3" w:rsidRPr="00404BD6">
        <w:t xml:space="preserve">Gesetzliche Erben sind … </w:t>
      </w:r>
      <w:proofErr w:type="gramStart"/>
      <w:r w:rsidR="006404D3" w:rsidRPr="00404BD6">
        <w:t>Zahl  seiner</w:t>
      </w:r>
      <w:proofErr w:type="gramEnd"/>
      <w:r w:rsidR="006404D3" w:rsidRPr="00404BD6">
        <w:t xml:space="preserve"> gesetzlichen Erben beträchtlich sein.“</w:t>
      </w:r>
    </w:p>
    <w:p w14:paraId="0046949B" w14:textId="77777777" w:rsidR="000562AF" w:rsidRDefault="000562AF" w:rsidP="004D136E"/>
    <w:p w14:paraId="088D7ACB" w14:textId="5AADE18B" w:rsidR="000562AF" w:rsidRPr="009B322D" w:rsidRDefault="00404BD6" w:rsidP="004D136E">
      <w:pPr>
        <w:rPr>
          <w:b/>
          <w:bCs/>
        </w:rPr>
      </w:pPr>
      <w:r>
        <w:rPr>
          <w:b/>
          <w:bCs/>
        </w:rPr>
        <w:t xml:space="preserve">b. </w:t>
      </w:r>
      <w:r w:rsidR="000562AF" w:rsidRPr="009B322D">
        <w:rPr>
          <w:b/>
          <w:bCs/>
        </w:rPr>
        <w:t>Suchen Sie im Text die deutschen Äquivalente:</w:t>
      </w:r>
    </w:p>
    <w:p w14:paraId="166C711A" w14:textId="77777777" w:rsidR="00404BD6" w:rsidRPr="00404BD6" w:rsidRDefault="00404BD6" w:rsidP="00404BD6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>l’eredità - _______________________</w:t>
      </w:r>
    </w:p>
    <w:p w14:paraId="5FACA82A" w14:textId="77777777" w:rsidR="00404BD6" w:rsidRPr="00404BD6" w:rsidRDefault="00404BD6" w:rsidP="00404BD6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>il discendente - _______________________</w:t>
      </w:r>
    </w:p>
    <w:p w14:paraId="2E90F5D4" w14:textId="078DA314" w:rsidR="000562AF" w:rsidRPr="00404BD6" w:rsidRDefault="000562AF" w:rsidP="000562AF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 xml:space="preserve">il patrimonio </w:t>
      </w:r>
      <w:proofErr w:type="gramStart"/>
      <w:r w:rsidRPr="00404BD6">
        <w:rPr>
          <w:i/>
          <w:iCs/>
          <w:lang w:val="it-IT"/>
        </w:rPr>
        <w:t xml:space="preserve">-  </w:t>
      </w:r>
      <w:r w:rsidR="00404BD6" w:rsidRPr="00404BD6">
        <w:rPr>
          <w:i/>
          <w:iCs/>
          <w:lang w:val="it-IT"/>
        </w:rPr>
        <w:t>_</w:t>
      </w:r>
      <w:proofErr w:type="gramEnd"/>
      <w:r w:rsidR="00404BD6" w:rsidRPr="00404BD6">
        <w:rPr>
          <w:i/>
          <w:iCs/>
          <w:lang w:val="it-IT"/>
        </w:rPr>
        <w:t>______________________</w:t>
      </w:r>
    </w:p>
    <w:p w14:paraId="2DC4CEAE" w14:textId="1CC45C18" w:rsidR="000562AF" w:rsidRPr="00404BD6" w:rsidRDefault="009B322D" w:rsidP="009B322D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 xml:space="preserve">il defunto - </w:t>
      </w:r>
      <w:r w:rsidR="00404BD6" w:rsidRPr="00404BD6">
        <w:rPr>
          <w:i/>
          <w:iCs/>
          <w:lang w:val="it-IT"/>
        </w:rPr>
        <w:t>_______________________</w:t>
      </w:r>
    </w:p>
    <w:p w14:paraId="1BD8BFF3" w14:textId="76E3B32D" w:rsidR="000562AF" w:rsidRPr="00404BD6" w:rsidRDefault="009B322D" w:rsidP="009B322D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 xml:space="preserve">l’avente diritto di successione - </w:t>
      </w:r>
      <w:r w:rsidR="00404BD6" w:rsidRPr="00404BD6">
        <w:rPr>
          <w:i/>
          <w:iCs/>
          <w:lang w:val="it-IT"/>
        </w:rPr>
        <w:t>_______________________</w:t>
      </w:r>
    </w:p>
    <w:p w14:paraId="6BF39F61" w14:textId="5C997033" w:rsidR="000562AF" w:rsidRPr="00404BD6" w:rsidRDefault="009B322D" w:rsidP="009B322D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 xml:space="preserve">l’erede - </w:t>
      </w:r>
      <w:r w:rsidR="00404BD6" w:rsidRPr="00404BD6">
        <w:rPr>
          <w:i/>
          <w:iCs/>
          <w:lang w:val="it-IT"/>
        </w:rPr>
        <w:t>_______________________</w:t>
      </w:r>
    </w:p>
    <w:p w14:paraId="39990D0B" w14:textId="77777777" w:rsidR="00404BD6" w:rsidRPr="00404BD6" w:rsidRDefault="00404BD6" w:rsidP="00404BD6">
      <w:pPr>
        <w:rPr>
          <w:i/>
          <w:iCs/>
          <w:lang w:val="it-IT"/>
        </w:rPr>
      </w:pPr>
      <w:r w:rsidRPr="00404BD6">
        <w:rPr>
          <w:i/>
          <w:iCs/>
          <w:lang w:val="it-IT"/>
        </w:rPr>
        <w:t>l’erede legittimo - _______________________</w:t>
      </w:r>
    </w:p>
    <w:p w14:paraId="5C002A5E" w14:textId="77777777" w:rsidR="007935EE" w:rsidRDefault="007935EE" w:rsidP="004D136E">
      <w:pPr>
        <w:rPr>
          <w:b/>
        </w:rPr>
      </w:pPr>
    </w:p>
    <w:p w14:paraId="192E5339" w14:textId="1F38AAE1" w:rsidR="004D136E" w:rsidRPr="00404BD6" w:rsidRDefault="004D136E" w:rsidP="004D136E">
      <w:pPr>
        <w:rPr>
          <w:bCs/>
          <w:sz w:val="24"/>
          <w:szCs w:val="24"/>
        </w:rPr>
      </w:pPr>
      <w:r w:rsidRPr="00404BD6">
        <w:rPr>
          <w:bCs/>
          <w:sz w:val="24"/>
          <w:szCs w:val="24"/>
        </w:rPr>
        <w:t>2. Testament und Erbvertrag</w:t>
      </w:r>
    </w:p>
    <w:p w14:paraId="213B7D76" w14:textId="044F011B" w:rsidR="004D136E" w:rsidRDefault="0067574C" w:rsidP="004D136E">
      <w:r>
        <w:t>Diese gesetzliche Erbfolge (</w:t>
      </w:r>
      <w:proofErr w:type="spellStart"/>
      <w:r w:rsidRPr="002A44E4">
        <w:rPr>
          <w:i/>
          <w:iCs/>
        </w:rPr>
        <w:t>successione</w:t>
      </w:r>
      <w:proofErr w:type="spellEnd"/>
      <w:r w:rsidRPr="002A44E4">
        <w:rPr>
          <w:i/>
          <w:iCs/>
        </w:rPr>
        <w:t xml:space="preserve"> legale</w:t>
      </w:r>
      <w:r>
        <w:t>) gilt nur, wenn es keine letztwillige Verfügung (</w:t>
      </w:r>
      <w:proofErr w:type="spellStart"/>
      <w:r w:rsidRPr="002A44E4">
        <w:rPr>
          <w:i/>
          <w:iCs/>
        </w:rPr>
        <w:t>disposizione</w:t>
      </w:r>
      <w:proofErr w:type="spellEnd"/>
      <w:r w:rsidRPr="002A44E4">
        <w:rPr>
          <w:i/>
          <w:iCs/>
        </w:rPr>
        <w:t xml:space="preserve"> di </w:t>
      </w:r>
      <w:proofErr w:type="spellStart"/>
      <w:r w:rsidRPr="002A44E4">
        <w:rPr>
          <w:i/>
          <w:iCs/>
        </w:rPr>
        <w:t>ultima</w:t>
      </w:r>
      <w:proofErr w:type="spellEnd"/>
      <w:r w:rsidRPr="002A44E4">
        <w:rPr>
          <w:i/>
          <w:iCs/>
        </w:rPr>
        <w:t xml:space="preserve"> </w:t>
      </w:r>
      <w:proofErr w:type="spellStart"/>
      <w:r w:rsidRPr="002A44E4">
        <w:rPr>
          <w:i/>
          <w:iCs/>
        </w:rPr>
        <w:t>volontà</w:t>
      </w:r>
      <w:proofErr w:type="spellEnd"/>
      <w:r>
        <w:t>) gibt</w:t>
      </w:r>
      <w:r w:rsidR="00447E4A">
        <w:t>.</w:t>
      </w:r>
    </w:p>
    <w:p w14:paraId="0248E3D9" w14:textId="05B5F179" w:rsidR="0067574C" w:rsidRDefault="0067574C" w:rsidP="004D136E">
      <w:r>
        <w:t xml:space="preserve">In einer solchen kann </w:t>
      </w:r>
      <w:r w:rsidR="00447E4A">
        <w:t xml:space="preserve">der </w:t>
      </w:r>
      <w:r>
        <w:t>Erblasser auch Verwandte übergehen, er kann andere Erben einsetzen, er kann bestimmen, wer einzelne Gegenstände erhält</w:t>
      </w:r>
      <w:r w:rsidR="0069322F">
        <w:t>.</w:t>
      </w:r>
    </w:p>
    <w:p w14:paraId="4159B65A" w14:textId="608970F7" w:rsidR="0067574C" w:rsidRDefault="0067574C" w:rsidP="004D136E">
      <w:r>
        <w:t>Er kann auch Verpflichtungen auferlegen (</w:t>
      </w:r>
      <w:proofErr w:type="spellStart"/>
      <w:r w:rsidRPr="009400C4">
        <w:rPr>
          <w:i/>
        </w:rPr>
        <w:t>imporre</w:t>
      </w:r>
      <w:proofErr w:type="spellEnd"/>
      <w:r w:rsidRPr="009400C4">
        <w:rPr>
          <w:i/>
        </w:rPr>
        <w:t xml:space="preserve"> </w:t>
      </w:r>
      <w:proofErr w:type="spellStart"/>
      <w:r w:rsidRPr="009400C4">
        <w:rPr>
          <w:i/>
        </w:rPr>
        <w:t>dei</w:t>
      </w:r>
      <w:proofErr w:type="spellEnd"/>
      <w:r w:rsidRPr="009400C4">
        <w:rPr>
          <w:i/>
        </w:rPr>
        <w:t xml:space="preserve"> </w:t>
      </w:r>
      <w:proofErr w:type="spellStart"/>
      <w:r w:rsidRPr="009400C4">
        <w:rPr>
          <w:i/>
        </w:rPr>
        <w:t>doveri</w:t>
      </w:r>
      <w:proofErr w:type="spellEnd"/>
      <w:r w:rsidRPr="009400C4">
        <w:rPr>
          <w:i/>
        </w:rPr>
        <w:t>/</w:t>
      </w:r>
      <w:proofErr w:type="spellStart"/>
      <w:r w:rsidRPr="009400C4">
        <w:rPr>
          <w:i/>
        </w:rPr>
        <w:t>impegni</w:t>
      </w:r>
      <w:proofErr w:type="spellEnd"/>
      <w:r>
        <w:t>)</w:t>
      </w:r>
      <w:r w:rsidR="00404BD6">
        <w:t>, also</w:t>
      </w:r>
      <w:r>
        <w:t xml:space="preserve"> Auflagen (</w:t>
      </w:r>
      <w:proofErr w:type="spellStart"/>
      <w:r w:rsidR="009400C4" w:rsidRPr="009400C4">
        <w:rPr>
          <w:i/>
        </w:rPr>
        <w:t>condizioni</w:t>
      </w:r>
      <w:proofErr w:type="spellEnd"/>
      <w:r w:rsidR="009400C4" w:rsidRPr="009400C4">
        <w:rPr>
          <w:i/>
        </w:rPr>
        <w:t xml:space="preserve">, </w:t>
      </w:r>
      <w:proofErr w:type="spellStart"/>
      <w:r w:rsidR="009400C4" w:rsidRPr="009400C4">
        <w:rPr>
          <w:i/>
        </w:rPr>
        <w:t>disposizioni</w:t>
      </w:r>
      <w:proofErr w:type="spellEnd"/>
      <w:r w:rsidR="009400C4">
        <w:t>)</w:t>
      </w:r>
      <w:r w:rsidR="00404BD6">
        <w:t xml:space="preserve"> machen.</w:t>
      </w:r>
    </w:p>
    <w:p w14:paraId="29B56F38" w14:textId="77777777" w:rsidR="004D136E" w:rsidRDefault="004D136E" w:rsidP="004D136E"/>
    <w:p w14:paraId="30787DA1" w14:textId="7AB394D5" w:rsidR="009400C4" w:rsidRPr="00404BD6" w:rsidRDefault="00404BD6" w:rsidP="004D136E">
      <w:pPr>
        <w:rPr>
          <w:b/>
        </w:rPr>
      </w:pPr>
      <w:r>
        <w:rPr>
          <w:b/>
        </w:rPr>
        <w:t xml:space="preserve">a. </w:t>
      </w:r>
      <w:r w:rsidR="009400C4" w:rsidRPr="00404BD6">
        <w:rPr>
          <w:b/>
        </w:rPr>
        <w:t>Kann der Erblasser seine Familie ganz „enterben“</w:t>
      </w:r>
      <w:r w:rsidR="007935EE" w:rsidRPr="00404BD6">
        <w:rPr>
          <w:b/>
        </w:rPr>
        <w:t xml:space="preserve"> (</w:t>
      </w:r>
      <w:proofErr w:type="spellStart"/>
      <w:r w:rsidR="007935EE" w:rsidRPr="00404BD6">
        <w:rPr>
          <w:b/>
          <w:i/>
          <w:iCs/>
        </w:rPr>
        <w:t>diseredare</w:t>
      </w:r>
      <w:proofErr w:type="spellEnd"/>
      <w:r w:rsidR="007935EE" w:rsidRPr="00404BD6">
        <w:rPr>
          <w:b/>
        </w:rPr>
        <w:t>)</w:t>
      </w:r>
      <w:r w:rsidR="009400C4" w:rsidRPr="00404BD6">
        <w:rPr>
          <w:b/>
        </w:rPr>
        <w:t>?</w:t>
      </w:r>
    </w:p>
    <w:p w14:paraId="36F54850" w14:textId="3A936CB2" w:rsidR="009400C4" w:rsidRPr="00404BD6" w:rsidRDefault="00404BD6" w:rsidP="009400C4">
      <w:pPr>
        <w:rPr>
          <w:b/>
        </w:rPr>
      </w:pPr>
      <w:r>
        <w:rPr>
          <w:b/>
        </w:rPr>
        <w:t xml:space="preserve">b. </w:t>
      </w:r>
      <w:r w:rsidR="009400C4" w:rsidRPr="00404BD6">
        <w:rPr>
          <w:b/>
        </w:rPr>
        <w:t>Jemand weiß, dass er nicht mehr lange zu leben hat</w:t>
      </w:r>
      <w:r w:rsidR="00C705E8" w:rsidRPr="00404BD6">
        <w:rPr>
          <w:b/>
        </w:rPr>
        <w:t xml:space="preserve">. Er </w:t>
      </w:r>
      <w:r w:rsidR="009400C4" w:rsidRPr="00404BD6">
        <w:rPr>
          <w:b/>
        </w:rPr>
        <w:t>will seinem Sohn nichts hinterlassen</w:t>
      </w:r>
      <w:r w:rsidR="00C705E8" w:rsidRPr="00404BD6">
        <w:rPr>
          <w:b/>
        </w:rPr>
        <w:t xml:space="preserve"> und </w:t>
      </w:r>
      <w:r w:rsidR="009400C4" w:rsidRPr="00404BD6">
        <w:rPr>
          <w:b/>
        </w:rPr>
        <w:t>schenkt alles einem Verein</w:t>
      </w:r>
      <w:r w:rsidR="00C705E8" w:rsidRPr="00404BD6">
        <w:rPr>
          <w:b/>
        </w:rPr>
        <w:t>.</w:t>
      </w:r>
      <w:r w:rsidR="009400C4" w:rsidRPr="00404BD6">
        <w:rPr>
          <w:b/>
        </w:rPr>
        <w:t xml:space="preserve"> Bekommt der Sohn nun nichts?</w:t>
      </w:r>
    </w:p>
    <w:p w14:paraId="7AE40498" w14:textId="77777777" w:rsidR="009400C4" w:rsidRPr="00404BD6" w:rsidRDefault="009400C4" w:rsidP="009400C4">
      <w:pPr>
        <w:pStyle w:val="Listenabsatz"/>
        <w:numPr>
          <w:ilvl w:val="0"/>
          <w:numId w:val="7"/>
        </w:numPr>
      </w:pPr>
      <w:r w:rsidRPr="00404BD6">
        <w:t>Nein, Anspruch auf Pflichtteil besteht auch auf die Gegenstände, die Erblasser in den letzten zehn Jahren einem anderen geschenkt hat</w:t>
      </w:r>
    </w:p>
    <w:p w14:paraId="1448AB17" w14:textId="3E5A774C" w:rsidR="009400C4" w:rsidRPr="00404BD6" w:rsidRDefault="00404BD6" w:rsidP="009400C4">
      <w:pPr>
        <w:rPr>
          <w:b/>
        </w:rPr>
      </w:pPr>
      <w:r w:rsidRPr="00404BD6">
        <w:rPr>
          <w:b/>
          <w:bCs/>
        </w:rPr>
        <w:lastRenderedPageBreak/>
        <w:t>c.</w:t>
      </w:r>
      <w:r>
        <w:t xml:space="preserve"> </w:t>
      </w:r>
      <w:r w:rsidR="009400C4" w:rsidRPr="00404BD6">
        <w:rPr>
          <w:b/>
        </w:rPr>
        <w:t xml:space="preserve">Welche Verfügung </w:t>
      </w:r>
      <w:r w:rsidR="0068321A" w:rsidRPr="00404BD6">
        <w:rPr>
          <w:b/>
        </w:rPr>
        <w:t>(</w:t>
      </w:r>
      <w:proofErr w:type="spellStart"/>
      <w:r w:rsidR="0068321A" w:rsidRPr="00404BD6">
        <w:rPr>
          <w:bCs/>
          <w:i/>
          <w:iCs/>
        </w:rPr>
        <w:t>disposizione</w:t>
      </w:r>
      <w:proofErr w:type="spellEnd"/>
      <w:r w:rsidR="0068321A" w:rsidRPr="00404BD6">
        <w:rPr>
          <w:bCs/>
          <w:i/>
          <w:iCs/>
        </w:rPr>
        <w:t xml:space="preserve"> </w:t>
      </w:r>
      <w:proofErr w:type="spellStart"/>
      <w:r w:rsidR="0068321A" w:rsidRPr="00404BD6">
        <w:rPr>
          <w:bCs/>
          <w:i/>
          <w:iCs/>
        </w:rPr>
        <w:t>testamentaria</w:t>
      </w:r>
      <w:proofErr w:type="spellEnd"/>
      <w:r w:rsidR="0068321A" w:rsidRPr="00404BD6">
        <w:rPr>
          <w:b/>
        </w:rPr>
        <w:t xml:space="preserve">) </w:t>
      </w:r>
      <w:r w:rsidR="009400C4" w:rsidRPr="00404BD6">
        <w:rPr>
          <w:b/>
        </w:rPr>
        <w:t>kann man hinterlassen?</w:t>
      </w:r>
    </w:p>
    <w:p w14:paraId="495BBA77" w14:textId="2E3E4AD0" w:rsidR="00C705E8" w:rsidRPr="00404BD6" w:rsidRDefault="00404BD6" w:rsidP="00262159">
      <w:pPr>
        <w:rPr>
          <w:b/>
          <w:bCs/>
        </w:rPr>
      </w:pPr>
      <w:r w:rsidRPr="00404BD6">
        <w:rPr>
          <w:b/>
          <w:bCs/>
        </w:rPr>
        <w:t xml:space="preserve">d. </w:t>
      </w:r>
      <w:r w:rsidR="00C705E8" w:rsidRPr="00404BD6">
        <w:rPr>
          <w:b/>
          <w:bCs/>
        </w:rPr>
        <w:t>Notieren Sie fünf Termini oder Verbindungen, die Sie lernen möchten.</w:t>
      </w:r>
    </w:p>
    <w:p w14:paraId="7FA522A9" w14:textId="77777777" w:rsidR="00404BD6" w:rsidRDefault="00404BD6" w:rsidP="004D136E"/>
    <w:p w14:paraId="5F2BFF92" w14:textId="26C8C7C9" w:rsidR="004D136E" w:rsidRPr="00404BD6" w:rsidRDefault="004D136E" w:rsidP="004D136E">
      <w:pPr>
        <w:rPr>
          <w:bCs/>
          <w:sz w:val="24"/>
          <w:szCs w:val="24"/>
        </w:rPr>
      </w:pPr>
      <w:r w:rsidRPr="00404BD6">
        <w:rPr>
          <w:bCs/>
          <w:sz w:val="24"/>
          <w:szCs w:val="24"/>
        </w:rPr>
        <w:t>3. Die Erbengemeinschaft</w:t>
      </w:r>
    </w:p>
    <w:p w14:paraId="35F8633D" w14:textId="2FA116A3" w:rsidR="004D136E" w:rsidRPr="00404BD6" w:rsidRDefault="00262159" w:rsidP="004D136E">
      <w:pPr>
        <w:rPr>
          <w:b/>
        </w:rPr>
      </w:pPr>
      <w:r w:rsidRPr="00404BD6">
        <w:rPr>
          <w:b/>
        </w:rPr>
        <w:t>Was ist eine Erbengemeinschaft und worin liegt die Besonderheit?</w:t>
      </w:r>
    </w:p>
    <w:p w14:paraId="51EE364B" w14:textId="5B8DF0A9" w:rsidR="00C705E8" w:rsidRPr="00404BD6" w:rsidRDefault="00C705E8" w:rsidP="004D136E">
      <w:pPr>
        <w:rPr>
          <w:b/>
        </w:rPr>
      </w:pPr>
      <w:r w:rsidRPr="00404BD6">
        <w:rPr>
          <w:b/>
        </w:rPr>
        <w:t>Beantworten Sie die Frage kurz schriftlich.</w:t>
      </w:r>
    </w:p>
    <w:p w14:paraId="2AFB031F" w14:textId="77777777" w:rsidR="00404BD6" w:rsidRDefault="00404BD6" w:rsidP="00344E4C">
      <w:pPr>
        <w:rPr>
          <w:bCs/>
          <w:sz w:val="24"/>
          <w:szCs w:val="24"/>
        </w:rPr>
      </w:pPr>
    </w:p>
    <w:p w14:paraId="5A337BF1" w14:textId="7D2FB9E2" w:rsidR="00074033" w:rsidRPr="00404BD6" w:rsidRDefault="004D136E" w:rsidP="00344E4C">
      <w:pPr>
        <w:rPr>
          <w:bCs/>
          <w:sz w:val="24"/>
          <w:szCs w:val="24"/>
        </w:rPr>
      </w:pPr>
      <w:r w:rsidRPr="00404BD6">
        <w:rPr>
          <w:bCs/>
          <w:sz w:val="24"/>
          <w:szCs w:val="24"/>
        </w:rPr>
        <w:t>4. Erbschaftssteuer</w:t>
      </w:r>
    </w:p>
    <w:p w14:paraId="00DCC6AA" w14:textId="5402D29A" w:rsidR="007027EE" w:rsidRPr="00404BD6" w:rsidRDefault="00344E4C" w:rsidP="00EB0F1E">
      <w:pPr>
        <w:rPr>
          <w:b/>
        </w:rPr>
      </w:pPr>
      <w:r w:rsidRPr="00404BD6">
        <w:rPr>
          <w:b/>
        </w:rPr>
        <w:t>Lesen Sie das Kapitel nochmals. Notieren Sie zwei Fragen dazu, die Ihre Kolleginnen beantworten sollen.</w:t>
      </w:r>
    </w:p>
    <w:sectPr w:rsidR="007027EE" w:rsidRPr="00404BD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7716" w14:textId="77777777" w:rsidR="009943D3" w:rsidRDefault="009943D3" w:rsidP="0037044B">
      <w:pPr>
        <w:spacing w:after="0" w:line="240" w:lineRule="auto"/>
      </w:pPr>
      <w:r>
        <w:separator/>
      </w:r>
    </w:p>
  </w:endnote>
  <w:endnote w:type="continuationSeparator" w:id="0">
    <w:p w14:paraId="1B55535F" w14:textId="77777777" w:rsidR="009943D3" w:rsidRDefault="009943D3" w:rsidP="0037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452033"/>
      <w:docPartObj>
        <w:docPartGallery w:val="Page Numbers (Bottom of Page)"/>
        <w:docPartUnique/>
      </w:docPartObj>
    </w:sdtPr>
    <w:sdtEndPr/>
    <w:sdtContent>
      <w:p w14:paraId="3DD75DC7" w14:textId="77777777" w:rsidR="009400C4" w:rsidRDefault="009400C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56B52" w14:textId="77777777" w:rsidR="009400C4" w:rsidRDefault="009400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082F" w14:textId="77777777" w:rsidR="009943D3" w:rsidRDefault="009943D3" w:rsidP="0037044B">
      <w:pPr>
        <w:spacing w:after="0" w:line="240" w:lineRule="auto"/>
      </w:pPr>
      <w:r>
        <w:separator/>
      </w:r>
    </w:p>
  </w:footnote>
  <w:footnote w:type="continuationSeparator" w:id="0">
    <w:p w14:paraId="62A60C21" w14:textId="77777777" w:rsidR="009943D3" w:rsidRDefault="009943D3" w:rsidP="0037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E40"/>
    <w:multiLevelType w:val="hybridMultilevel"/>
    <w:tmpl w:val="04325E38"/>
    <w:lvl w:ilvl="0" w:tplc="A802D550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422CC"/>
    <w:multiLevelType w:val="hybridMultilevel"/>
    <w:tmpl w:val="4D260C7E"/>
    <w:lvl w:ilvl="0" w:tplc="E4902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AB9"/>
    <w:multiLevelType w:val="hybridMultilevel"/>
    <w:tmpl w:val="E4F2DEDE"/>
    <w:lvl w:ilvl="0" w:tplc="6284D8B2">
      <w:numFmt w:val="bullet"/>
      <w:lvlText w:val="-"/>
      <w:lvlJc w:val="left"/>
      <w:pPr>
        <w:ind w:left="31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3" w15:restartNumberingAfterBreak="0">
    <w:nsid w:val="1616061D"/>
    <w:multiLevelType w:val="hybridMultilevel"/>
    <w:tmpl w:val="3DFC61B8"/>
    <w:lvl w:ilvl="0" w:tplc="7C80A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2D85"/>
    <w:multiLevelType w:val="hybridMultilevel"/>
    <w:tmpl w:val="750E0210"/>
    <w:lvl w:ilvl="0" w:tplc="E328FC6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6207AD"/>
    <w:multiLevelType w:val="hybridMultilevel"/>
    <w:tmpl w:val="4F4C9A7E"/>
    <w:lvl w:ilvl="0" w:tplc="5412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AF1"/>
    <w:multiLevelType w:val="hybridMultilevel"/>
    <w:tmpl w:val="9D5418C4"/>
    <w:lvl w:ilvl="0" w:tplc="892AA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7073"/>
    <w:multiLevelType w:val="hybridMultilevel"/>
    <w:tmpl w:val="46AECF56"/>
    <w:lvl w:ilvl="0" w:tplc="06BE25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C5B15"/>
    <w:multiLevelType w:val="hybridMultilevel"/>
    <w:tmpl w:val="D33AE546"/>
    <w:lvl w:ilvl="0" w:tplc="10FE3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63A24"/>
    <w:multiLevelType w:val="hybridMultilevel"/>
    <w:tmpl w:val="87F0A7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6B79"/>
    <w:multiLevelType w:val="hybridMultilevel"/>
    <w:tmpl w:val="14E2903A"/>
    <w:lvl w:ilvl="0" w:tplc="9CD6316A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A6665"/>
    <w:multiLevelType w:val="hybridMultilevel"/>
    <w:tmpl w:val="819A80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3"/>
    <w:rsid w:val="000249FD"/>
    <w:rsid w:val="00035F37"/>
    <w:rsid w:val="000562AF"/>
    <w:rsid w:val="000569CE"/>
    <w:rsid w:val="00074033"/>
    <w:rsid w:val="000A14B1"/>
    <w:rsid w:val="000A674A"/>
    <w:rsid w:val="000B1095"/>
    <w:rsid w:val="000C7503"/>
    <w:rsid w:val="000E1338"/>
    <w:rsid w:val="000E5C17"/>
    <w:rsid w:val="000E76F8"/>
    <w:rsid w:val="000F1782"/>
    <w:rsid w:val="000F2F8E"/>
    <w:rsid w:val="00127553"/>
    <w:rsid w:val="00165386"/>
    <w:rsid w:val="001707C2"/>
    <w:rsid w:val="00176F26"/>
    <w:rsid w:val="00183AEC"/>
    <w:rsid w:val="00187D48"/>
    <w:rsid w:val="00196368"/>
    <w:rsid w:val="001A7135"/>
    <w:rsid w:val="001B55E0"/>
    <w:rsid w:val="001D3528"/>
    <w:rsid w:val="001E1B1A"/>
    <w:rsid w:val="001E20AD"/>
    <w:rsid w:val="00211F6F"/>
    <w:rsid w:val="00212DA0"/>
    <w:rsid w:val="002214D9"/>
    <w:rsid w:val="002240EF"/>
    <w:rsid w:val="00246032"/>
    <w:rsid w:val="00253E81"/>
    <w:rsid w:val="00261923"/>
    <w:rsid w:val="00262159"/>
    <w:rsid w:val="002866D0"/>
    <w:rsid w:val="00292B79"/>
    <w:rsid w:val="002A3C9F"/>
    <w:rsid w:val="002A44E4"/>
    <w:rsid w:val="002A50AE"/>
    <w:rsid w:val="002B2AD9"/>
    <w:rsid w:val="002B3B00"/>
    <w:rsid w:val="002D15C2"/>
    <w:rsid w:val="002D262D"/>
    <w:rsid w:val="002D263C"/>
    <w:rsid w:val="002F4671"/>
    <w:rsid w:val="003005AD"/>
    <w:rsid w:val="00312D36"/>
    <w:rsid w:val="0031668D"/>
    <w:rsid w:val="003172F9"/>
    <w:rsid w:val="00326C08"/>
    <w:rsid w:val="00335B10"/>
    <w:rsid w:val="00336F7D"/>
    <w:rsid w:val="00340E84"/>
    <w:rsid w:val="00344E4C"/>
    <w:rsid w:val="0037044B"/>
    <w:rsid w:val="00383C48"/>
    <w:rsid w:val="003A6B9E"/>
    <w:rsid w:val="003B605E"/>
    <w:rsid w:val="003C30BC"/>
    <w:rsid w:val="003D18A3"/>
    <w:rsid w:val="003F5765"/>
    <w:rsid w:val="00404BD6"/>
    <w:rsid w:val="00406E38"/>
    <w:rsid w:val="00447E4A"/>
    <w:rsid w:val="00451408"/>
    <w:rsid w:val="0048617C"/>
    <w:rsid w:val="00490922"/>
    <w:rsid w:val="004D136E"/>
    <w:rsid w:val="004F067A"/>
    <w:rsid w:val="00501898"/>
    <w:rsid w:val="005214FA"/>
    <w:rsid w:val="00540AD4"/>
    <w:rsid w:val="00543318"/>
    <w:rsid w:val="005559D2"/>
    <w:rsid w:val="00574A04"/>
    <w:rsid w:val="00591B8A"/>
    <w:rsid w:val="005C4D2F"/>
    <w:rsid w:val="006404D3"/>
    <w:rsid w:val="00647AF0"/>
    <w:rsid w:val="0067574C"/>
    <w:rsid w:val="0068321A"/>
    <w:rsid w:val="0069322F"/>
    <w:rsid w:val="0069752E"/>
    <w:rsid w:val="006B1C12"/>
    <w:rsid w:val="006C354C"/>
    <w:rsid w:val="007027EE"/>
    <w:rsid w:val="00717911"/>
    <w:rsid w:val="007245C0"/>
    <w:rsid w:val="007408E6"/>
    <w:rsid w:val="00740D66"/>
    <w:rsid w:val="007577EE"/>
    <w:rsid w:val="007935EE"/>
    <w:rsid w:val="007B1903"/>
    <w:rsid w:val="008101CC"/>
    <w:rsid w:val="00817EDD"/>
    <w:rsid w:val="008525D5"/>
    <w:rsid w:val="00865354"/>
    <w:rsid w:val="00867CFF"/>
    <w:rsid w:val="00872AB0"/>
    <w:rsid w:val="009400C4"/>
    <w:rsid w:val="00940E7F"/>
    <w:rsid w:val="00963A4F"/>
    <w:rsid w:val="009943D3"/>
    <w:rsid w:val="009B322D"/>
    <w:rsid w:val="009C1CF5"/>
    <w:rsid w:val="009D0522"/>
    <w:rsid w:val="00A30EE0"/>
    <w:rsid w:val="00A754FB"/>
    <w:rsid w:val="00A757A3"/>
    <w:rsid w:val="00A84252"/>
    <w:rsid w:val="00A96A74"/>
    <w:rsid w:val="00AB1B83"/>
    <w:rsid w:val="00AB6B4B"/>
    <w:rsid w:val="00AC7D9C"/>
    <w:rsid w:val="00B17D24"/>
    <w:rsid w:val="00B26AC8"/>
    <w:rsid w:val="00B32B17"/>
    <w:rsid w:val="00B32EDF"/>
    <w:rsid w:val="00B76839"/>
    <w:rsid w:val="00B91983"/>
    <w:rsid w:val="00BA4EF3"/>
    <w:rsid w:val="00BC71EB"/>
    <w:rsid w:val="00BD17EF"/>
    <w:rsid w:val="00BF427A"/>
    <w:rsid w:val="00C019A0"/>
    <w:rsid w:val="00C07E78"/>
    <w:rsid w:val="00C164C0"/>
    <w:rsid w:val="00C1758A"/>
    <w:rsid w:val="00C23771"/>
    <w:rsid w:val="00C56F16"/>
    <w:rsid w:val="00C57220"/>
    <w:rsid w:val="00C65C96"/>
    <w:rsid w:val="00C705E8"/>
    <w:rsid w:val="00CC2D6B"/>
    <w:rsid w:val="00CC3E6B"/>
    <w:rsid w:val="00CE4040"/>
    <w:rsid w:val="00CF2B97"/>
    <w:rsid w:val="00D0475D"/>
    <w:rsid w:val="00D413A3"/>
    <w:rsid w:val="00D451CD"/>
    <w:rsid w:val="00D53749"/>
    <w:rsid w:val="00D55EE2"/>
    <w:rsid w:val="00D6298E"/>
    <w:rsid w:val="00D63D3D"/>
    <w:rsid w:val="00DB0BC9"/>
    <w:rsid w:val="00DB76B6"/>
    <w:rsid w:val="00DD6760"/>
    <w:rsid w:val="00E014CD"/>
    <w:rsid w:val="00E14516"/>
    <w:rsid w:val="00E2164B"/>
    <w:rsid w:val="00E63AB3"/>
    <w:rsid w:val="00E87820"/>
    <w:rsid w:val="00E94883"/>
    <w:rsid w:val="00E95227"/>
    <w:rsid w:val="00EB07AB"/>
    <w:rsid w:val="00EB0F1E"/>
    <w:rsid w:val="00ED1EA4"/>
    <w:rsid w:val="00F008EF"/>
    <w:rsid w:val="00F1586B"/>
    <w:rsid w:val="00F24BED"/>
    <w:rsid w:val="00F53D4E"/>
    <w:rsid w:val="00F673B7"/>
    <w:rsid w:val="00F8461F"/>
    <w:rsid w:val="00FA3B07"/>
    <w:rsid w:val="00FC4DF5"/>
    <w:rsid w:val="00FD7A6F"/>
    <w:rsid w:val="00FE60E0"/>
    <w:rsid w:val="00FF123B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6830"/>
  <w15:chartTrackingRefBased/>
  <w15:docId w15:val="{13C2AD7C-77C1-41B8-81EE-FF14F86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0B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44B"/>
  </w:style>
  <w:style w:type="paragraph" w:styleId="Fuzeile">
    <w:name w:val="footer"/>
    <w:basedOn w:val="Standard"/>
    <w:link w:val="FuzeileZchn"/>
    <w:uiPriority w:val="99"/>
    <w:unhideWhenUsed/>
    <w:rsid w:val="0037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3</cp:revision>
  <dcterms:created xsi:type="dcterms:W3CDTF">2022-02-11T16:37:00Z</dcterms:created>
  <dcterms:modified xsi:type="dcterms:W3CDTF">2022-02-11T16:44:00Z</dcterms:modified>
</cp:coreProperties>
</file>