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lang w:val="es-ES"/>
        </w:rPr>
      </w:pPr>
      <w:r>
        <w:rPr>
          <w:rFonts w:hint="default"/>
          <w:b/>
          <w:bCs/>
          <w:lang w:val="es-ES"/>
        </w:rPr>
        <w:t>Características de la variante argentina del español</w:t>
      </w:r>
    </w:p>
    <w:p>
      <w:pPr>
        <w:rPr>
          <w:rFonts w:hint="default"/>
          <w:b/>
          <w:bCs/>
          <w:lang w:val="es-ES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909090" w:sz="4" w:space="0"/>
          <w:right w:val="none" w:color="auto" w:sz="0" w:space="0"/>
        </w:pBdr>
        <w:shd w:val="clear" w:fill="FFFFFF"/>
        <w:spacing w:before="240" w:beforeAutospacing="0" w:after="120" w:afterAutospacing="0"/>
        <w:ind w:left="0" w:right="0" w:firstLine="0"/>
        <w:rPr>
          <w:rFonts w:ascii="Arial" w:hAnsi="Arial" w:cs="Arial"/>
          <w:i w:val="0"/>
          <w:iCs w:val="0"/>
          <w:caps/>
          <w:color w:val="6F8E77"/>
          <w:spacing w:val="0"/>
          <w:sz w:val="14"/>
          <w:szCs w:val="14"/>
        </w:rPr>
      </w:pPr>
      <w:r>
        <w:rPr>
          <w:rFonts w:hint="default" w:ascii="Arial" w:hAnsi="Arial" w:cs="Arial"/>
          <w:i w:val="0"/>
          <w:iCs w:val="0"/>
          <w:caps/>
          <w:color w:val="6F8E77"/>
          <w:spacing w:val="0"/>
          <w:sz w:val="14"/>
          <w:szCs w:val="14"/>
          <w:bdr w:val="none" w:color="auto" w:sz="0" w:space="0"/>
          <w:shd w:val="clear" w:fill="FFFFFF"/>
        </w:rPr>
        <w:t>CARACTERÍSTICAS LINGÜÍSTICAS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Es habla característica del español austral del Litoral.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4" w:beforeAutospacing="0" w:after="0" w:afterAutospacing="0"/>
        <w:ind w:left="0" w:right="0" w:firstLine="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Plano fónico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hanging="360"/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Entonación característica por influencia italiana.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hanging="360"/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Tendencia al alargamiento marcado de las vocales tónicas.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hanging="360"/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Seseo.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hanging="360"/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Yeísmo como rehilamiento. Tendencia a pronunciar la palatal de un modo tenso.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hanging="360"/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Tendencia a aspiración y pérdida de /s/ final: [míhmo] ‘mismo’, [di.'xuh.to] ‘disgusto’, [ra.'xar] ‘rasgar’. La pronunciación de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ese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como sibilante aumenta conforme sube el nivel social del hablante y es más frecuente entre las mujeres que entre los hombres.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hanging="360"/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Tendencia a la pérdida de -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d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-, especialmente en -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ado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: [com.'pra.o] ‘comprado’, [te.'ni.o] ‘tener’.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hanging="360"/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Tendencia a la pérdida de consonantes finales: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usté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‘usted’;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verdá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‘verdad’;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comé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‘comer’.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hanging="360"/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Aspiración faríngea de /x/: ['ka.ha].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hanging="360"/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Pronunciación tónica de pronombres átonos enclíticos: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representándolá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hanging="360"/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Pronunciación alveolar de las vibrantes.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hanging="360"/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Tendencia a la despalatalización de la nasal palatal: [ba.'njar]; ‘bañar’; ['a.njo] ‘año’; [pi.'njo.nes] ‘piñones’.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4" w:beforeAutospacing="0" w:after="0" w:afterAutospacing="0"/>
        <w:ind w:left="0" w:right="0" w:firstLine="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Plano gramatical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hanging="360"/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Voseo, con paradigma en -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ás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, -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és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, -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ís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: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vos amás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,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vos temés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,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vos partís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;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tomá vos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,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temé vos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,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partí vos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hanging="360"/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Uso de la concordancia con el verbo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haber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: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hubieron aumentos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hanging="360"/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Uso de queísmo y dequeísmo: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no hay duda que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;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reiteró su voluntad que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;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procure de que sus pretensiones no alcancen límites irrazonables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hanging="360"/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Uso de diminutivo con -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it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-: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gatito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hanging="360"/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Uso preferente de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acá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y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allá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, sobre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aquí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y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allí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hanging="360"/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Uso del prefijo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re-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con valor superlativo: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ellas eran reamigas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hanging="360"/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Es frecuente en la zona rioplatense el uso de la interrogativa de confirmación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¿No es cierto?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o de exclamaciones como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¡Viste!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o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¡Che!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4" w:beforeAutospacing="0" w:after="0" w:afterAutospacing="0"/>
        <w:ind w:left="0" w:right="0" w:firstLine="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Plano léxico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hanging="360"/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Usos léxicos americanos generalizados: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amarrar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‘atar’;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botar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‘tirar’;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cuadra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‘manzana’.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hanging="360"/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Usos léxicos característicos de la región austral: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al pedo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‘inútil, en balde’,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atorrante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‘vago’,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bancarse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‘soportar’,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boludo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‘tonto’,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bombacha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‘braga’,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colectivo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‘autobús, bus’,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bronca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‘enojo, enfado’,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frazada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‘manta, cobija’,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lolas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‘pechos, tetas’,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macana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‘mentira, desatino’,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macanudo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‘simpático, bueno’,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morocho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‘de pelo negro y tez blanca’,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pavada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‘tontería’,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petiso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‘bajito, chaparro’,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pileta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‘piscina’,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piola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‘ingenioso, simpático’,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pollera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‘falda’,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prolijo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‘cuidado, limpio, esmerado’,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quilombo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‘lío, confusión’,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vereda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‘acera’,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vidriera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‘escaparate’,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zapallo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‘calabaza, tonto’.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hanging="360"/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Uso de italianismos léxicos: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bagayo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‘bulto, paquete’,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boleta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‘multa’,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crepar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‘reventar’,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feta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‘loncha de fiambre o queso’,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grapa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‘aguardiente’,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laburo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‘trabajo’,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linyera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‘hato del vagabundo, vagabundo’;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nono / nonino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‘abuelo’,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piloto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‘gabardina, impermeable’,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valija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‘maleta’.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hanging="360"/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Uso de voces del lunfardo: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bacán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‘tipo, persona’,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cana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‘policía’,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falopa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‘droga’,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farabute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‘loco’,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fiaca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‘pereza’,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mina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‘mujer’, </w:t>
      </w:r>
      <w:r>
        <w:rPr>
          <w:rStyle w:val="6"/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morfar 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‘comer’.</w:t>
      </w:r>
    </w:p>
    <w:p>
      <w:pPr>
        <w:rPr>
          <w:rFonts w:hint="default"/>
          <w:b/>
          <w:bCs/>
          <w:lang w:val="es-ES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888885"/>
    <w:multiLevelType w:val="multilevel"/>
    <w:tmpl w:val="A888888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FB8E6F10"/>
    <w:multiLevelType w:val="multilevel"/>
    <w:tmpl w:val="FB8E6F1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359FE6E0"/>
    <w:multiLevelType w:val="multilevel"/>
    <w:tmpl w:val="359FE6E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F4186"/>
    <w:rsid w:val="540F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2023-04-18T11:35:00Z</dcterms:created>
  <dc:creator>danir</dc:creator>
  <cp:lastModifiedBy>danir</cp:lastModifiedBy>
  <dcterms:modified xsi:type="dcterms:W3CDTF">2023-04-18T11:36:43Z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6C79ABDD96474CE6A5DEB2C411252B8C</vt:lpwstr>
  </property>
</Properties>
</file>