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C28C" w14:textId="187C7E0E" w:rsidR="00A668F1" w:rsidRPr="00A668F1" w:rsidRDefault="00A668F1" w:rsidP="008A6273">
      <w:pPr>
        <w:spacing w:line="240" w:lineRule="auto"/>
        <w:rPr>
          <w:rFonts w:ascii="Arial" w:hAnsi="Arial" w:cs="Arial"/>
          <w:b/>
          <w:bCs/>
          <w:color w:val="1A1A1A"/>
          <w:sz w:val="24"/>
          <w:szCs w:val="24"/>
          <w:shd w:val="clear" w:color="auto" w:fill="FFFFFF"/>
          <w:lang w:val="nl-NL"/>
        </w:rPr>
      </w:pPr>
      <w:r w:rsidRPr="00A668F1">
        <w:rPr>
          <w:rFonts w:ascii="Arial" w:hAnsi="Arial" w:cs="Arial"/>
          <w:b/>
          <w:bCs/>
          <w:color w:val="1A1A1A"/>
          <w:sz w:val="24"/>
          <w:szCs w:val="24"/>
          <w:shd w:val="clear" w:color="auto" w:fill="FFFFFF"/>
          <w:lang w:val="nl-NL"/>
        </w:rPr>
        <w:t>NOME</w:t>
      </w:r>
    </w:p>
    <w:p w14:paraId="4755C710" w14:textId="77777777" w:rsidR="00A668F1" w:rsidRPr="00A668F1" w:rsidRDefault="00A668F1" w:rsidP="008A6273">
      <w:pPr>
        <w:spacing w:line="240" w:lineRule="auto"/>
        <w:rPr>
          <w:rFonts w:ascii="Arial" w:hAnsi="Arial" w:cs="Arial"/>
          <w:b/>
          <w:bCs/>
          <w:color w:val="1A1A1A"/>
          <w:sz w:val="24"/>
          <w:szCs w:val="24"/>
          <w:shd w:val="clear" w:color="auto" w:fill="FFFFFF"/>
          <w:lang w:val="nl-NL"/>
        </w:rPr>
      </w:pPr>
    </w:p>
    <w:p w14:paraId="7FE11645" w14:textId="5F45220D" w:rsidR="00A668F1" w:rsidRPr="00A668F1" w:rsidRDefault="00A668F1" w:rsidP="008A6273">
      <w:pPr>
        <w:spacing w:line="240" w:lineRule="auto"/>
        <w:rPr>
          <w:rFonts w:ascii="Arial" w:hAnsi="Arial" w:cs="Arial"/>
          <w:b/>
          <w:bCs/>
          <w:color w:val="1A1A1A"/>
          <w:sz w:val="24"/>
          <w:szCs w:val="24"/>
          <w:shd w:val="clear" w:color="auto" w:fill="FFFFFF"/>
          <w:lang w:val="nl-NL"/>
        </w:rPr>
      </w:pPr>
      <w:r w:rsidRPr="00A668F1">
        <w:rPr>
          <w:rFonts w:ascii="Arial" w:hAnsi="Arial" w:cs="Arial"/>
          <w:b/>
          <w:bCs/>
          <w:color w:val="1A1A1A"/>
          <w:sz w:val="24"/>
          <w:szCs w:val="24"/>
          <w:shd w:val="clear" w:color="auto" w:fill="FFFFFF"/>
          <w:lang w:val="nl-NL"/>
        </w:rPr>
        <w:t>COGNOME</w:t>
      </w:r>
      <w:bookmarkStart w:id="0" w:name="_GoBack"/>
      <w:bookmarkEnd w:id="0"/>
    </w:p>
    <w:p w14:paraId="582C0879" w14:textId="77777777" w:rsidR="00A668F1" w:rsidRPr="00A668F1" w:rsidRDefault="00A668F1" w:rsidP="008A6273">
      <w:pPr>
        <w:spacing w:line="240" w:lineRule="auto"/>
        <w:rPr>
          <w:rFonts w:ascii="Arial" w:hAnsi="Arial" w:cs="Arial"/>
          <w:b/>
          <w:bCs/>
          <w:color w:val="1A1A1A"/>
          <w:sz w:val="24"/>
          <w:szCs w:val="24"/>
          <w:shd w:val="clear" w:color="auto" w:fill="FFFFFF"/>
          <w:lang w:val="nl-NL"/>
        </w:rPr>
      </w:pPr>
    </w:p>
    <w:p w14:paraId="45A13E54" w14:textId="2EA394F4" w:rsidR="00A668F1" w:rsidRPr="00A668F1" w:rsidRDefault="00A668F1" w:rsidP="008A6273">
      <w:pPr>
        <w:spacing w:line="240" w:lineRule="auto"/>
        <w:rPr>
          <w:rFonts w:ascii="Arial" w:hAnsi="Arial" w:cs="Arial"/>
          <w:b/>
          <w:bCs/>
          <w:color w:val="1A1A1A"/>
          <w:sz w:val="24"/>
          <w:szCs w:val="24"/>
          <w:shd w:val="clear" w:color="auto" w:fill="FFFFFF"/>
          <w:lang w:val="nl-NL"/>
        </w:rPr>
      </w:pPr>
      <w:r w:rsidRPr="00A668F1">
        <w:rPr>
          <w:rFonts w:ascii="Arial" w:hAnsi="Arial" w:cs="Arial"/>
          <w:b/>
          <w:bCs/>
          <w:color w:val="1A1A1A"/>
          <w:sz w:val="24"/>
          <w:szCs w:val="24"/>
          <w:shd w:val="clear" w:color="auto" w:fill="FFFFFF"/>
          <w:lang w:val="nl-NL"/>
        </w:rPr>
        <w:t>MATRICOLA</w:t>
      </w:r>
    </w:p>
    <w:p w14:paraId="7FE74DA2" w14:textId="77777777" w:rsidR="00A668F1" w:rsidRPr="00A668F1" w:rsidRDefault="00A668F1" w:rsidP="008A6273">
      <w:pPr>
        <w:spacing w:line="240" w:lineRule="auto"/>
        <w:rPr>
          <w:rFonts w:ascii="Arial" w:hAnsi="Arial" w:cs="Arial"/>
          <w:b/>
          <w:bCs/>
          <w:color w:val="1A1A1A"/>
          <w:sz w:val="24"/>
          <w:szCs w:val="24"/>
          <w:shd w:val="clear" w:color="auto" w:fill="FFFFFF"/>
          <w:lang w:val="nl-NL"/>
        </w:rPr>
      </w:pPr>
    </w:p>
    <w:p w14:paraId="7300D180" w14:textId="3ED15644" w:rsidR="00A668F1" w:rsidRPr="00A668F1" w:rsidRDefault="00A668F1" w:rsidP="008A6273">
      <w:pPr>
        <w:spacing w:line="240" w:lineRule="auto"/>
        <w:rPr>
          <w:rFonts w:ascii="Arial" w:hAnsi="Arial" w:cs="Arial"/>
          <w:b/>
          <w:bCs/>
          <w:color w:val="1A1A1A"/>
          <w:sz w:val="24"/>
          <w:szCs w:val="24"/>
          <w:shd w:val="clear" w:color="auto" w:fill="FFFFFF"/>
          <w:lang w:val="nl-NL"/>
        </w:rPr>
      </w:pPr>
      <w:r w:rsidRPr="00A668F1">
        <w:rPr>
          <w:rFonts w:ascii="Arial" w:hAnsi="Arial" w:cs="Arial"/>
          <w:b/>
          <w:bCs/>
          <w:color w:val="1A1A1A"/>
          <w:sz w:val="24"/>
          <w:szCs w:val="24"/>
          <w:shd w:val="clear" w:color="auto" w:fill="FFFFFF"/>
          <w:lang w:val="nl-NL"/>
        </w:rPr>
        <w:t>Europees Parlement akkoord met strenger registreren van asielzoekers</w:t>
      </w:r>
    </w:p>
    <w:p w14:paraId="5A3C95D9" w14:textId="3B1E6488" w:rsidR="00A668F1" w:rsidRPr="00A668F1" w:rsidRDefault="00A668F1" w:rsidP="008A6273">
      <w:pPr>
        <w:spacing w:line="240" w:lineRule="auto"/>
        <w:rPr>
          <w:rFonts w:ascii="Arial" w:hAnsi="Arial" w:cs="Arial"/>
          <w:b/>
          <w:bCs/>
          <w:color w:val="1A1A1A"/>
          <w:sz w:val="24"/>
          <w:szCs w:val="24"/>
          <w:shd w:val="clear" w:color="auto" w:fill="FFFFFF"/>
          <w:lang w:val="nl-NL"/>
        </w:rPr>
      </w:pPr>
      <w:r w:rsidRPr="00A668F1">
        <w:rPr>
          <w:rFonts w:ascii="Arial" w:hAnsi="Arial" w:cs="Arial"/>
          <w:b/>
          <w:bCs/>
          <w:color w:val="1A1A1A"/>
          <w:sz w:val="24"/>
          <w:szCs w:val="24"/>
          <w:shd w:val="clear" w:color="auto" w:fill="FFFFFF"/>
          <w:lang w:val="nl-NL"/>
        </w:rPr>
        <w:t>NRC, 20 april 2023</w:t>
      </w:r>
    </w:p>
    <w:p w14:paraId="35C5E8CF" w14:textId="2CBBE88F" w:rsidR="00326507" w:rsidRPr="00A668F1" w:rsidRDefault="00A668F1" w:rsidP="008A6273">
      <w:pPr>
        <w:spacing w:line="240" w:lineRule="auto"/>
        <w:rPr>
          <w:rFonts w:ascii="Arial" w:hAnsi="Arial" w:cs="Arial"/>
          <w:color w:val="1A1A1A"/>
          <w:sz w:val="24"/>
          <w:szCs w:val="24"/>
          <w:shd w:val="clear" w:color="auto" w:fill="FFFFFF"/>
          <w:lang w:val="nl-NL"/>
        </w:rPr>
      </w:pPr>
      <w:r w:rsidRPr="00A668F1">
        <w:rPr>
          <w:rFonts w:ascii="Arial" w:hAnsi="Arial" w:cs="Arial"/>
          <w:color w:val="1A1A1A"/>
          <w:sz w:val="24"/>
          <w:szCs w:val="24"/>
          <w:shd w:val="clear" w:color="auto" w:fill="FFFFFF"/>
          <w:lang w:val="nl-NL"/>
        </w:rPr>
        <w:t xml:space="preserve">Europa werkt aan nieuw migratiebeleid waarbij het lastiger zou moeten worden voor migranten om na aankomst in de EU te kunnen doorreizen. </w:t>
      </w:r>
    </w:p>
    <w:p w14:paraId="022991D8" w14:textId="4DA03E25" w:rsidR="00A668F1" w:rsidRPr="00A668F1" w:rsidRDefault="00A668F1" w:rsidP="008A6273">
      <w:pPr>
        <w:spacing w:line="240" w:lineRule="auto"/>
        <w:rPr>
          <w:rFonts w:ascii="Arial" w:hAnsi="Arial" w:cs="Arial"/>
          <w:sz w:val="24"/>
          <w:szCs w:val="24"/>
          <w:lang w:val="nl-NL"/>
        </w:rPr>
      </w:pPr>
      <w:r w:rsidRPr="00A668F1">
        <w:rPr>
          <w:rFonts w:ascii="Arial" w:hAnsi="Arial" w:cs="Arial"/>
          <w:sz w:val="24"/>
          <w:szCs w:val="24"/>
          <w:lang w:val="nl-NL"/>
        </w:rPr>
        <w:t xml:space="preserve">De invoering van het nieuwe Europese migratiebeleid, waarover al drie jaar wordt gesproken, is een stapje dichterbij gekomen. Het Europees Parlement heeft donderdag ingestemd met een belangrijk onderdeel van dat beleid: een strenger registratiesysteem dat de terugkeer van asielzoekers moet bespoedigen en moet </w:t>
      </w:r>
      <w:r w:rsidR="00D11154">
        <w:rPr>
          <w:rFonts w:ascii="Arial" w:hAnsi="Arial" w:cs="Arial"/>
          <w:sz w:val="24"/>
          <w:szCs w:val="24"/>
          <w:lang w:val="nl-NL"/>
        </w:rPr>
        <w:t>voorkomen</w:t>
      </w:r>
      <w:r w:rsidRPr="00A668F1">
        <w:rPr>
          <w:rFonts w:ascii="Arial" w:hAnsi="Arial" w:cs="Arial"/>
          <w:sz w:val="24"/>
          <w:szCs w:val="24"/>
          <w:lang w:val="nl-NL"/>
        </w:rPr>
        <w:t xml:space="preserve"> dat zij na aankomst in de Europese Unie doorreizen naar een andere lidstaat. Het overnemen van asielzoekers door andere EU-lidstaten, waarover grote </w:t>
      </w:r>
      <w:r w:rsidR="00D11154" w:rsidRPr="00A668F1">
        <w:rPr>
          <w:rFonts w:ascii="Arial" w:hAnsi="Arial" w:cs="Arial"/>
          <w:sz w:val="24"/>
          <w:szCs w:val="24"/>
          <w:lang w:val="nl-NL"/>
        </w:rPr>
        <w:t>disharmonie</w:t>
      </w:r>
      <w:r w:rsidRPr="00A668F1">
        <w:rPr>
          <w:rFonts w:ascii="Arial" w:hAnsi="Arial" w:cs="Arial"/>
          <w:sz w:val="24"/>
          <w:szCs w:val="24"/>
          <w:lang w:val="nl-NL"/>
        </w:rPr>
        <w:t xml:space="preserve"> bestaat tussen Noord- en Zuid-Europa, wordt alleen in noodsituaties verplicht.</w:t>
      </w:r>
    </w:p>
    <w:p w14:paraId="7A56DF77" w14:textId="54FECE7B" w:rsidR="00A668F1" w:rsidRDefault="00A668F1" w:rsidP="008A6273">
      <w:pPr>
        <w:spacing w:line="240" w:lineRule="auto"/>
        <w:rPr>
          <w:rFonts w:ascii="Arial" w:hAnsi="Arial" w:cs="Arial"/>
          <w:sz w:val="24"/>
          <w:szCs w:val="24"/>
          <w:lang w:val="nl-NL"/>
        </w:rPr>
      </w:pPr>
      <w:r w:rsidRPr="00A668F1">
        <w:rPr>
          <w:rFonts w:ascii="Arial" w:hAnsi="Arial" w:cs="Arial"/>
          <w:sz w:val="24"/>
          <w:szCs w:val="24"/>
          <w:lang w:val="nl-NL"/>
        </w:rPr>
        <w:t xml:space="preserve">De goedkeuring door het Europees Parlement is </w:t>
      </w:r>
      <w:r w:rsidR="00D11154">
        <w:rPr>
          <w:rFonts w:ascii="Arial" w:hAnsi="Arial" w:cs="Arial"/>
          <w:sz w:val="24"/>
          <w:szCs w:val="24"/>
          <w:lang w:val="nl-NL"/>
        </w:rPr>
        <w:t>positief</w:t>
      </w:r>
      <w:r w:rsidRPr="00A668F1">
        <w:rPr>
          <w:rFonts w:ascii="Arial" w:hAnsi="Arial" w:cs="Arial"/>
          <w:sz w:val="24"/>
          <w:szCs w:val="24"/>
          <w:lang w:val="nl-NL"/>
        </w:rPr>
        <w:t xml:space="preserve"> voor de Europese Commissie, die erg met dit dossier worstelt. Wel moeten de 27 lidstaten van de EU in juni nog met dit deel van het migratiebeleid instemmen. Medio volgend jaar moet er vervolgens overeenstemming worden gevonden over het hele pakket aan nieuwe migratie-afspraken.</w:t>
      </w:r>
    </w:p>
    <w:p w14:paraId="4A47A3F6" w14:textId="355154EF" w:rsidR="00A668F1" w:rsidRPr="00A668F1" w:rsidRDefault="00A668F1" w:rsidP="008A6273">
      <w:pPr>
        <w:spacing w:line="240" w:lineRule="auto"/>
        <w:rPr>
          <w:rFonts w:ascii="Arial" w:hAnsi="Arial" w:cs="Arial"/>
          <w:sz w:val="24"/>
          <w:szCs w:val="24"/>
          <w:lang w:val="nl-NL"/>
        </w:rPr>
      </w:pPr>
      <w:r w:rsidRPr="00A668F1">
        <w:rPr>
          <w:rFonts w:ascii="Arial" w:hAnsi="Arial" w:cs="Arial"/>
          <w:sz w:val="24"/>
          <w:szCs w:val="24"/>
          <w:lang w:val="nl-NL"/>
        </w:rPr>
        <w:t xml:space="preserve">De gesprekken over een nieuw migratiebeleid lopen al jaren stroef, door de tegenstellingen tussen </w:t>
      </w:r>
      <w:r w:rsidR="004754D7">
        <w:rPr>
          <w:rFonts w:ascii="Arial" w:hAnsi="Arial" w:cs="Arial"/>
          <w:sz w:val="24"/>
          <w:szCs w:val="24"/>
          <w:lang w:val="nl-NL"/>
        </w:rPr>
        <w:t>N</w:t>
      </w:r>
      <w:r w:rsidRPr="00A668F1">
        <w:rPr>
          <w:rFonts w:ascii="Arial" w:hAnsi="Arial" w:cs="Arial"/>
          <w:sz w:val="24"/>
          <w:szCs w:val="24"/>
          <w:lang w:val="nl-NL"/>
        </w:rPr>
        <w:t>oord</w:t>
      </w:r>
      <w:r w:rsidR="004754D7">
        <w:rPr>
          <w:rFonts w:ascii="Arial" w:hAnsi="Arial" w:cs="Arial"/>
          <w:sz w:val="24"/>
          <w:szCs w:val="24"/>
          <w:lang w:val="nl-NL"/>
        </w:rPr>
        <w:t>-</w:t>
      </w:r>
      <w:r w:rsidRPr="00A668F1">
        <w:rPr>
          <w:rFonts w:ascii="Arial" w:hAnsi="Arial" w:cs="Arial"/>
          <w:sz w:val="24"/>
          <w:szCs w:val="24"/>
          <w:lang w:val="nl-NL"/>
        </w:rPr>
        <w:t xml:space="preserve"> en </w:t>
      </w:r>
      <w:r w:rsidR="004754D7">
        <w:rPr>
          <w:rFonts w:ascii="Arial" w:hAnsi="Arial" w:cs="Arial"/>
          <w:sz w:val="24"/>
          <w:szCs w:val="24"/>
          <w:lang w:val="nl-NL"/>
        </w:rPr>
        <w:t>Z</w:t>
      </w:r>
      <w:r w:rsidRPr="00A668F1">
        <w:rPr>
          <w:rFonts w:ascii="Arial" w:hAnsi="Arial" w:cs="Arial"/>
          <w:sz w:val="24"/>
          <w:szCs w:val="24"/>
          <w:lang w:val="nl-NL"/>
        </w:rPr>
        <w:t>uid</w:t>
      </w:r>
      <w:r w:rsidR="004754D7">
        <w:rPr>
          <w:rFonts w:ascii="Arial" w:hAnsi="Arial" w:cs="Arial"/>
          <w:sz w:val="24"/>
          <w:szCs w:val="24"/>
          <w:lang w:val="nl-NL"/>
        </w:rPr>
        <w:t>-Europa</w:t>
      </w:r>
      <w:r w:rsidRPr="00A668F1">
        <w:rPr>
          <w:rFonts w:ascii="Arial" w:hAnsi="Arial" w:cs="Arial"/>
          <w:sz w:val="24"/>
          <w:szCs w:val="24"/>
          <w:lang w:val="nl-NL"/>
        </w:rPr>
        <w:t xml:space="preserve">. Op het gevoelige thema van solidariteit tussen lidstaten speelt dit voorstel in, door landen op te roepen om vrijwillig quota vast te stellen voor het aantal migranten dat ze willen opnemen. Alleen in noodsituaties, gedefinieerd als de „massale aankomst van </w:t>
      </w:r>
      <w:r w:rsidR="00D11154">
        <w:rPr>
          <w:rFonts w:ascii="Arial" w:hAnsi="Arial" w:cs="Arial"/>
          <w:sz w:val="24"/>
          <w:szCs w:val="24"/>
          <w:lang w:val="nl-NL"/>
        </w:rPr>
        <w:t>migranten</w:t>
      </w:r>
      <w:r w:rsidRPr="00A668F1">
        <w:rPr>
          <w:rFonts w:ascii="Arial" w:hAnsi="Arial" w:cs="Arial"/>
          <w:sz w:val="24"/>
          <w:szCs w:val="24"/>
          <w:lang w:val="nl-NL"/>
        </w:rPr>
        <w:t xml:space="preserve"> </w:t>
      </w:r>
      <w:r w:rsidR="00D11154">
        <w:rPr>
          <w:rFonts w:ascii="Arial" w:hAnsi="Arial" w:cs="Arial"/>
          <w:sz w:val="24"/>
          <w:szCs w:val="24"/>
          <w:lang w:val="nl-NL"/>
        </w:rPr>
        <w:t xml:space="preserve">uit </w:t>
      </w:r>
      <w:r w:rsidRPr="00A668F1">
        <w:rPr>
          <w:rFonts w:ascii="Arial" w:hAnsi="Arial" w:cs="Arial"/>
          <w:sz w:val="24"/>
          <w:szCs w:val="24"/>
          <w:lang w:val="nl-NL"/>
        </w:rPr>
        <w:t>derde landen”, wordt het overnemen van asielzoekers verplicht. In het verleden hebben vooral Oost-Europese landen zich krachtig tegen verplichte herverdeling van asielzoekers verzet.</w:t>
      </w:r>
    </w:p>
    <w:p w14:paraId="1018A2E5" w14:textId="12BB43D9" w:rsidR="00A668F1" w:rsidRDefault="00A668F1" w:rsidP="008A6273">
      <w:pPr>
        <w:spacing w:line="240" w:lineRule="auto"/>
        <w:rPr>
          <w:rFonts w:ascii="Arial" w:hAnsi="Arial" w:cs="Arial"/>
          <w:sz w:val="24"/>
          <w:szCs w:val="24"/>
          <w:lang w:val="nl-NL"/>
        </w:rPr>
      </w:pPr>
      <w:r w:rsidRPr="00A668F1">
        <w:rPr>
          <w:rFonts w:ascii="Arial" w:hAnsi="Arial" w:cs="Arial"/>
          <w:sz w:val="24"/>
          <w:szCs w:val="24"/>
          <w:lang w:val="nl-NL"/>
        </w:rPr>
        <w:t>De besprekingen zijn extra urgent geworden door een toename van het aantal migranten. Afgelopen jaar werd er ruim 900.000 keer asiel aangevraagd in Europa, het hoogste aantal sinds 2016. Zuidelijke lidstaten klagen erover dat zij een onevenredig deel van de migranten moeten opvangen en landen als Nederland, België en Oostenrijk kampen met volle aanmeldcentra voor asielzoekers.</w:t>
      </w:r>
    </w:p>
    <w:p w14:paraId="2545E500" w14:textId="756E5867" w:rsidR="00A668F1" w:rsidRDefault="00A668F1" w:rsidP="008A6273">
      <w:pPr>
        <w:spacing w:line="240" w:lineRule="auto"/>
        <w:rPr>
          <w:rFonts w:ascii="Arial" w:hAnsi="Arial" w:cs="Arial"/>
          <w:sz w:val="24"/>
          <w:szCs w:val="24"/>
          <w:lang w:val="nl-NL"/>
        </w:rPr>
      </w:pPr>
      <w:r>
        <w:rPr>
          <w:rFonts w:ascii="Arial" w:hAnsi="Arial" w:cs="Arial"/>
          <w:sz w:val="24"/>
          <w:szCs w:val="24"/>
          <w:lang w:val="nl-NL"/>
        </w:rPr>
        <w:t xml:space="preserve">In Italië is de situatie ook moeilijk. </w:t>
      </w:r>
      <w:r w:rsidRPr="00A668F1">
        <w:rPr>
          <w:rFonts w:ascii="Arial" w:hAnsi="Arial" w:cs="Arial"/>
          <w:sz w:val="24"/>
          <w:szCs w:val="24"/>
          <w:lang w:val="nl-NL"/>
        </w:rPr>
        <w:t>Volgens het ministerie van Binnenlandse Zaken zijn er dit jaar tot nu toe ruim 31.000 migranten aangekomen in Italië tegen ongeveer achtduizend in dezelfde periode vorig jaar, terwijl de nieuwe regering van premier Giorgia Meloni had beloofd een einde te maken aan de massa-immigratie. Alleen al de laatste drie dagen kwamen er zo’n drieduizend migranten aan land in Italië, van wie ongeveer tweeduizend op het eiland Lampedusa.</w:t>
      </w:r>
    </w:p>
    <w:p w14:paraId="25467F84" w14:textId="77777777" w:rsidR="00A668F1" w:rsidRDefault="00A668F1" w:rsidP="008A6273">
      <w:pPr>
        <w:spacing w:line="240" w:lineRule="auto"/>
        <w:rPr>
          <w:rFonts w:ascii="Arial" w:hAnsi="Arial" w:cs="Arial"/>
          <w:b/>
          <w:bCs/>
          <w:sz w:val="24"/>
          <w:szCs w:val="24"/>
          <w:lang w:val="nl-NL"/>
        </w:rPr>
      </w:pPr>
    </w:p>
    <w:p w14:paraId="503137E1" w14:textId="4C29D2CD" w:rsidR="00D11154" w:rsidRPr="008A6273" w:rsidRDefault="00D11154" w:rsidP="008A6273">
      <w:pPr>
        <w:spacing w:line="240" w:lineRule="auto"/>
        <w:rPr>
          <w:rFonts w:ascii="Arial" w:hAnsi="Arial" w:cs="Arial"/>
          <w:b/>
          <w:bCs/>
          <w:sz w:val="24"/>
          <w:szCs w:val="24"/>
        </w:rPr>
      </w:pPr>
      <w:r w:rsidRPr="008A6273">
        <w:rPr>
          <w:rFonts w:ascii="Arial" w:hAnsi="Arial" w:cs="Arial"/>
          <w:b/>
          <w:bCs/>
          <w:sz w:val="24"/>
          <w:szCs w:val="24"/>
        </w:rPr>
        <w:t xml:space="preserve">QUALCHE PAROLA UTILE: </w:t>
      </w:r>
    </w:p>
    <w:p w14:paraId="4E3646B0" w14:textId="4E67A6DC" w:rsidR="00D11154" w:rsidRPr="00D11154" w:rsidRDefault="00D11154" w:rsidP="008A6273">
      <w:pPr>
        <w:spacing w:line="240" w:lineRule="auto"/>
        <w:rPr>
          <w:rFonts w:ascii="Arial" w:hAnsi="Arial" w:cs="Arial"/>
          <w:b/>
          <w:bCs/>
          <w:sz w:val="24"/>
          <w:szCs w:val="24"/>
        </w:rPr>
      </w:pPr>
      <w:proofErr w:type="spellStart"/>
      <w:r w:rsidRPr="00D11154">
        <w:rPr>
          <w:rFonts w:ascii="Arial" w:hAnsi="Arial" w:cs="Arial"/>
          <w:b/>
          <w:bCs/>
          <w:sz w:val="24"/>
          <w:szCs w:val="24"/>
        </w:rPr>
        <w:t>Instemmen</w:t>
      </w:r>
      <w:proofErr w:type="spellEnd"/>
      <w:r w:rsidRPr="00D11154">
        <w:rPr>
          <w:rFonts w:ascii="Arial" w:hAnsi="Arial" w:cs="Arial"/>
          <w:b/>
          <w:bCs/>
          <w:sz w:val="24"/>
          <w:szCs w:val="24"/>
        </w:rPr>
        <w:t xml:space="preserve">: </w:t>
      </w:r>
      <w:r w:rsidRPr="00D11154">
        <w:rPr>
          <w:rFonts w:ascii="Arial" w:hAnsi="Arial" w:cs="Arial"/>
          <w:sz w:val="24"/>
          <w:szCs w:val="24"/>
        </w:rPr>
        <w:t>approva</w:t>
      </w:r>
      <w:r>
        <w:rPr>
          <w:rFonts w:ascii="Arial" w:hAnsi="Arial" w:cs="Arial"/>
          <w:sz w:val="24"/>
          <w:szCs w:val="24"/>
        </w:rPr>
        <w:t>re</w:t>
      </w:r>
      <w:r>
        <w:rPr>
          <w:rFonts w:ascii="Arial" w:hAnsi="Arial" w:cs="Arial"/>
          <w:b/>
          <w:bCs/>
          <w:sz w:val="24"/>
          <w:szCs w:val="24"/>
        </w:rPr>
        <w:t xml:space="preserve"> </w:t>
      </w:r>
    </w:p>
    <w:p w14:paraId="011F7877" w14:textId="2DA578DC" w:rsidR="00D11154" w:rsidRDefault="00D11154" w:rsidP="008A6273">
      <w:pPr>
        <w:spacing w:line="240" w:lineRule="auto"/>
        <w:rPr>
          <w:rFonts w:ascii="Arial" w:hAnsi="Arial" w:cs="Arial"/>
          <w:sz w:val="24"/>
          <w:szCs w:val="24"/>
        </w:rPr>
      </w:pPr>
      <w:proofErr w:type="spellStart"/>
      <w:r w:rsidRPr="00D11154">
        <w:rPr>
          <w:rFonts w:ascii="Arial" w:hAnsi="Arial" w:cs="Arial"/>
          <w:b/>
          <w:bCs/>
          <w:sz w:val="24"/>
          <w:szCs w:val="24"/>
        </w:rPr>
        <w:lastRenderedPageBreak/>
        <w:t>Stroef</w:t>
      </w:r>
      <w:proofErr w:type="spellEnd"/>
      <w:r w:rsidRPr="00D11154">
        <w:rPr>
          <w:rFonts w:ascii="Arial" w:hAnsi="Arial" w:cs="Arial"/>
          <w:b/>
          <w:bCs/>
          <w:sz w:val="24"/>
          <w:szCs w:val="24"/>
        </w:rPr>
        <w:t xml:space="preserve">: </w:t>
      </w:r>
      <w:r w:rsidRPr="00D11154">
        <w:rPr>
          <w:rFonts w:ascii="Arial" w:hAnsi="Arial" w:cs="Arial"/>
          <w:sz w:val="24"/>
          <w:szCs w:val="24"/>
        </w:rPr>
        <w:t>difficoltoso, arduo</w:t>
      </w:r>
    </w:p>
    <w:p w14:paraId="1CFC25C7" w14:textId="11353B6B" w:rsidR="00D11154" w:rsidRDefault="00D11154" w:rsidP="008A6273">
      <w:pPr>
        <w:spacing w:line="240" w:lineRule="auto"/>
        <w:rPr>
          <w:rFonts w:ascii="Arial" w:hAnsi="Arial" w:cs="Arial"/>
          <w:sz w:val="24"/>
          <w:szCs w:val="24"/>
        </w:rPr>
      </w:pPr>
      <w:proofErr w:type="spellStart"/>
      <w:r w:rsidRPr="00D11154">
        <w:rPr>
          <w:rFonts w:ascii="Arial" w:hAnsi="Arial" w:cs="Arial"/>
          <w:b/>
          <w:bCs/>
          <w:sz w:val="24"/>
          <w:szCs w:val="24"/>
        </w:rPr>
        <w:t>Worstelen</w:t>
      </w:r>
      <w:proofErr w:type="spellEnd"/>
      <w:r>
        <w:rPr>
          <w:rFonts w:ascii="Arial" w:hAnsi="Arial" w:cs="Arial"/>
          <w:sz w:val="24"/>
          <w:szCs w:val="24"/>
        </w:rPr>
        <w:t>: avere difficoltà, fare fatica (a fare qualcosa)</w:t>
      </w:r>
    </w:p>
    <w:p w14:paraId="37280BA2" w14:textId="6DD49D9C" w:rsidR="004754D7" w:rsidRPr="004754D7" w:rsidRDefault="004754D7" w:rsidP="008A6273">
      <w:pPr>
        <w:spacing w:line="240" w:lineRule="auto"/>
        <w:rPr>
          <w:rFonts w:ascii="Arial" w:hAnsi="Arial" w:cs="Arial"/>
          <w:sz w:val="24"/>
          <w:szCs w:val="24"/>
        </w:rPr>
      </w:pPr>
      <w:proofErr w:type="spellStart"/>
      <w:r w:rsidRPr="004754D7">
        <w:rPr>
          <w:rFonts w:ascii="Arial" w:hAnsi="Arial" w:cs="Arial"/>
          <w:b/>
          <w:bCs/>
          <w:sz w:val="24"/>
          <w:szCs w:val="24"/>
        </w:rPr>
        <w:t>Onevenredig</w:t>
      </w:r>
      <w:proofErr w:type="spellEnd"/>
      <w:r>
        <w:rPr>
          <w:rFonts w:ascii="Arial" w:hAnsi="Arial" w:cs="Arial"/>
          <w:sz w:val="24"/>
          <w:szCs w:val="24"/>
        </w:rPr>
        <w:t>: sproporzionato</w:t>
      </w:r>
    </w:p>
    <w:p w14:paraId="0DD25B3D" w14:textId="77777777" w:rsidR="004754D7" w:rsidRPr="004754D7" w:rsidRDefault="004754D7" w:rsidP="008A6273">
      <w:pPr>
        <w:spacing w:line="240" w:lineRule="auto"/>
        <w:rPr>
          <w:rFonts w:ascii="Arial" w:hAnsi="Arial" w:cs="Arial"/>
          <w:sz w:val="24"/>
          <w:szCs w:val="24"/>
        </w:rPr>
      </w:pPr>
    </w:p>
    <w:p w14:paraId="5D2E26C1" w14:textId="46D1493C" w:rsidR="00A668F1" w:rsidRPr="00A668F1" w:rsidRDefault="00A668F1" w:rsidP="008A6273">
      <w:pPr>
        <w:spacing w:line="240" w:lineRule="auto"/>
        <w:rPr>
          <w:rFonts w:ascii="Arial" w:hAnsi="Arial" w:cs="Arial"/>
          <w:b/>
          <w:bCs/>
          <w:sz w:val="24"/>
          <w:szCs w:val="24"/>
        </w:rPr>
      </w:pPr>
      <w:r w:rsidRPr="00A668F1">
        <w:rPr>
          <w:rFonts w:ascii="Arial" w:hAnsi="Arial" w:cs="Arial"/>
          <w:b/>
          <w:bCs/>
          <w:sz w:val="24"/>
          <w:szCs w:val="24"/>
        </w:rPr>
        <w:t>Cambiamento climatico: l’impatto sulla biodiversità</w:t>
      </w:r>
    </w:p>
    <w:p w14:paraId="75A41986" w14:textId="1F2F37C1" w:rsidR="00A668F1" w:rsidRPr="00A668F1" w:rsidRDefault="00A668F1" w:rsidP="008A6273">
      <w:pPr>
        <w:spacing w:line="240" w:lineRule="auto"/>
        <w:rPr>
          <w:rFonts w:ascii="Arial" w:hAnsi="Arial" w:cs="Arial"/>
          <w:sz w:val="24"/>
          <w:szCs w:val="24"/>
        </w:rPr>
      </w:pPr>
      <w:r w:rsidRPr="00A668F1">
        <w:rPr>
          <w:rFonts w:ascii="Arial" w:hAnsi="Arial" w:cs="Arial"/>
          <w:sz w:val="24"/>
          <w:szCs w:val="24"/>
        </w:rPr>
        <w:t xml:space="preserve">Gli impatti del cambiamento climatico e, più in particolare, le minacce alla biodiversità e agli ecosistemi sono tra i grandi temi al centro del The Global </w:t>
      </w:r>
      <w:proofErr w:type="spellStart"/>
      <w:r w:rsidRPr="00A668F1">
        <w:rPr>
          <w:rFonts w:ascii="Arial" w:hAnsi="Arial" w:cs="Arial"/>
          <w:sz w:val="24"/>
          <w:szCs w:val="24"/>
        </w:rPr>
        <w:t>Risks</w:t>
      </w:r>
      <w:proofErr w:type="spellEnd"/>
      <w:r w:rsidRPr="00A668F1">
        <w:rPr>
          <w:rFonts w:ascii="Arial" w:hAnsi="Arial" w:cs="Arial"/>
          <w:sz w:val="24"/>
          <w:szCs w:val="24"/>
        </w:rPr>
        <w:t xml:space="preserve"> Report 2023 del World </w:t>
      </w:r>
      <w:proofErr w:type="spellStart"/>
      <w:r w:rsidRPr="00A668F1">
        <w:rPr>
          <w:rFonts w:ascii="Arial" w:hAnsi="Arial" w:cs="Arial"/>
          <w:sz w:val="24"/>
          <w:szCs w:val="24"/>
        </w:rPr>
        <w:t>Economic</w:t>
      </w:r>
      <w:proofErr w:type="spellEnd"/>
      <w:r w:rsidRPr="00A668F1">
        <w:rPr>
          <w:rFonts w:ascii="Arial" w:hAnsi="Arial" w:cs="Arial"/>
          <w:sz w:val="24"/>
          <w:szCs w:val="24"/>
        </w:rPr>
        <w:t xml:space="preserve"> Forum (WEF) che, tramite la Global </w:t>
      </w:r>
      <w:proofErr w:type="spellStart"/>
      <w:r w:rsidRPr="00A668F1">
        <w:rPr>
          <w:rFonts w:ascii="Arial" w:hAnsi="Arial" w:cs="Arial"/>
          <w:sz w:val="24"/>
          <w:szCs w:val="24"/>
        </w:rPr>
        <w:t>Risks</w:t>
      </w:r>
      <w:proofErr w:type="spellEnd"/>
      <w:r w:rsidRPr="00A668F1">
        <w:rPr>
          <w:rFonts w:ascii="Arial" w:hAnsi="Arial" w:cs="Arial"/>
          <w:sz w:val="24"/>
          <w:szCs w:val="24"/>
        </w:rPr>
        <w:t xml:space="preserve"> </w:t>
      </w:r>
      <w:proofErr w:type="spellStart"/>
      <w:r w:rsidRPr="00A668F1">
        <w:rPr>
          <w:rFonts w:ascii="Arial" w:hAnsi="Arial" w:cs="Arial"/>
          <w:sz w:val="24"/>
          <w:szCs w:val="24"/>
        </w:rPr>
        <w:t>Perception</w:t>
      </w:r>
      <w:proofErr w:type="spellEnd"/>
      <w:r w:rsidRPr="00A668F1">
        <w:rPr>
          <w:rFonts w:ascii="Arial" w:hAnsi="Arial" w:cs="Arial"/>
          <w:sz w:val="24"/>
          <w:szCs w:val="24"/>
        </w:rPr>
        <w:t xml:space="preserve"> </w:t>
      </w:r>
      <w:proofErr w:type="spellStart"/>
      <w:r w:rsidRPr="00A668F1">
        <w:rPr>
          <w:rFonts w:ascii="Arial" w:hAnsi="Arial" w:cs="Arial"/>
          <w:sz w:val="24"/>
          <w:szCs w:val="24"/>
        </w:rPr>
        <w:t>Survey</w:t>
      </w:r>
      <w:proofErr w:type="spellEnd"/>
      <w:r w:rsidRPr="00A668F1">
        <w:rPr>
          <w:rFonts w:ascii="Arial" w:hAnsi="Arial" w:cs="Arial"/>
          <w:sz w:val="24"/>
          <w:szCs w:val="24"/>
        </w:rPr>
        <w:t xml:space="preserve"> – condotta dal 7 settembre al 5 ottobre 2022 – ha raccolto una serie di dati sui rischi globali, compresi quelli riferiti all’ambiente e al clima.</w:t>
      </w:r>
    </w:p>
    <w:p w14:paraId="4FE10FE7" w14:textId="15FAA582" w:rsidR="00A668F1" w:rsidRDefault="00A668F1" w:rsidP="008A6273">
      <w:pPr>
        <w:spacing w:line="240" w:lineRule="auto"/>
        <w:rPr>
          <w:rFonts w:ascii="Arial" w:hAnsi="Arial" w:cs="Arial"/>
          <w:sz w:val="24"/>
          <w:szCs w:val="24"/>
        </w:rPr>
      </w:pPr>
      <w:r w:rsidRPr="00A668F1">
        <w:rPr>
          <w:rFonts w:ascii="Arial" w:hAnsi="Arial" w:cs="Arial"/>
          <w:sz w:val="24"/>
          <w:szCs w:val="24"/>
        </w:rPr>
        <w:t xml:space="preserve">In particolare, l’indagine ha </w:t>
      </w:r>
      <w:r w:rsidR="002F034E">
        <w:rPr>
          <w:rFonts w:ascii="Arial" w:hAnsi="Arial" w:cs="Arial"/>
          <w:sz w:val="24"/>
          <w:szCs w:val="24"/>
        </w:rPr>
        <w:t>coinvolto</w:t>
      </w:r>
      <w:r w:rsidRPr="00A668F1">
        <w:rPr>
          <w:rFonts w:ascii="Arial" w:hAnsi="Arial" w:cs="Arial"/>
          <w:sz w:val="24"/>
          <w:szCs w:val="24"/>
        </w:rPr>
        <w:t xml:space="preserve"> di oltre 1.200 esperti in tutto il mondo, </w:t>
      </w:r>
      <w:r w:rsidR="002F034E">
        <w:rPr>
          <w:rFonts w:ascii="Arial" w:hAnsi="Arial" w:cs="Arial"/>
          <w:sz w:val="24"/>
          <w:szCs w:val="24"/>
        </w:rPr>
        <w:t>compresi gli esperti</w:t>
      </w:r>
      <w:r w:rsidRPr="00A668F1">
        <w:rPr>
          <w:rFonts w:ascii="Arial" w:hAnsi="Arial" w:cs="Arial"/>
          <w:sz w:val="24"/>
          <w:szCs w:val="24"/>
        </w:rPr>
        <w:t xml:space="preserve"> delle imprese, dei Governi, della comunità internazionale e della società.</w:t>
      </w:r>
    </w:p>
    <w:p w14:paraId="3147A1DE" w14:textId="117D5AD9" w:rsidR="00BD5DBF" w:rsidRPr="00BD5DBF" w:rsidRDefault="00BD5DBF" w:rsidP="008A6273">
      <w:pPr>
        <w:spacing w:line="240" w:lineRule="auto"/>
        <w:rPr>
          <w:rFonts w:ascii="Arial" w:hAnsi="Arial" w:cs="Arial"/>
          <w:sz w:val="24"/>
          <w:szCs w:val="24"/>
        </w:rPr>
      </w:pPr>
      <w:r w:rsidRPr="00BD5DBF">
        <w:rPr>
          <w:rFonts w:ascii="Arial" w:hAnsi="Arial" w:cs="Arial"/>
          <w:sz w:val="24"/>
          <w:szCs w:val="24"/>
        </w:rPr>
        <w:t>Si stima che, a causa del cambiamento climatico, la biodiversità – all’interno e tra gli ecosistemi – stia già diminuendo più rapidamente che in qualsiasi altro momento della storia umana: è questo il dato princip</w:t>
      </w:r>
      <w:r w:rsidR="005237C2">
        <w:rPr>
          <w:rFonts w:ascii="Arial" w:hAnsi="Arial" w:cs="Arial"/>
          <w:sz w:val="24"/>
          <w:szCs w:val="24"/>
        </w:rPr>
        <w:t xml:space="preserve">ale dato </w:t>
      </w:r>
      <w:r w:rsidRPr="00BD5DBF">
        <w:rPr>
          <w:rFonts w:ascii="Arial" w:hAnsi="Arial" w:cs="Arial"/>
          <w:sz w:val="24"/>
          <w:szCs w:val="24"/>
        </w:rPr>
        <w:t xml:space="preserve">dagli </w:t>
      </w:r>
      <w:r w:rsidR="005237C2">
        <w:rPr>
          <w:rFonts w:ascii="Arial" w:hAnsi="Arial" w:cs="Arial"/>
          <w:sz w:val="24"/>
          <w:szCs w:val="24"/>
        </w:rPr>
        <w:t>esperti</w:t>
      </w:r>
      <w:r w:rsidRPr="00BD5DBF">
        <w:rPr>
          <w:rFonts w:ascii="Arial" w:hAnsi="Arial" w:cs="Arial"/>
          <w:sz w:val="24"/>
          <w:szCs w:val="24"/>
        </w:rPr>
        <w:t xml:space="preserve"> del WEF.</w:t>
      </w:r>
    </w:p>
    <w:p w14:paraId="3C9FEC53" w14:textId="6C8C7C0F" w:rsidR="00A668F1" w:rsidRDefault="00BD5DBF" w:rsidP="008A6273">
      <w:pPr>
        <w:spacing w:line="240" w:lineRule="auto"/>
        <w:rPr>
          <w:rFonts w:ascii="Arial" w:hAnsi="Arial" w:cs="Arial"/>
          <w:sz w:val="24"/>
          <w:szCs w:val="24"/>
        </w:rPr>
      </w:pPr>
      <w:r w:rsidRPr="00BD5DBF">
        <w:rPr>
          <w:rFonts w:ascii="Arial" w:hAnsi="Arial" w:cs="Arial"/>
          <w:sz w:val="24"/>
          <w:szCs w:val="24"/>
        </w:rPr>
        <w:t xml:space="preserve">Eppure, diversamente da quanto accade quando si parla di altri rischi ambientali, la perdita di biodiversità e il conseguente </w:t>
      </w:r>
      <w:r w:rsidR="005237C2" w:rsidRPr="00BD5DBF">
        <w:rPr>
          <w:rFonts w:ascii="Arial" w:hAnsi="Arial" w:cs="Arial"/>
          <w:sz w:val="24"/>
          <w:szCs w:val="24"/>
        </w:rPr>
        <w:t>crollo</w:t>
      </w:r>
      <w:r w:rsidRPr="00BD5DBF">
        <w:rPr>
          <w:rFonts w:ascii="Arial" w:hAnsi="Arial" w:cs="Arial"/>
          <w:sz w:val="24"/>
          <w:szCs w:val="24"/>
        </w:rPr>
        <w:t xml:space="preserve"> degli ecosistemi non vengono immediatamente percepiti come una «preoccupazione urgente».</w:t>
      </w:r>
    </w:p>
    <w:p w14:paraId="78C2FDE0" w14:textId="77777777" w:rsidR="00213CD5" w:rsidRDefault="00213CD5" w:rsidP="008A6273">
      <w:pPr>
        <w:spacing w:line="240" w:lineRule="auto"/>
        <w:rPr>
          <w:rFonts w:ascii="Arial" w:hAnsi="Arial" w:cs="Arial"/>
          <w:sz w:val="24"/>
          <w:szCs w:val="24"/>
        </w:rPr>
      </w:pPr>
    </w:p>
    <w:p w14:paraId="4B37480D" w14:textId="50760CB5" w:rsidR="00BD5DBF" w:rsidRPr="002F034E" w:rsidRDefault="002F034E" w:rsidP="008A6273">
      <w:pPr>
        <w:spacing w:line="240" w:lineRule="auto"/>
        <w:rPr>
          <w:rFonts w:ascii="Arial" w:hAnsi="Arial" w:cs="Arial"/>
          <w:b/>
          <w:bCs/>
          <w:sz w:val="24"/>
          <w:szCs w:val="24"/>
        </w:rPr>
      </w:pPr>
      <w:r w:rsidRPr="002F034E">
        <w:rPr>
          <w:rFonts w:ascii="Arial" w:hAnsi="Arial" w:cs="Arial"/>
          <w:b/>
          <w:bCs/>
          <w:sz w:val="24"/>
          <w:szCs w:val="24"/>
        </w:rPr>
        <w:t xml:space="preserve">QUALCHE PAROLA UTILE: </w:t>
      </w:r>
    </w:p>
    <w:p w14:paraId="5E9C3642" w14:textId="38B05569" w:rsidR="002F034E" w:rsidRDefault="002F034E" w:rsidP="008A6273">
      <w:pPr>
        <w:spacing w:line="240" w:lineRule="auto"/>
        <w:rPr>
          <w:rFonts w:ascii="Arial" w:hAnsi="Arial" w:cs="Arial"/>
          <w:sz w:val="24"/>
          <w:szCs w:val="24"/>
        </w:rPr>
      </w:pPr>
      <w:r>
        <w:rPr>
          <w:rFonts w:ascii="Arial" w:hAnsi="Arial" w:cs="Arial"/>
          <w:sz w:val="24"/>
          <w:szCs w:val="24"/>
        </w:rPr>
        <w:t xml:space="preserve">Minaccia: </w:t>
      </w:r>
      <w:proofErr w:type="spellStart"/>
      <w:r>
        <w:rPr>
          <w:rFonts w:ascii="Arial" w:hAnsi="Arial" w:cs="Arial"/>
          <w:sz w:val="24"/>
          <w:szCs w:val="24"/>
        </w:rPr>
        <w:t>dreiging</w:t>
      </w:r>
      <w:proofErr w:type="spellEnd"/>
      <w:r>
        <w:rPr>
          <w:rFonts w:ascii="Arial" w:hAnsi="Arial" w:cs="Arial"/>
          <w:sz w:val="24"/>
          <w:szCs w:val="24"/>
        </w:rPr>
        <w:t xml:space="preserve"> </w:t>
      </w:r>
    </w:p>
    <w:p w14:paraId="0C1E2FC4" w14:textId="24F7BD5E" w:rsidR="002F034E" w:rsidRDefault="002F034E" w:rsidP="008A6273">
      <w:pPr>
        <w:spacing w:line="240" w:lineRule="auto"/>
        <w:rPr>
          <w:rFonts w:ascii="Arial" w:hAnsi="Arial" w:cs="Arial"/>
          <w:sz w:val="24"/>
          <w:szCs w:val="24"/>
        </w:rPr>
      </w:pPr>
      <w:r>
        <w:rPr>
          <w:rFonts w:ascii="Arial" w:hAnsi="Arial" w:cs="Arial"/>
          <w:sz w:val="24"/>
          <w:szCs w:val="24"/>
        </w:rPr>
        <w:t xml:space="preserve">Raccogliere i dati: </w:t>
      </w:r>
      <w:proofErr w:type="spellStart"/>
      <w:r>
        <w:rPr>
          <w:rFonts w:ascii="Arial" w:hAnsi="Arial" w:cs="Arial"/>
          <w:sz w:val="24"/>
          <w:szCs w:val="24"/>
        </w:rPr>
        <w:t>gegevens</w:t>
      </w:r>
      <w:proofErr w:type="spellEnd"/>
      <w:r>
        <w:rPr>
          <w:rFonts w:ascii="Arial" w:hAnsi="Arial" w:cs="Arial"/>
          <w:sz w:val="24"/>
          <w:szCs w:val="24"/>
        </w:rPr>
        <w:t xml:space="preserve"> </w:t>
      </w:r>
      <w:proofErr w:type="spellStart"/>
      <w:r>
        <w:rPr>
          <w:rFonts w:ascii="Arial" w:hAnsi="Arial" w:cs="Arial"/>
          <w:sz w:val="24"/>
          <w:szCs w:val="24"/>
        </w:rPr>
        <w:t>verzamelen</w:t>
      </w:r>
      <w:proofErr w:type="spellEnd"/>
      <w:r>
        <w:rPr>
          <w:rFonts w:ascii="Arial" w:hAnsi="Arial" w:cs="Arial"/>
          <w:sz w:val="24"/>
          <w:szCs w:val="24"/>
        </w:rPr>
        <w:t xml:space="preserve"> </w:t>
      </w:r>
    </w:p>
    <w:p w14:paraId="04354256" w14:textId="3A11B721" w:rsidR="005237C2" w:rsidRDefault="005237C2" w:rsidP="008A6273">
      <w:pPr>
        <w:spacing w:line="240" w:lineRule="auto"/>
        <w:rPr>
          <w:rFonts w:ascii="Arial" w:hAnsi="Arial" w:cs="Arial"/>
          <w:sz w:val="24"/>
          <w:szCs w:val="24"/>
        </w:rPr>
      </w:pPr>
      <w:r>
        <w:rPr>
          <w:rFonts w:ascii="Arial" w:hAnsi="Arial" w:cs="Arial"/>
          <w:sz w:val="24"/>
          <w:szCs w:val="24"/>
        </w:rPr>
        <w:t xml:space="preserve">Crollo: </w:t>
      </w:r>
      <w:proofErr w:type="spellStart"/>
      <w:r w:rsidRPr="005237C2">
        <w:rPr>
          <w:rFonts w:ascii="Arial" w:hAnsi="Arial" w:cs="Arial"/>
          <w:sz w:val="24"/>
          <w:szCs w:val="24"/>
        </w:rPr>
        <w:t>ineenstorting</w:t>
      </w:r>
      <w:proofErr w:type="spellEnd"/>
    </w:p>
    <w:p w14:paraId="74D8210F" w14:textId="27265377" w:rsidR="00C56402" w:rsidRDefault="00C56402" w:rsidP="008A6273">
      <w:pPr>
        <w:spacing w:line="240" w:lineRule="auto"/>
        <w:rPr>
          <w:rFonts w:ascii="Arial" w:hAnsi="Arial" w:cs="Arial"/>
          <w:sz w:val="24"/>
          <w:szCs w:val="24"/>
        </w:rPr>
      </w:pPr>
      <w:r>
        <w:rPr>
          <w:rFonts w:ascii="Arial" w:hAnsi="Arial" w:cs="Arial"/>
          <w:sz w:val="24"/>
          <w:szCs w:val="24"/>
        </w:rPr>
        <w:t xml:space="preserve">Urgente: </w:t>
      </w:r>
      <w:proofErr w:type="spellStart"/>
      <w:r>
        <w:rPr>
          <w:rFonts w:ascii="Arial" w:hAnsi="Arial" w:cs="Arial"/>
          <w:sz w:val="24"/>
          <w:szCs w:val="24"/>
        </w:rPr>
        <w:t>dringend</w:t>
      </w:r>
      <w:proofErr w:type="spellEnd"/>
    </w:p>
    <w:p w14:paraId="2E4A43FB" w14:textId="77777777" w:rsidR="002F034E" w:rsidRDefault="002F034E" w:rsidP="008A6273">
      <w:pPr>
        <w:spacing w:line="240" w:lineRule="auto"/>
        <w:rPr>
          <w:rFonts w:ascii="Arial" w:hAnsi="Arial" w:cs="Arial"/>
          <w:sz w:val="24"/>
          <w:szCs w:val="24"/>
        </w:rPr>
      </w:pPr>
    </w:p>
    <w:p w14:paraId="38938766" w14:textId="4B1BEB0F" w:rsidR="00BD5DBF" w:rsidRPr="00BD5DBF" w:rsidRDefault="00BD5DBF" w:rsidP="008A6273">
      <w:pPr>
        <w:spacing w:line="240" w:lineRule="auto"/>
        <w:rPr>
          <w:rFonts w:ascii="Arial" w:hAnsi="Arial" w:cs="Arial"/>
          <w:b/>
          <w:bCs/>
          <w:sz w:val="24"/>
          <w:szCs w:val="24"/>
        </w:rPr>
      </w:pPr>
      <w:r w:rsidRPr="00BD5DBF">
        <w:rPr>
          <w:rFonts w:ascii="Arial" w:hAnsi="Arial" w:cs="Arial"/>
          <w:b/>
          <w:bCs/>
          <w:sz w:val="24"/>
          <w:szCs w:val="24"/>
        </w:rPr>
        <w:t xml:space="preserve">Rispondi ad </w:t>
      </w:r>
      <w:r w:rsidRPr="00BD5DBF">
        <w:rPr>
          <w:rFonts w:ascii="Arial" w:hAnsi="Arial" w:cs="Arial"/>
          <w:b/>
          <w:bCs/>
          <w:sz w:val="24"/>
          <w:szCs w:val="24"/>
          <w:u w:val="single"/>
        </w:rPr>
        <w:t>almeno una</w:t>
      </w:r>
      <w:r w:rsidRPr="00BD5DBF">
        <w:rPr>
          <w:rFonts w:ascii="Arial" w:hAnsi="Arial" w:cs="Arial"/>
          <w:b/>
          <w:bCs/>
          <w:sz w:val="24"/>
          <w:szCs w:val="24"/>
        </w:rPr>
        <w:t xml:space="preserve"> delle seguenti domande: </w:t>
      </w:r>
    </w:p>
    <w:p w14:paraId="1761244F" w14:textId="7F962A54" w:rsidR="00BD5DBF" w:rsidRDefault="00BD5DBF" w:rsidP="008A6273">
      <w:pPr>
        <w:pStyle w:val="Paragrafoelenco"/>
        <w:numPr>
          <w:ilvl w:val="0"/>
          <w:numId w:val="1"/>
        </w:numPr>
        <w:spacing w:line="240" w:lineRule="auto"/>
        <w:rPr>
          <w:rFonts w:ascii="Arial" w:hAnsi="Arial" w:cs="Arial"/>
          <w:sz w:val="24"/>
          <w:szCs w:val="24"/>
        </w:rPr>
      </w:pPr>
      <w:r>
        <w:rPr>
          <w:rFonts w:ascii="Arial" w:hAnsi="Arial" w:cs="Arial"/>
          <w:sz w:val="24"/>
          <w:szCs w:val="24"/>
        </w:rPr>
        <w:t xml:space="preserve">Descrivi le caratteristiche e gli autori più salienti della letteratura postcoloniale </w:t>
      </w:r>
    </w:p>
    <w:p w14:paraId="1E78C9D7" w14:textId="0343D30C" w:rsidR="00BD5DBF" w:rsidRDefault="00BD5DBF" w:rsidP="008A6273">
      <w:pPr>
        <w:pStyle w:val="Paragrafoelenco"/>
        <w:numPr>
          <w:ilvl w:val="0"/>
          <w:numId w:val="1"/>
        </w:numPr>
        <w:spacing w:line="240" w:lineRule="auto"/>
        <w:rPr>
          <w:rFonts w:ascii="Arial" w:hAnsi="Arial" w:cs="Arial"/>
          <w:sz w:val="24"/>
          <w:szCs w:val="24"/>
        </w:rPr>
      </w:pPr>
      <w:r>
        <w:rPr>
          <w:rFonts w:ascii="Arial" w:hAnsi="Arial" w:cs="Arial"/>
          <w:sz w:val="24"/>
          <w:szCs w:val="24"/>
        </w:rPr>
        <w:t>Descrivi le caratteristiche del discorso politico populista olandese</w:t>
      </w:r>
    </w:p>
    <w:p w14:paraId="28A89685" w14:textId="4B037570" w:rsidR="00BD5DBF" w:rsidRDefault="00BD5DBF" w:rsidP="008A6273">
      <w:pPr>
        <w:pStyle w:val="Paragrafoelenco"/>
        <w:numPr>
          <w:ilvl w:val="0"/>
          <w:numId w:val="1"/>
        </w:numPr>
        <w:spacing w:line="240" w:lineRule="auto"/>
        <w:rPr>
          <w:rFonts w:ascii="Arial" w:hAnsi="Arial" w:cs="Arial"/>
          <w:sz w:val="24"/>
          <w:szCs w:val="24"/>
        </w:rPr>
      </w:pPr>
      <w:r>
        <w:rPr>
          <w:rFonts w:ascii="Arial" w:hAnsi="Arial" w:cs="Arial"/>
          <w:sz w:val="24"/>
          <w:szCs w:val="24"/>
        </w:rPr>
        <w:t>Descrivi i principali aspetti delle traduzioni del Diario di Anne Frank</w:t>
      </w:r>
    </w:p>
    <w:p w14:paraId="21A18D11" w14:textId="58946324" w:rsidR="00D11154" w:rsidRPr="00D11154" w:rsidRDefault="00D11154" w:rsidP="008A6273">
      <w:pPr>
        <w:pStyle w:val="Paragrafoelenco"/>
        <w:numPr>
          <w:ilvl w:val="0"/>
          <w:numId w:val="1"/>
        </w:numPr>
        <w:spacing w:line="240" w:lineRule="auto"/>
        <w:rPr>
          <w:rFonts w:ascii="Arial" w:hAnsi="Arial" w:cs="Arial"/>
          <w:sz w:val="24"/>
          <w:szCs w:val="24"/>
        </w:rPr>
      </w:pPr>
      <w:r w:rsidRPr="00D11154">
        <w:rPr>
          <w:rFonts w:ascii="Arial" w:hAnsi="Arial" w:cs="Arial"/>
          <w:sz w:val="24"/>
          <w:szCs w:val="24"/>
          <w:lang w:val="nl-NL"/>
        </w:rPr>
        <w:t xml:space="preserve">Realia vertalen is per definitie complex. Dat bleek uit de masterclasses van F. PARIS (Anne Frank) en V. FRESCHI (Jip en Janneke, Otje, …). Leg uit waarom dat ook geldt voor de vertaling van De Midasmoorden van P. ASPE.  </w:t>
      </w:r>
      <w:proofErr w:type="spellStart"/>
      <w:r w:rsidRPr="00D11154">
        <w:rPr>
          <w:rFonts w:ascii="Arial" w:hAnsi="Arial" w:cs="Arial"/>
          <w:sz w:val="24"/>
          <w:szCs w:val="24"/>
        </w:rPr>
        <w:t>Hoe</w:t>
      </w:r>
      <w:proofErr w:type="spellEnd"/>
      <w:r w:rsidRPr="00D11154">
        <w:rPr>
          <w:rFonts w:ascii="Arial" w:hAnsi="Arial" w:cs="Arial"/>
          <w:sz w:val="24"/>
          <w:szCs w:val="24"/>
        </w:rPr>
        <w:t xml:space="preserve"> </w:t>
      </w:r>
      <w:proofErr w:type="spellStart"/>
      <w:r w:rsidRPr="00D11154">
        <w:rPr>
          <w:rFonts w:ascii="Arial" w:hAnsi="Arial" w:cs="Arial"/>
          <w:sz w:val="24"/>
          <w:szCs w:val="24"/>
        </w:rPr>
        <w:t>heeft</w:t>
      </w:r>
      <w:proofErr w:type="spellEnd"/>
      <w:r w:rsidRPr="00D11154">
        <w:rPr>
          <w:rFonts w:ascii="Arial" w:hAnsi="Arial" w:cs="Arial"/>
          <w:sz w:val="24"/>
          <w:szCs w:val="24"/>
        </w:rPr>
        <w:t xml:space="preserve"> V. FRESCHI </w:t>
      </w:r>
      <w:proofErr w:type="spellStart"/>
      <w:r w:rsidRPr="00D11154">
        <w:rPr>
          <w:rFonts w:ascii="Arial" w:hAnsi="Arial" w:cs="Arial"/>
          <w:sz w:val="24"/>
          <w:szCs w:val="24"/>
        </w:rPr>
        <w:t>dat</w:t>
      </w:r>
      <w:proofErr w:type="spellEnd"/>
      <w:r w:rsidRPr="00D11154">
        <w:rPr>
          <w:rFonts w:ascii="Arial" w:hAnsi="Arial" w:cs="Arial"/>
          <w:sz w:val="24"/>
          <w:szCs w:val="24"/>
        </w:rPr>
        <w:t xml:space="preserve"> </w:t>
      </w:r>
      <w:proofErr w:type="spellStart"/>
      <w:r w:rsidRPr="00D11154">
        <w:rPr>
          <w:rFonts w:ascii="Arial" w:hAnsi="Arial" w:cs="Arial"/>
          <w:sz w:val="24"/>
          <w:szCs w:val="24"/>
        </w:rPr>
        <w:t>aangepakt</w:t>
      </w:r>
      <w:proofErr w:type="spellEnd"/>
      <w:r w:rsidRPr="00D11154">
        <w:rPr>
          <w:rFonts w:ascii="Arial" w:hAnsi="Arial" w:cs="Arial"/>
          <w:sz w:val="24"/>
          <w:szCs w:val="24"/>
        </w:rPr>
        <w:t>?</w:t>
      </w:r>
    </w:p>
    <w:p w14:paraId="74D0DA35" w14:textId="0729465B" w:rsidR="00D11154" w:rsidRPr="00D11154" w:rsidRDefault="00D11154" w:rsidP="008A6273">
      <w:pPr>
        <w:pStyle w:val="Paragrafoelenco"/>
        <w:numPr>
          <w:ilvl w:val="0"/>
          <w:numId w:val="1"/>
        </w:numPr>
        <w:spacing w:line="240" w:lineRule="auto"/>
        <w:rPr>
          <w:rFonts w:ascii="Arial" w:hAnsi="Arial" w:cs="Arial"/>
          <w:sz w:val="24"/>
          <w:szCs w:val="24"/>
          <w:lang w:val="nl-NL"/>
        </w:rPr>
      </w:pPr>
      <w:r w:rsidRPr="00D11154">
        <w:rPr>
          <w:rFonts w:ascii="Arial" w:hAnsi="Arial" w:cs="Arial"/>
          <w:sz w:val="24"/>
          <w:szCs w:val="24"/>
          <w:lang w:val="nl-NL"/>
        </w:rPr>
        <w:t>M. BAKER gaat dieper in op grammaticale equivalentie (Hoofdstuk 4 – In Other Words) bij vertalingen. Geef een duidelijk voorbeeld van een aandachtspunt bij de vertaling Italiaans &gt;&lt; Nederlands en bespreek het.</w:t>
      </w:r>
    </w:p>
    <w:p w14:paraId="1680F5AC" w14:textId="77777777" w:rsidR="00A668F1" w:rsidRPr="00D11154" w:rsidRDefault="00A668F1" w:rsidP="008A6273">
      <w:pPr>
        <w:spacing w:line="240" w:lineRule="auto"/>
        <w:rPr>
          <w:rFonts w:ascii="Arial" w:hAnsi="Arial" w:cs="Arial"/>
          <w:sz w:val="24"/>
          <w:szCs w:val="24"/>
          <w:lang w:val="nl-NL"/>
        </w:rPr>
      </w:pPr>
    </w:p>
    <w:sectPr w:rsidR="00A668F1" w:rsidRPr="00D111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D29CD"/>
    <w:multiLevelType w:val="hybridMultilevel"/>
    <w:tmpl w:val="B1883D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F1"/>
    <w:rsid w:val="000D4ECC"/>
    <w:rsid w:val="00123091"/>
    <w:rsid w:val="00213CD5"/>
    <w:rsid w:val="002F034E"/>
    <w:rsid w:val="00326507"/>
    <w:rsid w:val="004754D7"/>
    <w:rsid w:val="005237C2"/>
    <w:rsid w:val="008A6273"/>
    <w:rsid w:val="009C08B7"/>
    <w:rsid w:val="00A668F1"/>
    <w:rsid w:val="00BD5DBF"/>
    <w:rsid w:val="00C56402"/>
    <w:rsid w:val="00D11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FEE4"/>
  <w15:chartTrackingRefBased/>
  <w15:docId w15:val="{B378CBD1-0F13-4ED6-BD50-84C62BA2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5DBF"/>
    <w:pPr>
      <w:ind w:left="720"/>
      <w:contextualSpacing/>
    </w:pPr>
  </w:style>
  <w:style w:type="paragraph" w:styleId="Testofumetto">
    <w:name w:val="Balloon Text"/>
    <w:basedOn w:val="Normale"/>
    <w:link w:val="TestofumettoCarattere"/>
    <w:uiPriority w:val="99"/>
    <w:semiHidden/>
    <w:unhideWhenUsed/>
    <w:rsid w:val="008A62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6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82909">
      <w:bodyDiv w:val="1"/>
      <w:marLeft w:val="0"/>
      <w:marRight w:val="0"/>
      <w:marTop w:val="0"/>
      <w:marBottom w:val="0"/>
      <w:divBdr>
        <w:top w:val="none" w:sz="0" w:space="0" w:color="auto"/>
        <w:left w:val="none" w:sz="0" w:space="0" w:color="auto"/>
        <w:bottom w:val="none" w:sz="0" w:space="0" w:color="auto"/>
        <w:right w:val="none" w:sz="0" w:space="0" w:color="auto"/>
      </w:divBdr>
    </w:div>
    <w:div w:id="806513294">
      <w:bodyDiv w:val="1"/>
      <w:marLeft w:val="0"/>
      <w:marRight w:val="0"/>
      <w:marTop w:val="0"/>
      <w:marBottom w:val="0"/>
      <w:divBdr>
        <w:top w:val="none" w:sz="0" w:space="0" w:color="auto"/>
        <w:left w:val="none" w:sz="0" w:space="0" w:color="auto"/>
        <w:bottom w:val="none" w:sz="0" w:space="0" w:color="auto"/>
        <w:right w:val="none" w:sz="0" w:space="0" w:color="auto"/>
      </w:divBdr>
    </w:div>
    <w:div w:id="1196164096">
      <w:bodyDiv w:val="1"/>
      <w:marLeft w:val="0"/>
      <w:marRight w:val="0"/>
      <w:marTop w:val="0"/>
      <w:marBottom w:val="0"/>
      <w:divBdr>
        <w:top w:val="none" w:sz="0" w:space="0" w:color="auto"/>
        <w:left w:val="none" w:sz="0" w:space="0" w:color="auto"/>
        <w:bottom w:val="none" w:sz="0" w:space="0" w:color="auto"/>
        <w:right w:val="none" w:sz="0" w:space="0" w:color="auto"/>
      </w:divBdr>
    </w:div>
    <w:div w:id="1640837254">
      <w:bodyDiv w:val="1"/>
      <w:marLeft w:val="0"/>
      <w:marRight w:val="0"/>
      <w:marTop w:val="0"/>
      <w:marBottom w:val="0"/>
      <w:divBdr>
        <w:top w:val="none" w:sz="0" w:space="0" w:color="auto"/>
        <w:left w:val="none" w:sz="0" w:space="0" w:color="auto"/>
        <w:bottom w:val="none" w:sz="0" w:space="0" w:color="auto"/>
        <w:right w:val="none" w:sz="0" w:space="0" w:color="auto"/>
      </w:divBdr>
    </w:div>
    <w:div w:id="1680740813">
      <w:bodyDiv w:val="1"/>
      <w:marLeft w:val="0"/>
      <w:marRight w:val="0"/>
      <w:marTop w:val="0"/>
      <w:marBottom w:val="0"/>
      <w:divBdr>
        <w:top w:val="none" w:sz="0" w:space="0" w:color="auto"/>
        <w:left w:val="none" w:sz="0" w:space="0" w:color="auto"/>
        <w:bottom w:val="none" w:sz="0" w:space="0" w:color="auto"/>
        <w:right w:val="none" w:sz="0" w:space="0" w:color="auto"/>
      </w:divBdr>
      <w:divsChild>
        <w:div w:id="44720144">
          <w:marLeft w:val="0"/>
          <w:marRight w:val="0"/>
          <w:marTop w:val="0"/>
          <w:marBottom w:val="270"/>
          <w:divBdr>
            <w:top w:val="none" w:sz="0" w:space="0" w:color="auto"/>
            <w:left w:val="none" w:sz="0" w:space="0" w:color="auto"/>
            <w:bottom w:val="none" w:sz="0" w:space="0" w:color="auto"/>
            <w:right w:val="none" w:sz="0" w:space="0" w:color="auto"/>
          </w:divBdr>
        </w:div>
      </w:divsChild>
    </w:div>
    <w:div w:id="20602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701</Words>
  <Characters>4000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10</cp:revision>
  <cp:lastPrinted>2023-05-05T15:29:00Z</cp:lastPrinted>
  <dcterms:created xsi:type="dcterms:W3CDTF">2023-04-22T16:36:00Z</dcterms:created>
  <dcterms:modified xsi:type="dcterms:W3CDTF">2023-05-05T15:29:00Z</dcterms:modified>
</cp:coreProperties>
</file>