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2547C" w14:textId="1E06036C" w:rsidR="005E0BEF" w:rsidRDefault="005E0BEF" w:rsidP="00BA6CBF">
      <w:pPr>
        <w:pStyle w:val="adbecmadbecmfulljustification"/>
        <w:ind w:left="-851" w:firstLine="851"/>
        <w:jc w:val="both"/>
        <w:divId w:val="887885104"/>
        <w:rPr>
          <w:b/>
          <w:sz w:val="28"/>
        </w:rPr>
      </w:pPr>
      <w:r>
        <w:rPr>
          <w:b/>
          <w:sz w:val="28"/>
        </w:rPr>
        <w:t>CIA1 dictée du 12 mai 23</w:t>
      </w:r>
    </w:p>
    <w:p w14:paraId="53B740E4" w14:textId="33ACA77E" w:rsidR="005E0BEF" w:rsidRPr="005E0BEF" w:rsidRDefault="005E0BEF" w:rsidP="005E0BEF">
      <w:pPr>
        <w:pStyle w:val="adbecmadbecmfulljustification"/>
        <w:jc w:val="center"/>
        <w:divId w:val="887885104"/>
        <w:rPr>
          <w:b/>
          <w:sz w:val="28"/>
        </w:rPr>
      </w:pPr>
      <w:r w:rsidRPr="005E0BEF">
        <w:rPr>
          <w:b/>
          <w:sz w:val="28"/>
        </w:rPr>
        <w:t>Loisirs actifs et passifs</w:t>
      </w:r>
    </w:p>
    <w:p w14:paraId="12A4CE9C" w14:textId="71012361" w:rsidR="00044083" w:rsidRPr="005E0BEF" w:rsidRDefault="00044083" w:rsidP="005E0BEF">
      <w:pPr>
        <w:pStyle w:val="adbecmadbecmfulljustification"/>
        <w:jc w:val="both"/>
        <w:divId w:val="887885104"/>
        <w:rPr>
          <w:sz w:val="28"/>
        </w:rPr>
      </w:pPr>
      <w:r w:rsidRPr="005E0BEF">
        <w:rPr>
          <w:sz w:val="28"/>
        </w:rPr>
        <w:t>Tout le monde n’a pas la chance d’exercer une activité profes</w:t>
      </w:r>
      <w:r w:rsidRPr="005E0BEF">
        <w:rPr>
          <w:rStyle w:val="adbecmadbetext00241"/>
          <w:sz w:val="28"/>
        </w:rPr>
        <w:softHyphen/>
      </w:r>
      <w:r w:rsidRPr="005E0BEF">
        <w:rPr>
          <w:sz w:val="28"/>
        </w:rPr>
        <w:t>sionnelle épanouissante qui fa</w:t>
      </w:r>
      <w:r w:rsidR="005E0BEF" w:rsidRPr="005E0BEF">
        <w:rPr>
          <w:sz w:val="28"/>
        </w:rPr>
        <w:t xml:space="preserve">sse </w:t>
      </w:r>
      <w:r w:rsidRPr="005E0BEF">
        <w:rPr>
          <w:sz w:val="28"/>
        </w:rPr>
        <w:t xml:space="preserve">grandir et donne du sens à l’existence. </w:t>
      </w:r>
      <w:r w:rsidR="005E0BEF" w:rsidRPr="005E0BEF">
        <w:rPr>
          <w:sz w:val="28"/>
        </w:rPr>
        <w:t xml:space="preserve"> Selon une enquête récente </w:t>
      </w:r>
      <w:r w:rsidRPr="005E0BEF">
        <w:rPr>
          <w:sz w:val="28"/>
        </w:rPr>
        <w:t>55 % des actifs occupés considèrent que les loisirs occupent une place insuffisante dans leur existence et cette part atteint 61 % chez les 25-44 ans. Pourtant, à la ques</w:t>
      </w:r>
      <w:r w:rsidRPr="005E0BEF">
        <w:rPr>
          <w:rStyle w:val="adbecmadbetext00241"/>
          <w:sz w:val="28"/>
        </w:rPr>
        <w:softHyphen/>
      </w:r>
      <w:r w:rsidRPr="005E0BEF">
        <w:rPr>
          <w:sz w:val="28"/>
        </w:rPr>
        <w:t xml:space="preserve">tion </w:t>
      </w:r>
      <w:r w:rsidRPr="005E0BEF">
        <w:rPr>
          <w:rStyle w:val="adbecmadbetext0025"/>
          <w:sz w:val="28"/>
        </w:rPr>
        <w:t>« si vous aviez le choix entre plus d’argent et plus de temps libre »</w:t>
      </w:r>
      <w:r w:rsidRPr="005E0BEF">
        <w:rPr>
          <w:sz w:val="28"/>
        </w:rPr>
        <w:t>, seule</w:t>
      </w:r>
      <w:r w:rsidRPr="005E0BEF">
        <w:rPr>
          <w:rStyle w:val="adbecmadbetext00241"/>
          <w:sz w:val="28"/>
        </w:rPr>
        <w:softHyphen/>
      </w:r>
      <w:r w:rsidRPr="005E0BEF">
        <w:rPr>
          <w:sz w:val="28"/>
        </w:rPr>
        <w:t xml:space="preserve">ment 20 % affirment qu’ils opteraient pour moins d’argent et plus de temps libre. De même, l’enquête montre que l’engagement d’ensemble des Français dans les loisirs passifs dépasse celui dans les loisirs actifs. </w:t>
      </w:r>
    </w:p>
    <w:p w14:paraId="56678588" w14:textId="70E1918E" w:rsidR="00044083" w:rsidRPr="005E0BEF" w:rsidRDefault="00044083" w:rsidP="005E0BEF">
      <w:pPr>
        <w:pStyle w:val="adbecmadbecmfulljustification"/>
        <w:jc w:val="both"/>
        <w:divId w:val="887885104"/>
        <w:rPr>
          <w:sz w:val="28"/>
        </w:rPr>
      </w:pPr>
      <w:r w:rsidRPr="005E0BEF">
        <w:rPr>
          <w:sz w:val="28"/>
        </w:rPr>
        <w:t xml:space="preserve">Le divertissement est source d’un plaisir immédiat et sans effort, alors que le plaisir dans le « faire » implique de maîtriser un minimum de compétences. Plus on s’adonne à un loisir actif plus la pratique produit des </w:t>
      </w:r>
      <w:r w:rsidR="00BA6CBF">
        <w:rPr>
          <w:sz w:val="28"/>
        </w:rPr>
        <w:t>effets</w:t>
      </w:r>
      <w:bookmarkStart w:id="0" w:name="_GoBack"/>
      <w:bookmarkEnd w:id="0"/>
      <w:r w:rsidRPr="005E0BEF">
        <w:rPr>
          <w:sz w:val="28"/>
        </w:rPr>
        <w:t xml:space="preserve"> positifs et plus on développe des compétences qui permettent d’atteindre un résultat satis</w:t>
      </w:r>
      <w:r w:rsidRPr="005E0BEF">
        <w:rPr>
          <w:rStyle w:val="adbecmadbetext00241"/>
          <w:sz w:val="28"/>
        </w:rPr>
        <w:softHyphen/>
      </w:r>
      <w:r w:rsidRPr="005E0BEF">
        <w:rPr>
          <w:sz w:val="28"/>
        </w:rPr>
        <w:t xml:space="preserve">faisant, dont on est fier, que l’on partage. </w:t>
      </w:r>
      <w:r w:rsidR="005E0BEF" w:rsidRPr="005E0BEF">
        <w:rPr>
          <w:sz w:val="28"/>
        </w:rPr>
        <w:t>(</w:t>
      </w:r>
      <w:r w:rsidR="005E0BEF" w:rsidRPr="005E0BEF">
        <w:rPr>
          <w:i/>
          <w:sz w:val="28"/>
        </w:rPr>
        <w:t>1</w:t>
      </w:r>
      <w:r w:rsidR="005E0BEF">
        <w:rPr>
          <w:i/>
          <w:sz w:val="28"/>
        </w:rPr>
        <w:t xml:space="preserve">66 </w:t>
      </w:r>
      <w:r w:rsidR="005E0BEF" w:rsidRPr="005E0BEF">
        <w:rPr>
          <w:i/>
          <w:sz w:val="28"/>
        </w:rPr>
        <w:t>mots</w:t>
      </w:r>
      <w:r w:rsidR="005E0BEF" w:rsidRPr="005E0BEF">
        <w:rPr>
          <w:sz w:val="28"/>
        </w:rPr>
        <w:t>)</w:t>
      </w:r>
    </w:p>
    <w:p w14:paraId="216BECF1" w14:textId="77777777" w:rsidR="00996F86" w:rsidRPr="00443B5F" w:rsidRDefault="00996F86" w:rsidP="00996F86">
      <w:pPr>
        <w:rPr>
          <w:sz w:val="28"/>
        </w:rPr>
      </w:pPr>
      <w:r w:rsidRPr="00443B5F">
        <w:rPr>
          <w:sz w:val="28"/>
        </w:rPr>
        <w:t xml:space="preserve">D’après un article de P. </w:t>
      </w:r>
      <w:proofErr w:type="spellStart"/>
      <w:r w:rsidRPr="00443B5F">
        <w:rPr>
          <w:sz w:val="28"/>
        </w:rPr>
        <w:t>Moati</w:t>
      </w:r>
      <w:proofErr w:type="spellEnd"/>
      <w:r w:rsidRPr="00443B5F">
        <w:rPr>
          <w:sz w:val="28"/>
        </w:rPr>
        <w:t xml:space="preserve">, </w:t>
      </w:r>
      <w:r w:rsidRPr="00443B5F">
        <w:rPr>
          <w:i/>
          <w:sz w:val="28"/>
        </w:rPr>
        <w:t>Le Monde</w:t>
      </w:r>
      <w:r w:rsidRPr="00443B5F">
        <w:rPr>
          <w:sz w:val="28"/>
        </w:rPr>
        <w:t>, 20 mars 2023.</w:t>
      </w:r>
    </w:p>
    <w:p w14:paraId="5C7A9DB4" w14:textId="77777777" w:rsidR="00044083" w:rsidRPr="005E0BEF" w:rsidRDefault="00044083" w:rsidP="005E0BEF">
      <w:pPr>
        <w:jc w:val="both"/>
        <w:rPr>
          <w:sz w:val="24"/>
        </w:rPr>
      </w:pPr>
    </w:p>
    <w:sectPr w:rsidR="00044083" w:rsidRPr="005E0BEF" w:rsidSect="00BA6CBF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3"/>
    <w:rsid w:val="00044083"/>
    <w:rsid w:val="005E0BEF"/>
    <w:rsid w:val="006915D9"/>
    <w:rsid w:val="006F5D4D"/>
    <w:rsid w:val="00996F86"/>
    <w:rsid w:val="00BA6CBF"/>
    <w:rsid w:val="00E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1861"/>
  <w15:chartTrackingRefBased/>
  <w15:docId w15:val="{C1E1244D-F154-E943-8A46-0260BE3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becmadbecmfulljustification">
    <w:name w:val="adbe_cm_adbe_cm_full_justification"/>
    <w:basedOn w:val="Normale"/>
    <w:rsid w:val="000440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adbecmadbetext0021">
    <w:name w:val="adbe_cm_adbe_text_0021"/>
    <w:basedOn w:val="Normale"/>
    <w:rsid w:val="000440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dbecmadbetext0022">
    <w:name w:val="adbe_cm_adbe_text_0022"/>
    <w:basedOn w:val="Carpredefinitoparagrafo"/>
    <w:rsid w:val="00044083"/>
  </w:style>
  <w:style w:type="paragraph" w:customStyle="1" w:styleId="adbecmadbetext0024">
    <w:name w:val="adbe_cm_adbe_text_0024"/>
    <w:basedOn w:val="Normale"/>
    <w:rsid w:val="000440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dbecmadbetext00241">
    <w:name w:val="adbe_cm_adbe_text_00241"/>
    <w:basedOn w:val="Carpredefinitoparagrafo"/>
    <w:rsid w:val="00044083"/>
  </w:style>
  <w:style w:type="character" w:customStyle="1" w:styleId="adbecmadbetext0025">
    <w:name w:val="adbe_cm_adbe_text_0025"/>
    <w:basedOn w:val="Carpredefinitoparagrafo"/>
    <w:rsid w:val="000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Stabarin</dc:creator>
  <cp:keywords/>
  <dc:description/>
  <cp:lastModifiedBy>STABARIN ISABELLE</cp:lastModifiedBy>
  <cp:revision>5</cp:revision>
  <cp:lastPrinted>2023-05-12T07:56:00Z</cp:lastPrinted>
  <dcterms:created xsi:type="dcterms:W3CDTF">2023-05-12T07:56:00Z</dcterms:created>
  <dcterms:modified xsi:type="dcterms:W3CDTF">2023-05-12T10:44:00Z</dcterms:modified>
</cp:coreProperties>
</file>