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C22B45" w14:textId="77777777" w:rsidR="00627435" w:rsidRDefault="00627435" w:rsidP="00627435">
      <w:pPr>
        <w:pStyle w:val="Titolo"/>
      </w:pPr>
      <w:r>
        <w:t xml:space="preserve">Progettazione di </w:t>
      </w:r>
      <w:proofErr w:type="gramStart"/>
      <w:r>
        <w:t>Sistemi  Elettronici</w:t>
      </w:r>
      <w:proofErr w:type="gramEnd"/>
    </w:p>
    <w:p w14:paraId="4602D3D7" w14:textId="77777777" w:rsidR="00627435" w:rsidRDefault="00627435" w:rsidP="00627435"/>
    <w:p w14:paraId="7585B220" w14:textId="0AB2F01E" w:rsidR="00627435" w:rsidRPr="0020462E" w:rsidRDefault="00627435" w:rsidP="00627435">
      <w:pPr>
        <w:pStyle w:val="Titolo1"/>
        <w:rPr>
          <w:rStyle w:val="Enfasidelicata"/>
        </w:rPr>
      </w:pPr>
      <w:r w:rsidRPr="0020462E">
        <w:rPr>
          <w:rStyle w:val="Enfasidelicata"/>
        </w:rPr>
        <w:t xml:space="preserve">Prof. Marsi </w:t>
      </w:r>
      <w:proofErr w:type="gramStart"/>
      <w:r w:rsidRPr="0020462E">
        <w:rPr>
          <w:rStyle w:val="Enfasidelicata"/>
        </w:rPr>
        <w:t>Stefano</w:t>
      </w:r>
      <w:r>
        <w:rPr>
          <w:rStyle w:val="Enfasidelicata"/>
        </w:rPr>
        <w:t xml:space="preserve">  -</w:t>
      </w:r>
      <w:proofErr w:type="gramEnd"/>
      <w:r>
        <w:rPr>
          <w:rStyle w:val="Enfasidelicata"/>
        </w:rPr>
        <w:t xml:space="preserve"> Università di Trieste</w:t>
      </w:r>
      <w:r>
        <w:rPr>
          <w:rStyle w:val="Enfasidelicata"/>
        </w:rPr>
        <w:br/>
        <w:t>Anno Accademico 2023/24</w:t>
      </w:r>
    </w:p>
    <w:p w14:paraId="250F595B" w14:textId="77777777" w:rsidR="00627435" w:rsidRDefault="00627435" w:rsidP="00627435"/>
    <w:p w14:paraId="58E3C8E8" w14:textId="4E12E091" w:rsidR="00627435" w:rsidRPr="008E48A9" w:rsidRDefault="00627435" w:rsidP="00627435">
      <w:pPr>
        <w:pStyle w:val="Citazioneintensa"/>
        <w:rPr>
          <w:sz w:val="56"/>
        </w:rPr>
      </w:pPr>
      <w:r w:rsidRPr="008E48A9">
        <w:rPr>
          <w:sz w:val="56"/>
        </w:rPr>
        <w:t xml:space="preserve">Tutorial </w:t>
      </w:r>
      <w:r w:rsidR="006E4668">
        <w:rPr>
          <w:sz w:val="56"/>
        </w:rPr>
        <w:t>4</w:t>
      </w:r>
    </w:p>
    <w:p w14:paraId="359F45BF" w14:textId="77777777" w:rsidR="00627435" w:rsidRDefault="00627435" w:rsidP="00627435">
      <w:r>
        <w:rPr>
          <w:noProof/>
          <w:lang w:eastAsia="it-IT"/>
        </w:rPr>
        <w:drawing>
          <wp:inline distT="0" distB="0" distL="0" distR="0" wp14:anchorId="00214132" wp14:editId="16CED22A">
            <wp:extent cx="6120130" cy="4590415"/>
            <wp:effectExtent l="0" t="0" r="0" b="635"/>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30317_08373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20130" cy="4590415"/>
                    </a:xfrm>
                    <a:prstGeom prst="rect">
                      <a:avLst/>
                    </a:prstGeom>
                  </pic:spPr>
                </pic:pic>
              </a:graphicData>
            </a:graphic>
          </wp:inline>
        </w:drawing>
      </w:r>
    </w:p>
    <w:p w14:paraId="3A438595" w14:textId="77777777" w:rsidR="00627435" w:rsidRDefault="00627435" w:rsidP="00627435"/>
    <w:p w14:paraId="4B686CC3" w14:textId="11D363AF" w:rsidR="00627435" w:rsidRPr="0095796B" w:rsidRDefault="00785145" w:rsidP="00627435">
      <w:pPr>
        <w:rPr>
          <w:lang w:val="en-US"/>
        </w:rPr>
      </w:pPr>
      <w:r>
        <w:rPr>
          <w:b/>
        </w:rPr>
        <w:t xml:space="preserve">Progetto di un sistema </w:t>
      </w:r>
      <w:r w:rsidR="006E4668">
        <w:rPr>
          <w:b/>
        </w:rPr>
        <w:t xml:space="preserve">di </w:t>
      </w:r>
      <w:proofErr w:type="spellStart"/>
      <w:r w:rsidR="006E4668">
        <w:rPr>
          <w:b/>
        </w:rPr>
        <w:t>intefaccia</w:t>
      </w:r>
      <w:proofErr w:type="spellEnd"/>
      <w:r w:rsidR="006E4668">
        <w:rPr>
          <w:b/>
        </w:rPr>
        <w:t xml:space="preserve"> SPI</w:t>
      </w:r>
      <w:r w:rsidR="00627435" w:rsidRPr="008E48A9">
        <w:rPr>
          <w:b/>
        </w:rPr>
        <w:t>.</w:t>
      </w:r>
      <w:r w:rsidR="00627435" w:rsidRPr="008E48A9">
        <w:rPr>
          <w:b/>
        </w:rPr>
        <w:br/>
      </w:r>
      <w:r w:rsidR="00627435">
        <w:br/>
      </w:r>
      <w:r w:rsidR="00627435" w:rsidRPr="0095796B">
        <w:rPr>
          <w:b/>
          <w:lang w:val="en-US"/>
        </w:rPr>
        <w:t>Hardware</w:t>
      </w:r>
      <w:r w:rsidR="00627435" w:rsidRPr="0095796B">
        <w:rPr>
          <w:lang w:val="en-US"/>
        </w:rPr>
        <w:t xml:space="preserve"> </w:t>
      </w:r>
      <w:proofErr w:type="spellStart"/>
      <w:r w:rsidR="00627435" w:rsidRPr="0095796B">
        <w:rPr>
          <w:lang w:val="en-US"/>
        </w:rPr>
        <w:t>impiegato</w:t>
      </w:r>
      <w:proofErr w:type="spellEnd"/>
      <w:r w:rsidR="00627435" w:rsidRPr="0095796B">
        <w:rPr>
          <w:lang w:val="en-US"/>
        </w:rPr>
        <w:t xml:space="preserve">: </w:t>
      </w:r>
      <w:proofErr w:type="spellStart"/>
      <w:r w:rsidR="00627435" w:rsidRPr="0095796B">
        <w:rPr>
          <w:lang w:val="en-US"/>
        </w:rPr>
        <w:t>Terasic</w:t>
      </w:r>
      <w:proofErr w:type="spellEnd"/>
      <w:r w:rsidR="00627435" w:rsidRPr="0095796B">
        <w:rPr>
          <w:lang w:val="en-US"/>
        </w:rPr>
        <w:t xml:space="preserve"> DE1-SoC Board</w:t>
      </w:r>
      <w:r w:rsidR="00627435" w:rsidRPr="0095796B">
        <w:rPr>
          <w:lang w:val="en-US"/>
        </w:rPr>
        <w:br/>
      </w:r>
      <w:r w:rsidR="00627435" w:rsidRPr="0095796B">
        <w:rPr>
          <w:b/>
          <w:lang w:val="en-US"/>
        </w:rPr>
        <w:t>Software</w:t>
      </w:r>
      <w:r w:rsidR="00627435" w:rsidRPr="0095796B">
        <w:rPr>
          <w:lang w:val="en-US"/>
        </w:rPr>
        <w:t xml:space="preserve"> </w:t>
      </w:r>
      <w:proofErr w:type="spellStart"/>
      <w:r w:rsidR="00627435" w:rsidRPr="0095796B">
        <w:rPr>
          <w:lang w:val="en-US"/>
        </w:rPr>
        <w:t>Impiegato</w:t>
      </w:r>
      <w:proofErr w:type="spellEnd"/>
      <w:r w:rsidR="00627435" w:rsidRPr="0095796B">
        <w:rPr>
          <w:lang w:val="en-US"/>
        </w:rPr>
        <w:t>: Quartus 22.1</w:t>
      </w:r>
      <w:proofErr w:type="gramStart"/>
      <w:r w:rsidR="0095796B" w:rsidRPr="0095796B">
        <w:rPr>
          <w:lang w:val="en-US"/>
        </w:rPr>
        <w:t>,  System</w:t>
      </w:r>
      <w:proofErr w:type="gramEnd"/>
      <w:r w:rsidR="0095796B" w:rsidRPr="0095796B">
        <w:rPr>
          <w:lang w:val="en-US"/>
        </w:rPr>
        <w:t xml:space="preserve"> Builder</w:t>
      </w:r>
    </w:p>
    <w:p w14:paraId="34D06BBE" w14:textId="77777777" w:rsidR="00627435" w:rsidRPr="0095796B" w:rsidRDefault="00627435" w:rsidP="0078432A">
      <w:pPr>
        <w:pStyle w:val="Titolo"/>
        <w:rPr>
          <w:lang w:val="en-US"/>
        </w:rPr>
      </w:pPr>
    </w:p>
    <w:p w14:paraId="7E058DC8" w14:textId="2D6A81A2" w:rsidR="0078432A" w:rsidRDefault="0078432A" w:rsidP="0078432A">
      <w:pPr>
        <w:pStyle w:val="Titolo"/>
      </w:pPr>
      <w:r>
        <w:t xml:space="preserve">Tutorial </w:t>
      </w:r>
      <w:r w:rsidR="006E4668">
        <w:t>4</w:t>
      </w:r>
    </w:p>
    <w:p w14:paraId="7E058DC9" w14:textId="485468F5" w:rsidR="0078432A" w:rsidRDefault="0078432A" w:rsidP="0078432A">
      <w:pPr>
        <w:pStyle w:val="Sottotitolo"/>
      </w:pPr>
      <w:r w:rsidRPr="0078432A">
        <w:t xml:space="preserve">Realizzazione di un </w:t>
      </w:r>
      <w:r w:rsidR="006E4668">
        <w:t>sistema in grado di generare un segnale SPI</w:t>
      </w:r>
    </w:p>
    <w:p w14:paraId="7E058DCA" w14:textId="5A06522A" w:rsidR="00361A87" w:rsidRDefault="00361A87" w:rsidP="00CB01A0">
      <w:pPr>
        <w:pStyle w:val="Nessunaspaziatura"/>
        <w:jc w:val="both"/>
      </w:pPr>
      <w:proofErr w:type="gramStart"/>
      <w:r>
        <w:rPr>
          <w:rStyle w:val="Titolo2Carattere"/>
          <w:color w:val="auto"/>
        </w:rPr>
        <w:t>Descrizione</w:t>
      </w:r>
      <w:r>
        <w:t xml:space="preserve">:  </w:t>
      </w:r>
      <w:r w:rsidR="006E4668">
        <w:t>In</w:t>
      </w:r>
      <w:proofErr w:type="gramEnd"/>
      <w:r w:rsidR="006E4668">
        <w:t xml:space="preserve"> questo tutorial si andrà a generare su FPGA un sistema modulare in grado di generare un segnale SPI in grado di pilotare eventuali dispositivi che usino detto protocollo. Nel dettaglio si andrà a utilizzare il protocollo SPI per scrivere nei registri di un sistema per la gestione di una matrice di LED basato sull’integrato MAX7219</w:t>
      </w:r>
    </w:p>
    <w:p w14:paraId="7E058DCB" w14:textId="19424D8A" w:rsidR="0078432A" w:rsidRDefault="0078432A" w:rsidP="0078432A">
      <w:pPr>
        <w:pStyle w:val="Nessunaspaziatura"/>
      </w:pPr>
      <w:r w:rsidRPr="0078432A">
        <w:rPr>
          <w:rStyle w:val="Titolo2Carattere"/>
          <w:color w:val="auto"/>
        </w:rPr>
        <w:t>Scopo</w:t>
      </w:r>
      <w:r>
        <w:t xml:space="preserve">: </w:t>
      </w:r>
      <w:r w:rsidR="006E4668">
        <w:t xml:space="preserve">lo scopo di questo tutorial è quello di familiarizzare con le interfacce esterne e con la generazione di segnali che sottostiano a particolari specifiche attraverso la definizione di un sistema atto allo scopo. Sarà inoltre approfondito l’impiego di un </w:t>
      </w:r>
      <w:proofErr w:type="spellStart"/>
      <w:r w:rsidR="006E4668">
        <w:t>tool</w:t>
      </w:r>
      <w:proofErr w:type="spellEnd"/>
      <w:r w:rsidR="006E4668">
        <w:t xml:space="preserve">, sviluppato all’interno di </w:t>
      </w:r>
      <w:proofErr w:type="spellStart"/>
      <w:r w:rsidR="006E4668">
        <w:t>Quartus</w:t>
      </w:r>
      <w:proofErr w:type="spellEnd"/>
      <w:r w:rsidR="006E4668">
        <w:t xml:space="preserve"> utile per monitorare l’evoluzione temporale di segnali.</w:t>
      </w:r>
    </w:p>
    <w:p w14:paraId="09567752" w14:textId="41221375" w:rsidR="0095796B" w:rsidRDefault="00E60519" w:rsidP="0078432A">
      <w:pPr>
        <w:pStyle w:val="Nessunaspaziatura"/>
      </w:pPr>
      <w:r>
        <w:rPr>
          <w:rStyle w:val="Titolo2Carattere"/>
          <w:color w:val="auto"/>
        </w:rPr>
        <w:t>Apprendimento previsto</w:t>
      </w:r>
      <w:r w:rsidR="0078432A">
        <w:t xml:space="preserve">:  </w:t>
      </w:r>
    </w:p>
    <w:p w14:paraId="2475A2E7" w14:textId="3F902191" w:rsidR="004A1B6E" w:rsidRDefault="006E4668" w:rsidP="004A1B6E">
      <w:pPr>
        <w:pStyle w:val="Nessunaspaziatura"/>
        <w:numPr>
          <w:ilvl w:val="0"/>
          <w:numId w:val="1"/>
        </w:numPr>
      </w:pPr>
      <w:r>
        <w:t>Definizione di un sistema completo di interfaccia SPI attraverso uno schema gerarchico</w:t>
      </w:r>
      <w:r w:rsidR="004A1B6E">
        <w:t>.</w:t>
      </w:r>
    </w:p>
    <w:p w14:paraId="6D4B2933" w14:textId="1D48FEFF" w:rsidR="006E4668" w:rsidRDefault="006E4668" w:rsidP="00CB01A0">
      <w:pPr>
        <w:pStyle w:val="Nessunaspaziatura"/>
        <w:numPr>
          <w:ilvl w:val="0"/>
          <w:numId w:val="1"/>
        </w:numPr>
      </w:pPr>
      <w:r>
        <w:t xml:space="preserve">Approfondimento del linguaggio </w:t>
      </w:r>
      <w:proofErr w:type="spellStart"/>
      <w:r>
        <w:t>Verilog</w:t>
      </w:r>
      <w:proofErr w:type="spellEnd"/>
      <w:r w:rsidR="004A1B6E">
        <w:t xml:space="preserve"> e del simulatore Questa/ </w:t>
      </w:r>
      <w:proofErr w:type="spellStart"/>
      <w:r w:rsidR="00A859DB">
        <w:t>ModelSim</w:t>
      </w:r>
      <w:proofErr w:type="spellEnd"/>
    </w:p>
    <w:p w14:paraId="7857A971" w14:textId="5E39DADE" w:rsidR="00CB01A0" w:rsidRDefault="001A76E4" w:rsidP="00CB01A0">
      <w:pPr>
        <w:pStyle w:val="Nessunaspaziatura"/>
        <w:numPr>
          <w:ilvl w:val="0"/>
          <w:numId w:val="1"/>
        </w:numPr>
      </w:pPr>
      <w:r>
        <w:t xml:space="preserve">Familiarizzare col </w:t>
      </w:r>
      <w:proofErr w:type="spellStart"/>
      <w:r>
        <w:t>tool</w:t>
      </w:r>
      <w:proofErr w:type="spellEnd"/>
      <w:r>
        <w:t xml:space="preserve"> “</w:t>
      </w:r>
      <w:proofErr w:type="spellStart"/>
      <w:r w:rsidR="004A1B6E">
        <w:t>Logic</w:t>
      </w:r>
      <w:proofErr w:type="spellEnd"/>
      <w:r w:rsidR="004A1B6E">
        <w:t xml:space="preserve"> Analyzer</w:t>
      </w:r>
      <w:r>
        <w:t xml:space="preserve">” per </w:t>
      </w:r>
      <w:r w:rsidR="004A1B6E">
        <w:t>monitorare</w:t>
      </w:r>
      <w:r>
        <w:t xml:space="preserve"> i segnali interni</w:t>
      </w:r>
      <w:r w:rsidR="004A1B6E">
        <w:t xml:space="preserve"> all’FPGA</w:t>
      </w:r>
    </w:p>
    <w:p w14:paraId="6C8E5CEC" w14:textId="37D561E5" w:rsidR="00977C6E" w:rsidRDefault="00977C6E" w:rsidP="00CB01A0">
      <w:pPr>
        <w:pStyle w:val="Nessunaspaziatura"/>
        <w:numPr>
          <w:ilvl w:val="0"/>
          <w:numId w:val="1"/>
        </w:numPr>
      </w:pPr>
      <w:r>
        <w:t>Familiarizzare con In-System Memory Editor per interagire con le memorie</w:t>
      </w:r>
    </w:p>
    <w:p w14:paraId="7E058DD6" w14:textId="2B5DEAA3" w:rsidR="009B7AE5" w:rsidRDefault="00244F3D" w:rsidP="00244F3D">
      <w:pPr>
        <w:pStyle w:val="Titolo1"/>
      </w:pPr>
      <w:r>
        <w:t>Premessa</w:t>
      </w:r>
    </w:p>
    <w:p w14:paraId="7E9C903A" w14:textId="289FCD31" w:rsidR="004A1B6E" w:rsidRDefault="004A1B6E" w:rsidP="00244F3D">
      <w:pPr>
        <w:jc w:val="both"/>
      </w:pPr>
      <w:r>
        <w:t xml:space="preserve">A differenza dei </w:t>
      </w:r>
      <w:proofErr w:type="spellStart"/>
      <w:r>
        <w:t>Tutorials</w:t>
      </w:r>
      <w:proofErr w:type="spellEnd"/>
      <w:r>
        <w:t xml:space="preserve"> precedenti, questa volta si partirà definendo e simulando il sistema che si vuole sviluppare all’esterno del sistema integrato </w:t>
      </w:r>
      <w:proofErr w:type="spellStart"/>
      <w:r>
        <w:t>Quartus</w:t>
      </w:r>
      <w:proofErr w:type="spellEnd"/>
      <w:r>
        <w:t xml:space="preserve">, per poi importarlo, una volta che le simulazioni abbiano dato esito positivo all’interno del </w:t>
      </w:r>
      <w:proofErr w:type="spellStart"/>
      <w:r>
        <w:t>tool</w:t>
      </w:r>
      <w:proofErr w:type="spellEnd"/>
      <w:r>
        <w:t xml:space="preserve"> di sintesi.</w:t>
      </w:r>
    </w:p>
    <w:p w14:paraId="158F973C" w14:textId="76078DC2" w:rsidR="00244F3D" w:rsidRDefault="00244F3D" w:rsidP="00244F3D">
      <w:pPr>
        <w:jc w:val="both"/>
      </w:pPr>
      <w:r>
        <w:t>Sebbene il protocollo SPI possa essere impiegato sia in lettura che in scrittura, in questo caso esso verrà impiegato esclusivamente in scrittura, il che porta ad una semplificazione del sistema completo.</w:t>
      </w:r>
    </w:p>
    <w:p w14:paraId="7399048C" w14:textId="77777777" w:rsidR="00244F3D" w:rsidRDefault="00244F3D" w:rsidP="00244F3D">
      <w:pPr>
        <w:jc w:val="both"/>
      </w:pPr>
      <w:r>
        <w:t xml:space="preserve">Il sistema che si andrà a realizzare sarà composto essenzialmente da due blocchi: </w:t>
      </w:r>
    </w:p>
    <w:p w14:paraId="1AD6483C" w14:textId="7BE7A265" w:rsidR="00244F3D" w:rsidRDefault="00244F3D" w:rsidP="00244F3D">
      <w:pPr>
        <w:pStyle w:val="Paragrafoelenco"/>
        <w:numPr>
          <w:ilvl w:val="0"/>
          <w:numId w:val="31"/>
        </w:numPr>
        <w:jc w:val="both"/>
      </w:pPr>
      <w:r>
        <w:t xml:space="preserve">Il primo in cui risiedono tutta la serie di dati che si vogliono trasmettere sequenzialmente, memorizzati in una LUT (Look Up </w:t>
      </w:r>
      <w:proofErr w:type="spellStart"/>
      <w:r>
        <w:t>Table</w:t>
      </w:r>
      <w:proofErr w:type="spellEnd"/>
      <w:r>
        <w:t xml:space="preserve">) che attraverso una modalità di tipo </w:t>
      </w:r>
      <w:proofErr w:type="spellStart"/>
      <w:r>
        <w:t>handshaking</w:t>
      </w:r>
      <w:proofErr w:type="spellEnd"/>
      <w:r>
        <w:t xml:space="preserve"> fornisce i dati (quando richiesti) in parallelo al secondo blocco, aggiungendo un’informazione di “data </w:t>
      </w:r>
      <w:proofErr w:type="spellStart"/>
      <w:r>
        <w:t>valid</w:t>
      </w:r>
      <w:proofErr w:type="spellEnd"/>
      <w:r>
        <w:t>” quando il dato è disponibile e stabile.</w:t>
      </w:r>
    </w:p>
    <w:p w14:paraId="004E05D0" w14:textId="5467BE51" w:rsidR="00625E66" w:rsidRDefault="00625E66" w:rsidP="00625E66">
      <w:pPr>
        <w:pStyle w:val="Paragrafoelenco"/>
        <w:jc w:val="center"/>
      </w:pPr>
      <w:r w:rsidRPr="00625E66">
        <w:rPr>
          <w:noProof/>
        </w:rPr>
        <w:drawing>
          <wp:inline distT="0" distB="0" distL="0" distR="0" wp14:anchorId="2AFD0DAE" wp14:editId="1BF87C71">
            <wp:extent cx="2268835" cy="1212101"/>
            <wp:effectExtent l="0" t="0" r="0" b="0"/>
            <wp:docPr id="13" name="Immagine 12">
              <a:extLst xmlns:a="http://schemas.openxmlformats.org/drawingml/2006/main">
                <a:ext uri="{FF2B5EF4-FFF2-40B4-BE49-F238E27FC236}">
                  <a16:creationId xmlns:a16="http://schemas.microsoft.com/office/drawing/2014/main" id="{3C312AB1-BEB3-422A-8B2C-6EDB5798D3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magine 12">
                      <a:extLst>
                        <a:ext uri="{FF2B5EF4-FFF2-40B4-BE49-F238E27FC236}">
                          <a16:creationId xmlns:a16="http://schemas.microsoft.com/office/drawing/2014/main" id="{3C312AB1-BEB3-422A-8B2C-6EDB5798D360}"/>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99436" cy="1228449"/>
                    </a:xfrm>
                    <a:prstGeom prst="rect">
                      <a:avLst/>
                    </a:prstGeom>
                  </pic:spPr>
                </pic:pic>
              </a:graphicData>
            </a:graphic>
          </wp:inline>
        </w:drawing>
      </w:r>
    </w:p>
    <w:p w14:paraId="33137054" w14:textId="46B71320" w:rsidR="00244F3D" w:rsidRDefault="00244F3D" w:rsidP="00244F3D">
      <w:pPr>
        <w:pStyle w:val="Paragrafoelenco"/>
        <w:numPr>
          <w:ilvl w:val="0"/>
          <w:numId w:val="31"/>
        </w:numPr>
        <w:jc w:val="both"/>
      </w:pPr>
      <w:r>
        <w:t>Il secondo blocco che si interfaccia col primo invece genera la richiesta di un dato</w:t>
      </w:r>
      <w:r w:rsidR="00625E66">
        <w:t xml:space="preserve"> e quando ricevuto, provvede a generare la sequenza di </w:t>
      </w:r>
      <w:proofErr w:type="spellStart"/>
      <w:r w:rsidR="00625E66">
        <w:t>f.d.o</w:t>
      </w:r>
      <w:proofErr w:type="spellEnd"/>
      <w:r w:rsidR="00625E66">
        <w:t xml:space="preserve"> che contraddistingue il protocollo SPI.</w:t>
      </w:r>
    </w:p>
    <w:p w14:paraId="78657E13" w14:textId="5F62CF0D" w:rsidR="00625E66" w:rsidRDefault="00625E66" w:rsidP="00625E66">
      <w:pPr>
        <w:pStyle w:val="Paragrafoelenco"/>
        <w:jc w:val="both"/>
      </w:pPr>
      <w:r>
        <w:t>Questo secondo blocco è predisposto anche per leggere eventualmente dei dati attraverso il protocollo SPI, ma in questo esercizio questa parte non sarà utilizzata.</w:t>
      </w:r>
    </w:p>
    <w:p w14:paraId="493FDB16" w14:textId="7A1C6565" w:rsidR="00625E66" w:rsidRDefault="00625E66" w:rsidP="00625E66">
      <w:pPr>
        <w:pStyle w:val="Paragrafoelenco"/>
        <w:jc w:val="center"/>
      </w:pPr>
      <w:r w:rsidRPr="00625E66">
        <w:rPr>
          <w:noProof/>
        </w:rPr>
        <w:lastRenderedPageBreak/>
        <w:drawing>
          <wp:inline distT="0" distB="0" distL="0" distR="0" wp14:anchorId="2E6AD4A5" wp14:editId="271B28F9">
            <wp:extent cx="2280453" cy="1167186"/>
            <wp:effectExtent l="0" t="0" r="0" b="0"/>
            <wp:docPr id="4" name="Segnaposto contenuto 6">
              <a:extLst xmlns:a="http://schemas.openxmlformats.org/drawingml/2006/main">
                <a:ext uri="{FF2B5EF4-FFF2-40B4-BE49-F238E27FC236}">
                  <a16:creationId xmlns:a16="http://schemas.microsoft.com/office/drawing/2014/main" id="{76EE71F9-F360-42A5-8479-35D8C06C24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egnaposto contenuto 6">
                      <a:extLst>
                        <a:ext uri="{FF2B5EF4-FFF2-40B4-BE49-F238E27FC236}">
                          <a16:creationId xmlns:a16="http://schemas.microsoft.com/office/drawing/2014/main" id="{76EE71F9-F360-42A5-8479-35D8C06C24A3}"/>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308755" cy="1181672"/>
                    </a:xfrm>
                    <a:prstGeom prst="rect">
                      <a:avLst/>
                    </a:prstGeom>
                    <a:noFill/>
                    <a:ln w="9525">
                      <a:noFill/>
                      <a:miter lim="800000"/>
                      <a:headEnd/>
                      <a:tailEnd/>
                    </a:ln>
                  </pic:spPr>
                </pic:pic>
              </a:graphicData>
            </a:graphic>
          </wp:inline>
        </w:drawing>
      </w:r>
    </w:p>
    <w:p w14:paraId="00D5DCF9" w14:textId="6D87B9D5" w:rsidR="004A1B6E" w:rsidRPr="009B7AE5" w:rsidRDefault="004A1B6E" w:rsidP="009B7AE5"/>
    <w:p w14:paraId="3D14CF27" w14:textId="57DC2C49" w:rsidR="00D46B18" w:rsidRDefault="00D46B18" w:rsidP="00D46B18">
      <w:pPr>
        <w:pStyle w:val="Titolo1"/>
      </w:pPr>
      <w:proofErr w:type="spellStart"/>
      <w:r>
        <w:t>Files</w:t>
      </w:r>
      <w:proofErr w:type="spellEnd"/>
      <w:r>
        <w:t xml:space="preserve"> </w:t>
      </w:r>
      <w:proofErr w:type="spellStart"/>
      <w:r>
        <w:t>Verilog</w:t>
      </w:r>
      <w:proofErr w:type="spellEnd"/>
      <w:r>
        <w:t xml:space="preserve"> e Simulazioni</w:t>
      </w:r>
    </w:p>
    <w:p w14:paraId="349BC4C9" w14:textId="56D92BCF" w:rsidR="00D46B18" w:rsidRDefault="00D46B18" w:rsidP="00D46B18"/>
    <w:p w14:paraId="64728767" w14:textId="188403D5" w:rsidR="00D46B18" w:rsidRDefault="00D46B18" w:rsidP="00D46B18">
      <w:r>
        <w:t xml:space="preserve">L’intero progetto è descritto all’interno di tre </w:t>
      </w:r>
      <w:proofErr w:type="spellStart"/>
      <w:r>
        <w:t>files</w:t>
      </w:r>
      <w:proofErr w:type="spellEnd"/>
      <w:r>
        <w:t xml:space="preserve"> </w:t>
      </w:r>
      <w:proofErr w:type="spellStart"/>
      <w:r>
        <w:t>VerilogHDL</w:t>
      </w:r>
      <w:proofErr w:type="spellEnd"/>
      <w:r>
        <w:t xml:space="preserve"> disponibili nel sito </w:t>
      </w:r>
      <w:proofErr w:type="spellStart"/>
      <w:r>
        <w:t>moodle</w:t>
      </w:r>
      <w:proofErr w:type="spellEnd"/>
      <w:r>
        <w:t xml:space="preserve"> del corso</w:t>
      </w:r>
      <w:r w:rsidR="00F23296">
        <w:t>:</w:t>
      </w:r>
    </w:p>
    <w:p w14:paraId="1B93C0A6" w14:textId="67690ED6" w:rsidR="00F23296" w:rsidRDefault="00F23296" w:rsidP="00F23296">
      <w:pPr>
        <w:pStyle w:val="Paragrafoelenco"/>
        <w:numPr>
          <w:ilvl w:val="0"/>
          <w:numId w:val="32"/>
        </w:numPr>
      </w:pPr>
      <w:r>
        <w:t>SPI_Master16b.v: descrive il blocco che genera i segnali SPI</w:t>
      </w:r>
    </w:p>
    <w:p w14:paraId="0A72F9B7" w14:textId="0DD74BD2" w:rsidR="00F23296" w:rsidRDefault="00F23296" w:rsidP="00F23296">
      <w:pPr>
        <w:pStyle w:val="Paragrafoelenco"/>
        <w:numPr>
          <w:ilvl w:val="0"/>
          <w:numId w:val="32"/>
        </w:numPr>
      </w:pPr>
      <w:r>
        <w:t xml:space="preserve">SPI_LUT: </w:t>
      </w:r>
      <w:proofErr w:type="spellStart"/>
      <w:r>
        <w:t>Descive</w:t>
      </w:r>
      <w:proofErr w:type="spellEnd"/>
      <w:r>
        <w:t xml:space="preserve"> il blocco </w:t>
      </w:r>
      <w:r w:rsidR="00276239">
        <w:t>c</w:t>
      </w:r>
      <w:r>
        <w:t>he memorizza i dati da inviare</w:t>
      </w:r>
    </w:p>
    <w:p w14:paraId="10F86FEE" w14:textId="2259E9C2" w:rsidR="00F23296" w:rsidRDefault="00F23296" w:rsidP="00F23296">
      <w:pPr>
        <w:pStyle w:val="Paragrafoelenco"/>
        <w:numPr>
          <w:ilvl w:val="0"/>
          <w:numId w:val="32"/>
        </w:numPr>
      </w:pPr>
      <w:proofErr w:type="spellStart"/>
      <w:r>
        <w:t>TOP_Spi</w:t>
      </w:r>
      <w:proofErr w:type="spellEnd"/>
      <w:r>
        <w:t>: Unisce i due blocchi nel dispositivo complessivo</w:t>
      </w:r>
    </w:p>
    <w:p w14:paraId="26158D41" w14:textId="2AE72C33" w:rsidR="00D363A4" w:rsidRDefault="00D363A4" w:rsidP="00D46B18">
      <w:r>
        <w:t>Si vuole impiegare lo strumento di simul</w:t>
      </w:r>
      <w:r w:rsidR="00502714">
        <w:t>a</w:t>
      </w:r>
      <w:r>
        <w:t>zione per analizzare e validare il funzionamento</w:t>
      </w:r>
      <w:r w:rsidR="00502714">
        <w:t xml:space="preserve">. </w:t>
      </w:r>
      <w:r w:rsidR="00502714">
        <w:br/>
        <w:t>(Per un funzionamento dettagliato si rimanda al tutorial Specifico).</w:t>
      </w:r>
    </w:p>
    <w:p w14:paraId="7C7EA13B" w14:textId="4FC1B0C8" w:rsidR="00F23296" w:rsidRDefault="00D363A4" w:rsidP="00D363A4">
      <w:pPr>
        <w:pStyle w:val="Paragrafoelenco"/>
        <w:numPr>
          <w:ilvl w:val="0"/>
          <w:numId w:val="33"/>
        </w:numPr>
      </w:pPr>
      <w:r>
        <w:t xml:space="preserve">Si </w:t>
      </w:r>
      <w:r w:rsidR="00502714">
        <w:t>a</w:t>
      </w:r>
      <w:r>
        <w:t xml:space="preserve">pra il </w:t>
      </w:r>
      <w:proofErr w:type="spellStart"/>
      <w:r>
        <w:t>tool</w:t>
      </w:r>
      <w:proofErr w:type="spellEnd"/>
      <w:r>
        <w:t xml:space="preserve"> di simulazione (</w:t>
      </w:r>
      <w:proofErr w:type="spellStart"/>
      <w:r>
        <w:t>ModelSim</w:t>
      </w:r>
      <w:proofErr w:type="spellEnd"/>
      <w:r>
        <w:t>/Questa)</w:t>
      </w:r>
    </w:p>
    <w:p w14:paraId="24644E7C" w14:textId="29CB6A81" w:rsidR="00D363A4" w:rsidRDefault="00D363A4" w:rsidP="00D363A4">
      <w:pPr>
        <w:pStyle w:val="Paragrafoelenco"/>
        <w:numPr>
          <w:ilvl w:val="0"/>
          <w:numId w:val="33"/>
        </w:numPr>
      </w:pPr>
      <w:r>
        <w:t xml:space="preserve">Si </w:t>
      </w:r>
      <w:r w:rsidR="00502714">
        <w:t>c</w:t>
      </w:r>
      <w:r>
        <w:t xml:space="preserve">rei un </w:t>
      </w:r>
      <w:proofErr w:type="spellStart"/>
      <w:r>
        <w:t>progettto</w:t>
      </w:r>
      <w:proofErr w:type="spellEnd"/>
      <w:r>
        <w:t xml:space="preserve"> opportuno</w:t>
      </w:r>
    </w:p>
    <w:p w14:paraId="7F638870" w14:textId="5299BF4B" w:rsidR="00D363A4" w:rsidRDefault="00D363A4" w:rsidP="00D363A4">
      <w:pPr>
        <w:pStyle w:val="Paragrafoelenco"/>
        <w:numPr>
          <w:ilvl w:val="0"/>
          <w:numId w:val="33"/>
        </w:numPr>
      </w:pPr>
      <w:r>
        <w:t xml:space="preserve">Si importino i tre </w:t>
      </w:r>
      <w:proofErr w:type="spellStart"/>
      <w:r>
        <w:t>files</w:t>
      </w:r>
      <w:proofErr w:type="spellEnd"/>
      <w:r>
        <w:t xml:space="preserve"> in questione</w:t>
      </w:r>
    </w:p>
    <w:p w14:paraId="6F4C8506" w14:textId="774439EA" w:rsidR="00D363A4" w:rsidRDefault="00D363A4" w:rsidP="00D363A4">
      <w:pPr>
        <w:pStyle w:val="Paragrafoelenco"/>
        <w:numPr>
          <w:ilvl w:val="0"/>
          <w:numId w:val="33"/>
        </w:numPr>
      </w:pPr>
      <w:r>
        <w:t xml:space="preserve">Si compilino tutti i </w:t>
      </w:r>
      <w:proofErr w:type="spellStart"/>
      <w:r>
        <w:t>Files</w:t>
      </w:r>
      <w:proofErr w:type="spellEnd"/>
    </w:p>
    <w:p w14:paraId="6B5FA51C" w14:textId="27152431" w:rsidR="00D419DA" w:rsidRPr="00D419DA" w:rsidRDefault="00D419DA" w:rsidP="00D419DA">
      <w:pPr>
        <w:pStyle w:val="Titolo3"/>
      </w:pPr>
      <w:r>
        <w:t>Simulazione di SPI_Master16b</w:t>
      </w:r>
    </w:p>
    <w:p w14:paraId="72D0F294" w14:textId="7494C2E9" w:rsidR="00D363A4" w:rsidRDefault="00D363A4" w:rsidP="00D363A4">
      <w:r>
        <w:t>Si passi ora alla simulazione del modulo “SPI_Master16b”</w:t>
      </w:r>
    </w:p>
    <w:p w14:paraId="211AB44F" w14:textId="51D99530" w:rsidR="00F23296" w:rsidRPr="00ED4462" w:rsidRDefault="00D363A4" w:rsidP="00D363A4">
      <w:pPr>
        <w:pStyle w:val="Comandi"/>
      </w:pPr>
      <w:r w:rsidRPr="00ED4462">
        <w:t xml:space="preserve">&gt; Simulate &gt; Start </w:t>
      </w:r>
      <w:proofErr w:type="spellStart"/>
      <w:r w:rsidRPr="00ED4462">
        <w:t>Simulation</w:t>
      </w:r>
      <w:proofErr w:type="spellEnd"/>
    </w:p>
    <w:p w14:paraId="00D7FA19" w14:textId="1C783656" w:rsidR="00D363A4" w:rsidRPr="00D363A4" w:rsidRDefault="00D363A4" w:rsidP="00D363A4">
      <w:r w:rsidRPr="00D363A4">
        <w:br/>
        <w:t xml:space="preserve">Nella finestra si selezioni </w:t>
      </w:r>
      <w:r>
        <w:t xml:space="preserve">il modulo prescelto e si </w:t>
      </w:r>
      <w:proofErr w:type="spellStart"/>
      <w:r>
        <w:t>clicci</w:t>
      </w:r>
      <w:proofErr w:type="spellEnd"/>
      <w:r>
        <w:t xml:space="preserve"> su “</w:t>
      </w:r>
      <w:r w:rsidRPr="00D363A4">
        <w:rPr>
          <w:rStyle w:val="ComandiCarattere"/>
          <w:b/>
        </w:rPr>
        <w:t>Optimization Options</w:t>
      </w:r>
      <w:r>
        <w:t>”</w:t>
      </w:r>
    </w:p>
    <w:p w14:paraId="6DFE4E04" w14:textId="56CC90B3" w:rsidR="00D46B18" w:rsidRPr="00D46B18" w:rsidRDefault="00D363A4" w:rsidP="00D363A4">
      <w:pPr>
        <w:jc w:val="center"/>
      </w:pPr>
      <w:r w:rsidRPr="00D363A4">
        <w:rPr>
          <w:noProof/>
        </w:rPr>
        <w:drawing>
          <wp:inline distT="0" distB="0" distL="0" distR="0" wp14:anchorId="636FB4FA" wp14:editId="1E7DAFC3">
            <wp:extent cx="2975623" cy="2730716"/>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85661" cy="2739928"/>
                    </a:xfrm>
                    <a:prstGeom prst="rect">
                      <a:avLst/>
                    </a:prstGeom>
                  </pic:spPr>
                </pic:pic>
              </a:graphicData>
            </a:graphic>
          </wp:inline>
        </w:drawing>
      </w:r>
    </w:p>
    <w:p w14:paraId="4E32C429" w14:textId="0CFF3708" w:rsidR="00AB259F" w:rsidRPr="00D363A4" w:rsidRDefault="00D363A4" w:rsidP="00D46B18">
      <w:r w:rsidRPr="00D363A4">
        <w:lastRenderedPageBreak/>
        <w:t>Selezionare “</w:t>
      </w:r>
      <w:proofErr w:type="spellStart"/>
      <w:r w:rsidRPr="00D363A4">
        <w:t>Apply</w:t>
      </w:r>
      <w:proofErr w:type="spellEnd"/>
      <w:r w:rsidRPr="00D363A4">
        <w:t xml:space="preserve"> Full </w:t>
      </w:r>
      <w:proofErr w:type="spellStart"/>
      <w:r w:rsidRPr="00D363A4">
        <w:t>Visibility</w:t>
      </w:r>
      <w:proofErr w:type="spellEnd"/>
      <w:r w:rsidRPr="00D363A4">
        <w:t>” che con</w:t>
      </w:r>
      <w:r>
        <w:t>sente di monitorare tutti i segnali ed i processi interni al modulo</w:t>
      </w:r>
    </w:p>
    <w:p w14:paraId="3A3A015E" w14:textId="35EEDC36" w:rsidR="00D363A4" w:rsidRDefault="00D363A4" w:rsidP="00D363A4">
      <w:pPr>
        <w:jc w:val="center"/>
      </w:pPr>
      <w:r w:rsidRPr="00D363A4">
        <w:rPr>
          <w:noProof/>
        </w:rPr>
        <w:drawing>
          <wp:inline distT="0" distB="0" distL="0" distR="0" wp14:anchorId="72B20835" wp14:editId="605A45C2">
            <wp:extent cx="2452375" cy="1710209"/>
            <wp:effectExtent l="0" t="0" r="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482749" cy="1731391"/>
                    </a:xfrm>
                    <a:prstGeom prst="rect">
                      <a:avLst/>
                    </a:prstGeom>
                  </pic:spPr>
                </pic:pic>
              </a:graphicData>
            </a:graphic>
          </wp:inline>
        </w:drawing>
      </w:r>
    </w:p>
    <w:p w14:paraId="2782E733" w14:textId="4C27B884" w:rsidR="00D363A4" w:rsidRDefault="00D363A4" w:rsidP="00D363A4">
      <w:r>
        <w:t>&gt; OK</w:t>
      </w:r>
    </w:p>
    <w:p w14:paraId="1611E36A" w14:textId="339A166E" w:rsidR="00D363A4" w:rsidRDefault="00D363A4" w:rsidP="00D363A4">
      <w:r>
        <w:t>&gt; OK</w:t>
      </w:r>
    </w:p>
    <w:p w14:paraId="546B55C9" w14:textId="2295DFE0" w:rsidR="00D363A4" w:rsidRDefault="005B7D5A" w:rsidP="00D363A4">
      <w:r>
        <w:t xml:space="preserve">Si vada ora a creare dei segnali significativi </w:t>
      </w:r>
      <w:r w:rsidR="006801AA">
        <w:t>per tutti gli ingressi del modulo, in particolare:</w:t>
      </w:r>
    </w:p>
    <w:p w14:paraId="6ABA60E0" w14:textId="44489506" w:rsidR="006801AA" w:rsidRDefault="006801AA" w:rsidP="006801AA">
      <w:pPr>
        <w:pStyle w:val="Paragrafoelenco"/>
        <w:numPr>
          <w:ilvl w:val="0"/>
          <w:numId w:val="34"/>
        </w:numPr>
      </w:pPr>
      <w:r>
        <w:t xml:space="preserve">Un impulso </w:t>
      </w:r>
      <w:r w:rsidR="00502714">
        <w:t xml:space="preserve">unico </w:t>
      </w:r>
      <w:r>
        <w:t xml:space="preserve">negativo sul </w:t>
      </w:r>
      <w:r w:rsidR="00A859DB">
        <w:t xml:space="preserve">segnale </w:t>
      </w:r>
      <w:proofErr w:type="spellStart"/>
      <w:r w:rsidRPr="00502714">
        <w:rPr>
          <w:rStyle w:val="ComandiCarattere"/>
        </w:rPr>
        <w:t>i_Rst_L</w:t>
      </w:r>
      <w:proofErr w:type="spellEnd"/>
    </w:p>
    <w:p w14:paraId="6772528F" w14:textId="6831B7FF" w:rsidR="006801AA" w:rsidRDefault="006801AA" w:rsidP="006801AA">
      <w:pPr>
        <w:pStyle w:val="Paragrafoelenco"/>
        <w:numPr>
          <w:ilvl w:val="0"/>
          <w:numId w:val="34"/>
        </w:numPr>
      </w:pPr>
      <w:r>
        <w:t xml:space="preserve">Un clock su </w:t>
      </w:r>
      <w:proofErr w:type="spellStart"/>
      <w:r w:rsidRPr="00502714">
        <w:rPr>
          <w:rStyle w:val="ComandiCarattere"/>
        </w:rPr>
        <w:t>i_Clk</w:t>
      </w:r>
      <w:proofErr w:type="spellEnd"/>
    </w:p>
    <w:p w14:paraId="566C97B0" w14:textId="2447D60E" w:rsidR="006801AA" w:rsidRDefault="006801AA" w:rsidP="00276239">
      <w:pPr>
        <w:pStyle w:val="Paragrafoelenco"/>
        <w:numPr>
          <w:ilvl w:val="0"/>
          <w:numId w:val="34"/>
        </w:numPr>
        <w:jc w:val="both"/>
      </w:pPr>
      <w:r>
        <w:t xml:space="preserve">I dati che si vorrebbe trasmettere sul bus </w:t>
      </w:r>
      <w:proofErr w:type="spellStart"/>
      <w:r w:rsidRPr="00502714">
        <w:rPr>
          <w:rStyle w:val="ComandiCarattere"/>
        </w:rPr>
        <w:t>i_TX_Byte</w:t>
      </w:r>
      <w:proofErr w:type="spellEnd"/>
      <w:r>
        <w:t xml:space="preserve"> (si noti che per un b</w:t>
      </w:r>
      <w:r w:rsidR="00A859DB">
        <w:t>u</w:t>
      </w:r>
      <w:r>
        <w:t xml:space="preserve">g del </w:t>
      </w:r>
      <w:proofErr w:type="spellStart"/>
      <w:r>
        <w:t>tool</w:t>
      </w:r>
      <w:proofErr w:type="spellEnd"/>
      <w:r>
        <w:t xml:space="preserve"> di questi dati, </w:t>
      </w:r>
      <w:r w:rsidR="00A859DB">
        <w:t>quando</w:t>
      </w:r>
      <w:r>
        <w:t xml:space="preserve"> visualizzati in formato Ottale o Esadecimale, sono rappresentati</w:t>
      </w:r>
      <w:r w:rsidR="00A859DB">
        <w:t>,</w:t>
      </w:r>
      <w:r>
        <w:t xml:space="preserve"> quando appaiono come “stimoli”</w:t>
      </w:r>
      <w:r w:rsidR="00A859DB">
        <w:t>,</w:t>
      </w:r>
      <w:r>
        <w:t xml:space="preserve"> solo in base al loro bit più significativo. Pertanto ad essi va abbinata una visualizzazione come “segnale interno”</w:t>
      </w:r>
      <w:r w:rsidR="00A859DB">
        <w:t xml:space="preserve"> che ne consente una rappresentazione con tutti i bit significativi</w:t>
      </w:r>
      <w:r>
        <w:t>)</w:t>
      </w:r>
    </w:p>
    <w:p w14:paraId="4C3540BF" w14:textId="60D32009" w:rsidR="006801AA" w:rsidRDefault="00A859DB" w:rsidP="006801AA">
      <w:pPr>
        <w:pStyle w:val="Paragrafoelenco"/>
        <w:numPr>
          <w:ilvl w:val="0"/>
          <w:numId w:val="34"/>
        </w:numPr>
      </w:pPr>
      <w:r>
        <w:t>Degli</w:t>
      </w:r>
      <w:r w:rsidR="006801AA">
        <w:t xml:space="preserve"> Impulsi per il </w:t>
      </w:r>
      <w:r>
        <w:t xml:space="preserve">segnale </w:t>
      </w:r>
      <w:r w:rsidR="006801AA">
        <w:t xml:space="preserve">“data </w:t>
      </w:r>
      <w:proofErr w:type="spellStart"/>
      <w:r w:rsidR="006801AA">
        <w:t>valid</w:t>
      </w:r>
      <w:proofErr w:type="spellEnd"/>
      <w:r w:rsidR="006801AA">
        <w:t xml:space="preserve">” </w:t>
      </w:r>
      <w:proofErr w:type="spellStart"/>
      <w:r w:rsidR="006801AA" w:rsidRPr="00502714">
        <w:rPr>
          <w:rStyle w:val="ComandiCarattere"/>
        </w:rPr>
        <w:t>i_TX_DV</w:t>
      </w:r>
      <w:proofErr w:type="spellEnd"/>
      <w:r w:rsidR="00502714">
        <w:rPr>
          <w:rStyle w:val="ComandiCarattere"/>
        </w:rPr>
        <w:t xml:space="preserve"> </w:t>
      </w:r>
      <w:r w:rsidR="00502714" w:rsidRPr="00502714">
        <w:t>inter</w:t>
      </w:r>
      <w:r w:rsidR="00502714">
        <w:t>calati ai dati precedenti</w:t>
      </w:r>
      <w:r w:rsidR="00F872BD">
        <w:t xml:space="preserve"> (si noti che questi, insieme ai precedenti, devono essere sufficientemente spaziati da consentire al dispositivo di ultimare la trasmissione prima </w:t>
      </w:r>
      <w:r>
        <w:t>che venga chiesta</w:t>
      </w:r>
      <w:r w:rsidR="00F872BD">
        <w:t xml:space="preserve"> la trasmissione di un nuovo dato</w:t>
      </w:r>
      <w:r>
        <w:t xml:space="preserve"> – eventualmente provare a vedere cosa accade se dati ed impulsi “</w:t>
      </w:r>
      <w:proofErr w:type="spellStart"/>
      <w:r>
        <w:t>data_valid</w:t>
      </w:r>
      <w:proofErr w:type="spellEnd"/>
      <w:r>
        <w:t>” dovessero risultare troppo ravvicinati</w:t>
      </w:r>
      <w:r w:rsidR="00F872BD">
        <w:t>)</w:t>
      </w:r>
    </w:p>
    <w:p w14:paraId="34066187" w14:textId="75DF25FC" w:rsidR="006801AA" w:rsidRDefault="006801AA" w:rsidP="006801AA">
      <w:pPr>
        <w:pStyle w:val="Paragrafoelenco"/>
        <w:numPr>
          <w:ilvl w:val="0"/>
          <w:numId w:val="34"/>
        </w:numPr>
      </w:pPr>
      <w:r>
        <w:t xml:space="preserve">Gli eventuali segnali </w:t>
      </w:r>
      <w:r w:rsidR="00502714">
        <w:t xml:space="preserve">in lettura </w:t>
      </w:r>
      <w:r>
        <w:t xml:space="preserve">MISO per testare la capacità di lettura </w:t>
      </w:r>
      <w:r w:rsidR="00502714">
        <w:t xml:space="preserve">del dispositivo </w:t>
      </w:r>
      <w:proofErr w:type="spellStart"/>
      <w:r w:rsidRPr="00502714">
        <w:rPr>
          <w:rStyle w:val="ComandiCarattere"/>
        </w:rPr>
        <w:t>i_SPI_MISO</w:t>
      </w:r>
      <w:proofErr w:type="spellEnd"/>
    </w:p>
    <w:p w14:paraId="625AF0D8" w14:textId="13996301" w:rsidR="006801AA" w:rsidRDefault="006801AA" w:rsidP="006801AA">
      <w:r>
        <w:t xml:space="preserve">Si può ora simulare il modulo evidenziandone tutti i segnali sia </w:t>
      </w:r>
      <w:r w:rsidR="003E394B">
        <w:t xml:space="preserve">presenti nei </w:t>
      </w:r>
      <w:r w:rsidR="001D0296">
        <w:t>vari</w:t>
      </w:r>
      <w:r>
        <w:t xml:space="preserve"> registri che alle uscite.</w:t>
      </w:r>
    </w:p>
    <w:p w14:paraId="79637DE8" w14:textId="0412BD16" w:rsidR="006801AA" w:rsidRDefault="00D419DA" w:rsidP="006801AA">
      <w:r w:rsidRPr="00D419DA">
        <w:rPr>
          <w:noProof/>
        </w:rPr>
        <w:drawing>
          <wp:inline distT="0" distB="0" distL="0" distR="0" wp14:anchorId="5DEC9609" wp14:editId="32C32BE5">
            <wp:extent cx="6120130" cy="2498725"/>
            <wp:effectExtent l="0" t="0" r="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20130" cy="2498725"/>
                    </a:xfrm>
                    <a:prstGeom prst="rect">
                      <a:avLst/>
                    </a:prstGeom>
                  </pic:spPr>
                </pic:pic>
              </a:graphicData>
            </a:graphic>
          </wp:inline>
        </w:drawing>
      </w:r>
    </w:p>
    <w:p w14:paraId="55853A6C" w14:textId="30EE48F4" w:rsidR="001D0296" w:rsidRDefault="001D0296" w:rsidP="006801AA">
      <w:r>
        <w:t>Notare in particolare</w:t>
      </w:r>
      <w:r w:rsidR="00502714">
        <w:t xml:space="preserve"> (impiegando lo zoom e/o evidenziando i segnali specifici)</w:t>
      </w:r>
      <w:r w:rsidR="00A859DB">
        <w:t xml:space="preserve"> e comparandone il funzionamento col codice Sorgente </w:t>
      </w:r>
      <w:proofErr w:type="spellStart"/>
      <w:r w:rsidR="00A859DB">
        <w:t>VerilogHDL</w:t>
      </w:r>
      <w:proofErr w:type="spellEnd"/>
      <w:r w:rsidR="00A859DB">
        <w:t>.</w:t>
      </w:r>
    </w:p>
    <w:p w14:paraId="369839E7" w14:textId="50438271" w:rsidR="00182127" w:rsidRDefault="00182127" w:rsidP="006801AA">
      <w:r>
        <w:lastRenderedPageBreak/>
        <w:t>La generazione dei sincronismi:</w:t>
      </w:r>
    </w:p>
    <w:p w14:paraId="1A378912" w14:textId="0F8B4A1D" w:rsidR="008828BE" w:rsidRDefault="008828BE" w:rsidP="00276239">
      <w:pPr>
        <w:pStyle w:val="Paragrafoelenco"/>
        <w:numPr>
          <w:ilvl w:val="0"/>
          <w:numId w:val="34"/>
        </w:numPr>
        <w:jc w:val="both"/>
      </w:pPr>
      <w:r>
        <w:t xml:space="preserve">Che la procedura </w:t>
      </w:r>
      <w:r w:rsidR="00276239">
        <w:t xml:space="preserve">viene inizializzata </w:t>
      </w:r>
      <w:r>
        <w:t xml:space="preserve">quando </w:t>
      </w:r>
      <w:proofErr w:type="spellStart"/>
      <w:r w:rsidRPr="00BC50FC">
        <w:rPr>
          <w:rStyle w:val="ComandiCarattere"/>
        </w:rPr>
        <w:t>i_TX_DV</w:t>
      </w:r>
      <w:proofErr w:type="spellEnd"/>
      <w:r>
        <w:t xml:space="preserve"> è a livello alto (resettando i</w:t>
      </w:r>
      <w:r w:rsidR="005E5634">
        <w:t>l</w:t>
      </w:r>
      <w:r>
        <w:t xml:space="preserve"> contator</w:t>
      </w:r>
      <w:r w:rsidR="005E5634">
        <w:t xml:space="preserve">e </w:t>
      </w:r>
      <w:proofErr w:type="spellStart"/>
      <w:r w:rsidR="005E5634" w:rsidRPr="005E5634">
        <w:rPr>
          <w:rStyle w:val="ComandiCarattere"/>
        </w:rPr>
        <w:t>r_SPI_Clk_Edges</w:t>
      </w:r>
      <w:proofErr w:type="spellEnd"/>
      <w:r>
        <w:t xml:space="preserve">) e </w:t>
      </w:r>
      <w:proofErr w:type="gramStart"/>
      <w:r w:rsidR="00276239">
        <w:t xml:space="preserve">prosegue </w:t>
      </w:r>
      <w:r>
        <w:t xml:space="preserve"> </w:t>
      </w:r>
      <w:r w:rsidR="00276239">
        <w:t>solo</w:t>
      </w:r>
      <w:proofErr w:type="gramEnd"/>
      <w:r w:rsidR="00276239">
        <w:t xml:space="preserve"> </w:t>
      </w:r>
      <w:r>
        <w:t>quando questo passa dallo allo stato alto a quello basso</w:t>
      </w:r>
    </w:p>
    <w:p w14:paraId="250DB448" w14:textId="5F410FD0" w:rsidR="001D0296" w:rsidRDefault="001D0296" w:rsidP="00276239">
      <w:pPr>
        <w:pStyle w:val="Paragrafoelenco"/>
        <w:numPr>
          <w:ilvl w:val="0"/>
          <w:numId w:val="34"/>
        </w:numPr>
        <w:jc w:val="both"/>
      </w:pPr>
      <w:r>
        <w:t xml:space="preserve">Il contatore dei cicli di clock </w:t>
      </w:r>
      <w:r w:rsidR="00BC50FC">
        <w:t>“</w:t>
      </w:r>
      <w:proofErr w:type="spellStart"/>
      <w:r w:rsidR="00BC50FC" w:rsidRPr="00BC50FC">
        <w:rPr>
          <w:rStyle w:val="ComandiCarattere"/>
        </w:rPr>
        <w:t>r_SPI_Clk_Count</w:t>
      </w:r>
      <w:proofErr w:type="spellEnd"/>
      <w:r w:rsidR="00BC50FC">
        <w:t xml:space="preserve">” </w:t>
      </w:r>
      <w:r>
        <w:t xml:space="preserve">rispetto al quale vengono definiti gli impulsi relativi all’arrivo di un </w:t>
      </w:r>
      <w:proofErr w:type="spellStart"/>
      <w:r w:rsidR="00182127">
        <w:t>Leading</w:t>
      </w:r>
      <w:r>
        <w:t>_</w:t>
      </w:r>
      <w:proofErr w:type="gramStart"/>
      <w:r>
        <w:t>edge</w:t>
      </w:r>
      <w:proofErr w:type="spellEnd"/>
      <w:r>
        <w:t xml:space="preserve">  o</w:t>
      </w:r>
      <w:proofErr w:type="gramEnd"/>
      <w:r>
        <w:t xml:space="preserve"> di un </w:t>
      </w:r>
      <w:proofErr w:type="spellStart"/>
      <w:r w:rsidR="00182127">
        <w:t>Trailing</w:t>
      </w:r>
      <w:r>
        <w:t>_Edge</w:t>
      </w:r>
      <w:proofErr w:type="spellEnd"/>
      <w:r w:rsidR="00BC50FC">
        <w:t xml:space="preserve"> </w:t>
      </w:r>
      <w:proofErr w:type="spellStart"/>
      <w:r w:rsidR="00BC50FC" w:rsidRPr="00BC50FC">
        <w:rPr>
          <w:rStyle w:val="ComandiCarattere"/>
        </w:rPr>
        <w:t>r_</w:t>
      </w:r>
      <w:r w:rsidR="00182127" w:rsidRPr="00BC50FC">
        <w:rPr>
          <w:rStyle w:val="ComandiCarattere"/>
        </w:rPr>
        <w:t>Leading</w:t>
      </w:r>
      <w:r w:rsidR="00BC50FC" w:rsidRPr="00BC50FC">
        <w:rPr>
          <w:rStyle w:val="ComandiCarattere"/>
        </w:rPr>
        <w:t>_Edge</w:t>
      </w:r>
      <w:proofErr w:type="spellEnd"/>
      <w:r w:rsidR="00BC50FC" w:rsidRPr="00BC50FC">
        <w:rPr>
          <w:rStyle w:val="ComandiCarattere"/>
        </w:rPr>
        <w:t>,</w:t>
      </w:r>
      <w:r w:rsidR="00182127">
        <w:rPr>
          <w:rStyle w:val="ComandiCarattere"/>
        </w:rPr>
        <w:t xml:space="preserve"> </w:t>
      </w:r>
      <w:proofErr w:type="spellStart"/>
      <w:r w:rsidR="00BC50FC" w:rsidRPr="00BC50FC">
        <w:rPr>
          <w:rStyle w:val="ComandiCarattere"/>
        </w:rPr>
        <w:t>r_</w:t>
      </w:r>
      <w:r w:rsidR="00182127" w:rsidRPr="00BC50FC">
        <w:rPr>
          <w:rStyle w:val="ComandiCarattere"/>
        </w:rPr>
        <w:t>Trailing</w:t>
      </w:r>
      <w:r w:rsidR="00BC50FC" w:rsidRPr="00BC50FC">
        <w:rPr>
          <w:rStyle w:val="ComandiCarattere"/>
        </w:rPr>
        <w:t>_Edge</w:t>
      </w:r>
      <w:proofErr w:type="spellEnd"/>
      <w:r w:rsidR="00182127">
        <w:rPr>
          <w:rStyle w:val="ComandiCarattere"/>
        </w:rPr>
        <w:t xml:space="preserve"> </w:t>
      </w:r>
      <w:r w:rsidR="00182127">
        <w:t>salvati negli opportuni registri</w:t>
      </w:r>
    </w:p>
    <w:p w14:paraId="73931EF3" w14:textId="47279808" w:rsidR="009D09B3" w:rsidRDefault="009D09B3" w:rsidP="009D09B3">
      <w:pPr>
        <w:pStyle w:val="Paragrafoelenco"/>
        <w:numPr>
          <w:ilvl w:val="0"/>
          <w:numId w:val="34"/>
        </w:numPr>
      </w:pPr>
      <w:r>
        <w:t>La generazione del segnale</w:t>
      </w:r>
      <w:r w:rsidR="000817DC">
        <w:t xml:space="preserve"> di registro</w:t>
      </w:r>
      <w:r>
        <w:t xml:space="preserve"> </w:t>
      </w:r>
      <w:proofErr w:type="spellStart"/>
      <w:r w:rsidRPr="005E5634">
        <w:rPr>
          <w:rStyle w:val="ComandiCarattere"/>
        </w:rPr>
        <w:t>r_SPI_Clk</w:t>
      </w:r>
      <w:proofErr w:type="spellEnd"/>
      <w:r>
        <w:t xml:space="preserve"> </w:t>
      </w:r>
    </w:p>
    <w:p w14:paraId="3F9D458D" w14:textId="77777777" w:rsidR="005E5634" w:rsidRPr="005E5634" w:rsidRDefault="005E5634" w:rsidP="001D0296">
      <w:pPr>
        <w:pStyle w:val="Paragrafoelenco"/>
        <w:numPr>
          <w:ilvl w:val="0"/>
          <w:numId w:val="34"/>
        </w:numPr>
        <w:rPr>
          <w:rStyle w:val="ComandiCarattere"/>
          <w:rFonts w:asciiTheme="minorHAnsi" w:hAnsiTheme="minorHAnsi" w:cstheme="minorBidi"/>
        </w:rPr>
      </w:pPr>
      <w:r>
        <w:t xml:space="preserve">Il contatore (a ritroso) dei fronti </w:t>
      </w:r>
      <w:proofErr w:type="spellStart"/>
      <w:r w:rsidRPr="005E5634">
        <w:rPr>
          <w:rStyle w:val="ComandiCarattere"/>
        </w:rPr>
        <w:t>r_SPI_Clk_Edges</w:t>
      </w:r>
      <w:proofErr w:type="spellEnd"/>
    </w:p>
    <w:p w14:paraId="160376E4" w14:textId="15B095B8" w:rsidR="005E5634" w:rsidRDefault="005E5634" w:rsidP="005E5634">
      <w:pPr>
        <w:pStyle w:val="Paragrafoelenco"/>
        <w:numPr>
          <w:ilvl w:val="0"/>
          <w:numId w:val="34"/>
        </w:numPr>
      </w:pPr>
      <w:r>
        <w:t>La generazione di “</w:t>
      </w:r>
      <w:proofErr w:type="spellStart"/>
      <w:r w:rsidRPr="005E5634">
        <w:rPr>
          <w:rStyle w:val="ComandiCarattere"/>
        </w:rPr>
        <w:t>o_TX_Ready</w:t>
      </w:r>
      <w:proofErr w:type="spellEnd"/>
      <w:r>
        <w:t xml:space="preserve">” </w:t>
      </w:r>
      <w:r w:rsidR="00276239">
        <w:t xml:space="preserve">usato per richiedere un nuovo dato e attivo solo </w:t>
      </w:r>
      <w:r>
        <w:t>quando il contatore precedente ha raggiunto lo 0</w:t>
      </w:r>
    </w:p>
    <w:p w14:paraId="600AB660" w14:textId="77777777" w:rsidR="005E5634" w:rsidRDefault="005E5634" w:rsidP="005E5634">
      <w:pPr>
        <w:pStyle w:val="Paragrafoelenco"/>
      </w:pPr>
    </w:p>
    <w:p w14:paraId="181508E0" w14:textId="5D6974C5" w:rsidR="005E5634" w:rsidRDefault="00E47DB4" w:rsidP="00E47DB4">
      <w:pPr>
        <w:jc w:val="both"/>
      </w:pPr>
      <w:r>
        <w:t xml:space="preserve">Successivamente notare la memorizzazione di due versioni “registrate” </w:t>
      </w:r>
      <w:proofErr w:type="spellStart"/>
      <w:r w:rsidRPr="00E47DB4">
        <w:rPr>
          <w:rStyle w:val="ComandiCarattere"/>
          <w:b/>
        </w:rPr>
        <w:t>r_TX_Byte</w:t>
      </w:r>
      <w:proofErr w:type="spellEnd"/>
      <w:r>
        <w:t xml:space="preserve"> e </w:t>
      </w:r>
      <w:proofErr w:type="spellStart"/>
      <w:r w:rsidRPr="00E47DB4">
        <w:rPr>
          <w:rStyle w:val="ComandiCarattere"/>
          <w:b/>
        </w:rPr>
        <w:t>r_TX_DV</w:t>
      </w:r>
      <w:proofErr w:type="spellEnd"/>
      <w:r>
        <w:t xml:space="preserve"> dei segnali rispettivi di ingresso </w:t>
      </w:r>
      <w:proofErr w:type="spellStart"/>
      <w:r w:rsidRPr="00E47DB4">
        <w:rPr>
          <w:rStyle w:val="ComandiCarattere"/>
          <w:b/>
        </w:rPr>
        <w:t>i_TX_Byte</w:t>
      </w:r>
      <w:proofErr w:type="spellEnd"/>
      <w:r>
        <w:t xml:space="preserve"> e </w:t>
      </w:r>
      <w:proofErr w:type="spellStart"/>
      <w:r w:rsidRPr="00E47DB4">
        <w:rPr>
          <w:rStyle w:val="ComandiCarattere"/>
          <w:b/>
        </w:rPr>
        <w:t>i_TX_DV</w:t>
      </w:r>
      <w:proofErr w:type="spellEnd"/>
      <w:r>
        <w:rPr>
          <w:rStyle w:val="ComandiCarattere"/>
          <w:b/>
        </w:rPr>
        <w:t xml:space="preserve"> </w:t>
      </w:r>
      <w:r w:rsidRPr="00E47DB4">
        <w:t>in modo da man</w:t>
      </w:r>
      <w:r>
        <w:t xml:space="preserve">tenere stabile il dato da trasmettere anche </w:t>
      </w:r>
      <w:proofErr w:type="gramStart"/>
      <w:r w:rsidR="00276239">
        <w:t xml:space="preserve">qualora </w:t>
      </w:r>
      <w:r>
        <w:t xml:space="preserve"> dovessero</w:t>
      </w:r>
      <w:proofErr w:type="gramEnd"/>
      <w:r>
        <w:t xml:space="preserve"> modificarsi gli ingressi.</w:t>
      </w:r>
    </w:p>
    <w:p w14:paraId="1D06C84E" w14:textId="0AA33394" w:rsidR="00E47DB4" w:rsidRDefault="00E47DB4" w:rsidP="00E47DB4">
      <w:pPr>
        <w:jc w:val="both"/>
      </w:pPr>
      <w:r>
        <w:t>Notare quindi il contatore relativo al bit da trasmettere “</w:t>
      </w:r>
      <w:proofErr w:type="spellStart"/>
      <w:r w:rsidRPr="009D09B3">
        <w:rPr>
          <w:rStyle w:val="ComandiCarattere"/>
        </w:rPr>
        <w:t>r_TX_Bit_Count</w:t>
      </w:r>
      <w:proofErr w:type="spellEnd"/>
      <w:r>
        <w:t>”</w:t>
      </w:r>
      <w:r w:rsidR="00BC50FC">
        <w:t xml:space="preserve">, il suo ripristino (reset) </w:t>
      </w:r>
      <w:proofErr w:type="spellStart"/>
      <w:r w:rsidR="00502714">
        <w:t>all</w:t>
      </w:r>
      <w:proofErr w:type="spellEnd"/>
      <w:r w:rsidR="00502714">
        <w:t xml:space="preserve"> valore massimo (0xF = 15) </w:t>
      </w:r>
      <w:r w:rsidR="00BC50FC">
        <w:t>in seguito ad un reset globale oppure in seguito al segnale “</w:t>
      </w:r>
      <w:proofErr w:type="spellStart"/>
      <w:r w:rsidR="00BC50FC" w:rsidRPr="009D09B3">
        <w:rPr>
          <w:rStyle w:val="ComandiCarattere"/>
        </w:rPr>
        <w:t>o_TX_Ready</w:t>
      </w:r>
      <w:proofErr w:type="spellEnd"/>
      <w:r w:rsidR="00BC50FC">
        <w:t>” ed al suo decremento in corrispondenza ad un “</w:t>
      </w:r>
      <w:proofErr w:type="spellStart"/>
      <w:r w:rsidR="00BC50FC">
        <w:t>Leading</w:t>
      </w:r>
      <w:proofErr w:type="spellEnd"/>
      <w:r w:rsidR="00BC50FC">
        <w:t xml:space="preserve"> Edge” o ad un “</w:t>
      </w:r>
      <w:proofErr w:type="spellStart"/>
      <w:r w:rsidR="00BC50FC">
        <w:t>Trailing</w:t>
      </w:r>
      <w:proofErr w:type="spellEnd"/>
      <w:r w:rsidR="00BC50FC">
        <w:t xml:space="preserve"> </w:t>
      </w:r>
      <w:proofErr w:type="spellStart"/>
      <w:r w:rsidR="00BC50FC">
        <w:t>edge</w:t>
      </w:r>
      <w:proofErr w:type="spellEnd"/>
      <w:r w:rsidR="00BC50FC">
        <w:t xml:space="preserve">” in base alla modalità di trasmissione prescelta, e </w:t>
      </w:r>
      <w:r w:rsidR="00276239">
        <w:t xml:space="preserve">di </w:t>
      </w:r>
      <w:r w:rsidR="00BC50FC">
        <w:t>come in base a al valore assunto da quest’ultimo sull’uscita si viene a formare il bit desiderato:</w:t>
      </w:r>
    </w:p>
    <w:p w14:paraId="6A7F84AC" w14:textId="4AFB6289" w:rsidR="00BC50FC" w:rsidRPr="00BC50FC" w:rsidRDefault="00BC50FC" w:rsidP="009D09B3">
      <w:pPr>
        <w:pStyle w:val="Comandi"/>
        <w:numPr>
          <w:ilvl w:val="0"/>
          <w:numId w:val="37"/>
        </w:numPr>
        <w:rPr>
          <w:lang w:val="en-US"/>
        </w:rPr>
      </w:pPr>
      <w:r w:rsidRPr="00502714">
        <w:tab/>
      </w:r>
      <w:proofErr w:type="spellStart"/>
      <w:r w:rsidRPr="00BC50FC">
        <w:rPr>
          <w:lang w:val="en-US"/>
        </w:rPr>
        <w:t>o_SPI_MOSI</w:t>
      </w:r>
      <w:proofErr w:type="spellEnd"/>
      <w:r w:rsidRPr="00BC50FC">
        <w:rPr>
          <w:lang w:val="en-US"/>
        </w:rPr>
        <w:t xml:space="preserve">     &lt;= </w:t>
      </w:r>
      <w:proofErr w:type="spellStart"/>
      <w:r w:rsidRPr="00BC50FC">
        <w:rPr>
          <w:lang w:val="en-US"/>
        </w:rPr>
        <w:t>r_TX_Byte</w:t>
      </w:r>
      <w:proofErr w:type="spellEnd"/>
      <w:r w:rsidRPr="00BC50FC">
        <w:rPr>
          <w:lang w:val="en-US"/>
        </w:rPr>
        <w:t>[</w:t>
      </w:r>
      <w:proofErr w:type="spellStart"/>
      <w:r w:rsidRPr="00BC50FC">
        <w:rPr>
          <w:lang w:val="en-US"/>
        </w:rPr>
        <w:t>r_TX_Bit_Count</w:t>
      </w:r>
      <w:proofErr w:type="spellEnd"/>
      <w:r w:rsidRPr="00BC50FC">
        <w:rPr>
          <w:lang w:val="en-US"/>
        </w:rPr>
        <w:t>];</w:t>
      </w:r>
    </w:p>
    <w:p w14:paraId="0FD85208" w14:textId="78CFA464" w:rsidR="00182127" w:rsidRDefault="00182127" w:rsidP="006801AA">
      <w:pPr>
        <w:rPr>
          <w:lang w:val="en-US"/>
        </w:rPr>
      </w:pPr>
    </w:p>
    <w:p w14:paraId="1D3A3577" w14:textId="7C037944" w:rsidR="00182127" w:rsidRDefault="009D09B3" w:rsidP="009D09B3">
      <w:r>
        <w:t>Notare quindi l</w:t>
      </w:r>
      <w:r w:rsidR="00182127">
        <w:t>a generazione del segnale d’uscita “</w:t>
      </w:r>
      <w:proofErr w:type="spellStart"/>
      <w:r w:rsidR="00182127" w:rsidRPr="00182127">
        <w:rPr>
          <w:rStyle w:val="ComandiCarattere"/>
        </w:rPr>
        <w:t>o_SPI_Clk</w:t>
      </w:r>
      <w:proofErr w:type="spellEnd"/>
      <w:r w:rsidR="00182127">
        <w:t>”</w:t>
      </w:r>
      <w:r>
        <w:t xml:space="preserve"> che assume il valore di default i n caso di reset oppure il valore presente nel registro “</w:t>
      </w:r>
      <w:proofErr w:type="spellStart"/>
      <w:r>
        <w:rPr>
          <w:rStyle w:val="ComandiCarattere"/>
        </w:rPr>
        <w:t>r</w:t>
      </w:r>
      <w:r w:rsidRPr="00182127">
        <w:rPr>
          <w:rStyle w:val="ComandiCarattere"/>
        </w:rPr>
        <w:t>_SPI_Clk</w:t>
      </w:r>
      <w:proofErr w:type="spellEnd"/>
      <w:r>
        <w:rPr>
          <w:rStyle w:val="ComandiCarattere"/>
        </w:rPr>
        <w:t>”</w:t>
      </w:r>
    </w:p>
    <w:p w14:paraId="50E285F7" w14:textId="64C3B763" w:rsidR="00182127" w:rsidRDefault="000817DC" w:rsidP="000817DC">
      <w:r>
        <w:t xml:space="preserve">Si noti da ultimo il funzionamento in lettura del protocollo SPI: sulla linea </w:t>
      </w:r>
      <w:proofErr w:type="spellStart"/>
      <w:r w:rsidRPr="000817DC">
        <w:rPr>
          <w:rStyle w:val="ComandiCarattere"/>
        </w:rPr>
        <w:t>i_SPI_MISO</w:t>
      </w:r>
      <w:proofErr w:type="spellEnd"/>
      <w:r>
        <w:rPr>
          <w:rStyle w:val="ComandiCarattere"/>
        </w:rPr>
        <w:t xml:space="preserve"> </w:t>
      </w:r>
      <w:r w:rsidRPr="000817DC">
        <w:t>vengono forniti sequenzialmente dei dati</w:t>
      </w:r>
      <w:r>
        <w:t xml:space="preserve">, questi, in base ad un contatore </w:t>
      </w:r>
      <w:proofErr w:type="spellStart"/>
      <w:r w:rsidRPr="00F872BD">
        <w:rPr>
          <w:rStyle w:val="ComandiCarattere"/>
        </w:rPr>
        <w:t>r_RX_Bit_Count</w:t>
      </w:r>
      <w:proofErr w:type="spellEnd"/>
      <w:r>
        <w:t xml:space="preserve"> vengono forniti in modo continuo direttamente all’uscita </w:t>
      </w:r>
      <w:proofErr w:type="spellStart"/>
      <w:r w:rsidRPr="00F872BD">
        <w:rPr>
          <w:rStyle w:val="ComandiCarattere"/>
        </w:rPr>
        <w:t>o_RX_Byte</w:t>
      </w:r>
      <w:proofErr w:type="spellEnd"/>
      <w:r>
        <w:t xml:space="preserve">, che pertanto continua ad assestarsi bit a bit ad ogni modifica del dato d’ingresso. </w:t>
      </w:r>
    </w:p>
    <w:p w14:paraId="435F501E" w14:textId="5054ADE8" w:rsidR="000817DC" w:rsidRDefault="00F872BD" w:rsidP="00F872BD">
      <w:pPr>
        <w:pStyle w:val="Comandi"/>
        <w:rPr>
          <w:lang w:val="en-US"/>
        </w:rPr>
      </w:pPr>
      <w:r>
        <w:rPr>
          <w:lang w:val="en-US"/>
        </w:rPr>
        <w:t xml:space="preserve">221       </w:t>
      </w:r>
      <w:proofErr w:type="spellStart"/>
      <w:r w:rsidRPr="00F872BD">
        <w:rPr>
          <w:lang w:val="en-US"/>
        </w:rPr>
        <w:t>o_RX_Byte</w:t>
      </w:r>
      <w:proofErr w:type="spellEnd"/>
      <w:r w:rsidRPr="00F872BD">
        <w:rPr>
          <w:lang w:val="en-US"/>
        </w:rPr>
        <w:t>[</w:t>
      </w:r>
      <w:proofErr w:type="spellStart"/>
      <w:r w:rsidRPr="00F872BD">
        <w:rPr>
          <w:lang w:val="en-US"/>
        </w:rPr>
        <w:t>r_RX_Bit_Count</w:t>
      </w:r>
      <w:proofErr w:type="spellEnd"/>
      <w:r w:rsidRPr="00F872BD">
        <w:rPr>
          <w:lang w:val="en-US"/>
        </w:rPr>
        <w:t xml:space="preserve">] &lt;= </w:t>
      </w:r>
      <w:proofErr w:type="spellStart"/>
      <w:r w:rsidRPr="00F872BD">
        <w:rPr>
          <w:lang w:val="en-US"/>
        </w:rPr>
        <w:t>i_SPI_MISO</w:t>
      </w:r>
      <w:proofErr w:type="spellEnd"/>
      <w:r w:rsidRPr="00F872BD">
        <w:rPr>
          <w:lang w:val="en-US"/>
        </w:rPr>
        <w:t>;</w:t>
      </w:r>
    </w:p>
    <w:p w14:paraId="5BA08727" w14:textId="386DD642" w:rsidR="00F872BD" w:rsidRDefault="00F872BD" w:rsidP="00F872BD">
      <w:pPr>
        <w:pStyle w:val="Comandi"/>
        <w:rPr>
          <w:lang w:val="en-US"/>
        </w:rPr>
      </w:pPr>
    </w:p>
    <w:p w14:paraId="68C17BD0" w14:textId="7355EB7F" w:rsidR="00F872BD" w:rsidRDefault="00F872BD" w:rsidP="005A1FD2">
      <w:r w:rsidRPr="00F872BD">
        <w:t>Quando tutti I dati sono p</w:t>
      </w:r>
      <w:r>
        <w:t xml:space="preserve">resenti e stabili sul bus d’uscita viene attivato il segnale </w:t>
      </w:r>
      <w:proofErr w:type="spellStart"/>
      <w:r w:rsidRPr="00F872BD">
        <w:rPr>
          <w:rStyle w:val="ComandiCarattere"/>
        </w:rPr>
        <w:t>o_RX_DV</w:t>
      </w:r>
      <w:proofErr w:type="spellEnd"/>
      <w:r w:rsidR="005A1FD2">
        <w:rPr>
          <w:rStyle w:val="ComandiCarattere"/>
        </w:rPr>
        <w:t xml:space="preserve"> </w:t>
      </w:r>
      <w:r w:rsidR="005A1FD2" w:rsidRPr="005A1FD2">
        <w:t>che potrebbe essere impiega</w:t>
      </w:r>
      <w:r w:rsidR="005A1FD2">
        <w:t>to da un eventuale ricevitore per determinare l’istante in qui effettuare la lettura del dato</w:t>
      </w:r>
      <w:r w:rsidR="00276239">
        <w:t xml:space="preserve"> completo.</w:t>
      </w:r>
    </w:p>
    <w:p w14:paraId="5511C4FF" w14:textId="77777777" w:rsidR="00F0767C" w:rsidRDefault="00F0767C" w:rsidP="005A1FD2"/>
    <w:p w14:paraId="0E9A7A8C" w14:textId="5C7B74D8" w:rsidR="00D419DA" w:rsidRDefault="00D419DA" w:rsidP="00D419DA">
      <w:pPr>
        <w:pStyle w:val="Titolo3"/>
      </w:pPr>
      <w:r>
        <w:t>Simulazione di SPI_LUT</w:t>
      </w:r>
    </w:p>
    <w:p w14:paraId="2EEFFF20" w14:textId="25FB65A3" w:rsidR="00D419DA" w:rsidRDefault="00D419DA" w:rsidP="00D419DA"/>
    <w:p w14:paraId="7D60ED10" w14:textId="77777777" w:rsidR="00C109C3" w:rsidRDefault="00C109C3" w:rsidP="00D419DA">
      <w:r>
        <w:t>Con la procedura suggerita al punto precedente si passi ora a simulare il modulo “SPI_LUT”:</w:t>
      </w:r>
    </w:p>
    <w:p w14:paraId="70AE1289" w14:textId="6D1B14BB" w:rsidR="00C109C3" w:rsidRDefault="00C109C3" w:rsidP="00D419DA">
      <w:r>
        <w:t>Si generino gli ingressi necessari ovvero</w:t>
      </w:r>
    </w:p>
    <w:p w14:paraId="09CBA600" w14:textId="0E260005" w:rsidR="00C109C3" w:rsidRDefault="00C109C3" w:rsidP="00C109C3">
      <w:pPr>
        <w:pStyle w:val="Paragrafoelenco"/>
        <w:numPr>
          <w:ilvl w:val="0"/>
          <w:numId w:val="38"/>
        </w:numPr>
      </w:pPr>
      <w:r>
        <w:t>Un segnale di clock</w:t>
      </w:r>
    </w:p>
    <w:p w14:paraId="62DB6FEB" w14:textId="42F732AF" w:rsidR="00C109C3" w:rsidRDefault="00C109C3" w:rsidP="00C109C3">
      <w:pPr>
        <w:pStyle w:val="Paragrafoelenco"/>
        <w:numPr>
          <w:ilvl w:val="0"/>
          <w:numId w:val="38"/>
        </w:numPr>
      </w:pPr>
      <w:r>
        <w:lastRenderedPageBreak/>
        <w:t>Un impulso negativo sul reset</w:t>
      </w:r>
    </w:p>
    <w:p w14:paraId="7360C241" w14:textId="2802576F" w:rsidR="00C109C3" w:rsidRDefault="00C109C3" w:rsidP="00C109C3">
      <w:pPr>
        <w:pStyle w:val="Paragrafoelenco"/>
        <w:numPr>
          <w:ilvl w:val="0"/>
          <w:numId w:val="38"/>
        </w:numPr>
      </w:pPr>
      <w:r>
        <w:t xml:space="preserve">Una serie di impulsi più o meno larghi sul segnale </w:t>
      </w:r>
      <w:proofErr w:type="spellStart"/>
      <w:r>
        <w:t>i_rdy</w:t>
      </w:r>
      <w:proofErr w:type="spellEnd"/>
    </w:p>
    <w:p w14:paraId="7CE10B79" w14:textId="33C980B7" w:rsidR="00C109C3" w:rsidRDefault="00C109C3" w:rsidP="00C109C3">
      <w:r>
        <w:t xml:space="preserve">Si può pertanto constatare, per come è stato concepito il sistema </w:t>
      </w:r>
    </w:p>
    <w:p w14:paraId="545BBD1A" w14:textId="0A767D83" w:rsidR="00C109C3" w:rsidRDefault="00C109C3" w:rsidP="00C109C3">
      <w:pPr>
        <w:pStyle w:val="Paragrafoelenco"/>
        <w:numPr>
          <w:ilvl w:val="0"/>
          <w:numId w:val="39"/>
        </w:numPr>
      </w:pPr>
      <w:r>
        <w:t xml:space="preserve">Che quando arriva una richiesta attraverso </w:t>
      </w:r>
      <w:proofErr w:type="spellStart"/>
      <w:r>
        <w:t>i_</w:t>
      </w:r>
      <w:r w:rsidRPr="00F32064">
        <w:rPr>
          <w:rStyle w:val="ComandiCarattere"/>
        </w:rPr>
        <w:t>rdy</w:t>
      </w:r>
      <w:proofErr w:type="spellEnd"/>
      <w:r>
        <w:t xml:space="preserve"> parte la procedura per fornire il dato</w:t>
      </w:r>
    </w:p>
    <w:p w14:paraId="7EB9C255" w14:textId="423862D8" w:rsidR="004469E0" w:rsidRDefault="004469E0" w:rsidP="00C109C3">
      <w:pPr>
        <w:pStyle w:val="Paragrafoelenco"/>
        <w:numPr>
          <w:ilvl w:val="0"/>
          <w:numId w:val="39"/>
        </w:numPr>
      </w:pPr>
      <w:r>
        <w:t xml:space="preserve">Questo fa partire un “contatore delle fasi” </w:t>
      </w:r>
      <w:proofErr w:type="spellStart"/>
      <w:r w:rsidRPr="004469E0">
        <w:rPr>
          <w:rStyle w:val="ComandiCarattere"/>
        </w:rPr>
        <w:t>r_fasi</w:t>
      </w:r>
      <w:proofErr w:type="spellEnd"/>
      <w:r>
        <w:t xml:space="preserve"> che</w:t>
      </w:r>
    </w:p>
    <w:p w14:paraId="16FD3A43" w14:textId="10742554" w:rsidR="004469E0" w:rsidRDefault="004469E0" w:rsidP="004469E0">
      <w:pPr>
        <w:pStyle w:val="Paragrafoelenco"/>
        <w:numPr>
          <w:ilvl w:val="1"/>
          <w:numId w:val="39"/>
        </w:numPr>
      </w:pPr>
      <w:r>
        <w:t xml:space="preserve">All’istante 2 incrementa l’indirizzo della ROM </w:t>
      </w:r>
      <w:proofErr w:type="spellStart"/>
      <w:r w:rsidRPr="004469E0">
        <w:rPr>
          <w:rStyle w:val="ComandiCarattere"/>
        </w:rPr>
        <w:t>r_addr</w:t>
      </w:r>
      <w:proofErr w:type="spellEnd"/>
      <w:r>
        <w:t xml:space="preserve"> dalla quale prelevare il dato</w:t>
      </w:r>
    </w:p>
    <w:p w14:paraId="37545B38" w14:textId="3C71E508" w:rsidR="004469E0" w:rsidRDefault="004469E0" w:rsidP="004469E0">
      <w:pPr>
        <w:pStyle w:val="Paragrafoelenco"/>
        <w:numPr>
          <w:ilvl w:val="1"/>
          <w:numId w:val="39"/>
        </w:numPr>
      </w:pPr>
      <w:r>
        <w:t xml:space="preserve">All’istante 3 questo dato viene fornito in uscita </w:t>
      </w:r>
      <w:proofErr w:type="spellStart"/>
      <w:r w:rsidRPr="004469E0">
        <w:rPr>
          <w:rStyle w:val="ComandiCarattere"/>
        </w:rPr>
        <w:t>o_data</w:t>
      </w:r>
      <w:proofErr w:type="spellEnd"/>
    </w:p>
    <w:p w14:paraId="3F213B52" w14:textId="62C8A400" w:rsidR="004469E0" w:rsidRDefault="004469E0" w:rsidP="004469E0">
      <w:pPr>
        <w:pStyle w:val="Paragrafoelenco"/>
        <w:numPr>
          <w:ilvl w:val="1"/>
          <w:numId w:val="39"/>
        </w:numPr>
      </w:pPr>
      <w:r>
        <w:t xml:space="preserve">All’istante 5 si attiva il segnale di </w:t>
      </w:r>
      <w:proofErr w:type="spellStart"/>
      <w:r w:rsidRPr="004469E0">
        <w:rPr>
          <w:rStyle w:val="ComandiCarattere"/>
        </w:rPr>
        <w:t>o_valid</w:t>
      </w:r>
      <w:proofErr w:type="spellEnd"/>
    </w:p>
    <w:p w14:paraId="46487AF4" w14:textId="0070E060" w:rsidR="004469E0" w:rsidRDefault="004469E0" w:rsidP="004469E0">
      <w:pPr>
        <w:pStyle w:val="Paragrafoelenco"/>
        <w:numPr>
          <w:ilvl w:val="0"/>
          <w:numId w:val="39"/>
        </w:numPr>
      </w:pPr>
      <w:r>
        <w:t xml:space="preserve">Quando </w:t>
      </w:r>
      <w:proofErr w:type="spellStart"/>
      <w:r>
        <w:t>i_rdy</w:t>
      </w:r>
      <w:proofErr w:type="spellEnd"/>
      <w:r>
        <w:t xml:space="preserve"> torna ad abbassarsi il contatore delle fasi si resetta e alla prossima richiesta riparte la procedura</w:t>
      </w:r>
      <w:r w:rsidR="00F32064">
        <w:t>. Una volta esauriti i dati in memoria la trasmissione riparte dal primo.</w:t>
      </w:r>
    </w:p>
    <w:p w14:paraId="055C74C8" w14:textId="285C96C2" w:rsidR="00F32064" w:rsidRPr="00F32064" w:rsidRDefault="00F32064" w:rsidP="004469E0">
      <w:pPr>
        <w:pStyle w:val="Paragrafoelenco"/>
        <w:numPr>
          <w:ilvl w:val="0"/>
          <w:numId w:val="39"/>
        </w:numPr>
        <w:rPr>
          <w:rStyle w:val="ComandiCarattere"/>
          <w:rFonts w:asciiTheme="minorHAnsi" w:hAnsiTheme="minorHAnsi" w:cstheme="minorBidi"/>
        </w:rPr>
      </w:pPr>
      <w:r>
        <w:t xml:space="preserve">Si noti ancora che per come realizzato il dispositivo il segnale </w:t>
      </w:r>
      <w:proofErr w:type="spellStart"/>
      <w:r w:rsidRPr="00F32064">
        <w:rPr>
          <w:rStyle w:val="ComandiCarattere"/>
        </w:rPr>
        <w:t>i_rdy</w:t>
      </w:r>
      <w:proofErr w:type="spellEnd"/>
      <w:r>
        <w:t xml:space="preserve"> deve rimanere alto per un numero sufficiente di clock per garantire la generazione del segnale </w:t>
      </w:r>
      <w:proofErr w:type="spellStart"/>
      <w:r w:rsidRPr="00F32064">
        <w:rPr>
          <w:rStyle w:val="ComandiCarattere"/>
        </w:rPr>
        <w:t>o_valid</w:t>
      </w:r>
      <w:proofErr w:type="spellEnd"/>
    </w:p>
    <w:p w14:paraId="03106407" w14:textId="28B62F90" w:rsidR="00F32064" w:rsidRDefault="00F32064" w:rsidP="00F32064">
      <w:r w:rsidRPr="00F32064">
        <w:rPr>
          <w:noProof/>
        </w:rPr>
        <w:drawing>
          <wp:inline distT="0" distB="0" distL="0" distR="0" wp14:anchorId="704B82CC" wp14:editId="2121F2A8">
            <wp:extent cx="6120130" cy="1035050"/>
            <wp:effectExtent l="0" t="0" r="0"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20130" cy="1035050"/>
                    </a:xfrm>
                    <a:prstGeom prst="rect">
                      <a:avLst/>
                    </a:prstGeom>
                  </pic:spPr>
                </pic:pic>
              </a:graphicData>
            </a:graphic>
          </wp:inline>
        </w:drawing>
      </w:r>
    </w:p>
    <w:p w14:paraId="654F109B" w14:textId="31316EB4" w:rsidR="00F32064" w:rsidRDefault="00F32064" w:rsidP="00F32064">
      <w:r>
        <w:t xml:space="preserve">Comunque va sottolineato che il segnale </w:t>
      </w:r>
      <w:proofErr w:type="spellStart"/>
      <w:r w:rsidRPr="00F32064">
        <w:rPr>
          <w:rStyle w:val="ComandiCarattere"/>
        </w:rPr>
        <w:t>i_rdy</w:t>
      </w:r>
      <w:proofErr w:type="spellEnd"/>
      <w:r>
        <w:t xml:space="preserve"> verrà generato dal blocco </w:t>
      </w:r>
      <w:r w:rsidRPr="00F32064">
        <w:rPr>
          <w:b/>
          <w:i/>
        </w:rPr>
        <w:t>Master_spi16b</w:t>
      </w:r>
      <w:r>
        <w:rPr>
          <w:b/>
          <w:i/>
        </w:rPr>
        <w:t xml:space="preserve"> </w:t>
      </w:r>
      <w:r>
        <w:t xml:space="preserve">e sarà da questo riportato allo stato basso solamente dopo aver ricevuto da </w:t>
      </w:r>
      <w:proofErr w:type="spellStart"/>
      <w:r>
        <w:t>SPI_Lut</w:t>
      </w:r>
      <w:proofErr w:type="spellEnd"/>
      <w:r>
        <w:t xml:space="preserve"> il dato da trasmettere e </w:t>
      </w:r>
      <w:r w:rsidR="00C55452">
        <w:t>congiuntamente</w:t>
      </w:r>
      <w:r>
        <w:t xml:space="preserve"> il segnale “</w:t>
      </w:r>
      <w:proofErr w:type="spellStart"/>
      <w:r>
        <w:t>data_valid</w:t>
      </w:r>
      <w:proofErr w:type="spellEnd"/>
      <w:r>
        <w:t>”.</w:t>
      </w:r>
    </w:p>
    <w:p w14:paraId="2B58384E" w14:textId="0E0D9A57" w:rsidR="00723884" w:rsidRDefault="00723884" w:rsidP="00C55452">
      <w:pPr>
        <w:jc w:val="both"/>
      </w:pPr>
      <w:r>
        <w:t xml:space="preserve">Da Ultimo si noti che il primo dato in memoria alla posizione 0 non viene trasmesso per </w:t>
      </w:r>
      <w:r w:rsidR="00C55452">
        <w:t>c</w:t>
      </w:r>
      <w:r>
        <w:t>ui in quella posizione si può introdurre un dato vuoto “</w:t>
      </w:r>
      <w:proofErr w:type="spellStart"/>
      <w:r>
        <w:t>dummy</w:t>
      </w:r>
      <w:proofErr w:type="spellEnd"/>
      <w:r>
        <w:t>”.</w:t>
      </w:r>
    </w:p>
    <w:p w14:paraId="61546689" w14:textId="79750626" w:rsidR="00F32064" w:rsidRPr="00F32064" w:rsidRDefault="00F32064" w:rsidP="00C55452">
      <w:pPr>
        <w:jc w:val="both"/>
      </w:pPr>
      <w:r>
        <w:t xml:space="preserve">Per vedere il funzionamento congiunto dei due blocchi si può quindi passare alla simulazione del blocco </w:t>
      </w:r>
      <w:r w:rsidR="00694B91">
        <w:t>TOP_SPI che riunisce in un unico sistema i due blocchi precedentemente sviluppati e studiati.</w:t>
      </w:r>
    </w:p>
    <w:p w14:paraId="3BBD0767" w14:textId="77777777" w:rsidR="00723884" w:rsidRDefault="00723884" w:rsidP="00694B91">
      <w:pPr>
        <w:pStyle w:val="Titolo3"/>
      </w:pPr>
    </w:p>
    <w:p w14:paraId="30273B23" w14:textId="3231CE1D" w:rsidR="00694B91" w:rsidRDefault="00694B91" w:rsidP="00694B91">
      <w:pPr>
        <w:pStyle w:val="Titolo3"/>
      </w:pPr>
      <w:r>
        <w:t xml:space="preserve">Simulazione di </w:t>
      </w:r>
      <w:r w:rsidR="00723884">
        <w:t>TOP_SPI</w:t>
      </w:r>
    </w:p>
    <w:p w14:paraId="136EAC2F" w14:textId="77777777" w:rsidR="00C109C3" w:rsidRPr="00D419DA" w:rsidRDefault="00C109C3" w:rsidP="00C109C3"/>
    <w:p w14:paraId="1E8FB615" w14:textId="77777777" w:rsidR="00694B91" w:rsidRDefault="00694B91" w:rsidP="00694B91">
      <w:r>
        <w:t>Con la procedura suggerita al punto precedente si passi ora a simulare il modulo “SPI_LUT”:</w:t>
      </w:r>
    </w:p>
    <w:p w14:paraId="0A49166E" w14:textId="77777777" w:rsidR="00694B91" w:rsidRDefault="00694B91" w:rsidP="00694B91">
      <w:r>
        <w:t>Si generino gli ingressi necessari ovvero</w:t>
      </w:r>
    </w:p>
    <w:p w14:paraId="30EE226C" w14:textId="77777777" w:rsidR="00694B91" w:rsidRDefault="00694B91" w:rsidP="00694B91">
      <w:pPr>
        <w:pStyle w:val="Paragrafoelenco"/>
        <w:numPr>
          <w:ilvl w:val="0"/>
          <w:numId w:val="38"/>
        </w:numPr>
      </w:pPr>
      <w:r>
        <w:t>Un segnale di clock</w:t>
      </w:r>
    </w:p>
    <w:p w14:paraId="3AAB665F" w14:textId="77777777" w:rsidR="00694B91" w:rsidRDefault="00694B91" w:rsidP="00694B91">
      <w:pPr>
        <w:pStyle w:val="Paragrafoelenco"/>
        <w:numPr>
          <w:ilvl w:val="0"/>
          <w:numId w:val="38"/>
        </w:numPr>
      </w:pPr>
      <w:r>
        <w:t>Un impulso negativo sul reset</w:t>
      </w:r>
    </w:p>
    <w:p w14:paraId="013855F9" w14:textId="40848F8F" w:rsidR="00D419DA" w:rsidRDefault="00694B91" w:rsidP="005A1FD2">
      <w:r w:rsidRPr="00694B91">
        <w:rPr>
          <w:noProof/>
        </w:rPr>
        <w:lastRenderedPageBreak/>
        <w:drawing>
          <wp:inline distT="0" distB="0" distL="0" distR="0" wp14:anchorId="14BD53A7" wp14:editId="433E1A52">
            <wp:extent cx="6120130" cy="2298700"/>
            <wp:effectExtent l="0" t="0" r="0" b="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20130" cy="2298700"/>
                    </a:xfrm>
                    <a:prstGeom prst="rect">
                      <a:avLst/>
                    </a:prstGeom>
                  </pic:spPr>
                </pic:pic>
              </a:graphicData>
            </a:graphic>
          </wp:inline>
        </w:drawing>
      </w:r>
    </w:p>
    <w:p w14:paraId="38843DA3" w14:textId="45BBA982" w:rsidR="00694B91" w:rsidRDefault="00694B91" w:rsidP="005A1FD2">
      <w:r>
        <w:t xml:space="preserve">E si visualizzino i segnali ritenuti più significativi quali ad esempio </w:t>
      </w:r>
    </w:p>
    <w:p w14:paraId="4B62BEF0" w14:textId="741A2B96" w:rsidR="00694B91" w:rsidRDefault="00694B91" w:rsidP="00694B91">
      <w:pPr>
        <w:pStyle w:val="Paragrafoelenco"/>
        <w:numPr>
          <w:ilvl w:val="0"/>
          <w:numId w:val="40"/>
        </w:numPr>
      </w:pPr>
      <w:r>
        <w:t xml:space="preserve">Il dato da trasmettere </w:t>
      </w:r>
      <w:proofErr w:type="spellStart"/>
      <w:r>
        <w:t>w_data</w:t>
      </w:r>
      <w:proofErr w:type="spellEnd"/>
    </w:p>
    <w:p w14:paraId="2B071427" w14:textId="2A4AB208" w:rsidR="00694B91" w:rsidRDefault="00694B91" w:rsidP="00694B91">
      <w:pPr>
        <w:pStyle w:val="Paragrafoelenco"/>
        <w:numPr>
          <w:ilvl w:val="0"/>
          <w:numId w:val="40"/>
        </w:numPr>
      </w:pPr>
      <w:r>
        <w:t xml:space="preserve">i vari sincronismi di </w:t>
      </w:r>
      <w:proofErr w:type="spellStart"/>
      <w:r>
        <w:t>handshaking</w:t>
      </w:r>
      <w:proofErr w:type="spellEnd"/>
      <w:r>
        <w:t xml:space="preserve"> </w:t>
      </w:r>
      <w:proofErr w:type="spellStart"/>
      <w:r>
        <w:t>w_data_rdy</w:t>
      </w:r>
      <w:proofErr w:type="spellEnd"/>
      <w:r>
        <w:t xml:space="preserve">, </w:t>
      </w:r>
      <w:proofErr w:type="spellStart"/>
      <w:r>
        <w:t>w_data_req</w:t>
      </w:r>
      <w:proofErr w:type="spellEnd"/>
    </w:p>
    <w:p w14:paraId="0E9CB433" w14:textId="1C2E78DC" w:rsidR="00694B91" w:rsidRPr="00694B91" w:rsidRDefault="00694B91" w:rsidP="00694B91">
      <w:pPr>
        <w:pStyle w:val="Paragrafoelenco"/>
        <w:numPr>
          <w:ilvl w:val="0"/>
          <w:numId w:val="40"/>
        </w:numPr>
        <w:rPr>
          <w:rStyle w:val="ComandiCarattere"/>
          <w:rFonts w:asciiTheme="minorHAnsi" w:hAnsiTheme="minorHAnsi" w:cstheme="minorBidi"/>
        </w:rPr>
      </w:pPr>
      <w:r>
        <w:t xml:space="preserve">I segnali d’uscita del protocollo SPI </w:t>
      </w:r>
      <w:proofErr w:type="spellStart"/>
      <w:r w:rsidRPr="00694B91">
        <w:rPr>
          <w:rStyle w:val="ComandiCarattere"/>
        </w:rPr>
        <w:t>o_SPI_Clk</w:t>
      </w:r>
      <w:proofErr w:type="spellEnd"/>
      <w:r w:rsidRPr="00694B91">
        <w:rPr>
          <w:rStyle w:val="ComandiCarattere"/>
        </w:rPr>
        <w:t xml:space="preserve">, </w:t>
      </w:r>
      <w:proofErr w:type="spellStart"/>
      <w:r w:rsidRPr="00694B91">
        <w:rPr>
          <w:rStyle w:val="ComandiCarattere"/>
        </w:rPr>
        <w:t>o_SPI_Data</w:t>
      </w:r>
      <w:proofErr w:type="spellEnd"/>
      <w:r w:rsidRPr="00694B91">
        <w:rPr>
          <w:rStyle w:val="ComandiCarattere"/>
        </w:rPr>
        <w:t xml:space="preserve">, </w:t>
      </w:r>
      <w:proofErr w:type="spellStart"/>
      <w:r w:rsidRPr="00694B91">
        <w:rPr>
          <w:rStyle w:val="ComandiCarattere"/>
        </w:rPr>
        <w:t>o_SPI_CS</w:t>
      </w:r>
      <w:proofErr w:type="spellEnd"/>
    </w:p>
    <w:p w14:paraId="3DDF4CEA" w14:textId="26AF243F" w:rsidR="00694B91" w:rsidRDefault="00694B91" w:rsidP="00694B91">
      <w:pPr>
        <w:pStyle w:val="Paragrafoelenco"/>
        <w:numPr>
          <w:ilvl w:val="0"/>
          <w:numId w:val="40"/>
        </w:numPr>
      </w:pPr>
      <w:r>
        <w:t>Si visualizzi inoltre la congruità del dato da trasmettere col suo relativo protocollo seriale, ad esempio il primo dato 0x013C = 0000_0001_0011_</w:t>
      </w:r>
      <w:r w:rsidR="00723884">
        <w:t>1100</w:t>
      </w:r>
    </w:p>
    <w:p w14:paraId="05ED6003" w14:textId="53940922" w:rsidR="00231639" w:rsidRDefault="00231639" w:rsidP="00231639">
      <w:pPr>
        <w:pStyle w:val="Titolo1"/>
      </w:pPr>
      <w:r>
        <w:t>Implementazione su FPGA</w:t>
      </w:r>
    </w:p>
    <w:p w14:paraId="712F3DEE" w14:textId="616EC9CE" w:rsidR="00231639" w:rsidRDefault="00231639" w:rsidP="00231639"/>
    <w:p w14:paraId="7240CC0F" w14:textId="4812598B" w:rsidR="00231639" w:rsidRDefault="00231639" w:rsidP="00231639">
      <w:r>
        <w:t xml:space="preserve">Impiegando il </w:t>
      </w:r>
      <w:proofErr w:type="spellStart"/>
      <w:r>
        <w:t>tool</w:t>
      </w:r>
      <w:proofErr w:type="spellEnd"/>
      <w:r>
        <w:t xml:space="preserve"> “</w:t>
      </w:r>
      <w:proofErr w:type="spellStart"/>
      <w:r>
        <w:t>SystemBuilder</w:t>
      </w:r>
      <w:proofErr w:type="spellEnd"/>
      <w:r>
        <w:t>” creare lo scheletro di un sistema che impieghi</w:t>
      </w:r>
    </w:p>
    <w:p w14:paraId="03020E34" w14:textId="3AFEFF6B" w:rsidR="00231639" w:rsidRDefault="00231639" w:rsidP="00231639">
      <w:pPr>
        <w:pStyle w:val="Paragrafoelenco"/>
        <w:numPr>
          <w:ilvl w:val="0"/>
          <w:numId w:val="41"/>
        </w:numPr>
      </w:pPr>
      <w:r>
        <w:t>Clock</w:t>
      </w:r>
    </w:p>
    <w:p w14:paraId="03547D8D" w14:textId="03C602D9" w:rsidR="00231639" w:rsidRDefault="00231639" w:rsidP="00231639">
      <w:pPr>
        <w:pStyle w:val="Paragrafoelenco"/>
        <w:numPr>
          <w:ilvl w:val="0"/>
          <w:numId w:val="41"/>
        </w:numPr>
      </w:pPr>
      <w:proofErr w:type="spellStart"/>
      <w:r>
        <w:t>Swithes</w:t>
      </w:r>
      <w:proofErr w:type="spellEnd"/>
      <w:r>
        <w:t xml:space="preserve"> + </w:t>
      </w:r>
      <w:proofErr w:type="spellStart"/>
      <w:r>
        <w:t>Buttons</w:t>
      </w:r>
      <w:proofErr w:type="spellEnd"/>
    </w:p>
    <w:p w14:paraId="2F5210DC" w14:textId="130675CF" w:rsidR="006F21D2" w:rsidRDefault="00231639" w:rsidP="006F21D2">
      <w:pPr>
        <w:pStyle w:val="Paragrafoelenco"/>
        <w:numPr>
          <w:ilvl w:val="0"/>
          <w:numId w:val="41"/>
        </w:numPr>
      </w:pPr>
      <w:r>
        <w:t>GPIO1 (modo Default)</w:t>
      </w:r>
    </w:p>
    <w:p w14:paraId="32868A1F" w14:textId="71D3412C" w:rsidR="00143DC7" w:rsidRDefault="00143DC7" w:rsidP="00143DC7">
      <w:pPr>
        <w:pStyle w:val="Paragrafoelenco"/>
        <w:ind w:left="1428"/>
      </w:pPr>
    </w:p>
    <w:p w14:paraId="50782CCB" w14:textId="28CCD497" w:rsidR="00143DC7" w:rsidRDefault="00143DC7" w:rsidP="00143DC7">
      <w:pPr>
        <w:pStyle w:val="Paragrafoelenco"/>
        <w:ind w:left="0"/>
      </w:pPr>
      <w:r>
        <w:t>Scegliere una directory nel quale salvare il progetto e dare un nome a quest’ultimo (ad esempio Tut4SPI)</w:t>
      </w:r>
    </w:p>
    <w:p w14:paraId="0E6B5BF0" w14:textId="30E60567" w:rsidR="00231639" w:rsidRDefault="00231639" w:rsidP="006F21D2">
      <w:r>
        <w:t xml:space="preserve">Copiare </w:t>
      </w:r>
      <w:r w:rsidR="006F21D2">
        <w:t xml:space="preserve">o spostare i </w:t>
      </w:r>
      <w:proofErr w:type="gramStart"/>
      <w:r w:rsidR="006F21D2">
        <w:t xml:space="preserve">tre  </w:t>
      </w:r>
      <w:proofErr w:type="spellStart"/>
      <w:r w:rsidR="006F21D2">
        <w:t>files</w:t>
      </w:r>
      <w:proofErr w:type="spellEnd"/>
      <w:proofErr w:type="gramEnd"/>
      <w:r w:rsidR="006F21D2">
        <w:t xml:space="preserve"> </w:t>
      </w:r>
      <w:proofErr w:type="spellStart"/>
      <w:r w:rsidR="006F21D2">
        <w:t>VerilogHDL</w:t>
      </w:r>
      <w:proofErr w:type="spellEnd"/>
      <w:r w:rsidR="006F21D2">
        <w:t xml:space="preserve"> all’interno della directory del progetto appena generato.</w:t>
      </w:r>
    </w:p>
    <w:p w14:paraId="5D1FAE15" w14:textId="00C5177E" w:rsidR="00231639" w:rsidRDefault="00231639" w:rsidP="006F21D2">
      <w:r>
        <w:t xml:space="preserve">Aprire il progetto all’interno di </w:t>
      </w:r>
      <w:proofErr w:type="spellStart"/>
      <w:r>
        <w:t>Quartus</w:t>
      </w:r>
      <w:proofErr w:type="spellEnd"/>
      <w:r w:rsidR="006F21D2">
        <w:t>.</w:t>
      </w:r>
    </w:p>
    <w:p w14:paraId="24230010" w14:textId="3BACA3AE" w:rsidR="006F21D2" w:rsidRPr="00ED4462" w:rsidRDefault="006F21D2" w:rsidP="006F21D2">
      <w:pPr>
        <w:rPr>
          <w:lang w:val="en-US"/>
        </w:rPr>
      </w:pPr>
      <w:proofErr w:type="spellStart"/>
      <w:r w:rsidRPr="00ED4462">
        <w:rPr>
          <w:lang w:val="en-US"/>
        </w:rPr>
        <w:t>Importare</w:t>
      </w:r>
      <w:proofErr w:type="spellEnd"/>
      <w:r w:rsidRPr="00ED4462">
        <w:rPr>
          <w:lang w:val="en-US"/>
        </w:rPr>
        <w:t xml:space="preserve"> </w:t>
      </w:r>
      <w:proofErr w:type="spellStart"/>
      <w:r w:rsidRPr="00ED4462">
        <w:rPr>
          <w:lang w:val="en-US"/>
        </w:rPr>
        <w:t>i</w:t>
      </w:r>
      <w:proofErr w:type="spellEnd"/>
      <w:r w:rsidRPr="00ED4462">
        <w:rPr>
          <w:lang w:val="en-US"/>
        </w:rPr>
        <w:t xml:space="preserve"> </w:t>
      </w:r>
      <w:proofErr w:type="spellStart"/>
      <w:r w:rsidRPr="00ED4462">
        <w:rPr>
          <w:lang w:val="en-US"/>
        </w:rPr>
        <w:t>tre</w:t>
      </w:r>
      <w:proofErr w:type="spellEnd"/>
      <w:r w:rsidRPr="00ED4462">
        <w:rPr>
          <w:lang w:val="en-US"/>
        </w:rPr>
        <w:t xml:space="preserve"> files </w:t>
      </w:r>
      <w:proofErr w:type="spellStart"/>
      <w:r w:rsidRPr="00ED4462">
        <w:rPr>
          <w:lang w:val="en-US"/>
        </w:rPr>
        <w:t>VerilogHDL</w:t>
      </w:r>
      <w:proofErr w:type="spellEnd"/>
    </w:p>
    <w:p w14:paraId="69102B3E" w14:textId="0964581F" w:rsidR="006F21D2" w:rsidRPr="006F21D2" w:rsidRDefault="006F21D2" w:rsidP="006F21D2">
      <w:pPr>
        <w:pStyle w:val="Comandi"/>
        <w:rPr>
          <w:lang w:val="en-US"/>
        </w:rPr>
      </w:pPr>
      <w:r w:rsidRPr="006F21D2">
        <w:rPr>
          <w:lang w:val="en-US"/>
        </w:rPr>
        <w:t>Project &gt; Add/Remove Files i</w:t>
      </w:r>
      <w:r>
        <w:rPr>
          <w:lang w:val="en-US"/>
        </w:rPr>
        <w:t>n project</w:t>
      </w:r>
    </w:p>
    <w:p w14:paraId="3E776869" w14:textId="0B924194" w:rsidR="00231639" w:rsidRDefault="00231639" w:rsidP="00231639">
      <w:pPr>
        <w:rPr>
          <w:lang w:val="en-US"/>
        </w:rPr>
      </w:pPr>
    </w:p>
    <w:p w14:paraId="04EA8763" w14:textId="6134F686" w:rsidR="006F21D2" w:rsidRPr="006F21D2" w:rsidRDefault="006F21D2" w:rsidP="00231639">
      <w:r w:rsidRPr="006F21D2">
        <w:t>Modificare la Finestra “P</w:t>
      </w:r>
      <w:r>
        <w:t xml:space="preserve">roject Navigator” ponendola in modalità </w:t>
      </w:r>
      <w:proofErr w:type="spellStart"/>
      <w:r>
        <w:t>Files</w:t>
      </w:r>
      <w:proofErr w:type="spellEnd"/>
      <w:r>
        <w:t>.</w:t>
      </w:r>
    </w:p>
    <w:p w14:paraId="28E59FD5" w14:textId="489DC72B" w:rsidR="006F21D2" w:rsidRDefault="006F21D2" w:rsidP="00231639">
      <w:r w:rsidRPr="006F21D2">
        <w:t>Cliccare col tasto dest</w:t>
      </w:r>
      <w:r>
        <w:t xml:space="preserve">o sul file </w:t>
      </w:r>
      <w:proofErr w:type="spellStart"/>
      <w:r>
        <w:t>TOP_Spi</w:t>
      </w:r>
      <w:proofErr w:type="spellEnd"/>
      <w:r>
        <w:t xml:space="preserve"> </w:t>
      </w:r>
      <w:r>
        <w:sym w:font="Wingdings" w:char="F0E0"/>
      </w:r>
      <w:r>
        <w:t xml:space="preserve"> Create </w:t>
      </w:r>
      <w:proofErr w:type="spellStart"/>
      <w:r>
        <w:t>Verilog</w:t>
      </w:r>
      <w:proofErr w:type="spellEnd"/>
      <w:r>
        <w:t xml:space="preserve"> </w:t>
      </w:r>
      <w:proofErr w:type="spellStart"/>
      <w:r>
        <w:t>Instanstation</w:t>
      </w:r>
      <w:proofErr w:type="spellEnd"/>
      <w:r>
        <w:t xml:space="preserve"> Template File from </w:t>
      </w:r>
      <w:proofErr w:type="spellStart"/>
      <w:r>
        <w:t>Current</w:t>
      </w:r>
      <w:proofErr w:type="spellEnd"/>
      <w:r>
        <w:t xml:space="preserve"> File</w:t>
      </w:r>
    </w:p>
    <w:p w14:paraId="67EE8EE4" w14:textId="729EEC8D" w:rsidR="006F21D2" w:rsidRDefault="006F21D2" w:rsidP="00231639">
      <w:r>
        <w:t xml:space="preserve">Nella Directory del progetto appare il file: </w:t>
      </w:r>
      <w:proofErr w:type="spellStart"/>
      <w:r w:rsidRPr="006F21D2">
        <w:t>TOP_SPI_</w:t>
      </w:r>
      <w:proofErr w:type="gramStart"/>
      <w:r w:rsidRPr="006F21D2">
        <w:t>inst</w:t>
      </w:r>
      <w:r>
        <w:t>.v</w:t>
      </w:r>
      <w:proofErr w:type="spellEnd"/>
      <w:r>
        <w:t xml:space="preserve">  che</w:t>
      </w:r>
      <w:proofErr w:type="gramEnd"/>
      <w:r>
        <w:t xml:space="preserve"> può essere esaminato </w:t>
      </w:r>
      <w:r w:rsidR="00143DC7">
        <w:t>per vedere come istanziare il modulo.</w:t>
      </w:r>
    </w:p>
    <w:p w14:paraId="275E28B4" w14:textId="77777777" w:rsidR="00143DC7" w:rsidRDefault="00143DC7" w:rsidP="00231639">
      <w:proofErr w:type="spellStart"/>
      <w:r>
        <w:t>RiModificare</w:t>
      </w:r>
      <w:proofErr w:type="spellEnd"/>
      <w:r>
        <w:t xml:space="preserve"> la Finestra “Project Navigator” ponendola in modalità </w:t>
      </w:r>
      <w:proofErr w:type="spellStart"/>
      <w:r>
        <w:t>Hierarchy</w:t>
      </w:r>
      <w:proofErr w:type="spellEnd"/>
    </w:p>
    <w:p w14:paraId="55E5D6D5" w14:textId="17B45FC3" w:rsidR="00143DC7" w:rsidRDefault="00143DC7" w:rsidP="00231639">
      <w:pPr>
        <w:rPr>
          <w:lang w:val="en-US"/>
        </w:rPr>
      </w:pPr>
      <w:r w:rsidRPr="00143DC7">
        <w:rPr>
          <w:lang w:val="en-US"/>
        </w:rPr>
        <w:lastRenderedPageBreak/>
        <w:t xml:space="preserve">Doppio Click </w:t>
      </w:r>
      <w:proofErr w:type="spellStart"/>
      <w:r w:rsidRPr="00143DC7">
        <w:rPr>
          <w:lang w:val="en-US"/>
        </w:rPr>
        <w:t>sulla</w:t>
      </w:r>
      <w:proofErr w:type="spellEnd"/>
      <w:r w:rsidRPr="00143DC7">
        <w:rPr>
          <w:lang w:val="en-US"/>
        </w:rPr>
        <w:t xml:space="preserve"> Top Level Entity </w:t>
      </w:r>
      <w:proofErr w:type="gramStart"/>
      <w:r w:rsidRPr="00143DC7">
        <w:rPr>
          <w:lang w:val="en-US"/>
        </w:rPr>
        <w:t>( Tut</w:t>
      </w:r>
      <w:proofErr w:type="gramEnd"/>
      <w:r w:rsidRPr="00143DC7">
        <w:rPr>
          <w:lang w:val="en-US"/>
        </w:rPr>
        <w:t>4SPI</w:t>
      </w:r>
      <w:r>
        <w:rPr>
          <w:lang w:val="en-US"/>
        </w:rPr>
        <w:t>)</w:t>
      </w:r>
    </w:p>
    <w:p w14:paraId="24BA5E40" w14:textId="77777777" w:rsidR="00143DC7" w:rsidRDefault="00143DC7" w:rsidP="00231639">
      <w:r w:rsidRPr="00143DC7">
        <w:t xml:space="preserve">Includere nel file </w:t>
      </w:r>
      <w:proofErr w:type="spellStart"/>
      <w:r w:rsidRPr="00143DC7">
        <w:t>Verilog</w:t>
      </w:r>
      <w:proofErr w:type="spellEnd"/>
      <w:r w:rsidRPr="00143DC7">
        <w:t xml:space="preserve"> l</w:t>
      </w:r>
      <w:r>
        <w:t>’</w:t>
      </w:r>
      <w:proofErr w:type="spellStart"/>
      <w:r>
        <w:t>istanziazione</w:t>
      </w:r>
      <w:proofErr w:type="spellEnd"/>
      <w:r>
        <w:t xml:space="preserve"> del modulo </w:t>
      </w:r>
      <w:proofErr w:type="spellStart"/>
      <w:r w:rsidRPr="006F21D2">
        <w:t>TOP_SPI_inst</w:t>
      </w:r>
      <w:proofErr w:type="spellEnd"/>
      <w:r>
        <w:t xml:space="preserve"> (visto ai passi precedenti)</w:t>
      </w:r>
    </w:p>
    <w:p w14:paraId="701DD49C" w14:textId="77777777" w:rsidR="00143DC7" w:rsidRDefault="00143DC7" w:rsidP="00231639">
      <w:r>
        <w:t>Modificare i collegamenti in modo da rispecchiare i collegamenti con le periferiche. In particolare</w:t>
      </w:r>
    </w:p>
    <w:p w14:paraId="7DCA8976" w14:textId="2544EC52" w:rsidR="00143DC7" w:rsidRDefault="00143DC7" w:rsidP="00143DC7">
      <w:pPr>
        <w:pStyle w:val="Paragrafoelenco"/>
        <w:numPr>
          <w:ilvl w:val="0"/>
          <w:numId w:val="42"/>
        </w:numPr>
      </w:pPr>
      <w:r>
        <w:t xml:space="preserve">Collegare il clock con il segnale </w:t>
      </w:r>
      <w:r w:rsidRPr="00143DC7">
        <w:t>CLOCK_50</w:t>
      </w:r>
    </w:p>
    <w:p w14:paraId="602AB9F0" w14:textId="231A4C7A" w:rsidR="00143DC7" w:rsidRDefault="00143DC7" w:rsidP="00143DC7">
      <w:pPr>
        <w:pStyle w:val="Paragrafoelenco"/>
        <w:numPr>
          <w:ilvl w:val="0"/>
          <w:numId w:val="42"/>
        </w:numPr>
      </w:pPr>
      <w:r>
        <w:t xml:space="preserve">Collegare il reset col segnale </w:t>
      </w:r>
      <w:proofErr w:type="gramStart"/>
      <w:r>
        <w:t>KEY[</w:t>
      </w:r>
      <w:proofErr w:type="gramEnd"/>
      <w:r>
        <w:t>0]</w:t>
      </w:r>
    </w:p>
    <w:p w14:paraId="42F4BA57" w14:textId="25E03ADB" w:rsidR="00143DC7" w:rsidRDefault="00143DC7" w:rsidP="00143DC7">
      <w:pPr>
        <w:pStyle w:val="Paragrafoelenco"/>
        <w:numPr>
          <w:ilvl w:val="0"/>
          <w:numId w:val="42"/>
        </w:numPr>
      </w:pPr>
      <w:r>
        <w:t>Collegare rispettivamente</w:t>
      </w:r>
    </w:p>
    <w:p w14:paraId="2CFFA63F" w14:textId="77777777" w:rsidR="00143DC7" w:rsidRPr="00143DC7" w:rsidRDefault="00143DC7" w:rsidP="00143DC7">
      <w:pPr>
        <w:pStyle w:val="Paragrafoelenco"/>
        <w:numPr>
          <w:ilvl w:val="1"/>
          <w:numId w:val="42"/>
        </w:numPr>
      </w:pPr>
      <w:proofErr w:type="spellStart"/>
      <w:r w:rsidRPr="00143DC7">
        <w:t>o_SPI_Clk</w:t>
      </w:r>
      <w:proofErr w:type="spellEnd"/>
      <w:r>
        <w:t xml:space="preserve"> con </w:t>
      </w:r>
      <w:r w:rsidRPr="00143DC7">
        <w:t>GPIO1</w:t>
      </w:r>
      <w:proofErr w:type="gramStart"/>
      <w:r w:rsidRPr="00143DC7">
        <w:t>GPIO</w:t>
      </w:r>
      <w:r>
        <w:t>[</w:t>
      </w:r>
      <w:proofErr w:type="gramEnd"/>
      <w:r>
        <w:t>0]</w:t>
      </w:r>
    </w:p>
    <w:p w14:paraId="66998E29" w14:textId="51672E80" w:rsidR="00143DC7" w:rsidRPr="00143DC7" w:rsidRDefault="00143DC7" w:rsidP="00143DC7">
      <w:pPr>
        <w:pStyle w:val="Paragrafoelenco"/>
        <w:numPr>
          <w:ilvl w:val="1"/>
          <w:numId w:val="42"/>
        </w:numPr>
      </w:pPr>
      <w:proofErr w:type="spellStart"/>
      <w:r w:rsidRPr="00143DC7">
        <w:t>o_SPI_</w:t>
      </w:r>
      <w:r>
        <w:t>Data</w:t>
      </w:r>
      <w:proofErr w:type="spellEnd"/>
      <w:r>
        <w:t xml:space="preserve"> con </w:t>
      </w:r>
      <w:r w:rsidRPr="00143DC7">
        <w:t>GPIO1</w:t>
      </w:r>
      <w:proofErr w:type="gramStart"/>
      <w:r w:rsidRPr="00143DC7">
        <w:t>GPIO</w:t>
      </w:r>
      <w:r>
        <w:t>[</w:t>
      </w:r>
      <w:proofErr w:type="gramEnd"/>
      <w:r>
        <w:t>1]</w:t>
      </w:r>
    </w:p>
    <w:p w14:paraId="2BEF9B7B" w14:textId="3A8D6356" w:rsidR="00143DC7" w:rsidRPr="00143DC7" w:rsidRDefault="00143DC7" w:rsidP="00143DC7">
      <w:pPr>
        <w:pStyle w:val="Paragrafoelenco"/>
        <w:numPr>
          <w:ilvl w:val="1"/>
          <w:numId w:val="42"/>
        </w:numPr>
      </w:pPr>
      <w:proofErr w:type="spellStart"/>
      <w:r w:rsidRPr="00143DC7">
        <w:t>o_SPI_</w:t>
      </w:r>
      <w:r>
        <w:t>CS_L_sig</w:t>
      </w:r>
      <w:proofErr w:type="spellEnd"/>
      <w:r>
        <w:t xml:space="preserve"> con </w:t>
      </w:r>
      <w:r w:rsidRPr="00143DC7">
        <w:t>GPIO1</w:t>
      </w:r>
      <w:proofErr w:type="gramStart"/>
      <w:r w:rsidRPr="00143DC7">
        <w:t>GPIO</w:t>
      </w:r>
      <w:r>
        <w:t>[</w:t>
      </w:r>
      <w:proofErr w:type="gramEnd"/>
      <w:r>
        <w:t>2]</w:t>
      </w:r>
    </w:p>
    <w:p w14:paraId="69DE9C39" w14:textId="345AC10A" w:rsidR="006F21D2" w:rsidRDefault="00594727" w:rsidP="00231639">
      <w:r>
        <w:t xml:space="preserve">Inoltre </w:t>
      </w:r>
      <w:r w:rsidR="00992DE8">
        <w:t xml:space="preserve">modificare la frequenza di lavoro dell’uscita SPI: considerando che la frequenza di lavoro SPI va circa da 10KHz a 10MHz bisogna settare quest’ultima modificando il parametro </w:t>
      </w:r>
      <w:r w:rsidR="00992DE8" w:rsidRPr="00992DE8">
        <w:t>CLKS_PER_HALF_BIT</w:t>
      </w:r>
      <w:r w:rsidR="00992DE8">
        <w:t xml:space="preserve"> contenuto all’interno del modulo SPI_master16b. Ad esempio portando i</w:t>
      </w:r>
      <w:r w:rsidR="00E819DB">
        <w:t>l</w:t>
      </w:r>
      <w:r w:rsidR="00992DE8">
        <w:t xml:space="preserve"> valore a 250 vi saranno 500 cicli di clock primario (a 50MHz) per ogni ciclo di clock SPI portando quindi la frequenza SPI a 100KHz</w:t>
      </w:r>
    </w:p>
    <w:p w14:paraId="46FF4A50" w14:textId="36729E9A" w:rsidR="00992DE8" w:rsidRDefault="00992DE8" w:rsidP="00231639">
      <w:r>
        <w:t xml:space="preserve">Questa operazione può essere fatta in vari modi, ma la più comoda è introducendo l’istruzione </w:t>
      </w:r>
    </w:p>
    <w:p w14:paraId="663B5189" w14:textId="46848071" w:rsidR="00992DE8" w:rsidRPr="00992DE8" w:rsidRDefault="00992DE8" w:rsidP="00992DE8">
      <w:pPr>
        <w:ind w:firstLine="708"/>
        <w:rPr>
          <w:color w:val="1F497D" w:themeColor="text2"/>
          <w:lang w:val="en-US"/>
        </w:rPr>
      </w:pPr>
      <w:proofErr w:type="spellStart"/>
      <w:r w:rsidRPr="00992DE8">
        <w:rPr>
          <w:color w:val="1F497D" w:themeColor="text2"/>
          <w:lang w:val="en-US"/>
        </w:rPr>
        <w:t>defparam</w:t>
      </w:r>
      <w:proofErr w:type="spellEnd"/>
      <w:r w:rsidRPr="00992DE8">
        <w:rPr>
          <w:color w:val="1F497D" w:themeColor="text2"/>
          <w:lang w:val="en-US"/>
        </w:rPr>
        <w:t xml:space="preserve"> </w:t>
      </w:r>
      <w:proofErr w:type="spellStart"/>
      <w:r w:rsidRPr="00992DE8">
        <w:rPr>
          <w:color w:val="1F497D" w:themeColor="text2"/>
          <w:lang w:val="en-US"/>
        </w:rPr>
        <w:t>TOP_SPI_inst.SPI_GEN.CLKS_PER_HALF_BIT</w:t>
      </w:r>
      <w:proofErr w:type="spellEnd"/>
      <w:r w:rsidRPr="00992DE8">
        <w:rPr>
          <w:color w:val="1F497D" w:themeColor="text2"/>
          <w:lang w:val="en-US"/>
        </w:rPr>
        <w:t>=250;</w:t>
      </w:r>
    </w:p>
    <w:p w14:paraId="61FE3398" w14:textId="4D275FE2" w:rsidR="006F21D2" w:rsidRDefault="00992DE8" w:rsidP="00231639">
      <w:r w:rsidRPr="00992DE8">
        <w:t>che sovrascrive I parametri di d</w:t>
      </w:r>
      <w:r>
        <w:t>efault in forma gerarchica per i moduli interessati.</w:t>
      </w:r>
    </w:p>
    <w:p w14:paraId="7A9648A6" w14:textId="706569CC" w:rsidR="00992DE8" w:rsidRDefault="00992DE8" w:rsidP="00231639">
      <w:r>
        <w:t xml:space="preserve">Alla fine il codice da fornire alla Top Level </w:t>
      </w:r>
      <w:proofErr w:type="spellStart"/>
      <w:r>
        <w:t>Entity</w:t>
      </w:r>
      <w:proofErr w:type="spellEnd"/>
      <w:r>
        <w:t xml:space="preserve"> potrebbe essere il seguente:</w:t>
      </w:r>
    </w:p>
    <w:p w14:paraId="7D98A2EE" w14:textId="0124FD61" w:rsidR="00992DE8" w:rsidRDefault="00992DE8" w:rsidP="00992DE8">
      <w:pPr>
        <w:jc w:val="center"/>
      </w:pPr>
      <w:r w:rsidRPr="00992DE8">
        <w:rPr>
          <w:noProof/>
        </w:rPr>
        <w:drawing>
          <wp:inline distT="0" distB="0" distL="0" distR="0" wp14:anchorId="1401D1CF" wp14:editId="2ADD26C4">
            <wp:extent cx="4279260" cy="1724093"/>
            <wp:effectExtent l="0" t="0" r="0" b="0"/>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334217" cy="1746235"/>
                    </a:xfrm>
                    <a:prstGeom prst="rect">
                      <a:avLst/>
                    </a:prstGeom>
                  </pic:spPr>
                </pic:pic>
              </a:graphicData>
            </a:graphic>
          </wp:inline>
        </w:drawing>
      </w:r>
    </w:p>
    <w:p w14:paraId="0319335B" w14:textId="330BFB56" w:rsidR="00992DE8" w:rsidRDefault="00992DE8" w:rsidP="00992DE8">
      <w:pPr>
        <w:jc w:val="center"/>
      </w:pPr>
    </w:p>
    <w:p w14:paraId="78372766" w14:textId="329D6D3A" w:rsidR="00BC645A" w:rsidRDefault="00BC645A" w:rsidP="00BC645A">
      <w:pPr>
        <w:pStyle w:val="Titolo1"/>
      </w:pPr>
      <w:r>
        <w:t>Collegamenti e Download</w:t>
      </w:r>
    </w:p>
    <w:p w14:paraId="6DB5F2F9" w14:textId="77777777" w:rsidR="00BC645A" w:rsidRDefault="00BC645A" w:rsidP="00992DE8">
      <w:pPr>
        <w:jc w:val="center"/>
      </w:pPr>
    </w:p>
    <w:p w14:paraId="786303E6" w14:textId="753ABAD9" w:rsidR="00992DE8" w:rsidRDefault="00992DE8" w:rsidP="00992DE8">
      <w:r>
        <w:t xml:space="preserve">Il sistema completo può quindi essere compilato </w:t>
      </w:r>
      <w:r w:rsidR="00BC645A">
        <w:t xml:space="preserve">fino al file finale </w:t>
      </w:r>
      <w:proofErr w:type="gramStart"/>
      <w:r w:rsidR="00BC645A">
        <w:t>“.</w:t>
      </w:r>
      <w:proofErr w:type="spellStart"/>
      <w:r w:rsidR="00BC645A">
        <w:t>sof</w:t>
      </w:r>
      <w:proofErr w:type="spellEnd"/>
      <w:proofErr w:type="gramEnd"/>
      <w:r w:rsidR="00BC645A">
        <w:t>” pronto per configurare l’FPGA. Prima di ciò però bisogna collegare opportunamente il dispositivo.</w:t>
      </w:r>
    </w:p>
    <w:p w14:paraId="40E5F64B" w14:textId="0103C59C" w:rsidR="00BC645A" w:rsidRDefault="00BC645A" w:rsidP="00992DE8">
      <w:r>
        <w:t>Esso viene controllato attraverso 3 segnali SPI (</w:t>
      </w:r>
      <w:proofErr w:type="gramStart"/>
      <w:r>
        <w:t>CLK,DIN</w:t>
      </w:r>
      <w:proofErr w:type="gramEnd"/>
      <w:r>
        <w:t>,CS) e naturalmente è alimentato con VCC e GND.</w:t>
      </w:r>
    </w:p>
    <w:p w14:paraId="48992954" w14:textId="6B3CBDDE" w:rsidR="00BC645A" w:rsidRDefault="00BC645A" w:rsidP="00992DE8">
      <w:r>
        <w:t xml:space="preserve">Le alimentazioni </w:t>
      </w:r>
      <w:proofErr w:type="spellStart"/>
      <w:r w:rsidR="000F370C">
        <w:t>Vcc</w:t>
      </w:r>
      <w:proofErr w:type="spellEnd"/>
      <w:r w:rsidR="000F370C">
        <w:t xml:space="preserve"> e GND </w:t>
      </w:r>
      <w:r>
        <w:t xml:space="preserve">possono essere prelevate direttamente dalla scheda </w:t>
      </w:r>
      <w:r w:rsidR="00152038">
        <w:t xml:space="preserve">DE1-SoC </w:t>
      </w:r>
      <w:r>
        <w:t xml:space="preserve">rispettivamente sui piedini </w:t>
      </w:r>
      <w:r w:rsidR="000F370C">
        <w:t>11 e 12 del connettore GPIO1</w:t>
      </w:r>
      <w:r>
        <w:t xml:space="preserve">, mentre per come disposto nel codice </w:t>
      </w:r>
      <w:proofErr w:type="spellStart"/>
      <w:r>
        <w:t>Verilog</w:t>
      </w:r>
      <w:proofErr w:type="spellEnd"/>
      <w:r>
        <w:t xml:space="preserve"> realizzato al passo precedente si colleghi </w:t>
      </w:r>
    </w:p>
    <w:p w14:paraId="2564896B" w14:textId="77777777" w:rsidR="00BC645A" w:rsidRPr="00992DE8" w:rsidRDefault="00BC645A" w:rsidP="00BC645A">
      <w:pPr>
        <w:pStyle w:val="Paragrafoelenco"/>
        <w:numPr>
          <w:ilvl w:val="0"/>
          <w:numId w:val="43"/>
        </w:numPr>
      </w:pPr>
      <w:r>
        <w:lastRenderedPageBreak/>
        <w:t>CLK con GPIO1</w:t>
      </w:r>
      <w:proofErr w:type="gramStart"/>
      <w:r>
        <w:t>GPIO[</w:t>
      </w:r>
      <w:proofErr w:type="gramEnd"/>
      <w:r>
        <w:t>0]</w:t>
      </w:r>
    </w:p>
    <w:p w14:paraId="1CF88505" w14:textId="35BD59F1" w:rsidR="00BC645A" w:rsidRPr="00992DE8" w:rsidRDefault="00BC645A" w:rsidP="00BC645A">
      <w:pPr>
        <w:pStyle w:val="Paragrafoelenco"/>
        <w:numPr>
          <w:ilvl w:val="0"/>
          <w:numId w:val="43"/>
        </w:numPr>
      </w:pPr>
      <w:r>
        <w:t>DIN con GPIO1</w:t>
      </w:r>
      <w:proofErr w:type="gramStart"/>
      <w:r>
        <w:t>GPIO[</w:t>
      </w:r>
      <w:proofErr w:type="gramEnd"/>
      <w:r>
        <w:t>1]</w:t>
      </w:r>
    </w:p>
    <w:p w14:paraId="0513DEAC" w14:textId="0069494B" w:rsidR="00BC645A" w:rsidRDefault="00BC645A" w:rsidP="00BC645A">
      <w:pPr>
        <w:pStyle w:val="Paragrafoelenco"/>
        <w:numPr>
          <w:ilvl w:val="0"/>
          <w:numId w:val="43"/>
        </w:numPr>
      </w:pPr>
      <w:r>
        <w:t>CS con GPIO1</w:t>
      </w:r>
      <w:proofErr w:type="gramStart"/>
      <w:r>
        <w:t>GPIO[</w:t>
      </w:r>
      <w:proofErr w:type="gramEnd"/>
      <w:r>
        <w:t>2]</w:t>
      </w:r>
    </w:p>
    <w:p w14:paraId="622D6E3A" w14:textId="0A039DBB" w:rsidR="000F370C" w:rsidRDefault="000F370C" w:rsidP="000F370C">
      <w:r>
        <w:t>Come da immagine sotto riportata</w:t>
      </w:r>
    </w:p>
    <w:p w14:paraId="622325D8" w14:textId="721E786A" w:rsidR="000F370C" w:rsidRPr="00992DE8" w:rsidRDefault="00576BF9" w:rsidP="00576BF9">
      <w:pPr>
        <w:jc w:val="center"/>
      </w:pPr>
      <w:r>
        <w:rPr>
          <w:noProof/>
        </w:rPr>
        <w:drawing>
          <wp:inline distT="0" distB="0" distL="0" distR="0" wp14:anchorId="6ECE2DF3" wp14:editId="18D0D3E8">
            <wp:extent cx="2177456" cy="2833970"/>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99149" cy="2862204"/>
                    </a:xfrm>
                    <a:prstGeom prst="rect">
                      <a:avLst/>
                    </a:prstGeom>
                    <a:noFill/>
                    <a:ln>
                      <a:noFill/>
                    </a:ln>
                  </pic:spPr>
                </pic:pic>
              </a:graphicData>
            </a:graphic>
          </wp:inline>
        </w:drawing>
      </w:r>
    </w:p>
    <w:p w14:paraId="08C09DE2" w14:textId="788DE324" w:rsidR="00BC645A" w:rsidRDefault="00CA66EE" w:rsidP="00CA66EE">
      <w:pPr>
        <w:jc w:val="center"/>
      </w:pPr>
      <w:r>
        <w:rPr>
          <w:noProof/>
        </w:rPr>
        <w:drawing>
          <wp:inline distT="0" distB="0" distL="0" distR="0" wp14:anchorId="5DACE78C" wp14:editId="2C10C081">
            <wp:extent cx="4723303" cy="3543337"/>
            <wp:effectExtent l="0" t="0" r="0" b="0"/>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25431" cy="3544933"/>
                    </a:xfrm>
                    <a:prstGeom prst="rect">
                      <a:avLst/>
                    </a:prstGeom>
                    <a:noFill/>
                    <a:ln>
                      <a:noFill/>
                    </a:ln>
                  </pic:spPr>
                </pic:pic>
              </a:graphicData>
            </a:graphic>
          </wp:inline>
        </w:drawing>
      </w:r>
    </w:p>
    <w:p w14:paraId="764FE32C" w14:textId="71CAFC01" w:rsidR="00307501" w:rsidRDefault="00307501" w:rsidP="00CA66EE">
      <w:pPr>
        <w:jc w:val="center"/>
      </w:pPr>
    </w:p>
    <w:p w14:paraId="1332974B" w14:textId="691C4EA9" w:rsidR="00307501" w:rsidRDefault="00307501" w:rsidP="00307501">
      <w:pPr>
        <w:pStyle w:val="Nessunaspaziatura"/>
      </w:pPr>
      <w:r>
        <w:t>Nota: il sistema così configurato invia continuamente attraverso il protocollo SPI i dati di configurazione dei 15 registri, i cui valori sono contenuti all’interno della ROM contenuta nel modulo SPI_LUT.</w:t>
      </w:r>
    </w:p>
    <w:p w14:paraId="7E02A71F" w14:textId="46D24886" w:rsidR="00307501" w:rsidRDefault="00307501" w:rsidP="00307501">
      <w:pPr>
        <w:pStyle w:val="Nessunaspaziatura"/>
      </w:pPr>
    </w:p>
    <w:p w14:paraId="0C3504B0" w14:textId="4F1D36CA" w:rsidR="00307501" w:rsidRDefault="00307501" w:rsidP="00307501">
      <w:pPr>
        <w:pStyle w:val="Nessunaspaziatura"/>
      </w:pPr>
      <w:r>
        <w:t xml:space="preserve">Per cambiare </w:t>
      </w:r>
      <w:r w:rsidR="00576BF9">
        <w:t>la visualizzazione</w:t>
      </w:r>
      <w:r>
        <w:t xml:space="preserve"> si ricorda che:</w:t>
      </w:r>
    </w:p>
    <w:p w14:paraId="287ED84E" w14:textId="2EF58B4A" w:rsidR="00307501" w:rsidRDefault="00307501" w:rsidP="00307501">
      <w:pPr>
        <w:pStyle w:val="Nessunaspaziatura"/>
        <w:numPr>
          <w:ilvl w:val="0"/>
          <w:numId w:val="44"/>
        </w:numPr>
      </w:pPr>
      <w:r>
        <w:t>I registri tra 1 e 8 contengono rispettivamente i dati da visualizzare in ciascuna colonna</w:t>
      </w:r>
    </w:p>
    <w:p w14:paraId="1CED66CF" w14:textId="1082450B" w:rsidR="00307501" w:rsidRDefault="00307501" w:rsidP="00307501">
      <w:pPr>
        <w:pStyle w:val="Nessunaspaziatura"/>
        <w:numPr>
          <w:ilvl w:val="0"/>
          <w:numId w:val="44"/>
        </w:numPr>
      </w:pPr>
      <w:r>
        <w:t>Il registro 9 la modalità di decodifica (Normale =0x00)</w:t>
      </w:r>
    </w:p>
    <w:p w14:paraId="709F63E0" w14:textId="39E33C4E" w:rsidR="00307501" w:rsidRDefault="00307501" w:rsidP="00307501">
      <w:pPr>
        <w:pStyle w:val="Nessunaspaziatura"/>
        <w:numPr>
          <w:ilvl w:val="0"/>
          <w:numId w:val="44"/>
        </w:numPr>
      </w:pPr>
      <w:r>
        <w:lastRenderedPageBreak/>
        <w:t>Il registro 10 l’intensità luminosa (sui 4 bit meno significativi) compresa tra 0x00 e 0x0F</w:t>
      </w:r>
    </w:p>
    <w:p w14:paraId="56A74061" w14:textId="4BAB1967" w:rsidR="00307501" w:rsidRDefault="00307501" w:rsidP="00307501">
      <w:pPr>
        <w:pStyle w:val="Nessunaspaziatura"/>
        <w:numPr>
          <w:ilvl w:val="0"/>
          <w:numId w:val="44"/>
        </w:numPr>
      </w:pPr>
      <w:r>
        <w:t>Il registro 11 il numero di colonne per il quale eseguire lo scanning</w:t>
      </w:r>
    </w:p>
    <w:p w14:paraId="7DFA6A51" w14:textId="55D7A465" w:rsidR="00307501" w:rsidRDefault="00307501" w:rsidP="00307501">
      <w:pPr>
        <w:pStyle w:val="Nessunaspaziatura"/>
        <w:numPr>
          <w:ilvl w:val="0"/>
          <w:numId w:val="44"/>
        </w:numPr>
      </w:pPr>
      <w:r>
        <w:t xml:space="preserve">Il registro 12 modalità </w:t>
      </w:r>
      <w:proofErr w:type="spellStart"/>
      <w:r>
        <w:t>Shutdown</w:t>
      </w:r>
      <w:proofErr w:type="spellEnd"/>
      <w:r>
        <w:t>/</w:t>
      </w:r>
      <w:proofErr w:type="spellStart"/>
      <w:r>
        <w:t>Normal</w:t>
      </w:r>
      <w:proofErr w:type="spellEnd"/>
      <w:r>
        <w:t xml:space="preserve"> </w:t>
      </w:r>
      <w:r w:rsidR="00152038">
        <w:t xml:space="preserve">sul bit meno significativo </w:t>
      </w:r>
      <w:r>
        <w:t>(</w:t>
      </w:r>
      <w:proofErr w:type="spellStart"/>
      <w:r w:rsidR="00152038">
        <w:t>Normal</w:t>
      </w:r>
      <w:proofErr w:type="spellEnd"/>
      <w:r w:rsidR="00152038">
        <w:t>=</w:t>
      </w:r>
      <w:r>
        <w:t>0x01)</w:t>
      </w:r>
    </w:p>
    <w:p w14:paraId="59984A4A" w14:textId="6F5F2A48" w:rsidR="00307501" w:rsidRDefault="00307501" w:rsidP="00307501">
      <w:pPr>
        <w:pStyle w:val="Nessunaspaziatura"/>
        <w:numPr>
          <w:ilvl w:val="0"/>
          <w:numId w:val="44"/>
        </w:numPr>
      </w:pPr>
      <w:r>
        <w:t>I registri 13 e 14 inutilizzati</w:t>
      </w:r>
    </w:p>
    <w:p w14:paraId="30E5F91A" w14:textId="17B1108F" w:rsidR="00307501" w:rsidRDefault="00307501" w:rsidP="00307501">
      <w:pPr>
        <w:pStyle w:val="Nessunaspaziatura"/>
        <w:numPr>
          <w:ilvl w:val="0"/>
          <w:numId w:val="44"/>
        </w:numPr>
      </w:pPr>
      <w:r>
        <w:t>Il registro 15 modalità Test/</w:t>
      </w:r>
      <w:proofErr w:type="spellStart"/>
      <w:r>
        <w:t>Normal</w:t>
      </w:r>
      <w:proofErr w:type="spellEnd"/>
      <w:r w:rsidR="00152038" w:rsidRPr="00152038">
        <w:t xml:space="preserve"> </w:t>
      </w:r>
      <w:r w:rsidR="00152038">
        <w:t>sul bit meno significativo (</w:t>
      </w:r>
      <w:proofErr w:type="spellStart"/>
      <w:r w:rsidR="00152038">
        <w:t>Normal</w:t>
      </w:r>
      <w:proofErr w:type="spellEnd"/>
      <w:r w:rsidR="00152038">
        <w:t>=0x00)</w:t>
      </w:r>
    </w:p>
    <w:p w14:paraId="7ED4F4F1" w14:textId="4AC5CE31" w:rsidR="008C65C9" w:rsidRDefault="008C65C9" w:rsidP="008C65C9">
      <w:pPr>
        <w:pStyle w:val="Nessunaspaziatura"/>
      </w:pPr>
    </w:p>
    <w:p w14:paraId="7BD84A84" w14:textId="3F5AED26" w:rsidR="008C65C9" w:rsidRDefault="008C65C9" w:rsidP="008C65C9">
      <w:pPr>
        <w:pStyle w:val="Titolo1"/>
      </w:pPr>
      <w:proofErr w:type="spellStart"/>
      <w:r>
        <w:t>Logic</w:t>
      </w:r>
      <w:proofErr w:type="spellEnd"/>
      <w:r>
        <w:t xml:space="preserve"> </w:t>
      </w:r>
      <w:proofErr w:type="spellStart"/>
      <w:r>
        <w:t>Analizer</w:t>
      </w:r>
      <w:proofErr w:type="spellEnd"/>
    </w:p>
    <w:p w14:paraId="1E4898F5" w14:textId="6220B3C9" w:rsidR="008C65C9" w:rsidRDefault="008C65C9" w:rsidP="008C65C9"/>
    <w:p w14:paraId="1B9E1C7C" w14:textId="4F2B9906" w:rsidR="008C65C9" w:rsidRDefault="008C65C9" w:rsidP="0006005E">
      <w:pPr>
        <w:jc w:val="both"/>
      </w:pPr>
      <w:r>
        <w:t xml:space="preserve">Un </w:t>
      </w:r>
      <w:proofErr w:type="spellStart"/>
      <w:r>
        <w:t>tool</w:t>
      </w:r>
      <w:proofErr w:type="spellEnd"/>
      <w:r>
        <w:t xml:space="preserve"> particolarmente interessante che viene messo a disposizione all’interno di </w:t>
      </w:r>
      <w:proofErr w:type="spellStart"/>
      <w:r>
        <w:t>Quartus</w:t>
      </w:r>
      <w:proofErr w:type="spellEnd"/>
      <w:r>
        <w:t xml:space="preserve"> è il “</w:t>
      </w:r>
      <w:r w:rsidR="00C27201">
        <w:t xml:space="preserve">Signal </w:t>
      </w:r>
      <w:proofErr w:type="spellStart"/>
      <w:r w:rsidR="00C27201">
        <w:t>Tap</w:t>
      </w:r>
      <w:proofErr w:type="spellEnd"/>
      <w:r w:rsidR="00C27201">
        <w:t xml:space="preserve"> </w:t>
      </w:r>
      <w:proofErr w:type="spellStart"/>
      <w:r>
        <w:t>Logic</w:t>
      </w:r>
      <w:proofErr w:type="spellEnd"/>
      <w:r>
        <w:t xml:space="preserve"> Analyzer”. </w:t>
      </w:r>
      <w:proofErr w:type="gramStart"/>
      <w:r>
        <w:t>E’</w:t>
      </w:r>
      <w:proofErr w:type="gramEnd"/>
      <w:r>
        <w:t xml:space="preserve"> questo un sistema atto a monitorare segnali sia interni che eventualmente esterni all’FPGA per validarne il corretto formato e la loro</w:t>
      </w:r>
      <w:r w:rsidR="00C27201">
        <w:t xml:space="preserve"> </w:t>
      </w:r>
      <w:r>
        <w:t>evoluzione temporale.</w:t>
      </w:r>
    </w:p>
    <w:p w14:paraId="4EBD297E" w14:textId="3944B153" w:rsidR="008C65C9" w:rsidRDefault="008C65C9" w:rsidP="0006005E">
      <w:pPr>
        <w:jc w:val="both"/>
      </w:pPr>
      <w:r>
        <w:t xml:space="preserve">In Breve: questo </w:t>
      </w:r>
      <w:proofErr w:type="spellStart"/>
      <w:r>
        <w:t>tool</w:t>
      </w:r>
      <w:proofErr w:type="spellEnd"/>
      <w:r>
        <w:t xml:space="preserve"> serve, una volta stabiliti quali segnali da monitorare, a memorizzarli </w:t>
      </w:r>
      <w:r w:rsidR="00C27201">
        <w:t xml:space="preserve">internamente all’FPGA </w:t>
      </w:r>
      <w:r>
        <w:t>ed a fornirne l’evoluzione in forma grafica su una finestra di interfaccia. Per fare questo</w:t>
      </w:r>
      <w:r w:rsidR="00C27201">
        <w:t xml:space="preserve"> </w:t>
      </w:r>
      <w:r>
        <w:t xml:space="preserve">però il sistema dovrà </w:t>
      </w:r>
      <w:proofErr w:type="gramStart"/>
      <w:r>
        <w:t>stabilire  un</w:t>
      </w:r>
      <w:proofErr w:type="gramEnd"/>
      <w:r>
        <w:t xml:space="preserve"> segnale di campionamento e  </w:t>
      </w:r>
      <w:r w:rsidR="00C27201">
        <w:t xml:space="preserve">soprattutto </w:t>
      </w:r>
      <w:r w:rsidRPr="008C65C9">
        <w:rPr>
          <w:b/>
        </w:rPr>
        <w:t>riservare opportune  risorse interne all’FPGA</w:t>
      </w:r>
      <w:r>
        <w:t xml:space="preserve"> atte sia a memorizzare i segnali campionati, sia al loro trasferimento verso il </w:t>
      </w:r>
      <w:proofErr w:type="spellStart"/>
      <w:r>
        <w:t>tool</w:t>
      </w:r>
      <w:proofErr w:type="spellEnd"/>
      <w:r>
        <w:t xml:space="preserve"> di interfaccia. Tali risorse possono appesantire non poco la realizzazione del circuito finale pertanto è caldamente suggerito</w:t>
      </w:r>
    </w:p>
    <w:p w14:paraId="7FA9CA89" w14:textId="04C9F218" w:rsidR="008C65C9" w:rsidRDefault="008C65C9" w:rsidP="0006005E">
      <w:pPr>
        <w:pStyle w:val="Paragrafoelenco"/>
        <w:numPr>
          <w:ilvl w:val="0"/>
          <w:numId w:val="44"/>
        </w:numPr>
        <w:jc w:val="both"/>
      </w:pPr>
      <w:r>
        <w:t>di non eccedere con la profondità di memoria o con la frequenza di campionamento</w:t>
      </w:r>
    </w:p>
    <w:p w14:paraId="3DA2C3A2" w14:textId="1B53852A" w:rsidR="008C65C9" w:rsidRDefault="0006005E" w:rsidP="0006005E">
      <w:pPr>
        <w:pStyle w:val="Paragrafoelenco"/>
        <w:numPr>
          <w:ilvl w:val="0"/>
          <w:numId w:val="45"/>
        </w:numPr>
        <w:jc w:val="both"/>
      </w:pPr>
      <w:r>
        <w:t>di utilizzare questo strumento solamente in fase di debug e</w:t>
      </w:r>
      <w:r w:rsidR="00C27201">
        <w:t xml:space="preserve"> </w:t>
      </w:r>
      <w:r>
        <w:t>di eliminarlo dal sistema finale quando se ne fosse verificato il corretto funzionamento.</w:t>
      </w:r>
    </w:p>
    <w:p w14:paraId="0A365402" w14:textId="77777777" w:rsidR="0006005E" w:rsidRDefault="0006005E" w:rsidP="0006005E">
      <w:pPr>
        <w:jc w:val="both"/>
      </w:pPr>
      <w:r>
        <w:t>Si inizi prendendo nota delle risorse impiegate attualmente per la realizzazione del sistema</w:t>
      </w:r>
    </w:p>
    <w:p w14:paraId="5CC1EE63" w14:textId="6D118E3B" w:rsidR="0006005E" w:rsidRDefault="0006005E" w:rsidP="0006005E">
      <w:pPr>
        <w:pStyle w:val="Paragrafoelenco"/>
        <w:numPr>
          <w:ilvl w:val="0"/>
          <w:numId w:val="45"/>
        </w:numPr>
        <w:jc w:val="both"/>
      </w:pPr>
      <w:r>
        <w:t xml:space="preserve">analizzando sia i vari “report log” </w:t>
      </w:r>
    </w:p>
    <w:p w14:paraId="0E764E50" w14:textId="77777777" w:rsidR="009A1BFE" w:rsidRDefault="0006005E" w:rsidP="0006005E">
      <w:pPr>
        <w:pStyle w:val="Paragrafoelenco"/>
        <w:numPr>
          <w:ilvl w:val="0"/>
          <w:numId w:val="45"/>
        </w:numPr>
        <w:jc w:val="both"/>
      </w:pPr>
      <w:r>
        <w:t xml:space="preserve">ricorrendo al </w:t>
      </w:r>
      <w:proofErr w:type="spellStart"/>
      <w:r>
        <w:t>Tool</w:t>
      </w:r>
      <w:proofErr w:type="spellEnd"/>
      <w:r>
        <w:t xml:space="preserve"> “Chip Planner”</w:t>
      </w:r>
      <w:r w:rsidR="002D1945">
        <w:t xml:space="preserve"> </w:t>
      </w:r>
    </w:p>
    <w:p w14:paraId="558A5D4D" w14:textId="147959CA" w:rsidR="0006005E" w:rsidRDefault="002D1945" w:rsidP="009A1BFE">
      <w:pPr>
        <w:jc w:val="both"/>
      </w:pPr>
      <w:r>
        <w:t>(in particolare quante ALM, Memorie e registri sono stati impiegati)</w:t>
      </w:r>
    </w:p>
    <w:p w14:paraId="62D6210D" w14:textId="19647D2D" w:rsidR="00900CDA" w:rsidRDefault="0094765B" w:rsidP="0094765B">
      <w:pPr>
        <w:jc w:val="both"/>
      </w:pPr>
      <w:r>
        <w:t xml:space="preserve">Innanzitutto, per evitare di dover campionare </w:t>
      </w:r>
      <w:r w:rsidR="006A59C4">
        <w:t>troppo fittamente (ovvero a 50MHz) i segnali di interesse si crei un “divisore di frequenza” ovvero un contatore binario ciclico che ricevendo in ingresso il clock di sistema a 50MHz fornisca in uscite diversi segnali ciascuno di frequenza dimezzata rispetto il precedente, ecco pertanto che all</w:t>
      </w:r>
      <w:r w:rsidR="008C03CF">
        <w:t>a quinta  uscita del contatore troveremo un segnale a circa 1,5 MHz utile per campionare i segnali SPI che abbiamo scelto avere una frequenza di circa 100 KHz.</w:t>
      </w:r>
    </w:p>
    <w:p w14:paraId="035A4ACE" w14:textId="77777777" w:rsidR="008C03CF" w:rsidRDefault="008C03CF" w:rsidP="0094765B">
      <w:pPr>
        <w:jc w:val="both"/>
      </w:pPr>
      <w:r>
        <w:t xml:space="preserve">Si modifichi pertanto il codice inserendo un nuovo modulo, o all’interno di uno dei </w:t>
      </w:r>
      <w:proofErr w:type="spellStart"/>
      <w:r>
        <w:t>files</w:t>
      </w:r>
      <w:proofErr w:type="spellEnd"/>
      <w:r>
        <w:t xml:space="preserve"> già facenti parte del progetto oppure attraverso un nuovo file</w:t>
      </w:r>
    </w:p>
    <w:p w14:paraId="6BB53365" w14:textId="39F47DD4" w:rsidR="008C03CF" w:rsidRDefault="008C03CF" w:rsidP="008C03CF">
      <w:pPr>
        <w:jc w:val="center"/>
      </w:pPr>
      <w:r w:rsidRPr="008C03CF">
        <w:rPr>
          <w:noProof/>
        </w:rPr>
        <w:drawing>
          <wp:inline distT="0" distB="0" distL="0" distR="0" wp14:anchorId="3A0D36BA" wp14:editId="27F93EAF">
            <wp:extent cx="2496509" cy="1118837"/>
            <wp:effectExtent l="0" t="0" r="0" b="0"/>
            <wp:docPr id="44" name="Immagin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521212" cy="1129908"/>
                    </a:xfrm>
                    <a:prstGeom prst="rect">
                      <a:avLst/>
                    </a:prstGeom>
                  </pic:spPr>
                </pic:pic>
              </a:graphicData>
            </a:graphic>
          </wp:inline>
        </w:drawing>
      </w:r>
    </w:p>
    <w:p w14:paraId="3A92B40B" w14:textId="77777777" w:rsidR="008C03CF" w:rsidRDefault="008C03CF" w:rsidP="0094765B">
      <w:pPr>
        <w:jc w:val="both"/>
      </w:pPr>
    </w:p>
    <w:p w14:paraId="2D2228A4" w14:textId="77777777" w:rsidR="008C03CF" w:rsidRDefault="008C03CF" w:rsidP="0094765B">
      <w:pPr>
        <w:jc w:val="both"/>
      </w:pPr>
    </w:p>
    <w:p w14:paraId="3F22F9EB" w14:textId="5231B036" w:rsidR="008C03CF" w:rsidRDefault="008C03CF" w:rsidP="0094765B">
      <w:pPr>
        <w:jc w:val="both"/>
      </w:pPr>
      <w:r>
        <w:lastRenderedPageBreak/>
        <w:t xml:space="preserve">e successivamente istanziandolo nella Top Level </w:t>
      </w:r>
      <w:proofErr w:type="spellStart"/>
      <w:r>
        <w:t>Entity</w:t>
      </w:r>
      <w:proofErr w:type="spellEnd"/>
      <w:r>
        <w:t xml:space="preserve"> creando degli opportuni segnali (</w:t>
      </w:r>
      <w:proofErr w:type="spellStart"/>
      <w:r>
        <w:t>subfreq</w:t>
      </w:r>
      <w:proofErr w:type="spellEnd"/>
      <w:r>
        <w:t>) e collegando opportunamente tutti i segnali.</w:t>
      </w:r>
    </w:p>
    <w:p w14:paraId="5D4177CD" w14:textId="7505101D" w:rsidR="008C03CF" w:rsidRDefault="008C03CF" w:rsidP="008C03CF">
      <w:pPr>
        <w:jc w:val="center"/>
      </w:pPr>
      <w:r w:rsidRPr="008C03CF">
        <w:rPr>
          <w:noProof/>
        </w:rPr>
        <w:drawing>
          <wp:inline distT="0" distB="0" distL="0" distR="0" wp14:anchorId="5E48176D" wp14:editId="1C04C83D">
            <wp:extent cx="3498102" cy="2174167"/>
            <wp:effectExtent l="0" t="0" r="0" b="0"/>
            <wp:docPr id="45" name="Immagin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574694" cy="2221771"/>
                    </a:xfrm>
                    <a:prstGeom prst="rect">
                      <a:avLst/>
                    </a:prstGeom>
                  </pic:spPr>
                </pic:pic>
              </a:graphicData>
            </a:graphic>
          </wp:inline>
        </w:drawing>
      </w:r>
    </w:p>
    <w:p w14:paraId="49C59D4B" w14:textId="54658FEA" w:rsidR="0006005E" w:rsidRDefault="0006005E" w:rsidP="0038447D"/>
    <w:p w14:paraId="574EE7BC" w14:textId="404C5C7D" w:rsidR="0006005E" w:rsidRPr="00BB406E" w:rsidRDefault="008C03CF" w:rsidP="0038447D">
      <w:pPr>
        <w:pStyle w:val="Comandi"/>
        <w:rPr>
          <w:lang w:val="en-US"/>
        </w:rPr>
      </w:pPr>
      <w:r w:rsidRPr="00BB406E">
        <w:rPr>
          <w:lang w:val="en-US"/>
        </w:rPr>
        <w:t xml:space="preserve">&gt; </w:t>
      </w:r>
      <w:proofErr w:type="spellStart"/>
      <w:r w:rsidRPr="00BB406E">
        <w:rPr>
          <w:lang w:val="en-US"/>
        </w:rPr>
        <w:t>Processig</w:t>
      </w:r>
      <w:proofErr w:type="spellEnd"/>
      <w:r w:rsidRPr="00BB406E">
        <w:rPr>
          <w:lang w:val="en-US"/>
        </w:rPr>
        <w:t xml:space="preserve"> &gt; </w:t>
      </w:r>
      <w:r w:rsidR="00BB406E">
        <w:rPr>
          <w:lang w:val="en-US"/>
        </w:rPr>
        <w:t xml:space="preserve">Start &gt; </w:t>
      </w:r>
      <w:r w:rsidRPr="00BB406E">
        <w:rPr>
          <w:lang w:val="en-US"/>
        </w:rPr>
        <w:t xml:space="preserve">Start </w:t>
      </w:r>
      <w:r w:rsidR="00BB406E" w:rsidRPr="00BB406E">
        <w:rPr>
          <w:lang w:val="en-US"/>
        </w:rPr>
        <w:t xml:space="preserve">Analysis and </w:t>
      </w:r>
      <w:proofErr w:type="spellStart"/>
      <w:proofErr w:type="gramStart"/>
      <w:r w:rsidR="00BB406E" w:rsidRPr="00BB406E">
        <w:rPr>
          <w:lang w:val="en-US"/>
        </w:rPr>
        <w:t>S</w:t>
      </w:r>
      <w:r w:rsidR="00BB406E">
        <w:rPr>
          <w:lang w:val="en-US"/>
        </w:rPr>
        <w:t>yntesis</w:t>
      </w:r>
      <w:proofErr w:type="spellEnd"/>
      <w:r w:rsidR="00BB406E">
        <w:rPr>
          <w:lang w:val="en-US"/>
        </w:rPr>
        <w:t xml:space="preserve">  (</w:t>
      </w:r>
      <w:proofErr w:type="gramEnd"/>
      <w:r w:rsidR="00BB406E">
        <w:rPr>
          <w:lang w:val="en-US"/>
        </w:rPr>
        <w:t>Ctrl-K)</w:t>
      </w:r>
      <w:r w:rsidR="0038447D" w:rsidRPr="00BB406E">
        <w:rPr>
          <w:lang w:val="en-US"/>
        </w:rPr>
        <w:br/>
      </w:r>
    </w:p>
    <w:p w14:paraId="7434551E" w14:textId="5E517A93" w:rsidR="008C65C9" w:rsidRPr="0038447D" w:rsidRDefault="0038447D" w:rsidP="008C65C9">
      <w:r w:rsidRPr="0038447D">
        <w:t xml:space="preserve">Successivamente si apra il </w:t>
      </w:r>
      <w:proofErr w:type="spellStart"/>
      <w:r w:rsidRPr="0038447D">
        <w:t>t</w:t>
      </w:r>
      <w:r>
        <w:t>ool</w:t>
      </w:r>
      <w:proofErr w:type="spellEnd"/>
      <w:r>
        <w:t xml:space="preserve"> “Signal </w:t>
      </w:r>
      <w:proofErr w:type="spellStart"/>
      <w:r>
        <w:t>Tap</w:t>
      </w:r>
      <w:proofErr w:type="spellEnd"/>
      <w:r>
        <w:t xml:space="preserve"> </w:t>
      </w:r>
      <w:proofErr w:type="spellStart"/>
      <w:r>
        <w:t>Logic</w:t>
      </w:r>
      <w:proofErr w:type="spellEnd"/>
      <w:r>
        <w:t xml:space="preserve"> Analyzer”:</w:t>
      </w:r>
    </w:p>
    <w:p w14:paraId="5556E905" w14:textId="28E08687" w:rsidR="008C65C9" w:rsidRPr="00ED4462" w:rsidRDefault="0038447D" w:rsidP="0038447D">
      <w:pPr>
        <w:pStyle w:val="Comandi"/>
      </w:pPr>
      <w:r w:rsidRPr="00ED4462">
        <w:t xml:space="preserve">&gt; Tools &gt; Signal </w:t>
      </w:r>
      <w:proofErr w:type="spellStart"/>
      <w:r w:rsidRPr="00ED4462">
        <w:t>Tap</w:t>
      </w:r>
      <w:proofErr w:type="spellEnd"/>
      <w:r w:rsidRPr="00ED4462">
        <w:t xml:space="preserve"> </w:t>
      </w:r>
      <w:proofErr w:type="spellStart"/>
      <w:r w:rsidRPr="00ED4462">
        <w:t>Logic</w:t>
      </w:r>
      <w:proofErr w:type="spellEnd"/>
      <w:r w:rsidRPr="00ED4462">
        <w:t xml:space="preserve"> Analyzer</w:t>
      </w:r>
    </w:p>
    <w:p w14:paraId="4895B086" w14:textId="31A1E976" w:rsidR="00C4200F" w:rsidRPr="00ED4462" w:rsidRDefault="00C4200F" w:rsidP="0038447D">
      <w:pPr>
        <w:pStyle w:val="Comandi"/>
      </w:pPr>
    </w:p>
    <w:p w14:paraId="2B86131C" w14:textId="06D7521A" w:rsidR="00C4200F" w:rsidRDefault="00B60142" w:rsidP="00B60142">
      <w:r w:rsidRPr="00B60142">
        <w:t>Nella finestra che si a</w:t>
      </w:r>
      <w:r>
        <w:t xml:space="preserve">pre </w:t>
      </w:r>
      <w:r w:rsidR="00EA76CF">
        <w:t xml:space="preserve">inizialmente definire quale segnale impiegare come clock (ovvero per campionare i segnali). </w:t>
      </w:r>
    </w:p>
    <w:p w14:paraId="0D75664C" w14:textId="25C43E64" w:rsidR="00EA76CF" w:rsidRPr="00B60142" w:rsidRDefault="00567469" w:rsidP="00EA76CF">
      <w:pPr>
        <w:jc w:val="center"/>
      </w:pPr>
      <w:r>
        <w:rPr>
          <w:noProof/>
        </w:rPr>
        <w:pict w14:anchorId="078F462F">
          <v:oval id="_x0000_s1029" style="position:absolute;left:0;text-align:left;margin-left:369.15pt;margin-top:66.6pt;width:45.6pt;height:16.85pt;z-index:251659264" filled="f" strokecolor="red"/>
        </w:pict>
      </w:r>
      <w:r w:rsidR="00EA76CF" w:rsidRPr="00EA76CF">
        <w:rPr>
          <w:noProof/>
        </w:rPr>
        <w:drawing>
          <wp:inline distT="0" distB="0" distL="0" distR="0" wp14:anchorId="66E7CEF5" wp14:editId="7019211D">
            <wp:extent cx="4210187" cy="3325165"/>
            <wp:effectExtent l="0" t="0" r="0" b="0"/>
            <wp:docPr id="47" name="Immagin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211781" cy="3326424"/>
                    </a:xfrm>
                    <a:prstGeom prst="rect">
                      <a:avLst/>
                    </a:prstGeom>
                  </pic:spPr>
                </pic:pic>
              </a:graphicData>
            </a:graphic>
          </wp:inline>
        </w:drawing>
      </w:r>
    </w:p>
    <w:p w14:paraId="1B3E37EC" w14:textId="44E87B05" w:rsidR="008C65C9" w:rsidRDefault="00EA76CF" w:rsidP="008C65C9">
      <w:pPr>
        <w:pStyle w:val="Nessunaspaziatura"/>
      </w:pPr>
      <w:r>
        <w:t xml:space="preserve">Nella scheda “Signal </w:t>
      </w:r>
      <w:proofErr w:type="spellStart"/>
      <w:r>
        <w:t>Configuration</w:t>
      </w:r>
      <w:proofErr w:type="spellEnd"/>
      <w:r>
        <w:t>” si clicc</w:t>
      </w:r>
      <w:r w:rsidR="00BD3D07">
        <w:t>hi</w:t>
      </w:r>
      <w:r>
        <w:t xml:space="preserve"> sui “…” a fianco della cella clock, si aprirà una nuova finestra.</w:t>
      </w:r>
    </w:p>
    <w:p w14:paraId="546ED26E" w14:textId="5DEBF9AA" w:rsidR="00EA76CF" w:rsidRDefault="00EA76CF" w:rsidP="008C65C9">
      <w:pPr>
        <w:pStyle w:val="Nessunaspaziatura"/>
      </w:pPr>
      <w:r>
        <w:t xml:space="preserve">Settando </w:t>
      </w:r>
      <w:r w:rsidR="00BB406E">
        <w:t>il parametro “Filter” in modalità ad esempio “</w:t>
      </w:r>
      <w:proofErr w:type="spellStart"/>
      <w:proofErr w:type="gramStart"/>
      <w:r w:rsidR="00BB406E">
        <w:t>Registes:pre</w:t>
      </w:r>
      <w:proofErr w:type="gramEnd"/>
      <w:r w:rsidR="00BB406E">
        <w:t>-synthesis</w:t>
      </w:r>
      <w:proofErr w:type="spellEnd"/>
      <w:r w:rsidR="00BB406E">
        <w:t>” e successivamente cliccando su &lt;List&gt; comparirà una serie di segnali che possono essere scelti come clock di campionamento.</w:t>
      </w:r>
    </w:p>
    <w:p w14:paraId="39B940F1" w14:textId="115BB036" w:rsidR="00BB406E" w:rsidRDefault="00567469" w:rsidP="008C65C9">
      <w:pPr>
        <w:pStyle w:val="Nessunaspaziatura"/>
      </w:pPr>
      <w:r>
        <w:rPr>
          <w:noProof/>
        </w:rPr>
        <w:lastRenderedPageBreak/>
        <w:pict w14:anchorId="078F462F">
          <v:oval id="_x0000_s1031" style="position:absolute;margin-left:411.05pt;margin-top:17pt;width:73.75pt;height:24.65pt;z-index:251661312" filled="f" strokecolor="red"/>
        </w:pict>
      </w:r>
      <w:r>
        <w:rPr>
          <w:noProof/>
        </w:rPr>
        <w:pict w14:anchorId="078F462F">
          <v:oval id="_x0000_s1030" style="position:absolute;margin-left:25.8pt;margin-top:42.55pt;width:104.9pt;height:24.65pt;z-index:251660288" filled="f" strokecolor="red"/>
        </w:pict>
      </w:r>
      <w:r w:rsidR="00BB406E" w:rsidRPr="00BB406E">
        <w:rPr>
          <w:noProof/>
        </w:rPr>
        <w:drawing>
          <wp:inline distT="0" distB="0" distL="0" distR="0" wp14:anchorId="00D2CA25" wp14:editId="583ED272">
            <wp:extent cx="6120130" cy="3707130"/>
            <wp:effectExtent l="0" t="0" r="0" b="0"/>
            <wp:docPr id="48" name="Immagin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20130" cy="3707130"/>
                    </a:xfrm>
                    <a:prstGeom prst="rect">
                      <a:avLst/>
                    </a:prstGeom>
                  </pic:spPr>
                </pic:pic>
              </a:graphicData>
            </a:graphic>
          </wp:inline>
        </w:drawing>
      </w:r>
    </w:p>
    <w:p w14:paraId="65B99907" w14:textId="2F85C65C" w:rsidR="00BB406E" w:rsidRDefault="00BB406E" w:rsidP="008C65C9">
      <w:pPr>
        <w:pStyle w:val="Nessunaspaziatura"/>
      </w:pPr>
    </w:p>
    <w:p w14:paraId="3A17802E" w14:textId="4C84F064" w:rsidR="00BB406E" w:rsidRDefault="00BB406E" w:rsidP="008C65C9">
      <w:pPr>
        <w:pStyle w:val="Nessunaspaziatura"/>
      </w:pPr>
      <w:r>
        <w:t xml:space="preserve">Si scelga ad esempio </w:t>
      </w:r>
      <w:proofErr w:type="gramStart"/>
      <w:r>
        <w:t>l’uscita[</w:t>
      </w:r>
      <w:proofErr w:type="gramEnd"/>
      <w:r>
        <w:t xml:space="preserve">4] del contatore </w:t>
      </w:r>
    </w:p>
    <w:p w14:paraId="23070306" w14:textId="77777777" w:rsidR="00BB406E" w:rsidRDefault="00BB406E" w:rsidP="008C65C9">
      <w:pPr>
        <w:pStyle w:val="Nessunaspaziatura"/>
      </w:pPr>
    </w:p>
    <w:p w14:paraId="1EE3DA1D" w14:textId="5F0BB6B9" w:rsidR="00BB406E" w:rsidRDefault="00BB406E" w:rsidP="008C65C9">
      <w:pPr>
        <w:pStyle w:val="Nessunaspaziatura"/>
      </w:pPr>
      <w:r>
        <w:t>&lt;OK&gt;</w:t>
      </w:r>
    </w:p>
    <w:p w14:paraId="5F6DC43A" w14:textId="26BBD3F4" w:rsidR="00BB406E" w:rsidRDefault="00BB406E" w:rsidP="008C65C9">
      <w:pPr>
        <w:pStyle w:val="Nessunaspaziatura"/>
      </w:pPr>
    </w:p>
    <w:p w14:paraId="59084F4E" w14:textId="41F905B5" w:rsidR="00BB406E" w:rsidRDefault="00BB406E" w:rsidP="008C65C9">
      <w:pPr>
        <w:pStyle w:val="Nessunaspaziatura"/>
      </w:pPr>
      <w:r>
        <w:t xml:space="preserve">Si completi la schermata precedente fissando la profondità di memoria (ad Esempio 2K) e quali segnali si vogliono analizzare (ad esempio le tre uscite SPI ed i parametri interni di </w:t>
      </w:r>
      <w:proofErr w:type="spellStart"/>
      <w:r>
        <w:t>handshaking</w:t>
      </w:r>
      <w:proofErr w:type="spellEnd"/>
      <w:r>
        <w:t xml:space="preserve"> tra i due </w:t>
      </w:r>
      <w:proofErr w:type="gramStart"/>
      <w:r>
        <w:t>blocchi )</w:t>
      </w:r>
      <w:proofErr w:type="gramEnd"/>
      <w:r w:rsidR="00BD3D07">
        <w:t xml:space="preserve"> facendo doppio click nella finestra di sinistra e sfruttando lo stesso meccanismo visto sopra per filtrare ed individuare i segnali di interesse.</w:t>
      </w:r>
    </w:p>
    <w:p w14:paraId="095CC14E" w14:textId="77777777" w:rsidR="00F65D8F" w:rsidRDefault="00F65D8F" w:rsidP="008C65C9">
      <w:pPr>
        <w:pStyle w:val="Nessunaspaziatura"/>
      </w:pPr>
    </w:p>
    <w:p w14:paraId="5A281BD7" w14:textId="3D7E44C7" w:rsidR="00BD3D07" w:rsidRDefault="00BD3D07" w:rsidP="00BD3D07">
      <w:pPr>
        <w:pStyle w:val="Nessunaspaziatura"/>
        <w:jc w:val="center"/>
      </w:pPr>
      <w:r w:rsidRPr="00BD3D07">
        <w:rPr>
          <w:noProof/>
        </w:rPr>
        <w:drawing>
          <wp:inline distT="0" distB="0" distL="0" distR="0" wp14:anchorId="0190C5BF" wp14:editId="71D7CC78">
            <wp:extent cx="4854872" cy="2869704"/>
            <wp:effectExtent l="0" t="0" r="0" b="0"/>
            <wp:docPr id="49" name="Immagin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869969" cy="2878628"/>
                    </a:xfrm>
                    <a:prstGeom prst="rect">
                      <a:avLst/>
                    </a:prstGeom>
                  </pic:spPr>
                </pic:pic>
              </a:graphicData>
            </a:graphic>
          </wp:inline>
        </w:drawing>
      </w:r>
    </w:p>
    <w:p w14:paraId="0B6024C2" w14:textId="026ED47D" w:rsidR="00BB406E" w:rsidRDefault="00BB406E" w:rsidP="008C65C9">
      <w:pPr>
        <w:pStyle w:val="Nessunaspaziatura"/>
      </w:pPr>
    </w:p>
    <w:p w14:paraId="70DA60C0" w14:textId="1BE759FF" w:rsidR="00BB406E" w:rsidRDefault="00BD3D07" w:rsidP="008C65C9">
      <w:pPr>
        <w:pStyle w:val="Nessunaspaziatura"/>
      </w:pPr>
      <w:r>
        <w:t>&lt;</w:t>
      </w:r>
      <w:proofErr w:type="spellStart"/>
      <w:r>
        <w:t>Insert</w:t>
      </w:r>
      <w:proofErr w:type="spellEnd"/>
      <w:r>
        <w:t>&gt;</w:t>
      </w:r>
    </w:p>
    <w:p w14:paraId="15745824" w14:textId="2B662204" w:rsidR="00BD3D07" w:rsidRDefault="00BD3D07" w:rsidP="008C65C9">
      <w:pPr>
        <w:pStyle w:val="Nessunaspaziatura"/>
      </w:pPr>
    </w:p>
    <w:p w14:paraId="0833AB21" w14:textId="02D652DB" w:rsidR="00BD3D07" w:rsidRDefault="00BD3D07" w:rsidP="008C65C9">
      <w:pPr>
        <w:pStyle w:val="Nessunaspaziatura"/>
      </w:pPr>
      <w:r>
        <w:lastRenderedPageBreak/>
        <w:t>Nella finestra successiva cliccando col tasto destro sulla cella “Trigger condition” del segnale GPIO1</w:t>
      </w:r>
      <w:proofErr w:type="gramStart"/>
      <w:r>
        <w:t>GPIO[</w:t>
      </w:r>
      <w:proofErr w:type="gramEnd"/>
      <w:r>
        <w:t xml:space="preserve">2] collegato col CS del segnale SPI si setti questa condizione allo stato di </w:t>
      </w:r>
      <w:proofErr w:type="spellStart"/>
      <w:r>
        <w:t>Raising</w:t>
      </w:r>
      <w:proofErr w:type="spellEnd"/>
      <w:r>
        <w:t xml:space="preserve"> Edge.</w:t>
      </w:r>
    </w:p>
    <w:p w14:paraId="73354AE9" w14:textId="46708AED" w:rsidR="00BD3D07" w:rsidRDefault="00BD3D07" w:rsidP="00BD3D07">
      <w:pPr>
        <w:pStyle w:val="Nessunaspaziatura"/>
        <w:jc w:val="both"/>
      </w:pPr>
      <w:r>
        <w:t xml:space="preserve">Si salvi il file (nome suggerito </w:t>
      </w:r>
      <w:proofErr w:type="gramStart"/>
      <w:r>
        <w:t>automaticamente  stp1.stp</w:t>
      </w:r>
      <w:proofErr w:type="gramEnd"/>
      <w:r>
        <w:t xml:space="preserve">) ed alla richiesta successiva se includerlo nel progetto </w:t>
      </w:r>
      <w:proofErr w:type="spellStart"/>
      <w:r>
        <w:t>Quartus</w:t>
      </w:r>
      <w:proofErr w:type="spellEnd"/>
      <w:r>
        <w:t xml:space="preserve"> si risponda affermativamente (In alternativa includere manualmente il file appena salvato tra i </w:t>
      </w:r>
      <w:proofErr w:type="spellStart"/>
      <w:r>
        <w:t>files</w:t>
      </w:r>
      <w:proofErr w:type="spellEnd"/>
      <w:r>
        <w:t xml:space="preserve"> del progetto)</w:t>
      </w:r>
    </w:p>
    <w:p w14:paraId="668E8BC6" w14:textId="77777777" w:rsidR="00F65D8F" w:rsidRDefault="00F65D8F" w:rsidP="00BD3D07">
      <w:pPr>
        <w:pStyle w:val="Nessunaspaziatura"/>
        <w:jc w:val="both"/>
      </w:pPr>
    </w:p>
    <w:p w14:paraId="2E9D27CC" w14:textId="299E36BF" w:rsidR="00BD3D07" w:rsidRDefault="00BD3D07" w:rsidP="00BD3D07">
      <w:pPr>
        <w:pStyle w:val="Nessunaspaziatura"/>
        <w:jc w:val="center"/>
      </w:pPr>
      <w:r w:rsidRPr="00BD3D07">
        <w:rPr>
          <w:noProof/>
        </w:rPr>
        <w:drawing>
          <wp:inline distT="0" distB="0" distL="0" distR="0" wp14:anchorId="35A701A6" wp14:editId="76D45BEC">
            <wp:extent cx="4279260" cy="2830048"/>
            <wp:effectExtent l="0" t="0" r="0" b="0"/>
            <wp:docPr id="50" name="Immagin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288361" cy="2836067"/>
                    </a:xfrm>
                    <a:prstGeom prst="rect">
                      <a:avLst/>
                    </a:prstGeom>
                  </pic:spPr>
                </pic:pic>
              </a:graphicData>
            </a:graphic>
          </wp:inline>
        </w:drawing>
      </w:r>
    </w:p>
    <w:p w14:paraId="45463E1A" w14:textId="32C93D0B" w:rsidR="00BD3D07" w:rsidRDefault="00BD3D07" w:rsidP="008C65C9">
      <w:pPr>
        <w:pStyle w:val="Nessunaspaziatura"/>
      </w:pPr>
    </w:p>
    <w:p w14:paraId="6D37A16A" w14:textId="211040B6" w:rsidR="00BD3D07" w:rsidRDefault="00567469" w:rsidP="008C65C9">
      <w:pPr>
        <w:pStyle w:val="Nessunaspaziatura"/>
      </w:pPr>
      <w:r>
        <w:rPr>
          <w:noProof/>
        </w:rPr>
        <w:pict w14:anchorId="078F462F">
          <v:oval id="_x0000_s1028" style="position:absolute;margin-left:11.4pt;margin-top:93.2pt;width:53.1pt;height:16.85pt;z-index:251658240" filled="f" strokecolor="red"/>
        </w:pict>
      </w:r>
      <w:r w:rsidR="00BD3D07" w:rsidRPr="00BD3D07">
        <w:rPr>
          <w:noProof/>
        </w:rPr>
        <w:drawing>
          <wp:inline distT="0" distB="0" distL="0" distR="0" wp14:anchorId="3472CC3F" wp14:editId="09DB6C0A">
            <wp:extent cx="6120130" cy="2559685"/>
            <wp:effectExtent l="0" t="0" r="0" b="0"/>
            <wp:docPr id="51" name="Immagin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20130" cy="2559685"/>
                    </a:xfrm>
                    <a:prstGeom prst="rect">
                      <a:avLst/>
                    </a:prstGeom>
                  </pic:spPr>
                </pic:pic>
              </a:graphicData>
            </a:graphic>
          </wp:inline>
        </w:drawing>
      </w:r>
    </w:p>
    <w:p w14:paraId="5A6ABB5E" w14:textId="24443C34" w:rsidR="00BD3D07" w:rsidRDefault="00BD3D07" w:rsidP="008C65C9">
      <w:pPr>
        <w:pStyle w:val="Nessunaspaziatura"/>
      </w:pPr>
    </w:p>
    <w:p w14:paraId="68C65C92" w14:textId="1CDA4A66" w:rsidR="00BD3D07" w:rsidRDefault="00BD3D07" w:rsidP="008C65C9">
      <w:pPr>
        <w:pStyle w:val="Nessunaspaziatura"/>
      </w:pPr>
    </w:p>
    <w:p w14:paraId="7D64DA1B" w14:textId="7DC96441" w:rsidR="00BD3D07" w:rsidRDefault="00F65D8F" w:rsidP="00F65D8F">
      <w:pPr>
        <w:pStyle w:val="Nessunaspaziatura"/>
        <w:numPr>
          <w:ilvl w:val="0"/>
          <w:numId w:val="47"/>
        </w:numPr>
      </w:pPr>
      <w:r>
        <w:t xml:space="preserve">Si </w:t>
      </w:r>
      <w:proofErr w:type="spellStart"/>
      <w:r>
        <w:t>ricomplili</w:t>
      </w:r>
      <w:proofErr w:type="spellEnd"/>
      <w:r>
        <w:t xml:space="preserve"> completamente il progetto (L’operazione può eventualmente essere </w:t>
      </w:r>
      <w:proofErr w:type="gramStart"/>
      <w:r>
        <w:t>eseguita  direttamente</w:t>
      </w:r>
      <w:proofErr w:type="gramEnd"/>
      <w:r>
        <w:t xml:space="preserve"> all’interno della scheda relativa al “Signal </w:t>
      </w:r>
      <w:proofErr w:type="spellStart"/>
      <w:r>
        <w:t>Tap</w:t>
      </w:r>
      <w:proofErr w:type="spellEnd"/>
      <w:r>
        <w:t xml:space="preserve"> Analyzer” ).</w:t>
      </w:r>
    </w:p>
    <w:p w14:paraId="26D9E2F5" w14:textId="156FB4AE" w:rsidR="00F65D8F" w:rsidRDefault="00F65D8F" w:rsidP="00F65D8F">
      <w:pPr>
        <w:pStyle w:val="Comandi"/>
        <w:ind w:left="708" w:firstLine="708"/>
      </w:pPr>
      <w:r>
        <w:t>Processing &gt; Start Compilation</w:t>
      </w:r>
    </w:p>
    <w:p w14:paraId="22F67809" w14:textId="60B2238F" w:rsidR="00F65D8F" w:rsidRDefault="00F65D8F" w:rsidP="00F65D8F">
      <w:pPr>
        <w:pStyle w:val="Nessunaspaziatura"/>
        <w:numPr>
          <w:ilvl w:val="0"/>
          <w:numId w:val="47"/>
        </w:numPr>
      </w:pPr>
      <w:r>
        <w:t xml:space="preserve">Si </w:t>
      </w:r>
      <w:proofErr w:type="spellStart"/>
      <w:r>
        <w:t>ri</w:t>
      </w:r>
      <w:proofErr w:type="spellEnd"/>
      <w:r>
        <w:t>-esegua il download sulla scheda DE1-SoC</w:t>
      </w:r>
    </w:p>
    <w:p w14:paraId="2D0B0097" w14:textId="1012D398" w:rsidR="00F65D8F" w:rsidRDefault="0054129E" w:rsidP="00F65D8F">
      <w:pPr>
        <w:pStyle w:val="Nessunaspaziatura"/>
        <w:ind w:left="720"/>
      </w:pPr>
      <w:r>
        <w:t xml:space="preserve">(anche questa parte può essere eseguita direttamente dall’interno della finestra relativa al “Signal </w:t>
      </w:r>
      <w:proofErr w:type="spellStart"/>
      <w:r>
        <w:t>Tap</w:t>
      </w:r>
      <w:proofErr w:type="spellEnd"/>
      <w:r>
        <w:t xml:space="preserve"> Analyzer”) configurando opportunamente la catena JTAG ed il file di configurazione.</w:t>
      </w:r>
    </w:p>
    <w:p w14:paraId="6AAD556C" w14:textId="3D4C3254" w:rsidR="0054129E" w:rsidRDefault="0054129E" w:rsidP="0054129E">
      <w:pPr>
        <w:pStyle w:val="Nessunaspaziatura"/>
        <w:ind w:left="720"/>
        <w:jc w:val="center"/>
      </w:pPr>
      <w:r w:rsidRPr="0054129E">
        <w:rPr>
          <w:noProof/>
        </w:rPr>
        <w:lastRenderedPageBreak/>
        <w:drawing>
          <wp:inline distT="0" distB="0" distL="0" distR="0" wp14:anchorId="4C2B3384" wp14:editId="2D7401AB">
            <wp:extent cx="2970155" cy="1389991"/>
            <wp:effectExtent l="0" t="0" r="0" b="0"/>
            <wp:docPr id="52" name="Immagin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028223" cy="1417166"/>
                    </a:xfrm>
                    <a:prstGeom prst="rect">
                      <a:avLst/>
                    </a:prstGeom>
                  </pic:spPr>
                </pic:pic>
              </a:graphicData>
            </a:graphic>
          </wp:inline>
        </w:drawing>
      </w:r>
    </w:p>
    <w:p w14:paraId="2F339EA0" w14:textId="673FE419" w:rsidR="0054129E" w:rsidRDefault="0054129E" w:rsidP="0054129E">
      <w:pPr>
        <w:pStyle w:val="Nessunaspaziatura"/>
        <w:ind w:left="720"/>
        <w:jc w:val="center"/>
      </w:pPr>
    </w:p>
    <w:p w14:paraId="191E74CB" w14:textId="5AC3711E" w:rsidR="0054129E" w:rsidRDefault="0054129E" w:rsidP="0054129E">
      <w:r>
        <w:t xml:space="preserve">A questo punto (eventualmente </w:t>
      </w:r>
      <w:proofErr w:type="spellStart"/>
      <w:r>
        <w:t>ri</w:t>
      </w:r>
      <w:proofErr w:type="spellEnd"/>
      <w:r>
        <w:t xml:space="preserve">-aprendo il </w:t>
      </w:r>
      <w:proofErr w:type="spellStart"/>
      <w:r>
        <w:t>Tool</w:t>
      </w:r>
      <w:proofErr w:type="spellEnd"/>
      <w:r>
        <w:t xml:space="preserve"> Signal </w:t>
      </w:r>
      <w:proofErr w:type="spellStart"/>
      <w:r>
        <w:t>Tap</w:t>
      </w:r>
      <w:proofErr w:type="spellEnd"/>
      <w:r>
        <w:t xml:space="preserve"> Analyzer) qualora lo si fosse chiuso andando sulla scheda Data e utilizzando le scorciatoie F5 per un’analisi puntuale </w:t>
      </w:r>
      <w:proofErr w:type="gramStart"/>
      <w:r>
        <w:t>ed</w:t>
      </w:r>
      <w:proofErr w:type="gramEnd"/>
      <w:r>
        <w:t xml:space="preserve"> F6 per un’analisi continua saranno disponibili i dati fisicamente letti sull’FPGA sincronizzati come richiesto sul fronte di salita di CS</w:t>
      </w:r>
    </w:p>
    <w:p w14:paraId="16D76AE9" w14:textId="5973035D" w:rsidR="0054129E" w:rsidRDefault="0054129E" w:rsidP="0054129E">
      <w:r w:rsidRPr="0054129E">
        <w:rPr>
          <w:noProof/>
        </w:rPr>
        <w:drawing>
          <wp:inline distT="0" distB="0" distL="0" distR="0" wp14:anchorId="25D056C4" wp14:editId="0C8EB2EE">
            <wp:extent cx="6120130" cy="3486150"/>
            <wp:effectExtent l="0" t="0" r="0" b="0"/>
            <wp:docPr id="53" name="Immagin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20130" cy="3486150"/>
                    </a:xfrm>
                    <a:prstGeom prst="rect">
                      <a:avLst/>
                    </a:prstGeom>
                  </pic:spPr>
                </pic:pic>
              </a:graphicData>
            </a:graphic>
          </wp:inline>
        </w:drawing>
      </w:r>
    </w:p>
    <w:p w14:paraId="2C54FBC0" w14:textId="4E22009F" w:rsidR="0054129E" w:rsidRDefault="0054129E" w:rsidP="00C27201">
      <w:pPr>
        <w:jc w:val="both"/>
      </w:pPr>
      <w:r>
        <w:t>Si noti in particolare però che i due segnali di hand-</w:t>
      </w:r>
      <w:proofErr w:type="spellStart"/>
      <w:r>
        <w:t>shaking</w:t>
      </w:r>
      <w:proofErr w:type="spellEnd"/>
      <w:r>
        <w:t xml:space="preserve"> a volte vengono campionati, a volte invece non sono rilevati ed anche la loro successione temporale non risulta ben definita. Questo è dovuto al fatto che la frequenza di campionamento scelta è troppo bassa per avere un buon campionamento, d’altro canto aumentare la frequenza avrebbe diminuito </w:t>
      </w:r>
      <w:r w:rsidR="00C27201">
        <w:t xml:space="preserve">il numero di campioni presenti per quanto riguarda il protocollo </w:t>
      </w:r>
      <w:r w:rsidR="00567469">
        <w:t>SPI</w:t>
      </w:r>
      <w:r w:rsidR="00C27201">
        <w:t>.</w:t>
      </w:r>
    </w:p>
    <w:p w14:paraId="358F0231" w14:textId="4A53DDDA" w:rsidR="00C27201" w:rsidRDefault="00C27201" w:rsidP="00C27201">
      <w:pPr>
        <w:jc w:val="both"/>
      </w:pPr>
    </w:p>
    <w:p w14:paraId="7757186C" w14:textId="3844AFA8" w:rsidR="00C27201" w:rsidRDefault="00C27201" w:rsidP="00C27201">
      <w:pPr>
        <w:jc w:val="both"/>
      </w:pPr>
      <w:r>
        <w:t>Come ultima operazione si suggerisce di verificare le risorse impiegate per la realizzazione del sistema</w:t>
      </w:r>
    </w:p>
    <w:p w14:paraId="6350E064" w14:textId="2885F253" w:rsidR="00C27201" w:rsidRDefault="00C27201" w:rsidP="009A1BFE">
      <w:pPr>
        <w:pStyle w:val="Paragrafoelenco"/>
        <w:numPr>
          <w:ilvl w:val="0"/>
          <w:numId w:val="45"/>
        </w:numPr>
        <w:jc w:val="both"/>
      </w:pPr>
      <w:r>
        <w:t xml:space="preserve">analizzando sia i vari “report log” </w:t>
      </w:r>
      <w:r w:rsidR="009A1BFE">
        <w:t>(in particolare guardando quante ALM, Memorie e registri sono stati impiegati)</w:t>
      </w:r>
    </w:p>
    <w:p w14:paraId="30BD5198" w14:textId="0A26BA50" w:rsidR="00C27201" w:rsidRDefault="00C27201" w:rsidP="00C27201">
      <w:pPr>
        <w:pStyle w:val="Paragrafoelenco"/>
        <w:numPr>
          <w:ilvl w:val="0"/>
          <w:numId w:val="45"/>
        </w:numPr>
        <w:jc w:val="both"/>
      </w:pPr>
      <w:r>
        <w:t xml:space="preserve">ricorrendo al </w:t>
      </w:r>
      <w:proofErr w:type="spellStart"/>
      <w:r>
        <w:t>Tool</w:t>
      </w:r>
      <w:proofErr w:type="spellEnd"/>
      <w:r>
        <w:t xml:space="preserve"> “Chip Planner” </w:t>
      </w:r>
    </w:p>
    <w:p w14:paraId="7B36909F" w14:textId="596DFD96" w:rsidR="00C27201" w:rsidRDefault="00C27201" w:rsidP="00C27201">
      <w:pPr>
        <w:jc w:val="both"/>
      </w:pPr>
      <w:r>
        <w:t xml:space="preserve">Paragonando i risultati con quelli ottenuti precedentemente si noterà come siano aumentate considerevolmente le risorse impiegate e come il sistema cominci ad impiegare blocchi di memoria proprio </w:t>
      </w:r>
      <w:r>
        <w:lastRenderedPageBreak/>
        <w:t xml:space="preserve">per poter valvare temporaneamente e con continuità i dati analizzati prima di inviarli al </w:t>
      </w:r>
      <w:proofErr w:type="spellStart"/>
      <w:r>
        <w:t>tool</w:t>
      </w:r>
      <w:proofErr w:type="spellEnd"/>
      <w:r>
        <w:t xml:space="preserve"> di visualizzazione ed analisi attraverso il protocollo JTAG.</w:t>
      </w:r>
    </w:p>
    <w:p w14:paraId="7CB996EB" w14:textId="6BA64259" w:rsidR="00ED4462" w:rsidRDefault="00ED4462" w:rsidP="00ED4462">
      <w:pPr>
        <w:pStyle w:val="Titolo1"/>
      </w:pPr>
      <w:r>
        <w:t>Memory Editor</w:t>
      </w:r>
    </w:p>
    <w:p w14:paraId="644C4EE2" w14:textId="5E7B2C5C" w:rsidR="00ED4462" w:rsidRDefault="00ED4462" w:rsidP="00ED4462"/>
    <w:p w14:paraId="3661B3B8" w14:textId="54D57F94" w:rsidR="00ED4462" w:rsidRDefault="000F06F8" w:rsidP="000F06F8">
      <w:pPr>
        <w:jc w:val="both"/>
      </w:pPr>
      <w:r>
        <w:t>Il progetto fin qui svolto genera una sequenza di segnali SPI ripetitivi in base al contenuto di una memoria e quando si volesse modificare il codice da trasmettere non vi sarebbe altro modo se non quello di modificare il contenuto della memoria e ricompilare l’intero progetto.</w:t>
      </w:r>
    </w:p>
    <w:p w14:paraId="1D8C45F5" w14:textId="72E589F6" w:rsidR="000F06F8" w:rsidRDefault="000F06F8" w:rsidP="000F06F8">
      <w:pPr>
        <w:jc w:val="both"/>
      </w:pPr>
      <w:r>
        <w:t xml:space="preserve">Esiste però all’interno di </w:t>
      </w:r>
      <w:proofErr w:type="spellStart"/>
      <w:r>
        <w:t>quartus</w:t>
      </w:r>
      <w:proofErr w:type="spellEnd"/>
      <w:r>
        <w:t xml:space="preserve"> un sistema in grado di interagire attraverso il protocollo JTAG con le memorie scrivendo oppure leggendo il contenuto delle stesse, denominato “In-System Memory Control Editor”.  Poiché però questo sistema all’atto pratico trasforma le memorie Single Port in memorie dual port e poi sfrutta una delle due porte per modificare il contenuto, esso deve far uso di specifiche memorie destinate allo scopo. L’intento è pertanto quello di modificare il progetto, integrandovi una memoria di tipo “General Purpose” per poi, interagendo con questa, modificare il segnale trasmesso.</w:t>
      </w:r>
    </w:p>
    <w:p w14:paraId="6AEAA078" w14:textId="38C9AAEA" w:rsidR="000F06F8" w:rsidRDefault="000F06F8" w:rsidP="000F06F8">
      <w:pPr>
        <w:jc w:val="both"/>
      </w:pPr>
      <w:r>
        <w:t xml:space="preserve">Innanzitutto si acceda alla finestra </w:t>
      </w:r>
      <w:proofErr w:type="gramStart"/>
      <w:r>
        <w:t>dell’ IP</w:t>
      </w:r>
      <w:proofErr w:type="gramEnd"/>
      <w:r>
        <w:t xml:space="preserve"> </w:t>
      </w:r>
      <w:proofErr w:type="spellStart"/>
      <w:r>
        <w:t>Catalog</w:t>
      </w:r>
      <w:proofErr w:type="spellEnd"/>
      <w:r>
        <w:t xml:space="preserve"> (Alt-7) ove esso non sia già aperto e si cerc</w:t>
      </w:r>
      <w:r w:rsidR="00567469">
        <w:t>h</w:t>
      </w:r>
      <w:r>
        <w:t>i, magari facendo uso dei filtri la primitiva ROM: -1PORT</w:t>
      </w:r>
    </w:p>
    <w:p w14:paraId="48173EEA" w14:textId="109E49D8" w:rsidR="000F06F8" w:rsidRDefault="000F06F8" w:rsidP="00736DB2">
      <w:pPr>
        <w:jc w:val="center"/>
      </w:pPr>
      <w:r w:rsidRPr="000F06F8">
        <w:rPr>
          <w:noProof/>
        </w:rPr>
        <w:drawing>
          <wp:inline distT="0" distB="0" distL="0" distR="0" wp14:anchorId="11D8BF44" wp14:editId="5FCB2D86">
            <wp:extent cx="5338385" cy="2876310"/>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344332" cy="2879514"/>
                    </a:xfrm>
                    <a:prstGeom prst="rect">
                      <a:avLst/>
                    </a:prstGeom>
                  </pic:spPr>
                </pic:pic>
              </a:graphicData>
            </a:graphic>
          </wp:inline>
        </w:drawing>
      </w:r>
    </w:p>
    <w:p w14:paraId="2383A6FB" w14:textId="318DD939" w:rsidR="000F06F8" w:rsidRDefault="000F06F8" w:rsidP="000F06F8">
      <w:pPr>
        <w:jc w:val="both"/>
      </w:pPr>
      <w:r>
        <w:t>Attraverso un doppio click si apre la finestra di generazione:</w:t>
      </w:r>
    </w:p>
    <w:p w14:paraId="29D32923" w14:textId="06396E03" w:rsidR="000F06F8" w:rsidRDefault="000F06F8" w:rsidP="00736DB2">
      <w:pPr>
        <w:jc w:val="center"/>
      </w:pPr>
      <w:r w:rsidRPr="000F06F8">
        <w:rPr>
          <w:noProof/>
        </w:rPr>
        <w:drawing>
          <wp:inline distT="0" distB="0" distL="0" distR="0" wp14:anchorId="19473710" wp14:editId="58156AE0">
            <wp:extent cx="2420857" cy="1254995"/>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448796" cy="1269479"/>
                    </a:xfrm>
                    <a:prstGeom prst="rect">
                      <a:avLst/>
                    </a:prstGeom>
                  </pic:spPr>
                </pic:pic>
              </a:graphicData>
            </a:graphic>
          </wp:inline>
        </w:drawing>
      </w:r>
    </w:p>
    <w:p w14:paraId="643E1D50" w14:textId="0F0D4D34" w:rsidR="00736DB2" w:rsidRDefault="00736DB2" w:rsidP="000F06F8">
      <w:pPr>
        <w:jc w:val="both"/>
      </w:pPr>
      <w:r>
        <w:t xml:space="preserve">Si fornisca un nome opportuno e si scelga di generarne il codice </w:t>
      </w:r>
      <w:proofErr w:type="spellStart"/>
      <w:r>
        <w:t>Verilog</w:t>
      </w:r>
      <w:proofErr w:type="spellEnd"/>
    </w:p>
    <w:p w14:paraId="0C577B44" w14:textId="282F53A1" w:rsidR="00736DB2" w:rsidRDefault="00736DB2" w:rsidP="00736DB2">
      <w:pPr>
        <w:pStyle w:val="Comandi"/>
      </w:pPr>
      <w:r>
        <w:t>&gt;OK</w:t>
      </w:r>
    </w:p>
    <w:p w14:paraId="3AA8162A" w14:textId="7A6201CF" w:rsidR="00736DB2" w:rsidRPr="00ED4462" w:rsidRDefault="00736DB2" w:rsidP="000F06F8">
      <w:pPr>
        <w:jc w:val="both"/>
      </w:pPr>
      <w:r>
        <w:lastRenderedPageBreak/>
        <w:t xml:space="preserve">Nelle finestre di configurazione si scelga la dimensione della memoria, in questo caso 32 parole da 8 bit ciascuna (non è previsto l’uso di memorie con meno di 32 parole, pertanto useremo solo le prime 16) </w:t>
      </w:r>
    </w:p>
    <w:p w14:paraId="6A45C500" w14:textId="516C14F1" w:rsidR="0054129E" w:rsidRDefault="00567469" w:rsidP="00736DB2">
      <w:pPr>
        <w:jc w:val="center"/>
      </w:pPr>
      <w:r>
        <w:rPr>
          <w:noProof/>
        </w:rPr>
        <w:pict w14:anchorId="485D2C55">
          <v:oval id="_x0000_s1032" style="position:absolute;left:0;text-align:left;margin-left:288.8pt;margin-top:55.55pt;width:39.6pt;height:24.1pt;z-index:251662336" filled="f" strokecolor="red"/>
        </w:pict>
      </w:r>
      <w:r w:rsidR="00736DB2" w:rsidRPr="00736DB2">
        <w:rPr>
          <w:noProof/>
        </w:rPr>
        <w:drawing>
          <wp:inline distT="0" distB="0" distL="0" distR="0" wp14:anchorId="5E02E416" wp14:editId="320A8A75">
            <wp:extent cx="2287359" cy="2144564"/>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304451" cy="2160589"/>
                    </a:xfrm>
                    <a:prstGeom prst="rect">
                      <a:avLst/>
                    </a:prstGeom>
                  </pic:spPr>
                </pic:pic>
              </a:graphicData>
            </a:graphic>
          </wp:inline>
        </w:drawing>
      </w:r>
    </w:p>
    <w:p w14:paraId="404399B7" w14:textId="2BAEA701" w:rsidR="00736DB2" w:rsidRDefault="00736DB2" w:rsidP="0054129E">
      <w:r>
        <w:t xml:space="preserve">Si Configuri l’uscita per essere </w:t>
      </w:r>
      <w:r w:rsidR="00567469">
        <w:t>p</w:t>
      </w:r>
      <w:bookmarkStart w:id="0" w:name="_GoBack"/>
      <w:bookmarkEnd w:id="0"/>
      <w:r>
        <w:t>riva di registri</w:t>
      </w:r>
    </w:p>
    <w:p w14:paraId="1091AA0D" w14:textId="59033538" w:rsidR="00736DB2" w:rsidRDefault="00567469" w:rsidP="00736DB2">
      <w:pPr>
        <w:jc w:val="center"/>
      </w:pPr>
      <w:r>
        <w:rPr>
          <w:noProof/>
        </w:rPr>
        <w:pict w14:anchorId="485D2C55">
          <v:oval id="_x0000_s1033" style="position:absolute;left:0;text-align:left;margin-left:204.15pt;margin-top:57.05pt;width:39.6pt;height:24.1pt;z-index:251663360" filled="f" strokecolor="red"/>
        </w:pict>
      </w:r>
      <w:r w:rsidR="00736DB2" w:rsidRPr="00736DB2">
        <w:rPr>
          <w:noProof/>
        </w:rPr>
        <w:drawing>
          <wp:inline distT="0" distB="0" distL="0" distR="0" wp14:anchorId="19FE3A8B" wp14:editId="2C874DD9">
            <wp:extent cx="2289289" cy="2181028"/>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310162" cy="2200914"/>
                    </a:xfrm>
                    <a:prstGeom prst="rect">
                      <a:avLst/>
                    </a:prstGeom>
                  </pic:spPr>
                </pic:pic>
              </a:graphicData>
            </a:graphic>
          </wp:inline>
        </w:drawing>
      </w:r>
    </w:p>
    <w:p w14:paraId="5F26C844" w14:textId="5CFB5B8E" w:rsidR="00736DB2" w:rsidRDefault="00736DB2" w:rsidP="0054129E">
      <w:r>
        <w:t>Si Configuri la memoria per essere accessibile al sistema “In-System Memory Control Editor” fornendo un nome mnemonico di 4 caratteri e si fornisca un file di configurazione della memoria (Un esempio è disponibile nella pagina del corso).</w:t>
      </w:r>
    </w:p>
    <w:p w14:paraId="23F52502" w14:textId="30DE9B47" w:rsidR="00736DB2" w:rsidRDefault="00567469" w:rsidP="00736DB2">
      <w:pPr>
        <w:jc w:val="center"/>
      </w:pPr>
      <w:r>
        <w:rPr>
          <w:noProof/>
        </w:rPr>
        <w:pict w14:anchorId="485D2C55">
          <v:oval id="_x0000_s1035" style="position:absolute;left:0;text-align:left;margin-left:208.5pt;margin-top:98.7pt;width:64.45pt;height:13.75pt;z-index:251665408" filled="f" strokecolor="red"/>
        </w:pict>
      </w:r>
      <w:r>
        <w:rPr>
          <w:noProof/>
        </w:rPr>
        <w:pict w14:anchorId="485D2C55">
          <v:oval id="_x0000_s1034" style="position:absolute;left:0;text-align:left;margin-left:201.65pt;margin-top:117.65pt;width:121.7pt;height:31.85pt;z-index:251664384" filled="f" strokecolor="red"/>
        </w:pict>
      </w:r>
      <w:r w:rsidR="00736DB2" w:rsidRPr="00736DB2">
        <w:rPr>
          <w:noProof/>
        </w:rPr>
        <w:drawing>
          <wp:inline distT="0" distB="0" distL="0" distR="0" wp14:anchorId="10931E4E" wp14:editId="1D82E071">
            <wp:extent cx="2345206" cy="2234303"/>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370858" cy="2258742"/>
                    </a:xfrm>
                    <a:prstGeom prst="rect">
                      <a:avLst/>
                    </a:prstGeom>
                  </pic:spPr>
                </pic:pic>
              </a:graphicData>
            </a:graphic>
          </wp:inline>
        </w:drawing>
      </w:r>
    </w:p>
    <w:p w14:paraId="59EF8C4F" w14:textId="182A2560" w:rsidR="00560A50" w:rsidRDefault="00560A50" w:rsidP="00560A50">
      <w:pPr>
        <w:pStyle w:val="Comandi"/>
      </w:pPr>
      <w:r>
        <w:t>&gt; Finish</w:t>
      </w:r>
    </w:p>
    <w:p w14:paraId="23E893A4" w14:textId="2C74CFA9" w:rsidR="00560A50" w:rsidRDefault="00560A50" w:rsidP="00560A50">
      <w:pPr>
        <w:pStyle w:val="Comandi"/>
      </w:pPr>
    </w:p>
    <w:p w14:paraId="184F56C2" w14:textId="5C086D95" w:rsidR="00560A50" w:rsidRDefault="00560A50" w:rsidP="00560A50">
      <w:r>
        <w:lastRenderedPageBreak/>
        <w:t>Eventualmente può risultare utile generare anche un esempio di “</w:t>
      </w:r>
      <w:proofErr w:type="spellStart"/>
      <w:r>
        <w:t>istanziazione</w:t>
      </w:r>
      <w:proofErr w:type="spellEnd"/>
      <w:r>
        <w:t xml:space="preserve">” dell’elemento appena generato. </w:t>
      </w:r>
    </w:p>
    <w:p w14:paraId="1C786E90" w14:textId="0EE9E055" w:rsidR="00560A50" w:rsidRDefault="00560A50" w:rsidP="00560A50">
      <w:r>
        <w:t xml:space="preserve">Ci si assicuri che il </w:t>
      </w:r>
      <w:proofErr w:type="gramStart"/>
      <w:r>
        <w:t>file .</w:t>
      </w:r>
      <w:proofErr w:type="spellStart"/>
      <w:r>
        <w:t>qip</w:t>
      </w:r>
      <w:proofErr w:type="spellEnd"/>
      <w:proofErr w:type="gramEnd"/>
      <w:r>
        <w:t xml:space="preserve"> appena generato appartenga al progetto complessivo in cui lo si deve includere.</w:t>
      </w:r>
    </w:p>
    <w:p w14:paraId="5861C178" w14:textId="0BDF1F64" w:rsidR="00560A50" w:rsidRDefault="00567469" w:rsidP="00560A50">
      <w:pPr>
        <w:jc w:val="center"/>
      </w:pPr>
      <w:r>
        <w:rPr>
          <w:noProof/>
        </w:rPr>
        <w:pict w14:anchorId="485D2C55">
          <v:oval id="_x0000_s1036" style="position:absolute;left:0;text-align:left;margin-left:169.6pt;margin-top:78.55pt;width:42.25pt;height:14.75pt;z-index:251666432" filled="f" strokecolor="red"/>
        </w:pict>
      </w:r>
      <w:r w:rsidR="00560A50" w:rsidRPr="00560A50">
        <w:rPr>
          <w:noProof/>
        </w:rPr>
        <w:drawing>
          <wp:inline distT="0" distB="0" distL="0" distR="0" wp14:anchorId="4B989DBC" wp14:editId="792E2D68">
            <wp:extent cx="3677335" cy="2411367"/>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682205" cy="2414560"/>
                    </a:xfrm>
                    <a:prstGeom prst="rect">
                      <a:avLst/>
                    </a:prstGeom>
                  </pic:spPr>
                </pic:pic>
              </a:graphicData>
            </a:graphic>
          </wp:inline>
        </w:drawing>
      </w:r>
    </w:p>
    <w:p w14:paraId="09C40085" w14:textId="39D8CACF" w:rsidR="00560A50" w:rsidRDefault="00560A50" w:rsidP="00560A50">
      <w:r>
        <w:t>Si deve ora passare a modificare il progetto per sostituire la LUT realizzata come circuito combinatorio con la ROM appena generata.</w:t>
      </w:r>
    </w:p>
    <w:p w14:paraId="4CE932A7" w14:textId="0492154C" w:rsidR="00560A50" w:rsidRDefault="00560A50" w:rsidP="004F55FE">
      <w:pPr>
        <w:jc w:val="both"/>
      </w:pPr>
      <w:r>
        <w:t xml:space="preserve">Il file </w:t>
      </w:r>
      <w:proofErr w:type="spellStart"/>
      <w:r>
        <w:t>Verilog</w:t>
      </w:r>
      <w:proofErr w:type="spellEnd"/>
      <w:r>
        <w:t xml:space="preserve"> “SPI_LUT” per la parte relativa alla memoria dei dati istanziando la ROM appena generata e concatenando </w:t>
      </w:r>
      <w:r w:rsidR="004F55FE">
        <w:t xml:space="preserve">l’indirizzo con il dato d’uscita, non prima di aver modificato la tipologia della variabile </w:t>
      </w:r>
      <w:proofErr w:type="spellStart"/>
      <w:r w:rsidR="004F55FE">
        <w:t>o_data</w:t>
      </w:r>
      <w:proofErr w:type="spellEnd"/>
      <w:r w:rsidR="004F55FE">
        <w:t xml:space="preserve"> da “reg” a “net” e di aver dichiarato il nuovo segnale intermedio “</w:t>
      </w:r>
      <w:proofErr w:type="spellStart"/>
      <w:r w:rsidR="004F55FE">
        <w:t>lut_data</w:t>
      </w:r>
      <w:proofErr w:type="spellEnd"/>
      <w:r w:rsidR="004F55FE">
        <w:t>”.</w:t>
      </w:r>
    </w:p>
    <w:p w14:paraId="0A5B43F7" w14:textId="20F1C0BB" w:rsidR="00560A50" w:rsidRDefault="00560A50" w:rsidP="004F55FE">
      <w:pPr>
        <w:jc w:val="center"/>
      </w:pPr>
      <w:r w:rsidRPr="00560A50">
        <w:rPr>
          <w:noProof/>
        </w:rPr>
        <w:drawing>
          <wp:inline distT="0" distB="0" distL="0" distR="0" wp14:anchorId="1BB69B5F" wp14:editId="0795398A">
            <wp:extent cx="2259544" cy="2868189"/>
            <wp:effectExtent l="0" t="0" r="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276744" cy="2890022"/>
                    </a:xfrm>
                    <a:prstGeom prst="rect">
                      <a:avLst/>
                    </a:prstGeom>
                  </pic:spPr>
                </pic:pic>
              </a:graphicData>
            </a:graphic>
          </wp:inline>
        </w:drawing>
      </w:r>
    </w:p>
    <w:p w14:paraId="30B2BEE4" w14:textId="6BDF903D" w:rsidR="004F55FE" w:rsidRDefault="004F55FE" w:rsidP="004F55FE">
      <w:pPr>
        <w:jc w:val="both"/>
      </w:pPr>
      <w:r>
        <w:t>Si ricompili quindi l’intero progetto e lo si usi per configurare la Board.</w:t>
      </w:r>
    </w:p>
    <w:p w14:paraId="7AAD758F" w14:textId="59CA33EC" w:rsidR="004F55FE" w:rsidRDefault="004F55FE" w:rsidP="004F55FE">
      <w:pPr>
        <w:jc w:val="both"/>
      </w:pPr>
      <w:r>
        <w:t xml:space="preserve">Si può ora aprire il </w:t>
      </w:r>
      <w:proofErr w:type="spellStart"/>
      <w:r>
        <w:t>Tool</w:t>
      </w:r>
      <w:proofErr w:type="spellEnd"/>
      <w:r>
        <w:t xml:space="preserve"> In-System Content Memory Editor:</w:t>
      </w:r>
    </w:p>
    <w:p w14:paraId="3D36D966" w14:textId="0D065CCF" w:rsidR="004F55FE" w:rsidRDefault="004F55FE" w:rsidP="004F55FE">
      <w:pPr>
        <w:pStyle w:val="Comandi"/>
        <w:rPr>
          <w:lang w:val="en-US"/>
        </w:rPr>
      </w:pPr>
      <w:r>
        <w:rPr>
          <w:lang w:val="en-US"/>
        </w:rPr>
        <w:t xml:space="preserve">&gt; </w:t>
      </w:r>
      <w:r w:rsidRPr="004F55FE">
        <w:rPr>
          <w:lang w:val="en-US"/>
        </w:rPr>
        <w:t xml:space="preserve">Tool </w:t>
      </w:r>
      <w:r>
        <w:rPr>
          <w:lang w:val="en-US"/>
        </w:rPr>
        <w:t xml:space="preserve">&gt; </w:t>
      </w:r>
      <w:r w:rsidRPr="004F55FE">
        <w:rPr>
          <w:lang w:val="en-US"/>
        </w:rPr>
        <w:t>In-System Content Memory Editor</w:t>
      </w:r>
    </w:p>
    <w:p w14:paraId="48232340" w14:textId="744EC322" w:rsidR="004F55FE" w:rsidRDefault="004F55FE" w:rsidP="004F55FE">
      <w:pPr>
        <w:pStyle w:val="Comandi"/>
        <w:rPr>
          <w:lang w:val="en-US"/>
        </w:rPr>
      </w:pPr>
      <w:r w:rsidRPr="004F55FE">
        <w:rPr>
          <w:noProof/>
          <w:lang w:val="en-US"/>
        </w:rPr>
        <w:lastRenderedPageBreak/>
        <w:drawing>
          <wp:inline distT="0" distB="0" distL="0" distR="0" wp14:anchorId="6C9C54C8" wp14:editId="5DC1F131">
            <wp:extent cx="6120130" cy="2779395"/>
            <wp:effectExtent l="0" t="0" r="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20130" cy="2779395"/>
                    </a:xfrm>
                    <a:prstGeom prst="rect">
                      <a:avLst/>
                    </a:prstGeom>
                  </pic:spPr>
                </pic:pic>
              </a:graphicData>
            </a:graphic>
          </wp:inline>
        </w:drawing>
      </w:r>
    </w:p>
    <w:p w14:paraId="0CA0E37E" w14:textId="144B31A1" w:rsidR="004F55FE" w:rsidRDefault="004F55FE" w:rsidP="004F55FE">
      <w:pPr>
        <w:pStyle w:val="Comandi"/>
        <w:rPr>
          <w:lang w:val="en-US"/>
        </w:rPr>
      </w:pPr>
    </w:p>
    <w:p w14:paraId="23BB9E45" w14:textId="6B53E2E1" w:rsidR="004F55FE" w:rsidRDefault="004F55FE" w:rsidP="00FB2D99">
      <w:r w:rsidRPr="00FB2D99">
        <w:t>Si clicc</w:t>
      </w:r>
      <w:r w:rsidR="00FB2D99" w:rsidRPr="00FB2D99">
        <w:t xml:space="preserve">hi </w:t>
      </w:r>
      <w:proofErr w:type="gramStart"/>
      <w:r w:rsidR="00FB2D99" w:rsidRPr="00FB2D99">
        <w:t>sulla opportune</w:t>
      </w:r>
      <w:proofErr w:type="gramEnd"/>
      <w:r w:rsidR="00FB2D99" w:rsidRPr="00FB2D99">
        <w:t xml:space="preserve"> “</w:t>
      </w:r>
      <w:proofErr w:type="spellStart"/>
      <w:r w:rsidR="00FB2D99" w:rsidRPr="00FB2D99">
        <w:t>Instance</w:t>
      </w:r>
      <w:proofErr w:type="spellEnd"/>
      <w:r w:rsidR="00FB2D99" w:rsidRPr="00FB2D99">
        <w:t xml:space="preserve"> I</w:t>
      </w:r>
      <w:r w:rsidR="00FB2D99">
        <w:t>D” in questo caso solo una e si scelga</w:t>
      </w:r>
    </w:p>
    <w:p w14:paraId="2BC66653" w14:textId="18D0313E" w:rsidR="00FB2D99" w:rsidRDefault="00FB2D99" w:rsidP="00FB2D99">
      <w:pPr>
        <w:pStyle w:val="Comandi"/>
        <w:rPr>
          <w:lang w:val="en-US"/>
        </w:rPr>
      </w:pPr>
      <w:r w:rsidRPr="00FB2D99">
        <w:rPr>
          <w:lang w:val="en-US"/>
        </w:rPr>
        <w:t xml:space="preserve">&gt; Processing &gt; Read Data </w:t>
      </w:r>
      <w:proofErr w:type="gramStart"/>
      <w:r w:rsidRPr="00FB2D99">
        <w:rPr>
          <w:lang w:val="en-US"/>
        </w:rPr>
        <w:t>From</w:t>
      </w:r>
      <w:proofErr w:type="gramEnd"/>
      <w:r w:rsidRPr="00FB2D99">
        <w:rPr>
          <w:lang w:val="en-US"/>
        </w:rPr>
        <w:t xml:space="preserve"> In-System Memory (F5)</w:t>
      </w:r>
    </w:p>
    <w:p w14:paraId="05FDC768" w14:textId="77777777" w:rsidR="00FB2D99" w:rsidRPr="00FB2D99" w:rsidRDefault="00FB2D99" w:rsidP="00FB2D99">
      <w:pPr>
        <w:pStyle w:val="Comandi"/>
        <w:rPr>
          <w:lang w:val="en-US"/>
        </w:rPr>
      </w:pPr>
    </w:p>
    <w:p w14:paraId="3DFEFF64" w14:textId="73D796E0" w:rsidR="00FB2D99" w:rsidRDefault="00FB2D99" w:rsidP="00FB2D99">
      <w:r w:rsidRPr="00FB2D99">
        <w:t>E la finestra si popola c</w:t>
      </w:r>
      <w:r>
        <w:t>on i dati ricavati dalla memoria</w:t>
      </w:r>
    </w:p>
    <w:p w14:paraId="30C41520" w14:textId="197E5F68" w:rsidR="00FB2D99" w:rsidRDefault="00FB2D99" w:rsidP="00FB2D99">
      <w:r w:rsidRPr="00FB2D99">
        <w:rPr>
          <w:noProof/>
        </w:rPr>
        <w:drawing>
          <wp:inline distT="0" distB="0" distL="0" distR="0" wp14:anchorId="7C6AB177" wp14:editId="0525E2E7">
            <wp:extent cx="6120130" cy="2775585"/>
            <wp:effectExtent l="0" t="0" r="0"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120130" cy="2775585"/>
                    </a:xfrm>
                    <a:prstGeom prst="rect">
                      <a:avLst/>
                    </a:prstGeom>
                  </pic:spPr>
                </pic:pic>
              </a:graphicData>
            </a:graphic>
          </wp:inline>
        </w:drawing>
      </w:r>
    </w:p>
    <w:p w14:paraId="5485D885" w14:textId="6288C6A2" w:rsidR="00FB2D99" w:rsidRDefault="00FB2D99" w:rsidP="00FB2D99">
      <w:r>
        <w:t>Oppure si modifichino i dati (Scrivendo dati congrui) e si attivi la scrittura dei dati:</w:t>
      </w:r>
    </w:p>
    <w:p w14:paraId="185B5AEF" w14:textId="668E993D" w:rsidR="00FB2D99" w:rsidRDefault="00FB2D99" w:rsidP="00FB2D99">
      <w:pPr>
        <w:pStyle w:val="Comandi"/>
        <w:rPr>
          <w:lang w:val="en-US"/>
        </w:rPr>
      </w:pPr>
      <w:r w:rsidRPr="00FB2D99">
        <w:rPr>
          <w:lang w:val="en-US"/>
        </w:rPr>
        <w:t xml:space="preserve">&gt; Processing &gt; </w:t>
      </w:r>
      <w:r>
        <w:rPr>
          <w:lang w:val="en-US"/>
        </w:rPr>
        <w:t>Write</w:t>
      </w:r>
      <w:r w:rsidRPr="00FB2D99">
        <w:rPr>
          <w:lang w:val="en-US"/>
        </w:rPr>
        <w:t xml:space="preserve"> Data </w:t>
      </w:r>
      <w:proofErr w:type="gramStart"/>
      <w:r>
        <w:rPr>
          <w:lang w:val="en-US"/>
        </w:rPr>
        <w:t>To</w:t>
      </w:r>
      <w:proofErr w:type="gramEnd"/>
      <w:r w:rsidRPr="00FB2D99">
        <w:rPr>
          <w:lang w:val="en-US"/>
        </w:rPr>
        <w:t xml:space="preserve"> In-System Memory (F</w:t>
      </w:r>
      <w:r>
        <w:rPr>
          <w:lang w:val="en-US"/>
        </w:rPr>
        <w:t>7</w:t>
      </w:r>
      <w:r w:rsidRPr="00FB2D99">
        <w:rPr>
          <w:lang w:val="en-US"/>
        </w:rPr>
        <w:t>)</w:t>
      </w:r>
    </w:p>
    <w:p w14:paraId="0799B489" w14:textId="77777777" w:rsidR="00FB2D99" w:rsidRDefault="00FB2D99" w:rsidP="00FB2D99">
      <w:pPr>
        <w:pStyle w:val="Comandi"/>
        <w:rPr>
          <w:lang w:val="en-US"/>
        </w:rPr>
      </w:pPr>
    </w:p>
    <w:p w14:paraId="336727DB" w14:textId="74AEB3BF" w:rsidR="00FB2D99" w:rsidRDefault="00FB2D99" w:rsidP="00FB2D99">
      <w:r w:rsidRPr="00FB2D99">
        <w:t xml:space="preserve">Così facendo si può </w:t>
      </w:r>
      <w:r>
        <w:t xml:space="preserve">provare ad alterare </w:t>
      </w:r>
    </w:p>
    <w:p w14:paraId="23740A35" w14:textId="24C24EE0" w:rsidR="00FB2D99" w:rsidRPr="00FB2D99" w:rsidRDefault="00FB2D99" w:rsidP="00FB2D99">
      <w:r>
        <w:t>- i dati visualizzati (nelle posizioni [1:8</w:t>
      </w:r>
      <w:proofErr w:type="gramStart"/>
      <w:r>
        <w:t>] )</w:t>
      </w:r>
      <w:proofErr w:type="gramEnd"/>
      <w:r>
        <w:t xml:space="preserve"> </w:t>
      </w:r>
      <w:r>
        <w:br/>
        <w:t>- la luminosità del display [10]</w:t>
      </w:r>
      <w:r>
        <w:br/>
        <w:t>- in numero di colonne su cui scrivere i dati [11]</w:t>
      </w:r>
      <w:r w:rsidR="006A4F36">
        <w:br/>
        <w:t xml:space="preserve">- la modalità </w:t>
      </w:r>
      <w:proofErr w:type="spellStart"/>
      <w:r w:rsidR="006A4F36">
        <w:t>Shutdown</w:t>
      </w:r>
      <w:proofErr w:type="spellEnd"/>
      <w:r w:rsidR="006A4F36">
        <w:t>/</w:t>
      </w:r>
      <w:proofErr w:type="spellStart"/>
      <w:r w:rsidR="006A4F36">
        <w:t>Normal</w:t>
      </w:r>
      <w:proofErr w:type="spellEnd"/>
      <w:r w:rsidR="006A4F36">
        <w:t xml:space="preserve"> [12]</w:t>
      </w:r>
      <w:r>
        <w:br/>
        <w:t xml:space="preserve">- La modalità </w:t>
      </w:r>
      <w:proofErr w:type="spellStart"/>
      <w:r>
        <w:t>Normal</w:t>
      </w:r>
      <w:proofErr w:type="spellEnd"/>
      <w:r>
        <w:t>/Test [14]</w:t>
      </w:r>
    </w:p>
    <w:sectPr w:rsidR="00FB2D99" w:rsidRPr="00FB2D99" w:rsidSect="009370C6">
      <w:headerReference w:type="even" r:id="rId37"/>
      <w:headerReference w:type="default" r:id="rId38"/>
      <w:footerReference w:type="even" r:id="rId39"/>
      <w:footerReference w:type="default" r:id="rId40"/>
      <w:headerReference w:type="first" r:id="rId41"/>
      <w:footerReference w:type="first" r:id="rId42"/>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770DFA" w14:textId="77777777" w:rsidR="00900CDA" w:rsidRDefault="00900CDA" w:rsidP="004D64BD">
      <w:pPr>
        <w:spacing w:after="0" w:line="240" w:lineRule="auto"/>
      </w:pPr>
      <w:r>
        <w:separator/>
      </w:r>
    </w:p>
  </w:endnote>
  <w:endnote w:type="continuationSeparator" w:id="0">
    <w:p w14:paraId="2753BF13" w14:textId="77777777" w:rsidR="00900CDA" w:rsidRDefault="00900CDA" w:rsidP="004D64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058F28" w14:textId="77777777" w:rsidR="00900CDA" w:rsidRDefault="00900CDA">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058F29" w14:textId="77777777" w:rsidR="00900CDA" w:rsidRDefault="00900CDA">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058F2B" w14:textId="77777777" w:rsidR="00900CDA" w:rsidRDefault="00900CDA">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5FE278" w14:textId="77777777" w:rsidR="00900CDA" w:rsidRDefault="00900CDA" w:rsidP="004D64BD">
      <w:pPr>
        <w:spacing w:after="0" w:line="240" w:lineRule="auto"/>
      </w:pPr>
      <w:r>
        <w:separator/>
      </w:r>
    </w:p>
  </w:footnote>
  <w:footnote w:type="continuationSeparator" w:id="0">
    <w:p w14:paraId="52CB9C22" w14:textId="77777777" w:rsidR="00900CDA" w:rsidRDefault="00900CDA" w:rsidP="004D64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058F26" w14:textId="77777777" w:rsidR="00900CDA" w:rsidRDefault="00900CDA">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058F27" w14:textId="77777777" w:rsidR="00900CDA" w:rsidRDefault="00900CDA">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058F2A" w14:textId="77777777" w:rsidR="00900CDA" w:rsidRDefault="00900CDA">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B3182"/>
    <w:multiLevelType w:val="hybridMultilevel"/>
    <w:tmpl w:val="AE961CF8"/>
    <w:lvl w:ilvl="0" w:tplc="EB14EAB4">
      <w:start w:val="1"/>
      <w:numFmt w:val="decimal"/>
      <w:lvlText w:val="%1."/>
      <w:lvlJc w:val="left"/>
      <w:pPr>
        <w:ind w:left="928" w:hanging="360"/>
      </w:pPr>
      <w:rPr>
        <w:b w:val="0"/>
      </w:rPr>
    </w:lvl>
    <w:lvl w:ilvl="1" w:tplc="EB14EAB4">
      <w:start w:val="1"/>
      <w:numFmt w:val="decimal"/>
      <w:lvlText w:val="%2."/>
      <w:lvlJc w:val="left"/>
      <w:pPr>
        <w:ind w:left="1648" w:hanging="360"/>
      </w:pPr>
      <w:rPr>
        <w:b w:val="0"/>
      </w:rPr>
    </w:lvl>
    <w:lvl w:ilvl="2" w:tplc="0410001B" w:tentative="1">
      <w:start w:val="1"/>
      <w:numFmt w:val="lowerRoman"/>
      <w:lvlText w:val="%3."/>
      <w:lvlJc w:val="right"/>
      <w:pPr>
        <w:ind w:left="2368" w:hanging="180"/>
      </w:pPr>
    </w:lvl>
    <w:lvl w:ilvl="3" w:tplc="0410000F" w:tentative="1">
      <w:start w:val="1"/>
      <w:numFmt w:val="decimal"/>
      <w:lvlText w:val="%4."/>
      <w:lvlJc w:val="left"/>
      <w:pPr>
        <w:ind w:left="3088" w:hanging="360"/>
      </w:pPr>
    </w:lvl>
    <w:lvl w:ilvl="4" w:tplc="04100019" w:tentative="1">
      <w:start w:val="1"/>
      <w:numFmt w:val="lowerLetter"/>
      <w:lvlText w:val="%5."/>
      <w:lvlJc w:val="left"/>
      <w:pPr>
        <w:ind w:left="3808" w:hanging="360"/>
      </w:pPr>
    </w:lvl>
    <w:lvl w:ilvl="5" w:tplc="0410001B" w:tentative="1">
      <w:start w:val="1"/>
      <w:numFmt w:val="lowerRoman"/>
      <w:lvlText w:val="%6."/>
      <w:lvlJc w:val="right"/>
      <w:pPr>
        <w:ind w:left="4528" w:hanging="180"/>
      </w:pPr>
    </w:lvl>
    <w:lvl w:ilvl="6" w:tplc="0410000F" w:tentative="1">
      <w:start w:val="1"/>
      <w:numFmt w:val="decimal"/>
      <w:lvlText w:val="%7."/>
      <w:lvlJc w:val="left"/>
      <w:pPr>
        <w:ind w:left="5248" w:hanging="360"/>
      </w:pPr>
    </w:lvl>
    <w:lvl w:ilvl="7" w:tplc="04100019" w:tentative="1">
      <w:start w:val="1"/>
      <w:numFmt w:val="lowerLetter"/>
      <w:lvlText w:val="%8."/>
      <w:lvlJc w:val="left"/>
      <w:pPr>
        <w:ind w:left="5968" w:hanging="360"/>
      </w:pPr>
    </w:lvl>
    <w:lvl w:ilvl="8" w:tplc="0410001B" w:tentative="1">
      <w:start w:val="1"/>
      <w:numFmt w:val="lowerRoman"/>
      <w:lvlText w:val="%9."/>
      <w:lvlJc w:val="right"/>
      <w:pPr>
        <w:ind w:left="6688" w:hanging="180"/>
      </w:pPr>
    </w:lvl>
  </w:abstractNum>
  <w:abstractNum w:abstractNumId="1" w15:restartNumberingAfterBreak="0">
    <w:nsid w:val="00346769"/>
    <w:multiLevelType w:val="hybridMultilevel"/>
    <w:tmpl w:val="11E00FBA"/>
    <w:lvl w:ilvl="0" w:tplc="EB14EAB4">
      <w:start w:val="1"/>
      <w:numFmt w:val="decimal"/>
      <w:lvlText w:val="%1."/>
      <w:lvlJc w:val="left"/>
      <w:pPr>
        <w:ind w:left="928" w:hanging="360"/>
      </w:pPr>
      <w:rPr>
        <w:b w:val="0"/>
      </w:rPr>
    </w:lvl>
    <w:lvl w:ilvl="1" w:tplc="EB14EAB4">
      <w:start w:val="1"/>
      <w:numFmt w:val="decimal"/>
      <w:lvlText w:val="%2."/>
      <w:lvlJc w:val="left"/>
      <w:pPr>
        <w:ind w:left="1648" w:hanging="360"/>
      </w:pPr>
      <w:rPr>
        <w:b w:val="0"/>
      </w:rPr>
    </w:lvl>
    <w:lvl w:ilvl="2" w:tplc="0410001B" w:tentative="1">
      <w:start w:val="1"/>
      <w:numFmt w:val="lowerRoman"/>
      <w:lvlText w:val="%3."/>
      <w:lvlJc w:val="right"/>
      <w:pPr>
        <w:ind w:left="2368" w:hanging="180"/>
      </w:pPr>
    </w:lvl>
    <w:lvl w:ilvl="3" w:tplc="0410000F" w:tentative="1">
      <w:start w:val="1"/>
      <w:numFmt w:val="decimal"/>
      <w:lvlText w:val="%4."/>
      <w:lvlJc w:val="left"/>
      <w:pPr>
        <w:ind w:left="3088" w:hanging="360"/>
      </w:pPr>
    </w:lvl>
    <w:lvl w:ilvl="4" w:tplc="04100019" w:tentative="1">
      <w:start w:val="1"/>
      <w:numFmt w:val="lowerLetter"/>
      <w:lvlText w:val="%5."/>
      <w:lvlJc w:val="left"/>
      <w:pPr>
        <w:ind w:left="3808" w:hanging="360"/>
      </w:pPr>
    </w:lvl>
    <w:lvl w:ilvl="5" w:tplc="0410001B" w:tentative="1">
      <w:start w:val="1"/>
      <w:numFmt w:val="lowerRoman"/>
      <w:lvlText w:val="%6."/>
      <w:lvlJc w:val="right"/>
      <w:pPr>
        <w:ind w:left="4528" w:hanging="180"/>
      </w:pPr>
    </w:lvl>
    <w:lvl w:ilvl="6" w:tplc="0410000F" w:tentative="1">
      <w:start w:val="1"/>
      <w:numFmt w:val="decimal"/>
      <w:lvlText w:val="%7."/>
      <w:lvlJc w:val="left"/>
      <w:pPr>
        <w:ind w:left="5248" w:hanging="360"/>
      </w:pPr>
    </w:lvl>
    <w:lvl w:ilvl="7" w:tplc="04100019" w:tentative="1">
      <w:start w:val="1"/>
      <w:numFmt w:val="lowerLetter"/>
      <w:lvlText w:val="%8."/>
      <w:lvlJc w:val="left"/>
      <w:pPr>
        <w:ind w:left="5968" w:hanging="360"/>
      </w:pPr>
    </w:lvl>
    <w:lvl w:ilvl="8" w:tplc="0410001B" w:tentative="1">
      <w:start w:val="1"/>
      <w:numFmt w:val="lowerRoman"/>
      <w:lvlText w:val="%9."/>
      <w:lvlJc w:val="right"/>
      <w:pPr>
        <w:ind w:left="6688" w:hanging="180"/>
      </w:pPr>
    </w:lvl>
  </w:abstractNum>
  <w:abstractNum w:abstractNumId="2" w15:restartNumberingAfterBreak="0">
    <w:nsid w:val="00E74FEB"/>
    <w:multiLevelType w:val="hybridMultilevel"/>
    <w:tmpl w:val="5D4EF0D0"/>
    <w:lvl w:ilvl="0" w:tplc="17A22254">
      <w:numFmt w:val="bullet"/>
      <w:lvlText w:val="-"/>
      <w:lvlJc w:val="left"/>
      <w:pPr>
        <w:ind w:left="1428" w:hanging="360"/>
      </w:pPr>
      <w:rPr>
        <w:rFonts w:ascii="Calibri" w:eastAsiaTheme="minorHAnsi" w:hAnsi="Calibri" w:cs="Calibri" w:hint="default"/>
      </w:rPr>
    </w:lvl>
    <w:lvl w:ilvl="1" w:tplc="04100003" w:tentative="1">
      <w:start w:val="1"/>
      <w:numFmt w:val="bullet"/>
      <w:lvlText w:val="o"/>
      <w:lvlJc w:val="left"/>
      <w:pPr>
        <w:ind w:left="2148" w:hanging="360"/>
      </w:pPr>
      <w:rPr>
        <w:rFonts w:ascii="Courier New" w:hAnsi="Courier New" w:cs="Courier New" w:hint="default"/>
      </w:rPr>
    </w:lvl>
    <w:lvl w:ilvl="2" w:tplc="04100005" w:tentative="1">
      <w:start w:val="1"/>
      <w:numFmt w:val="bullet"/>
      <w:lvlText w:val=""/>
      <w:lvlJc w:val="left"/>
      <w:pPr>
        <w:ind w:left="2868" w:hanging="360"/>
      </w:pPr>
      <w:rPr>
        <w:rFonts w:ascii="Wingdings" w:hAnsi="Wingdings" w:hint="default"/>
      </w:rPr>
    </w:lvl>
    <w:lvl w:ilvl="3" w:tplc="04100001" w:tentative="1">
      <w:start w:val="1"/>
      <w:numFmt w:val="bullet"/>
      <w:lvlText w:val=""/>
      <w:lvlJc w:val="left"/>
      <w:pPr>
        <w:ind w:left="3588" w:hanging="360"/>
      </w:pPr>
      <w:rPr>
        <w:rFonts w:ascii="Symbol" w:hAnsi="Symbol" w:hint="default"/>
      </w:rPr>
    </w:lvl>
    <w:lvl w:ilvl="4" w:tplc="04100003" w:tentative="1">
      <w:start w:val="1"/>
      <w:numFmt w:val="bullet"/>
      <w:lvlText w:val="o"/>
      <w:lvlJc w:val="left"/>
      <w:pPr>
        <w:ind w:left="4308" w:hanging="360"/>
      </w:pPr>
      <w:rPr>
        <w:rFonts w:ascii="Courier New" w:hAnsi="Courier New" w:cs="Courier New" w:hint="default"/>
      </w:rPr>
    </w:lvl>
    <w:lvl w:ilvl="5" w:tplc="04100005" w:tentative="1">
      <w:start w:val="1"/>
      <w:numFmt w:val="bullet"/>
      <w:lvlText w:val=""/>
      <w:lvlJc w:val="left"/>
      <w:pPr>
        <w:ind w:left="5028" w:hanging="360"/>
      </w:pPr>
      <w:rPr>
        <w:rFonts w:ascii="Wingdings" w:hAnsi="Wingdings" w:hint="default"/>
      </w:rPr>
    </w:lvl>
    <w:lvl w:ilvl="6" w:tplc="04100001" w:tentative="1">
      <w:start w:val="1"/>
      <w:numFmt w:val="bullet"/>
      <w:lvlText w:val=""/>
      <w:lvlJc w:val="left"/>
      <w:pPr>
        <w:ind w:left="5748" w:hanging="360"/>
      </w:pPr>
      <w:rPr>
        <w:rFonts w:ascii="Symbol" w:hAnsi="Symbol" w:hint="default"/>
      </w:rPr>
    </w:lvl>
    <w:lvl w:ilvl="7" w:tplc="04100003" w:tentative="1">
      <w:start w:val="1"/>
      <w:numFmt w:val="bullet"/>
      <w:lvlText w:val="o"/>
      <w:lvlJc w:val="left"/>
      <w:pPr>
        <w:ind w:left="6468" w:hanging="360"/>
      </w:pPr>
      <w:rPr>
        <w:rFonts w:ascii="Courier New" w:hAnsi="Courier New" w:cs="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3" w15:restartNumberingAfterBreak="0">
    <w:nsid w:val="0B2366A6"/>
    <w:multiLevelType w:val="hybridMultilevel"/>
    <w:tmpl w:val="646266D4"/>
    <w:lvl w:ilvl="0" w:tplc="17A22254">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0CBC3D5F"/>
    <w:multiLevelType w:val="hybridMultilevel"/>
    <w:tmpl w:val="6A106498"/>
    <w:lvl w:ilvl="0" w:tplc="17A22254">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0DC20D23"/>
    <w:multiLevelType w:val="hybridMultilevel"/>
    <w:tmpl w:val="2F6CD0C0"/>
    <w:lvl w:ilvl="0" w:tplc="17A22254">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0EE87EB5"/>
    <w:multiLevelType w:val="hybridMultilevel"/>
    <w:tmpl w:val="6EDC84DC"/>
    <w:lvl w:ilvl="0" w:tplc="17A22254">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0F30555B"/>
    <w:multiLevelType w:val="hybridMultilevel"/>
    <w:tmpl w:val="8CD43E80"/>
    <w:lvl w:ilvl="0" w:tplc="F03A6CEC">
      <w:start w:val="1"/>
      <w:numFmt w:val="bullet"/>
      <w:lvlText w:val="-"/>
      <w:lvlJc w:val="left"/>
      <w:pPr>
        <w:ind w:left="720" w:hanging="360"/>
      </w:pPr>
      <w:rPr>
        <w:rFonts w:ascii="Book Antiqua" w:hAnsi="Book Antiqu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0FA85034"/>
    <w:multiLevelType w:val="hybridMultilevel"/>
    <w:tmpl w:val="E446FCC6"/>
    <w:lvl w:ilvl="0" w:tplc="F03A6CEC">
      <w:start w:val="1"/>
      <w:numFmt w:val="bullet"/>
      <w:lvlText w:val="-"/>
      <w:lvlJc w:val="left"/>
      <w:pPr>
        <w:ind w:left="720" w:hanging="360"/>
      </w:pPr>
      <w:rPr>
        <w:rFonts w:ascii="Book Antiqua" w:hAnsi="Book Antiqu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0FE445DE"/>
    <w:multiLevelType w:val="hybridMultilevel"/>
    <w:tmpl w:val="1CDEFA68"/>
    <w:lvl w:ilvl="0" w:tplc="04100001">
      <w:start w:val="1"/>
      <w:numFmt w:val="bullet"/>
      <w:lvlText w:val=""/>
      <w:lvlJc w:val="left"/>
      <w:pPr>
        <w:ind w:left="750" w:hanging="360"/>
      </w:pPr>
      <w:rPr>
        <w:rFonts w:ascii="Symbol" w:hAnsi="Symbol" w:hint="default"/>
      </w:rPr>
    </w:lvl>
    <w:lvl w:ilvl="1" w:tplc="04100003" w:tentative="1">
      <w:start w:val="1"/>
      <w:numFmt w:val="bullet"/>
      <w:lvlText w:val="o"/>
      <w:lvlJc w:val="left"/>
      <w:pPr>
        <w:ind w:left="1470" w:hanging="360"/>
      </w:pPr>
      <w:rPr>
        <w:rFonts w:ascii="Courier New" w:hAnsi="Courier New" w:cs="Courier New" w:hint="default"/>
      </w:rPr>
    </w:lvl>
    <w:lvl w:ilvl="2" w:tplc="04100005" w:tentative="1">
      <w:start w:val="1"/>
      <w:numFmt w:val="bullet"/>
      <w:lvlText w:val=""/>
      <w:lvlJc w:val="left"/>
      <w:pPr>
        <w:ind w:left="2190" w:hanging="360"/>
      </w:pPr>
      <w:rPr>
        <w:rFonts w:ascii="Wingdings" w:hAnsi="Wingdings" w:hint="default"/>
      </w:rPr>
    </w:lvl>
    <w:lvl w:ilvl="3" w:tplc="04100001" w:tentative="1">
      <w:start w:val="1"/>
      <w:numFmt w:val="bullet"/>
      <w:lvlText w:val=""/>
      <w:lvlJc w:val="left"/>
      <w:pPr>
        <w:ind w:left="2910" w:hanging="360"/>
      </w:pPr>
      <w:rPr>
        <w:rFonts w:ascii="Symbol" w:hAnsi="Symbol" w:hint="default"/>
      </w:rPr>
    </w:lvl>
    <w:lvl w:ilvl="4" w:tplc="04100003" w:tentative="1">
      <w:start w:val="1"/>
      <w:numFmt w:val="bullet"/>
      <w:lvlText w:val="o"/>
      <w:lvlJc w:val="left"/>
      <w:pPr>
        <w:ind w:left="3630" w:hanging="360"/>
      </w:pPr>
      <w:rPr>
        <w:rFonts w:ascii="Courier New" w:hAnsi="Courier New" w:cs="Courier New" w:hint="default"/>
      </w:rPr>
    </w:lvl>
    <w:lvl w:ilvl="5" w:tplc="04100005" w:tentative="1">
      <w:start w:val="1"/>
      <w:numFmt w:val="bullet"/>
      <w:lvlText w:val=""/>
      <w:lvlJc w:val="left"/>
      <w:pPr>
        <w:ind w:left="4350" w:hanging="360"/>
      </w:pPr>
      <w:rPr>
        <w:rFonts w:ascii="Wingdings" w:hAnsi="Wingdings" w:hint="default"/>
      </w:rPr>
    </w:lvl>
    <w:lvl w:ilvl="6" w:tplc="04100001" w:tentative="1">
      <w:start w:val="1"/>
      <w:numFmt w:val="bullet"/>
      <w:lvlText w:val=""/>
      <w:lvlJc w:val="left"/>
      <w:pPr>
        <w:ind w:left="5070" w:hanging="360"/>
      </w:pPr>
      <w:rPr>
        <w:rFonts w:ascii="Symbol" w:hAnsi="Symbol" w:hint="default"/>
      </w:rPr>
    </w:lvl>
    <w:lvl w:ilvl="7" w:tplc="04100003" w:tentative="1">
      <w:start w:val="1"/>
      <w:numFmt w:val="bullet"/>
      <w:lvlText w:val="o"/>
      <w:lvlJc w:val="left"/>
      <w:pPr>
        <w:ind w:left="5790" w:hanging="360"/>
      </w:pPr>
      <w:rPr>
        <w:rFonts w:ascii="Courier New" w:hAnsi="Courier New" w:cs="Courier New" w:hint="default"/>
      </w:rPr>
    </w:lvl>
    <w:lvl w:ilvl="8" w:tplc="04100005" w:tentative="1">
      <w:start w:val="1"/>
      <w:numFmt w:val="bullet"/>
      <w:lvlText w:val=""/>
      <w:lvlJc w:val="left"/>
      <w:pPr>
        <w:ind w:left="6510" w:hanging="360"/>
      </w:pPr>
      <w:rPr>
        <w:rFonts w:ascii="Wingdings" w:hAnsi="Wingdings" w:hint="default"/>
      </w:rPr>
    </w:lvl>
  </w:abstractNum>
  <w:abstractNum w:abstractNumId="10" w15:restartNumberingAfterBreak="0">
    <w:nsid w:val="1CAD4B45"/>
    <w:multiLevelType w:val="hybridMultilevel"/>
    <w:tmpl w:val="2DA22E86"/>
    <w:lvl w:ilvl="0" w:tplc="04100001">
      <w:start w:val="1"/>
      <w:numFmt w:val="bullet"/>
      <w:lvlText w:val=""/>
      <w:lvlJc w:val="left"/>
      <w:pPr>
        <w:ind w:left="1428" w:hanging="360"/>
      </w:pPr>
      <w:rPr>
        <w:rFonts w:ascii="Symbol" w:hAnsi="Symbol" w:hint="default"/>
      </w:rPr>
    </w:lvl>
    <w:lvl w:ilvl="1" w:tplc="04100003" w:tentative="1">
      <w:start w:val="1"/>
      <w:numFmt w:val="bullet"/>
      <w:lvlText w:val="o"/>
      <w:lvlJc w:val="left"/>
      <w:pPr>
        <w:ind w:left="2148" w:hanging="360"/>
      </w:pPr>
      <w:rPr>
        <w:rFonts w:ascii="Courier New" w:hAnsi="Courier New" w:cs="Courier New" w:hint="default"/>
      </w:rPr>
    </w:lvl>
    <w:lvl w:ilvl="2" w:tplc="04100005" w:tentative="1">
      <w:start w:val="1"/>
      <w:numFmt w:val="bullet"/>
      <w:lvlText w:val=""/>
      <w:lvlJc w:val="left"/>
      <w:pPr>
        <w:ind w:left="2868" w:hanging="360"/>
      </w:pPr>
      <w:rPr>
        <w:rFonts w:ascii="Wingdings" w:hAnsi="Wingdings" w:hint="default"/>
      </w:rPr>
    </w:lvl>
    <w:lvl w:ilvl="3" w:tplc="04100001" w:tentative="1">
      <w:start w:val="1"/>
      <w:numFmt w:val="bullet"/>
      <w:lvlText w:val=""/>
      <w:lvlJc w:val="left"/>
      <w:pPr>
        <w:ind w:left="3588" w:hanging="360"/>
      </w:pPr>
      <w:rPr>
        <w:rFonts w:ascii="Symbol" w:hAnsi="Symbol" w:hint="default"/>
      </w:rPr>
    </w:lvl>
    <w:lvl w:ilvl="4" w:tplc="04100003" w:tentative="1">
      <w:start w:val="1"/>
      <w:numFmt w:val="bullet"/>
      <w:lvlText w:val="o"/>
      <w:lvlJc w:val="left"/>
      <w:pPr>
        <w:ind w:left="4308" w:hanging="360"/>
      </w:pPr>
      <w:rPr>
        <w:rFonts w:ascii="Courier New" w:hAnsi="Courier New" w:cs="Courier New" w:hint="default"/>
      </w:rPr>
    </w:lvl>
    <w:lvl w:ilvl="5" w:tplc="04100005" w:tentative="1">
      <w:start w:val="1"/>
      <w:numFmt w:val="bullet"/>
      <w:lvlText w:val=""/>
      <w:lvlJc w:val="left"/>
      <w:pPr>
        <w:ind w:left="5028" w:hanging="360"/>
      </w:pPr>
      <w:rPr>
        <w:rFonts w:ascii="Wingdings" w:hAnsi="Wingdings" w:hint="default"/>
      </w:rPr>
    </w:lvl>
    <w:lvl w:ilvl="6" w:tplc="04100001" w:tentative="1">
      <w:start w:val="1"/>
      <w:numFmt w:val="bullet"/>
      <w:lvlText w:val=""/>
      <w:lvlJc w:val="left"/>
      <w:pPr>
        <w:ind w:left="5748" w:hanging="360"/>
      </w:pPr>
      <w:rPr>
        <w:rFonts w:ascii="Symbol" w:hAnsi="Symbol" w:hint="default"/>
      </w:rPr>
    </w:lvl>
    <w:lvl w:ilvl="7" w:tplc="04100003" w:tentative="1">
      <w:start w:val="1"/>
      <w:numFmt w:val="bullet"/>
      <w:lvlText w:val="o"/>
      <w:lvlJc w:val="left"/>
      <w:pPr>
        <w:ind w:left="6468" w:hanging="360"/>
      </w:pPr>
      <w:rPr>
        <w:rFonts w:ascii="Courier New" w:hAnsi="Courier New" w:cs="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11" w15:restartNumberingAfterBreak="0">
    <w:nsid w:val="2196336F"/>
    <w:multiLevelType w:val="hybridMultilevel"/>
    <w:tmpl w:val="B7C230E2"/>
    <w:lvl w:ilvl="0" w:tplc="F03A6CEC">
      <w:start w:val="1"/>
      <w:numFmt w:val="bullet"/>
      <w:lvlText w:val="-"/>
      <w:lvlJc w:val="left"/>
      <w:pPr>
        <w:ind w:left="720" w:hanging="360"/>
      </w:pPr>
      <w:rPr>
        <w:rFonts w:ascii="Book Antiqua" w:hAnsi="Book Antiqua"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253C3094"/>
    <w:multiLevelType w:val="hybridMultilevel"/>
    <w:tmpl w:val="AE045CB2"/>
    <w:lvl w:ilvl="0" w:tplc="17A22254">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26431146"/>
    <w:multiLevelType w:val="hybridMultilevel"/>
    <w:tmpl w:val="DDB4EC80"/>
    <w:lvl w:ilvl="0" w:tplc="17A22254">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26CB682E"/>
    <w:multiLevelType w:val="hybridMultilevel"/>
    <w:tmpl w:val="D0AE26AA"/>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5" w15:restartNumberingAfterBreak="0">
    <w:nsid w:val="2710388E"/>
    <w:multiLevelType w:val="hybridMultilevel"/>
    <w:tmpl w:val="69C07D26"/>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28101DC1"/>
    <w:multiLevelType w:val="hybridMultilevel"/>
    <w:tmpl w:val="36BC38D8"/>
    <w:lvl w:ilvl="0" w:tplc="04100019">
      <w:start w:val="1"/>
      <w:numFmt w:val="lowerLetter"/>
      <w:lvlText w:val="%1."/>
      <w:lvlJc w:val="left"/>
      <w:pPr>
        <w:ind w:left="1648" w:hanging="360"/>
      </w:pPr>
    </w:lvl>
    <w:lvl w:ilvl="1" w:tplc="04100019" w:tentative="1">
      <w:start w:val="1"/>
      <w:numFmt w:val="lowerLetter"/>
      <w:lvlText w:val="%2."/>
      <w:lvlJc w:val="left"/>
      <w:pPr>
        <w:ind w:left="2368" w:hanging="360"/>
      </w:pPr>
    </w:lvl>
    <w:lvl w:ilvl="2" w:tplc="0410001B" w:tentative="1">
      <w:start w:val="1"/>
      <w:numFmt w:val="lowerRoman"/>
      <w:lvlText w:val="%3."/>
      <w:lvlJc w:val="right"/>
      <w:pPr>
        <w:ind w:left="3088" w:hanging="180"/>
      </w:pPr>
    </w:lvl>
    <w:lvl w:ilvl="3" w:tplc="0410000F" w:tentative="1">
      <w:start w:val="1"/>
      <w:numFmt w:val="decimal"/>
      <w:lvlText w:val="%4."/>
      <w:lvlJc w:val="left"/>
      <w:pPr>
        <w:ind w:left="3808" w:hanging="360"/>
      </w:pPr>
    </w:lvl>
    <w:lvl w:ilvl="4" w:tplc="04100019" w:tentative="1">
      <w:start w:val="1"/>
      <w:numFmt w:val="lowerLetter"/>
      <w:lvlText w:val="%5."/>
      <w:lvlJc w:val="left"/>
      <w:pPr>
        <w:ind w:left="4528" w:hanging="360"/>
      </w:pPr>
    </w:lvl>
    <w:lvl w:ilvl="5" w:tplc="0410001B" w:tentative="1">
      <w:start w:val="1"/>
      <w:numFmt w:val="lowerRoman"/>
      <w:lvlText w:val="%6."/>
      <w:lvlJc w:val="right"/>
      <w:pPr>
        <w:ind w:left="5248" w:hanging="180"/>
      </w:pPr>
    </w:lvl>
    <w:lvl w:ilvl="6" w:tplc="0410000F" w:tentative="1">
      <w:start w:val="1"/>
      <w:numFmt w:val="decimal"/>
      <w:lvlText w:val="%7."/>
      <w:lvlJc w:val="left"/>
      <w:pPr>
        <w:ind w:left="5968" w:hanging="360"/>
      </w:pPr>
    </w:lvl>
    <w:lvl w:ilvl="7" w:tplc="04100019" w:tentative="1">
      <w:start w:val="1"/>
      <w:numFmt w:val="lowerLetter"/>
      <w:lvlText w:val="%8."/>
      <w:lvlJc w:val="left"/>
      <w:pPr>
        <w:ind w:left="6688" w:hanging="360"/>
      </w:pPr>
    </w:lvl>
    <w:lvl w:ilvl="8" w:tplc="0410001B" w:tentative="1">
      <w:start w:val="1"/>
      <w:numFmt w:val="lowerRoman"/>
      <w:lvlText w:val="%9."/>
      <w:lvlJc w:val="right"/>
      <w:pPr>
        <w:ind w:left="7408" w:hanging="180"/>
      </w:pPr>
    </w:lvl>
  </w:abstractNum>
  <w:abstractNum w:abstractNumId="17" w15:restartNumberingAfterBreak="0">
    <w:nsid w:val="283702AA"/>
    <w:multiLevelType w:val="hybridMultilevel"/>
    <w:tmpl w:val="C28055BA"/>
    <w:lvl w:ilvl="0" w:tplc="17A22254">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28FF7F38"/>
    <w:multiLevelType w:val="hybridMultilevel"/>
    <w:tmpl w:val="035C4DD6"/>
    <w:lvl w:ilvl="0" w:tplc="2B4A1B6A">
      <w:start w:val="191"/>
      <w:numFmt w:val="decimal"/>
      <w:lvlText w:val="%1"/>
      <w:lvlJc w:val="left"/>
      <w:pPr>
        <w:ind w:left="760" w:hanging="40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2C03213E"/>
    <w:multiLevelType w:val="hybridMultilevel"/>
    <w:tmpl w:val="15D619AA"/>
    <w:lvl w:ilvl="0" w:tplc="66F2E76E">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34474714"/>
    <w:multiLevelType w:val="hybridMultilevel"/>
    <w:tmpl w:val="5E16C688"/>
    <w:lvl w:ilvl="0" w:tplc="0410000F">
      <w:start w:val="1"/>
      <w:numFmt w:val="decimal"/>
      <w:lvlText w:val="%1."/>
      <w:lvlJc w:val="left"/>
      <w:pPr>
        <w:ind w:left="720" w:hanging="360"/>
      </w:pPr>
      <w:rPr>
        <w:rFonts w:hint="default"/>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35B636F4"/>
    <w:multiLevelType w:val="hybridMultilevel"/>
    <w:tmpl w:val="6F00EB50"/>
    <w:lvl w:ilvl="0" w:tplc="EB14EAB4">
      <w:start w:val="1"/>
      <w:numFmt w:val="decimal"/>
      <w:lvlText w:val="%1."/>
      <w:lvlJc w:val="left"/>
      <w:pPr>
        <w:ind w:left="928" w:hanging="360"/>
      </w:pPr>
      <w:rPr>
        <w:b w:val="0"/>
      </w:rPr>
    </w:lvl>
    <w:lvl w:ilvl="1" w:tplc="04100019" w:tentative="1">
      <w:start w:val="1"/>
      <w:numFmt w:val="lowerLetter"/>
      <w:lvlText w:val="%2."/>
      <w:lvlJc w:val="left"/>
      <w:pPr>
        <w:ind w:left="1648" w:hanging="360"/>
      </w:pPr>
    </w:lvl>
    <w:lvl w:ilvl="2" w:tplc="0410001B" w:tentative="1">
      <w:start w:val="1"/>
      <w:numFmt w:val="lowerRoman"/>
      <w:lvlText w:val="%3."/>
      <w:lvlJc w:val="right"/>
      <w:pPr>
        <w:ind w:left="2368" w:hanging="180"/>
      </w:pPr>
    </w:lvl>
    <w:lvl w:ilvl="3" w:tplc="0410000F" w:tentative="1">
      <w:start w:val="1"/>
      <w:numFmt w:val="decimal"/>
      <w:lvlText w:val="%4."/>
      <w:lvlJc w:val="left"/>
      <w:pPr>
        <w:ind w:left="3088" w:hanging="360"/>
      </w:pPr>
    </w:lvl>
    <w:lvl w:ilvl="4" w:tplc="04100019" w:tentative="1">
      <w:start w:val="1"/>
      <w:numFmt w:val="lowerLetter"/>
      <w:lvlText w:val="%5."/>
      <w:lvlJc w:val="left"/>
      <w:pPr>
        <w:ind w:left="3808" w:hanging="360"/>
      </w:pPr>
    </w:lvl>
    <w:lvl w:ilvl="5" w:tplc="0410001B" w:tentative="1">
      <w:start w:val="1"/>
      <w:numFmt w:val="lowerRoman"/>
      <w:lvlText w:val="%6."/>
      <w:lvlJc w:val="right"/>
      <w:pPr>
        <w:ind w:left="4528" w:hanging="180"/>
      </w:pPr>
    </w:lvl>
    <w:lvl w:ilvl="6" w:tplc="0410000F" w:tentative="1">
      <w:start w:val="1"/>
      <w:numFmt w:val="decimal"/>
      <w:lvlText w:val="%7."/>
      <w:lvlJc w:val="left"/>
      <w:pPr>
        <w:ind w:left="5248" w:hanging="360"/>
      </w:pPr>
    </w:lvl>
    <w:lvl w:ilvl="7" w:tplc="04100019" w:tentative="1">
      <w:start w:val="1"/>
      <w:numFmt w:val="lowerLetter"/>
      <w:lvlText w:val="%8."/>
      <w:lvlJc w:val="left"/>
      <w:pPr>
        <w:ind w:left="5968" w:hanging="360"/>
      </w:pPr>
    </w:lvl>
    <w:lvl w:ilvl="8" w:tplc="0410001B" w:tentative="1">
      <w:start w:val="1"/>
      <w:numFmt w:val="lowerRoman"/>
      <w:lvlText w:val="%9."/>
      <w:lvlJc w:val="right"/>
      <w:pPr>
        <w:ind w:left="6688" w:hanging="180"/>
      </w:pPr>
    </w:lvl>
  </w:abstractNum>
  <w:abstractNum w:abstractNumId="22" w15:restartNumberingAfterBreak="0">
    <w:nsid w:val="398262AF"/>
    <w:multiLevelType w:val="hybridMultilevel"/>
    <w:tmpl w:val="573AA8D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3AB72CB7"/>
    <w:multiLevelType w:val="hybridMultilevel"/>
    <w:tmpl w:val="406A995E"/>
    <w:lvl w:ilvl="0" w:tplc="DAE05DA6">
      <w:numFmt w:val="bullet"/>
      <w:lvlText w:val=""/>
      <w:lvlJc w:val="left"/>
      <w:pPr>
        <w:ind w:left="720" w:hanging="360"/>
      </w:pPr>
      <w:rPr>
        <w:rFonts w:ascii="Wingdings" w:eastAsiaTheme="minorHAnsi" w:hAnsi="Wingdings"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437115A3"/>
    <w:multiLevelType w:val="hybridMultilevel"/>
    <w:tmpl w:val="664C0828"/>
    <w:lvl w:ilvl="0" w:tplc="17A22254">
      <w:numFmt w:val="bullet"/>
      <w:lvlText w:val="-"/>
      <w:lvlJc w:val="left"/>
      <w:pPr>
        <w:ind w:left="767" w:hanging="360"/>
      </w:pPr>
      <w:rPr>
        <w:rFonts w:ascii="Calibri" w:eastAsiaTheme="minorHAnsi" w:hAnsi="Calibri" w:cs="Calibri" w:hint="default"/>
      </w:rPr>
    </w:lvl>
    <w:lvl w:ilvl="1" w:tplc="04100003">
      <w:start w:val="1"/>
      <w:numFmt w:val="bullet"/>
      <w:lvlText w:val="o"/>
      <w:lvlJc w:val="left"/>
      <w:pPr>
        <w:ind w:left="1487" w:hanging="360"/>
      </w:pPr>
      <w:rPr>
        <w:rFonts w:ascii="Courier New" w:hAnsi="Courier New" w:cs="Courier New" w:hint="default"/>
      </w:rPr>
    </w:lvl>
    <w:lvl w:ilvl="2" w:tplc="04100005" w:tentative="1">
      <w:start w:val="1"/>
      <w:numFmt w:val="bullet"/>
      <w:lvlText w:val=""/>
      <w:lvlJc w:val="left"/>
      <w:pPr>
        <w:ind w:left="2207" w:hanging="360"/>
      </w:pPr>
      <w:rPr>
        <w:rFonts w:ascii="Wingdings" w:hAnsi="Wingdings" w:hint="default"/>
      </w:rPr>
    </w:lvl>
    <w:lvl w:ilvl="3" w:tplc="04100001" w:tentative="1">
      <w:start w:val="1"/>
      <w:numFmt w:val="bullet"/>
      <w:lvlText w:val=""/>
      <w:lvlJc w:val="left"/>
      <w:pPr>
        <w:ind w:left="2927" w:hanging="360"/>
      </w:pPr>
      <w:rPr>
        <w:rFonts w:ascii="Symbol" w:hAnsi="Symbol" w:hint="default"/>
      </w:rPr>
    </w:lvl>
    <w:lvl w:ilvl="4" w:tplc="04100003" w:tentative="1">
      <w:start w:val="1"/>
      <w:numFmt w:val="bullet"/>
      <w:lvlText w:val="o"/>
      <w:lvlJc w:val="left"/>
      <w:pPr>
        <w:ind w:left="3647" w:hanging="360"/>
      </w:pPr>
      <w:rPr>
        <w:rFonts w:ascii="Courier New" w:hAnsi="Courier New" w:cs="Courier New" w:hint="default"/>
      </w:rPr>
    </w:lvl>
    <w:lvl w:ilvl="5" w:tplc="04100005" w:tentative="1">
      <w:start w:val="1"/>
      <w:numFmt w:val="bullet"/>
      <w:lvlText w:val=""/>
      <w:lvlJc w:val="left"/>
      <w:pPr>
        <w:ind w:left="4367" w:hanging="360"/>
      </w:pPr>
      <w:rPr>
        <w:rFonts w:ascii="Wingdings" w:hAnsi="Wingdings" w:hint="default"/>
      </w:rPr>
    </w:lvl>
    <w:lvl w:ilvl="6" w:tplc="04100001" w:tentative="1">
      <w:start w:val="1"/>
      <w:numFmt w:val="bullet"/>
      <w:lvlText w:val=""/>
      <w:lvlJc w:val="left"/>
      <w:pPr>
        <w:ind w:left="5087" w:hanging="360"/>
      </w:pPr>
      <w:rPr>
        <w:rFonts w:ascii="Symbol" w:hAnsi="Symbol" w:hint="default"/>
      </w:rPr>
    </w:lvl>
    <w:lvl w:ilvl="7" w:tplc="04100003" w:tentative="1">
      <w:start w:val="1"/>
      <w:numFmt w:val="bullet"/>
      <w:lvlText w:val="o"/>
      <w:lvlJc w:val="left"/>
      <w:pPr>
        <w:ind w:left="5807" w:hanging="360"/>
      </w:pPr>
      <w:rPr>
        <w:rFonts w:ascii="Courier New" w:hAnsi="Courier New" w:cs="Courier New" w:hint="default"/>
      </w:rPr>
    </w:lvl>
    <w:lvl w:ilvl="8" w:tplc="04100005" w:tentative="1">
      <w:start w:val="1"/>
      <w:numFmt w:val="bullet"/>
      <w:lvlText w:val=""/>
      <w:lvlJc w:val="left"/>
      <w:pPr>
        <w:ind w:left="6527" w:hanging="360"/>
      </w:pPr>
      <w:rPr>
        <w:rFonts w:ascii="Wingdings" w:hAnsi="Wingdings" w:hint="default"/>
      </w:rPr>
    </w:lvl>
  </w:abstractNum>
  <w:abstractNum w:abstractNumId="25" w15:restartNumberingAfterBreak="0">
    <w:nsid w:val="4F9B3509"/>
    <w:multiLevelType w:val="hybridMultilevel"/>
    <w:tmpl w:val="932EC45A"/>
    <w:lvl w:ilvl="0" w:tplc="F03A6CEC">
      <w:start w:val="1"/>
      <w:numFmt w:val="bullet"/>
      <w:lvlText w:val="-"/>
      <w:lvlJc w:val="left"/>
      <w:pPr>
        <w:ind w:left="720" w:hanging="360"/>
      </w:pPr>
      <w:rPr>
        <w:rFonts w:ascii="Book Antiqua" w:hAnsi="Book Antiqu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504F34AA"/>
    <w:multiLevelType w:val="hybridMultilevel"/>
    <w:tmpl w:val="41F815E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56BB1076"/>
    <w:multiLevelType w:val="hybridMultilevel"/>
    <w:tmpl w:val="48FA12B8"/>
    <w:lvl w:ilvl="0" w:tplc="17A22254">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585905E6"/>
    <w:multiLevelType w:val="hybridMultilevel"/>
    <w:tmpl w:val="E90C045A"/>
    <w:lvl w:ilvl="0" w:tplc="F03A6CEC">
      <w:start w:val="1"/>
      <w:numFmt w:val="bullet"/>
      <w:lvlText w:val="-"/>
      <w:lvlJc w:val="left"/>
      <w:pPr>
        <w:ind w:left="720" w:hanging="360"/>
      </w:pPr>
      <w:rPr>
        <w:rFonts w:ascii="Book Antiqua" w:hAnsi="Book Antiqu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5D1A0402"/>
    <w:multiLevelType w:val="hybridMultilevel"/>
    <w:tmpl w:val="E51C0E96"/>
    <w:lvl w:ilvl="0" w:tplc="EB14EAB4">
      <w:start w:val="1"/>
      <w:numFmt w:val="decimal"/>
      <w:lvlText w:val="%1."/>
      <w:lvlJc w:val="left"/>
      <w:pPr>
        <w:ind w:left="1648" w:hanging="360"/>
      </w:pPr>
      <w:rPr>
        <w:b w:val="0"/>
      </w:rPr>
    </w:lvl>
    <w:lvl w:ilvl="1" w:tplc="04100019" w:tentative="1">
      <w:start w:val="1"/>
      <w:numFmt w:val="lowerLetter"/>
      <w:lvlText w:val="%2."/>
      <w:lvlJc w:val="left"/>
      <w:pPr>
        <w:ind w:left="2368" w:hanging="360"/>
      </w:pPr>
    </w:lvl>
    <w:lvl w:ilvl="2" w:tplc="0410001B" w:tentative="1">
      <w:start w:val="1"/>
      <w:numFmt w:val="lowerRoman"/>
      <w:lvlText w:val="%3."/>
      <w:lvlJc w:val="right"/>
      <w:pPr>
        <w:ind w:left="3088" w:hanging="180"/>
      </w:pPr>
    </w:lvl>
    <w:lvl w:ilvl="3" w:tplc="0410000F" w:tentative="1">
      <w:start w:val="1"/>
      <w:numFmt w:val="decimal"/>
      <w:lvlText w:val="%4."/>
      <w:lvlJc w:val="left"/>
      <w:pPr>
        <w:ind w:left="3808" w:hanging="360"/>
      </w:pPr>
    </w:lvl>
    <w:lvl w:ilvl="4" w:tplc="04100019" w:tentative="1">
      <w:start w:val="1"/>
      <w:numFmt w:val="lowerLetter"/>
      <w:lvlText w:val="%5."/>
      <w:lvlJc w:val="left"/>
      <w:pPr>
        <w:ind w:left="4528" w:hanging="360"/>
      </w:pPr>
    </w:lvl>
    <w:lvl w:ilvl="5" w:tplc="0410001B" w:tentative="1">
      <w:start w:val="1"/>
      <w:numFmt w:val="lowerRoman"/>
      <w:lvlText w:val="%6."/>
      <w:lvlJc w:val="right"/>
      <w:pPr>
        <w:ind w:left="5248" w:hanging="180"/>
      </w:pPr>
    </w:lvl>
    <w:lvl w:ilvl="6" w:tplc="0410000F" w:tentative="1">
      <w:start w:val="1"/>
      <w:numFmt w:val="decimal"/>
      <w:lvlText w:val="%7."/>
      <w:lvlJc w:val="left"/>
      <w:pPr>
        <w:ind w:left="5968" w:hanging="360"/>
      </w:pPr>
    </w:lvl>
    <w:lvl w:ilvl="7" w:tplc="04100019" w:tentative="1">
      <w:start w:val="1"/>
      <w:numFmt w:val="lowerLetter"/>
      <w:lvlText w:val="%8."/>
      <w:lvlJc w:val="left"/>
      <w:pPr>
        <w:ind w:left="6688" w:hanging="360"/>
      </w:pPr>
    </w:lvl>
    <w:lvl w:ilvl="8" w:tplc="0410001B" w:tentative="1">
      <w:start w:val="1"/>
      <w:numFmt w:val="lowerRoman"/>
      <w:lvlText w:val="%9."/>
      <w:lvlJc w:val="right"/>
      <w:pPr>
        <w:ind w:left="7408" w:hanging="180"/>
      </w:pPr>
    </w:lvl>
  </w:abstractNum>
  <w:abstractNum w:abstractNumId="30" w15:restartNumberingAfterBreak="0">
    <w:nsid w:val="5E7168A6"/>
    <w:multiLevelType w:val="hybridMultilevel"/>
    <w:tmpl w:val="CDA4C006"/>
    <w:lvl w:ilvl="0" w:tplc="17A22254">
      <w:numFmt w:val="bullet"/>
      <w:lvlText w:val="-"/>
      <w:lvlJc w:val="left"/>
      <w:pPr>
        <w:ind w:left="720" w:hanging="360"/>
      </w:pPr>
      <w:rPr>
        <w:rFonts w:ascii="Calibri" w:eastAsiaTheme="minorHAnsi"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5EFA6C79"/>
    <w:multiLevelType w:val="hybridMultilevel"/>
    <w:tmpl w:val="409E641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5F422CBE"/>
    <w:multiLevelType w:val="hybridMultilevel"/>
    <w:tmpl w:val="58A08C8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6191437B"/>
    <w:multiLevelType w:val="hybridMultilevel"/>
    <w:tmpl w:val="BABE9B0A"/>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63475B43"/>
    <w:multiLevelType w:val="hybridMultilevel"/>
    <w:tmpl w:val="DCAC3AC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638B2347"/>
    <w:multiLevelType w:val="hybridMultilevel"/>
    <w:tmpl w:val="1F4ACBA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63A920ED"/>
    <w:multiLevelType w:val="hybridMultilevel"/>
    <w:tmpl w:val="D05A88B4"/>
    <w:lvl w:ilvl="0" w:tplc="17A22254">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63B72C0D"/>
    <w:multiLevelType w:val="hybridMultilevel"/>
    <w:tmpl w:val="F036FFA2"/>
    <w:lvl w:ilvl="0" w:tplc="D040D488">
      <w:start w:val="1"/>
      <w:numFmt w:val="bullet"/>
      <w:lvlText w:val=""/>
      <w:lvlJc w:val="left"/>
      <w:pPr>
        <w:ind w:left="720" w:hanging="360"/>
      </w:pPr>
      <w:rPr>
        <w:rFonts w:ascii="Wingdings" w:eastAsiaTheme="minorHAnsi" w:hAnsi="Wingding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64AB3562"/>
    <w:multiLevelType w:val="hybridMultilevel"/>
    <w:tmpl w:val="45D462CE"/>
    <w:lvl w:ilvl="0" w:tplc="17A22254">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66D13D68"/>
    <w:multiLevelType w:val="hybridMultilevel"/>
    <w:tmpl w:val="59DCA48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15:restartNumberingAfterBreak="0">
    <w:nsid w:val="69FB7F75"/>
    <w:multiLevelType w:val="hybridMultilevel"/>
    <w:tmpl w:val="DC46F712"/>
    <w:lvl w:ilvl="0" w:tplc="F03A6CEC">
      <w:start w:val="1"/>
      <w:numFmt w:val="bullet"/>
      <w:lvlText w:val="-"/>
      <w:lvlJc w:val="left"/>
      <w:pPr>
        <w:ind w:left="720" w:hanging="360"/>
      </w:pPr>
      <w:rPr>
        <w:rFonts w:ascii="Book Antiqua" w:hAnsi="Book Antiqu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15:restartNumberingAfterBreak="0">
    <w:nsid w:val="6C6527BA"/>
    <w:multiLevelType w:val="hybridMultilevel"/>
    <w:tmpl w:val="6BC86AE8"/>
    <w:lvl w:ilvl="0" w:tplc="F03A6CEC">
      <w:start w:val="1"/>
      <w:numFmt w:val="bullet"/>
      <w:lvlText w:val="-"/>
      <w:lvlJc w:val="left"/>
      <w:pPr>
        <w:ind w:left="720" w:hanging="360"/>
      </w:pPr>
      <w:rPr>
        <w:rFonts w:ascii="Book Antiqua" w:hAnsi="Book Antiqua"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15:restartNumberingAfterBreak="0">
    <w:nsid w:val="748B4DB7"/>
    <w:multiLevelType w:val="hybridMultilevel"/>
    <w:tmpl w:val="5B9A8B48"/>
    <w:lvl w:ilvl="0" w:tplc="17A22254">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3" w15:restartNumberingAfterBreak="0">
    <w:nsid w:val="75120EB3"/>
    <w:multiLevelType w:val="hybridMultilevel"/>
    <w:tmpl w:val="FEFEE634"/>
    <w:lvl w:ilvl="0" w:tplc="EB14EAB4">
      <w:start w:val="1"/>
      <w:numFmt w:val="decimal"/>
      <w:lvlText w:val="%1."/>
      <w:lvlJc w:val="left"/>
      <w:pPr>
        <w:ind w:left="928" w:hanging="360"/>
      </w:pPr>
      <w:rPr>
        <w:b w:val="0"/>
      </w:rPr>
    </w:lvl>
    <w:lvl w:ilvl="1" w:tplc="04100019">
      <w:start w:val="1"/>
      <w:numFmt w:val="lowerLetter"/>
      <w:lvlText w:val="%2."/>
      <w:lvlJc w:val="left"/>
      <w:pPr>
        <w:ind w:left="1648" w:hanging="360"/>
      </w:pPr>
    </w:lvl>
    <w:lvl w:ilvl="2" w:tplc="0410001B" w:tentative="1">
      <w:start w:val="1"/>
      <w:numFmt w:val="lowerRoman"/>
      <w:lvlText w:val="%3."/>
      <w:lvlJc w:val="right"/>
      <w:pPr>
        <w:ind w:left="2368" w:hanging="180"/>
      </w:pPr>
    </w:lvl>
    <w:lvl w:ilvl="3" w:tplc="0410000F" w:tentative="1">
      <w:start w:val="1"/>
      <w:numFmt w:val="decimal"/>
      <w:lvlText w:val="%4."/>
      <w:lvlJc w:val="left"/>
      <w:pPr>
        <w:ind w:left="3088" w:hanging="360"/>
      </w:pPr>
    </w:lvl>
    <w:lvl w:ilvl="4" w:tplc="04100019" w:tentative="1">
      <w:start w:val="1"/>
      <w:numFmt w:val="lowerLetter"/>
      <w:lvlText w:val="%5."/>
      <w:lvlJc w:val="left"/>
      <w:pPr>
        <w:ind w:left="3808" w:hanging="360"/>
      </w:pPr>
    </w:lvl>
    <w:lvl w:ilvl="5" w:tplc="0410001B" w:tentative="1">
      <w:start w:val="1"/>
      <w:numFmt w:val="lowerRoman"/>
      <w:lvlText w:val="%6."/>
      <w:lvlJc w:val="right"/>
      <w:pPr>
        <w:ind w:left="4528" w:hanging="180"/>
      </w:pPr>
    </w:lvl>
    <w:lvl w:ilvl="6" w:tplc="0410000F" w:tentative="1">
      <w:start w:val="1"/>
      <w:numFmt w:val="decimal"/>
      <w:lvlText w:val="%7."/>
      <w:lvlJc w:val="left"/>
      <w:pPr>
        <w:ind w:left="5248" w:hanging="360"/>
      </w:pPr>
    </w:lvl>
    <w:lvl w:ilvl="7" w:tplc="04100019" w:tentative="1">
      <w:start w:val="1"/>
      <w:numFmt w:val="lowerLetter"/>
      <w:lvlText w:val="%8."/>
      <w:lvlJc w:val="left"/>
      <w:pPr>
        <w:ind w:left="5968" w:hanging="360"/>
      </w:pPr>
    </w:lvl>
    <w:lvl w:ilvl="8" w:tplc="0410001B" w:tentative="1">
      <w:start w:val="1"/>
      <w:numFmt w:val="lowerRoman"/>
      <w:lvlText w:val="%9."/>
      <w:lvlJc w:val="right"/>
      <w:pPr>
        <w:ind w:left="6688" w:hanging="180"/>
      </w:pPr>
    </w:lvl>
  </w:abstractNum>
  <w:abstractNum w:abstractNumId="44" w15:restartNumberingAfterBreak="0">
    <w:nsid w:val="777E7407"/>
    <w:multiLevelType w:val="hybridMultilevel"/>
    <w:tmpl w:val="EED02002"/>
    <w:lvl w:ilvl="0" w:tplc="66F2E76E">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5" w15:restartNumberingAfterBreak="0">
    <w:nsid w:val="78D300ED"/>
    <w:multiLevelType w:val="hybridMultilevel"/>
    <w:tmpl w:val="F24283F6"/>
    <w:lvl w:ilvl="0" w:tplc="EB14EAB4">
      <w:start w:val="1"/>
      <w:numFmt w:val="decimal"/>
      <w:lvlText w:val="%1."/>
      <w:lvlJc w:val="left"/>
      <w:pPr>
        <w:ind w:left="928" w:hanging="360"/>
      </w:pPr>
      <w:rPr>
        <w:b w:val="0"/>
      </w:rPr>
    </w:lvl>
    <w:lvl w:ilvl="1" w:tplc="EB14EAB4">
      <w:start w:val="1"/>
      <w:numFmt w:val="decimal"/>
      <w:lvlText w:val="%2."/>
      <w:lvlJc w:val="left"/>
      <w:pPr>
        <w:ind w:left="1648" w:hanging="360"/>
      </w:pPr>
      <w:rPr>
        <w:b w:val="0"/>
      </w:rPr>
    </w:lvl>
    <w:lvl w:ilvl="2" w:tplc="0410001B" w:tentative="1">
      <w:start w:val="1"/>
      <w:numFmt w:val="lowerRoman"/>
      <w:lvlText w:val="%3."/>
      <w:lvlJc w:val="right"/>
      <w:pPr>
        <w:ind w:left="2368" w:hanging="180"/>
      </w:pPr>
    </w:lvl>
    <w:lvl w:ilvl="3" w:tplc="0410000F" w:tentative="1">
      <w:start w:val="1"/>
      <w:numFmt w:val="decimal"/>
      <w:lvlText w:val="%4."/>
      <w:lvlJc w:val="left"/>
      <w:pPr>
        <w:ind w:left="3088" w:hanging="360"/>
      </w:pPr>
    </w:lvl>
    <w:lvl w:ilvl="4" w:tplc="04100019" w:tentative="1">
      <w:start w:val="1"/>
      <w:numFmt w:val="lowerLetter"/>
      <w:lvlText w:val="%5."/>
      <w:lvlJc w:val="left"/>
      <w:pPr>
        <w:ind w:left="3808" w:hanging="360"/>
      </w:pPr>
    </w:lvl>
    <w:lvl w:ilvl="5" w:tplc="0410001B" w:tentative="1">
      <w:start w:val="1"/>
      <w:numFmt w:val="lowerRoman"/>
      <w:lvlText w:val="%6."/>
      <w:lvlJc w:val="right"/>
      <w:pPr>
        <w:ind w:left="4528" w:hanging="180"/>
      </w:pPr>
    </w:lvl>
    <w:lvl w:ilvl="6" w:tplc="0410000F" w:tentative="1">
      <w:start w:val="1"/>
      <w:numFmt w:val="decimal"/>
      <w:lvlText w:val="%7."/>
      <w:lvlJc w:val="left"/>
      <w:pPr>
        <w:ind w:left="5248" w:hanging="360"/>
      </w:pPr>
    </w:lvl>
    <w:lvl w:ilvl="7" w:tplc="04100019" w:tentative="1">
      <w:start w:val="1"/>
      <w:numFmt w:val="lowerLetter"/>
      <w:lvlText w:val="%8."/>
      <w:lvlJc w:val="left"/>
      <w:pPr>
        <w:ind w:left="5968" w:hanging="360"/>
      </w:pPr>
    </w:lvl>
    <w:lvl w:ilvl="8" w:tplc="0410001B" w:tentative="1">
      <w:start w:val="1"/>
      <w:numFmt w:val="lowerRoman"/>
      <w:lvlText w:val="%9."/>
      <w:lvlJc w:val="right"/>
      <w:pPr>
        <w:ind w:left="6688" w:hanging="180"/>
      </w:pPr>
    </w:lvl>
  </w:abstractNum>
  <w:abstractNum w:abstractNumId="46" w15:restartNumberingAfterBreak="0">
    <w:nsid w:val="7A816E2E"/>
    <w:multiLevelType w:val="hybridMultilevel"/>
    <w:tmpl w:val="561A797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9"/>
  </w:num>
  <w:num w:numId="2">
    <w:abstractNumId w:val="44"/>
  </w:num>
  <w:num w:numId="3">
    <w:abstractNumId w:val="19"/>
  </w:num>
  <w:num w:numId="4">
    <w:abstractNumId w:val="46"/>
  </w:num>
  <w:num w:numId="5">
    <w:abstractNumId w:val="14"/>
  </w:num>
  <w:num w:numId="6">
    <w:abstractNumId w:val="45"/>
  </w:num>
  <w:num w:numId="7">
    <w:abstractNumId w:val="10"/>
  </w:num>
  <w:num w:numId="8">
    <w:abstractNumId w:val="23"/>
  </w:num>
  <w:num w:numId="9">
    <w:abstractNumId w:val="20"/>
  </w:num>
  <w:num w:numId="10">
    <w:abstractNumId w:val="33"/>
  </w:num>
  <w:num w:numId="11">
    <w:abstractNumId w:val="22"/>
  </w:num>
  <w:num w:numId="12">
    <w:abstractNumId w:val="37"/>
  </w:num>
  <w:num w:numId="13">
    <w:abstractNumId w:val="21"/>
  </w:num>
  <w:num w:numId="14">
    <w:abstractNumId w:val="34"/>
  </w:num>
  <w:num w:numId="15">
    <w:abstractNumId w:val="32"/>
  </w:num>
  <w:num w:numId="16">
    <w:abstractNumId w:val="31"/>
  </w:num>
  <w:num w:numId="17">
    <w:abstractNumId w:val="43"/>
  </w:num>
  <w:num w:numId="18">
    <w:abstractNumId w:val="8"/>
  </w:num>
  <w:num w:numId="19">
    <w:abstractNumId w:val="16"/>
  </w:num>
  <w:num w:numId="20">
    <w:abstractNumId w:val="41"/>
  </w:num>
  <w:num w:numId="21">
    <w:abstractNumId w:val="40"/>
  </w:num>
  <w:num w:numId="22">
    <w:abstractNumId w:val="25"/>
  </w:num>
  <w:num w:numId="23">
    <w:abstractNumId w:val="29"/>
  </w:num>
  <w:num w:numId="24">
    <w:abstractNumId w:val="7"/>
  </w:num>
  <w:num w:numId="25">
    <w:abstractNumId w:val="28"/>
  </w:num>
  <w:num w:numId="26">
    <w:abstractNumId w:val="11"/>
  </w:num>
  <w:num w:numId="27">
    <w:abstractNumId w:val="0"/>
  </w:num>
  <w:num w:numId="28">
    <w:abstractNumId w:val="1"/>
  </w:num>
  <w:num w:numId="29">
    <w:abstractNumId w:val="35"/>
  </w:num>
  <w:num w:numId="30">
    <w:abstractNumId w:val="15"/>
  </w:num>
  <w:num w:numId="31">
    <w:abstractNumId w:val="26"/>
  </w:num>
  <w:num w:numId="32">
    <w:abstractNumId w:val="6"/>
  </w:num>
  <w:num w:numId="33">
    <w:abstractNumId w:val="36"/>
  </w:num>
  <w:num w:numId="34">
    <w:abstractNumId w:val="3"/>
  </w:num>
  <w:num w:numId="35">
    <w:abstractNumId w:val="4"/>
  </w:num>
  <w:num w:numId="36">
    <w:abstractNumId w:val="42"/>
  </w:num>
  <w:num w:numId="37">
    <w:abstractNumId w:val="18"/>
  </w:num>
  <w:num w:numId="38">
    <w:abstractNumId w:val="38"/>
  </w:num>
  <w:num w:numId="39">
    <w:abstractNumId w:val="30"/>
  </w:num>
  <w:num w:numId="40">
    <w:abstractNumId w:val="13"/>
  </w:num>
  <w:num w:numId="41">
    <w:abstractNumId w:val="2"/>
  </w:num>
  <w:num w:numId="42">
    <w:abstractNumId w:val="24"/>
  </w:num>
  <w:num w:numId="43">
    <w:abstractNumId w:val="27"/>
  </w:num>
  <w:num w:numId="44">
    <w:abstractNumId w:val="12"/>
  </w:num>
  <w:num w:numId="45">
    <w:abstractNumId w:val="17"/>
  </w:num>
  <w:num w:numId="46">
    <w:abstractNumId w:val="5"/>
  </w:num>
  <w:num w:numId="47">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8432A"/>
    <w:rsid w:val="0000059D"/>
    <w:rsid w:val="0000080F"/>
    <w:rsid w:val="000012D4"/>
    <w:rsid w:val="0000422B"/>
    <w:rsid w:val="00006638"/>
    <w:rsid w:val="0001753C"/>
    <w:rsid w:val="00034B0E"/>
    <w:rsid w:val="0004562E"/>
    <w:rsid w:val="0006005E"/>
    <w:rsid w:val="00070E0B"/>
    <w:rsid w:val="000817DC"/>
    <w:rsid w:val="00095FAF"/>
    <w:rsid w:val="000A02E2"/>
    <w:rsid w:val="000A4969"/>
    <w:rsid w:val="000A572A"/>
    <w:rsid w:val="000B4D89"/>
    <w:rsid w:val="000D4A1E"/>
    <w:rsid w:val="000F06F8"/>
    <w:rsid w:val="000F370C"/>
    <w:rsid w:val="000F4BCF"/>
    <w:rsid w:val="000F4ED6"/>
    <w:rsid w:val="000F5CFF"/>
    <w:rsid w:val="000F6930"/>
    <w:rsid w:val="001174E6"/>
    <w:rsid w:val="00132D15"/>
    <w:rsid w:val="00141F6B"/>
    <w:rsid w:val="00143DC7"/>
    <w:rsid w:val="00143FE4"/>
    <w:rsid w:val="00150471"/>
    <w:rsid w:val="00152038"/>
    <w:rsid w:val="001714C9"/>
    <w:rsid w:val="00182127"/>
    <w:rsid w:val="00195F99"/>
    <w:rsid w:val="001A76E4"/>
    <w:rsid w:val="001B2667"/>
    <w:rsid w:val="001C3114"/>
    <w:rsid w:val="001C6D0B"/>
    <w:rsid w:val="001D0296"/>
    <w:rsid w:val="001D30EE"/>
    <w:rsid w:val="002038EA"/>
    <w:rsid w:val="00224436"/>
    <w:rsid w:val="00231639"/>
    <w:rsid w:val="0023615B"/>
    <w:rsid w:val="0024132E"/>
    <w:rsid w:val="00242FA7"/>
    <w:rsid w:val="002430A0"/>
    <w:rsid w:val="00244F3D"/>
    <w:rsid w:val="002479FF"/>
    <w:rsid w:val="002560AB"/>
    <w:rsid w:val="00260322"/>
    <w:rsid w:val="00261FE5"/>
    <w:rsid w:val="00276239"/>
    <w:rsid w:val="002A4E40"/>
    <w:rsid w:val="002B2C6B"/>
    <w:rsid w:val="002D1945"/>
    <w:rsid w:val="002D5AFE"/>
    <w:rsid w:val="002E74A2"/>
    <w:rsid w:val="002F411B"/>
    <w:rsid w:val="00307501"/>
    <w:rsid w:val="00313FDC"/>
    <w:rsid w:val="003161C1"/>
    <w:rsid w:val="00336BA6"/>
    <w:rsid w:val="0034200F"/>
    <w:rsid w:val="00356889"/>
    <w:rsid w:val="00361A87"/>
    <w:rsid w:val="00370119"/>
    <w:rsid w:val="0038447D"/>
    <w:rsid w:val="00385820"/>
    <w:rsid w:val="003976FE"/>
    <w:rsid w:val="003B43E4"/>
    <w:rsid w:val="003C67CD"/>
    <w:rsid w:val="003E2D68"/>
    <w:rsid w:val="003E394B"/>
    <w:rsid w:val="003E4B63"/>
    <w:rsid w:val="003F256E"/>
    <w:rsid w:val="00420A5E"/>
    <w:rsid w:val="004401CD"/>
    <w:rsid w:val="00445CBC"/>
    <w:rsid w:val="004469E0"/>
    <w:rsid w:val="004572AF"/>
    <w:rsid w:val="0046163E"/>
    <w:rsid w:val="00485C53"/>
    <w:rsid w:val="004907AA"/>
    <w:rsid w:val="00495266"/>
    <w:rsid w:val="004A0D69"/>
    <w:rsid w:val="004A1B6E"/>
    <w:rsid w:val="004D64BD"/>
    <w:rsid w:val="004E0080"/>
    <w:rsid w:val="004E2A69"/>
    <w:rsid w:val="004F2DB1"/>
    <w:rsid w:val="004F326C"/>
    <w:rsid w:val="004F55FE"/>
    <w:rsid w:val="004F72DB"/>
    <w:rsid w:val="00502714"/>
    <w:rsid w:val="00503492"/>
    <w:rsid w:val="0050420C"/>
    <w:rsid w:val="00504825"/>
    <w:rsid w:val="00507D71"/>
    <w:rsid w:val="005166F1"/>
    <w:rsid w:val="0052264B"/>
    <w:rsid w:val="0052494A"/>
    <w:rsid w:val="00537C37"/>
    <w:rsid w:val="0054129E"/>
    <w:rsid w:val="00560A50"/>
    <w:rsid w:val="00567469"/>
    <w:rsid w:val="00572DCA"/>
    <w:rsid w:val="00576BF9"/>
    <w:rsid w:val="00584E70"/>
    <w:rsid w:val="00594727"/>
    <w:rsid w:val="005A1FD2"/>
    <w:rsid w:val="005A3B6C"/>
    <w:rsid w:val="005A6B8A"/>
    <w:rsid w:val="005B7D5A"/>
    <w:rsid w:val="005C73BE"/>
    <w:rsid w:val="005C7E11"/>
    <w:rsid w:val="005D2F2C"/>
    <w:rsid w:val="005D4782"/>
    <w:rsid w:val="005E2020"/>
    <w:rsid w:val="005E5634"/>
    <w:rsid w:val="005F6E1A"/>
    <w:rsid w:val="00600847"/>
    <w:rsid w:val="00602F9C"/>
    <w:rsid w:val="00624E03"/>
    <w:rsid w:val="00625E66"/>
    <w:rsid w:val="00627435"/>
    <w:rsid w:val="006428AB"/>
    <w:rsid w:val="006801AA"/>
    <w:rsid w:val="00687415"/>
    <w:rsid w:val="00693AB2"/>
    <w:rsid w:val="00694B91"/>
    <w:rsid w:val="006A451E"/>
    <w:rsid w:val="006A4F36"/>
    <w:rsid w:val="006A59C4"/>
    <w:rsid w:val="006B4F62"/>
    <w:rsid w:val="006B6AD2"/>
    <w:rsid w:val="006D2FC4"/>
    <w:rsid w:val="006E4539"/>
    <w:rsid w:val="006E4668"/>
    <w:rsid w:val="006F21D2"/>
    <w:rsid w:val="006F4D9A"/>
    <w:rsid w:val="00706B62"/>
    <w:rsid w:val="00714DCC"/>
    <w:rsid w:val="00722E39"/>
    <w:rsid w:val="00723884"/>
    <w:rsid w:val="007317E8"/>
    <w:rsid w:val="00732838"/>
    <w:rsid w:val="00736DB2"/>
    <w:rsid w:val="00771105"/>
    <w:rsid w:val="0078083D"/>
    <w:rsid w:val="007841C1"/>
    <w:rsid w:val="0078432A"/>
    <w:rsid w:val="0078510A"/>
    <w:rsid w:val="00785145"/>
    <w:rsid w:val="007911F7"/>
    <w:rsid w:val="007B1F30"/>
    <w:rsid w:val="007C0A42"/>
    <w:rsid w:val="007C0FFD"/>
    <w:rsid w:val="007D1E32"/>
    <w:rsid w:val="007E49D7"/>
    <w:rsid w:val="007E4F20"/>
    <w:rsid w:val="007E6CE6"/>
    <w:rsid w:val="008041AF"/>
    <w:rsid w:val="00810955"/>
    <w:rsid w:val="0082053F"/>
    <w:rsid w:val="0085042F"/>
    <w:rsid w:val="008725F6"/>
    <w:rsid w:val="00880E27"/>
    <w:rsid w:val="008828BE"/>
    <w:rsid w:val="00892B70"/>
    <w:rsid w:val="008A1EE5"/>
    <w:rsid w:val="008B6674"/>
    <w:rsid w:val="008C03CF"/>
    <w:rsid w:val="008C65C9"/>
    <w:rsid w:val="00900026"/>
    <w:rsid w:val="00900CDA"/>
    <w:rsid w:val="00907423"/>
    <w:rsid w:val="0091689F"/>
    <w:rsid w:val="0092406E"/>
    <w:rsid w:val="0092413E"/>
    <w:rsid w:val="0092763B"/>
    <w:rsid w:val="0093102A"/>
    <w:rsid w:val="009370C6"/>
    <w:rsid w:val="009442FF"/>
    <w:rsid w:val="0094765B"/>
    <w:rsid w:val="0095796B"/>
    <w:rsid w:val="00970EB2"/>
    <w:rsid w:val="00976C10"/>
    <w:rsid w:val="00977C6E"/>
    <w:rsid w:val="00982780"/>
    <w:rsid w:val="00992DE8"/>
    <w:rsid w:val="009A1BFE"/>
    <w:rsid w:val="009B5597"/>
    <w:rsid w:val="009B7AE5"/>
    <w:rsid w:val="009D09B3"/>
    <w:rsid w:val="009D0B9E"/>
    <w:rsid w:val="009E1B45"/>
    <w:rsid w:val="00A00AE5"/>
    <w:rsid w:val="00A0156A"/>
    <w:rsid w:val="00A444C3"/>
    <w:rsid w:val="00A4573C"/>
    <w:rsid w:val="00A53516"/>
    <w:rsid w:val="00A73C49"/>
    <w:rsid w:val="00A859DB"/>
    <w:rsid w:val="00AA386D"/>
    <w:rsid w:val="00AB259F"/>
    <w:rsid w:val="00AC4EAD"/>
    <w:rsid w:val="00AC78B3"/>
    <w:rsid w:val="00AD68D4"/>
    <w:rsid w:val="00AE61B2"/>
    <w:rsid w:val="00AF7D69"/>
    <w:rsid w:val="00B03AD0"/>
    <w:rsid w:val="00B060AE"/>
    <w:rsid w:val="00B11258"/>
    <w:rsid w:val="00B120E4"/>
    <w:rsid w:val="00B323A0"/>
    <w:rsid w:val="00B43708"/>
    <w:rsid w:val="00B53FCF"/>
    <w:rsid w:val="00B60142"/>
    <w:rsid w:val="00B71400"/>
    <w:rsid w:val="00B7629B"/>
    <w:rsid w:val="00B852DB"/>
    <w:rsid w:val="00B86281"/>
    <w:rsid w:val="00B92513"/>
    <w:rsid w:val="00BA1B2B"/>
    <w:rsid w:val="00BB406E"/>
    <w:rsid w:val="00BB6D86"/>
    <w:rsid w:val="00BC50FC"/>
    <w:rsid w:val="00BC645A"/>
    <w:rsid w:val="00BC75AD"/>
    <w:rsid w:val="00BD3D07"/>
    <w:rsid w:val="00BE48AE"/>
    <w:rsid w:val="00BE5D42"/>
    <w:rsid w:val="00BF64CC"/>
    <w:rsid w:val="00C01551"/>
    <w:rsid w:val="00C0778B"/>
    <w:rsid w:val="00C109C3"/>
    <w:rsid w:val="00C27201"/>
    <w:rsid w:val="00C4200F"/>
    <w:rsid w:val="00C53D68"/>
    <w:rsid w:val="00C55452"/>
    <w:rsid w:val="00C6729A"/>
    <w:rsid w:val="00C72D86"/>
    <w:rsid w:val="00C86B10"/>
    <w:rsid w:val="00CA3C16"/>
    <w:rsid w:val="00CA66EE"/>
    <w:rsid w:val="00CB01A0"/>
    <w:rsid w:val="00CB109E"/>
    <w:rsid w:val="00CC3EE3"/>
    <w:rsid w:val="00CC6246"/>
    <w:rsid w:val="00CD5617"/>
    <w:rsid w:val="00CE7356"/>
    <w:rsid w:val="00CF4D22"/>
    <w:rsid w:val="00D322A0"/>
    <w:rsid w:val="00D363A4"/>
    <w:rsid w:val="00D419DA"/>
    <w:rsid w:val="00D46B18"/>
    <w:rsid w:val="00D50D6C"/>
    <w:rsid w:val="00D53C01"/>
    <w:rsid w:val="00D53E69"/>
    <w:rsid w:val="00D7449F"/>
    <w:rsid w:val="00DE0199"/>
    <w:rsid w:val="00DE6C39"/>
    <w:rsid w:val="00DF1349"/>
    <w:rsid w:val="00DF53A5"/>
    <w:rsid w:val="00E076E0"/>
    <w:rsid w:val="00E47DB4"/>
    <w:rsid w:val="00E5609B"/>
    <w:rsid w:val="00E60519"/>
    <w:rsid w:val="00E66499"/>
    <w:rsid w:val="00E819DB"/>
    <w:rsid w:val="00E92E26"/>
    <w:rsid w:val="00EA693C"/>
    <w:rsid w:val="00EA76CF"/>
    <w:rsid w:val="00EB6CB7"/>
    <w:rsid w:val="00ED2891"/>
    <w:rsid w:val="00ED4462"/>
    <w:rsid w:val="00EE1B02"/>
    <w:rsid w:val="00EE1F35"/>
    <w:rsid w:val="00EF01D3"/>
    <w:rsid w:val="00F0767C"/>
    <w:rsid w:val="00F11BA3"/>
    <w:rsid w:val="00F15DF0"/>
    <w:rsid w:val="00F1797E"/>
    <w:rsid w:val="00F23296"/>
    <w:rsid w:val="00F24EDE"/>
    <w:rsid w:val="00F32064"/>
    <w:rsid w:val="00F44032"/>
    <w:rsid w:val="00F51F92"/>
    <w:rsid w:val="00F63114"/>
    <w:rsid w:val="00F65D8F"/>
    <w:rsid w:val="00F72502"/>
    <w:rsid w:val="00F872BD"/>
    <w:rsid w:val="00FB2D99"/>
    <w:rsid w:val="00FD36C3"/>
    <w:rsid w:val="00FE50F2"/>
    <w:rsid w:val="00FF292C"/>
    <w:rsid w:val="00FF655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37">
      <o:colormenu v:ext="edit" fillcolor="none" strokecolor="red"/>
    </o:shapedefaults>
    <o:shapelayout v:ext="edit">
      <o:idmap v:ext="edit" data="1"/>
    </o:shapelayout>
  </w:shapeDefaults>
  <w:decimalSymbol w:val=","/>
  <w:listSeparator w:val=";"/>
  <w14:docId w14:val="7E058DC3"/>
  <w15:docId w15:val="{AEDF023A-E7E5-428F-8192-DA57B7B0AE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9370C6"/>
  </w:style>
  <w:style w:type="paragraph" w:styleId="Titolo1">
    <w:name w:val="heading 1"/>
    <w:basedOn w:val="Normale"/>
    <w:next w:val="Normale"/>
    <w:link w:val="Titolo1Carattere"/>
    <w:uiPriority w:val="9"/>
    <w:qFormat/>
    <w:rsid w:val="004E2A6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olo2">
    <w:name w:val="heading 2"/>
    <w:basedOn w:val="Normale"/>
    <w:next w:val="Normale"/>
    <w:link w:val="Titolo2Carattere"/>
    <w:uiPriority w:val="9"/>
    <w:unhideWhenUsed/>
    <w:qFormat/>
    <w:rsid w:val="0078432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unhideWhenUsed/>
    <w:qFormat/>
    <w:rsid w:val="0078432A"/>
    <w:pPr>
      <w:keepNext/>
      <w:keepLines/>
      <w:spacing w:before="200" w:after="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unhideWhenUsed/>
    <w:qFormat/>
    <w:rsid w:val="004E2A69"/>
    <w:pPr>
      <w:keepNext/>
      <w:keepLines/>
      <w:spacing w:before="200" w:after="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unhideWhenUsed/>
    <w:qFormat/>
    <w:rsid w:val="002F411B"/>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itolo">
    <w:name w:val="Title"/>
    <w:basedOn w:val="Normale"/>
    <w:next w:val="Normale"/>
    <w:link w:val="TitoloCarattere"/>
    <w:uiPriority w:val="10"/>
    <w:qFormat/>
    <w:rsid w:val="0078432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oloCarattere">
    <w:name w:val="Titolo Carattere"/>
    <w:basedOn w:val="Carpredefinitoparagrafo"/>
    <w:link w:val="Titolo"/>
    <w:uiPriority w:val="10"/>
    <w:rsid w:val="0078432A"/>
    <w:rPr>
      <w:rFonts w:asciiTheme="majorHAnsi" w:eastAsiaTheme="majorEastAsia" w:hAnsiTheme="majorHAnsi" w:cstheme="majorBidi"/>
      <w:color w:val="17365D" w:themeColor="text2" w:themeShade="BF"/>
      <w:spacing w:val="5"/>
      <w:kern w:val="28"/>
      <w:sz w:val="52"/>
      <w:szCs w:val="52"/>
    </w:rPr>
  </w:style>
  <w:style w:type="paragraph" w:styleId="Nessunaspaziatura">
    <w:name w:val="No Spacing"/>
    <w:uiPriority w:val="1"/>
    <w:qFormat/>
    <w:rsid w:val="0078432A"/>
    <w:pPr>
      <w:spacing w:after="0" w:line="240" w:lineRule="auto"/>
    </w:pPr>
  </w:style>
  <w:style w:type="character" w:customStyle="1" w:styleId="Titolo2Carattere">
    <w:name w:val="Titolo 2 Carattere"/>
    <w:basedOn w:val="Carpredefinitoparagrafo"/>
    <w:link w:val="Titolo2"/>
    <w:uiPriority w:val="9"/>
    <w:rsid w:val="0078432A"/>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rsid w:val="0078432A"/>
    <w:rPr>
      <w:rFonts w:asciiTheme="majorHAnsi" w:eastAsiaTheme="majorEastAsia" w:hAnsiTheme="majorHAnsi" w:cstheme="majorBidi"/>
      <w:b/>
      <w:bCs/>
      <w:color w:val="4F81BD" w:themeColor="accent1"/>
    </w:rPr>
  </w:style>
  <w:style w:type="paragraph" w:styleId="Sottotitolo">
    <w:name w:val="Subtitle"/>
    <w:basedOn w:val="Normale"/>
    <w:next w:val="Normale"/>
    <w:link w:val="SottotitoloCarattere"/>
    <w:uiPriority w:val="11"/>
    <w:qFormat/>
    <w:rsid w:val="0078432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ttotitoloCarattere">
    <w:name w:val="Sottotitolo Carattere"/>
    <w:basedOn w:val="Carpredefinitoparagrafo"/>
    <w:link w:val="Sottotitolo"/>
    <w:uiPriority w:val="11"/>
    <w:rsid w:val="0078432A"/>
    <w:rPr>
      <w:rFonts w:asciiTheme="majorHAnsi" w:eastAsiaTheme="majorEastAsia" w:hAnsiTheme="majorHAnsi" w:cstheme="majorBidi"/>
      <w:i/>
      <w:iCs/>
      <w:color w:val="4F81BD" w:themeColor="accent1"/>
      <w:spacing w:val="15"/>
      <w:sz w:val="24"/>
      <w:szCs w:val="24"/>
    </w:rPr>
  </w:style>
  <w:style w:type="paragraph" w:styleId="Paragrafoelenco">
    <w:name w:val="List Paragraph"/>
    <w:basedOn w:val="Normale"/>
    <w:uiPriority w:val="34"/>
    <w:qFormat/>
    <w:rsid w:val="00584E70"/>
    <w:pPr>
      <w:ind w:left="720"/>
      <w:contextualSpacing/>
    </w:pPr>
  </w:style>
  <w:style w:type="character" w:customStyle="1" w:styleId="Titolo1Carattere">
    <w:name w:val="Titolo 1 Carattere"/>
    <w:basedOn w:val="Carpredefinitoparagrafo"/>
    <w:link w:val="Titolo1"/>
    <w:uiPriority w:val="9"/>
    <w:rsid w:val="004E2A69"/>
    <w:rPr>
      <w:rFonts w:asciiTheme="majorHAnsi" w:eastAsiaTheme="majorEastAsia" w:hAnsiTheme="majorHAnsi" w:cstheme="majorBidi"/>
      <w:b/>
      <w:bCs/>
      <w:color w:val="365F91" w:themeColor="accent1" w:themeShade="BF"/>
      <w:sz w:val="28"/>
      <w:szCs w:val="28"/>
    </w:rPr>
  </w:style>
  <w:style w:type="character" w:customStyle="1" w:styleId="Titolo4Carattere">
    <w:name w:val="Titolo 4 Carattere"/>
    <w:basedOn w:val="Carpredefinitoparagrafo"/>
    <w:link w:val="Titolo4"/>
    <w:uiPriority w:val="9"/>
    <w:rsid w:val="004E2A69"/>
    <w:rPr>
      <w:rFonts w:asciiTheme="majorHAnsi" w:eastAsiaTheme="majorEastAsia" w:hAnsiTheme="majorHAnsi" w:cstheme="majorBidi"/>
      <w:b/>
      <w:bCs/>
      <w:i/>
      <w:iCs/>
      <w:color w:val="4F81BD" w:themeColor="accent1"/>
    </w:rPr>
  </w:style>
  <w:style w:type="paragraph" w:styleId="Testofumetto">
    <w:name w:val="Balloon Text"/>
    <w:basedOn w:val="Normale"/>
    <w:link w:val="TestofumettoCarattere"/>
    <w:uiPriority w:val="99"/>
    <w:semiHidden/>
    <w:unhideWhenUsed/>
    <w:rsid w:val="00EF01D3"/>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EF01D3"/>
    <w:rPr>
      <w:rFonts w:ascii="Tahoma" w:hAnsi="Tahoma" w:cs="Tahoma"/>
      <w:sz w:val="16"/>
      <w:szCs w:val="16"/>
    </w:rPr>
  </w:style>
  <w:style w:type="paragraph" w:customStyle="1" w:styleId="Comandi">
    <w:name w:val="Comandi"/>
    <w:basedOn w:val="Normale"/>
    <w:link w:val="ComandiCarattere"/>
    <w:qFormat/>
    <w:rsid w:val="00AC4EAD"/>
    <w:pPr>
      <w:spacing w:after="0"/>
    </w:pPr>
    <w:rPr>
      <w:rFonts w:ascii="Courier New" w:hAnsi="Courier New" w:cs="Courier New"/>
    </w:rPr>
  </w:style>
  <w:style w:type="character" w:customStyle="1" w:styleId="ComandiCarattere">
    <w:name w:val="Comandi Carattere"/>
    <w:basedOn w:val="Carpredefinitoparagrafo"/>
    <w:link w:val="Comandi"/>
    <w:rsid w:val="00AC4EAD"/>
    <w:rPr>
      <w:rFonts w:ascii="Courier New" w:hAnsi="Courier New" w:cs="Courier New"/>
    </w:rPr>
  </w:style>
  <w:style w:type="paragraph" w:styleId="Intestazione">
    <w:name w:val="header"/>
    <w:basedOn w:val="Normale"/>
    <w:link w:val="IntestazioneCarattere"/>
    <w:uiPriority w:val="99"/>
    <w:unhideWhenUsed/>
    <w:rsid w:val="004D64BD"/>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4D64BD"/>
  </w:style>
  <w:style w:type="paragraph" w:styleId="Pidipagina">
    <w:name w:val="footer"/>
    <w:basedOn w:val="Normale"/>
    <w:link w:val="PidipaginaCarattere"/>
    <w:uiPriority w:val="99"/>
    <w:unhideWhenUsed/>
    <w:rsid w:val="004D64BD"/>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4D64BD"/>
  </w:style>
  <w:style w:type="character" w:styleId="Collegamentoipertestuale">
    <w:name w:val="Hyperlink"/>
    <w:basedOn w:val="Carpredefinitoparagrafo"/>
    <w:uiPriority w:val="99"/>
    <w:unhideWhenUsed/>
    <w:rsid w:val="00195F99"/>
    <w:rPr>
      <w:color w:val="0000FF" w:themeColor="hyperlink"/>
      <w:u w:val="single"/>
    </w:rPr>
  </w:style>
  <w:style w:type="character" w:styleId="Collegamentovisitato">
    <w:name w:val="FollowedHyperlink"/>
    <w:basedOn w:val="Carpredefinitoparagrafo"/>
    <w:uiPriority w:val="99"/>
    <w:semiHidden/>
    <w:unhideWhenUsed/>
    <w:rsid w:val="00CA3C16"/>
    <w:rPr>
      <w:color w:val="800080" w:themeColor="followedHyperlink"/>
      <w:u w:val="single"/>
    </w:rPr>
  </w:style>
  <w:style w:type="character" w:styleId="Riferimentointenso">
    <w:name w:val="Intense Reference"/>
    <w:basedOn w:val="Carpredefinitoparagrafo"/>
    <w:uiPriority w:val="32"/>
    <w:qFormat/>
    <w:rsid w:val="00485C53"/>
    <w:rPr>
      <w:b/>
      <w:bCs/>
      <w:smallCaps/>
      <w:color w:val="4F81BD" w:themeColor="accent1"/>
      <w:spacing w:val="5"/>
    </w:rPr>
  </w:style>
  <w:style w:type="paragraph" w:styleId="Citazioneintensa">
    <w:name w:val="Intense Quote"/>
    <w:basedOn w:val="Normale"/>
    <w:next w:val="Normale"/>
    <w:link w:val="CitazioneintensaCarattere"/>
    <w:uiPriority w:val="30"/>
    <w:qFormat/>
    <w:rsid w:val="00627435"/>
    <w:pPr>
      <w:pBdr>
        <w:top w:val="single" w:sz="4" w:space="10" w:color="4F81BD" w:themeColor="accent1"/>
        <w:bottom w:val="single" w:sz="4" w:space="10" w:color="4F81BD" w:themeColor="accent1"/>
      </w:pBdr>
      <w:spacing w:before="360" w:after="360" w:line="259" w:lineRule="auto"/>
      <w:ind w:left="864" w:right="864"/>
      <w:jc w:val="center"/>
    </w:pPr>
    <w:rPr>
      <w:i/>
      <w:iCs/>
      <w:color w:val="4F81BD" w:themeColor="accent1"/>
    </w:rPr>
  </w:style>
  <w:style w:type="character" w:customStyle="1" w:styleId="CitazioneintensaCarattere">
    <w:name w:val="Citazione intensa Carattere"/>
    <w:basedOn w:val="Carpredefinitoparagrafo"/>
    <w:link w:val="Citazioneintensa"/>
    <w:uiPriority w:val="30"/>
    <w:rsid w:val="00627435"/>
    <w:rPr>
      <w:i/>
      <w:iCs/>
      <w:color w:val="4F81BD" w:themeColor="accent1"/>
    </w:rPr>
  </w:style>
  <w:style w:type="character" w:styleId="Enfasidelicata">
    <w:name w:val="Subtle Emphasis"/>
    <w:basedOn w:val="Carpredefinitoparagrafo"/>
    <w:uiPriority w:val="19"/>
    <w:qFormat/>
    <w:rsid w:val="00627435"/>
    <w:rPr>
      <w:i/>
      <w:iCs/>
      <w:color w:val="404040" w:themeColor="text1" w:themeTint="BF"/>
    </w:rPr>
  </w:style>
  <w:style w:type="character" w:customStyle="1" w:styleId="Menzionenonrisolta1">
    <w:name w:val="Menzione non risolta1"/>
    <w:basedOn w:val="Carpredefinitoparagrafo"/>
    <w:uiPriority w:val="99"/>
    <w:semiHidden/>
    <w:unhideWhenUsed/>
    <w:rsid w:val="00537C37"/>
    <w:rPr>
      <w:color w:val="605E5C"/>
      <w:shd w:val="clear" w:color="auto" w:fill="E1DFDD"/>
    </w:rPr>
  </w:style>
  <w:style w:type="paragraph" w:customStyle="1" w:styleId="Elenco1">
    <w:name w:val="Elenco1"/>
    <w:basedOn w:val="Normale"/>
    <w:link w:val="listCarattere"/>
    <w:qFormat/>
    <w:rsid w:val="000F6930"/>
    <w:pPr>
      <w:spacing w:after="0"/>
      <w:ind w:left="993"/>
    </w:pPr>
    <w:rPr>
      <w:rFonts w:ascii="Courier New" w:hAnsi="Courier New" w:cs="Courier New"/>
      <w:sz w:val="16"/>
      <w:szCs w:val="16"/>
      <w:lang w:val="en-US"/>
    </w:rPr>
  </w:style>
  <w:style w:type="character" w:customStyle="1" w:styleId="listCarattere">
    <w:name w:val="list Carattere"/>
    <w:basedOn w:val="Carpredefinitoparagrafo"/>
    <w:link w:val="Elenco1"/>
    <w:rsid w:val="000F6930"/>
    <w:rPr>
      <w:rFonts w:ascii="Courier New" w:hAnsi="Courier New" w:cs="Courier New"/>
      <w:sz w:val="16"/>
      <w:szCs w:val="16"/>
      <w:lang w:val="en-US"/>
    </w:rPr>
  </w:style>
  <w:style w:type="paragraph" w:customStyle="1" w:styleId="Elenco2">
    <w:name w:val="Elenco2"/>
    <w:basedOn w:val="Elenco1"/>
    <w:link w:val="listCarattere1"/>
    <w:qFormat/>
    <w:rsid w:val="00A53516"/>
  </w:style>
  <w:style w:type="character" w:customStyle="1" w:styleId="listCarattere1">
    <w:name w:val="list Carattere1"/>
    <w:basedOn w:val="listCarattere"/>
    <w:link w:val="Elenco2"/>
    <w:rsid w:val="00A53516"/>
    <w:rPr>
      <w:rFonts w:ascii="Courier New" w:hAnsi="Courier New" w:cs="Courier New"/>
      <w:sz w:val="16"/>
      <w:szCs w:val="16"/>
      <w:lang w:val="en-US"/>
    </w:rPr>
  </w:style>
  <w:style w:type="character" w:customStyle="1" w:styleId="Titolo5Carattere">
    <w:name w:val="Titolo 5 Carattere"/>
    <w:basedOn w:val="Carpredefinitoparagrafo"/>
    <w:link w:val="Titolo5"/>
    <w:uiPriority w:val="9"/>
    <w:rsid w:val="002F411B"/>
    <w:rPr>
      <w:rFonts w:asciiTheme="majorHAnsi" w:eastAsiaTheme="majorEastAsia" w:hAnsiTheme="majorHAnsi" w:cstheme="majorBidi"/>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4044267">
      <w:bodyDiv w:val="1"/>
      <w:marLeft w:val="0"/>
      <w:marRight w:val="0"/>
      <w:marTop w:val="0"/>
      <w:marBottom w:val="0"/>
      <w:divBdr>
        <w:top w:val="none" w:sz="0" w:space="0" w:color="auto"/>
        <w:left w:val="none" w:sz="0" w:space="0" w:color="auto"/>
        <w:bottom w:val="none" w:sz="0" w:space="0" w:color="auto"/>
        <w:right w:val="none" w:sz="0" w:space="0" w:color="auto"/>
      </w:divBdr>
    </w:div>
    <w:div w:id="587497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footer" Target="footer1.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header" Target="header2.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E70033-7F58-4652-81FB-C90BC5A760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8369</TotalTime>
  <Pages>18</Pages>
  <Words>3161</Words>
  <Characters>18019</Characters>
  <Application>Microsoft Office Word</Application>
  <DocSecurity>0</DocSecurity>
  <Lines>150</Lines>
  <Paragraphs>42</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marsi</dc:creator>
  <cp:keywords/>
  <dc:description/>
  <cp:lastModifiedBy>MARSI STEFANO</cp:lastModifiedBy>
  <cp:revision>87</cp:revision>
  <cp:lastPrinted>2014-02-03T12:34:00Z</cp:lastPrinted>
  <dcterms:created xsi:type="dcterms:W3CDTF">2010-06-28T08:17:00Z</dcterms:created>
  <dcterms:modified xsi:type="dcterms:W3CDTF">2023-11-07T17:38:00Z</dcterms:modified>
</cp:coreProperties>
</file>