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99" w:rsidRPr="001E3A7E" w:rsidRDefault="00E53334" w:rsidP="00F214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E3A7E">
        <w:rPr>
          <w:rFonts w:ascii="Times New Roman" w:hAnsi="Times New Roman" w:cs="Times New Roman"/>
          <w:b/>
          <w:sz w:val="24"/>
          <w:szCs w:val="24"/>
          <w:lang w:val="it-IT"/>
        </w:rPr>
        <w:t>Prova scritta di CHIMICA ORGANICA</w:t>
      </w:r>
      <w:r w:rsidR="001E3A7E">
        <w:rPr>
          <w:rFonts w:ascii="Times New Roman" w:hAnsi="Times New Roman" w:cs="Times New Roman"/>
          <w:b/>
          <w:sz w:val="24"/>
          <w:szCs w:val="24"/>
          <w:lang w:val="it-IT"/>
        </w:rPr>
        <w:t>, 18 settembre 2018</w:t>
      </w:r>
      <w:bookmarkStart w:id="0" w:name="_GoBack"/>
      <w:bookmarkEnd w:id="0"/>
    </w:p>
    <w:p w:rsidR="00D34852" w:rsidRPr="00F21446" w:rsidRDefault="00D34852" w:rsidP="00F214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PRIMA PARTE</w:t>
      </w:r>
    </w:p>
    <w:p w:rsidR="00455B5B" w:rsidRPr="00F21446" w:rsidRDefault="00AB740C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455B5B" w:rsidRPr="00F21446">
        <w:rPr>
          <w:rFonts w:ascii="Times New Roman" w:hAnsi="Times New Roman" w:cs="Times New Roman"/>
          <w:sz w:val="24"/>
          <w:szCs w:val="24"/>
          <w:lang w:val="it-IT"/>
        </w:rPr>
        <w:t>)Scrivere la struttura di un alogenuro alchilico secondario chirale.</w:t>
      </w:r>
    </w:p>
    <w:p w:rsidR="00455B5B" w:rsidRPr="00F21446" w:rsidRDefault="00455B5B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a) assegnare il nome IUPAC specificando la configurazione dello </w:t>
      </w:r>
      <w:proofErr w:type="spellStart"/>
      <w:r w:rsidRPr="00F21446">
        <w:rPr>
          <w:rFonts w:ascii="Times New Roman" w:hAnsi="Times New Roman" w:cs="Times New Roman"/>
          <w:sz w:val="24"/>
          <w:szCs w:val="24"/>
          <w:lang w:val="it-IT"/>
        </w:rPr>
        <w:t>stereocentro</w:t>
      </w:r>
      <w:proofErr w:type="spellEnd"/>
    </w:p>
    <w:p w:rsidR="00455B5B" w:rsidRPr="00F21446" w:rsidRDefault="00455B5B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b) identificare i centri di reazione acidi/elettrofili e basici/nucleofili</w:t>
      </w:r>
    </w:p>
    <w:p w:rsidR="00AB740C" w:rsidRPr="00F21446" w:rsidRDefault="00455B5B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c) Descrivere i prodotti che si formano facendo reagire l’alogenuro alchilico con </w:t>
      </w:r>
      <w:proofErr w:type="spellStart"/>
      <w:r w:rsidRPr="00F21446">
        <w:rPr>
          <w:rFonts w:ascii="Times New Roman" w:hAnsi="Times New Roman" w:cs="Times New Roman"/>
          <w:sz w:val="24"/>
          <w:szCs w:val="24"/>
          <w:lang w:val="it-IT"/>
        </w:rPr>
        <w:t>metossido</w:t>
      </w:r>
      <w:proofErr w:type="spellEnd"/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di sodio</w:t>
      </w:r>
      <w:r w:rsidR="005E7F3B" w:rsidRPr="00F21446">
        <w:rPr>
          <w:rFonts w:ascii="Times New Roman" w:hAnsi="Times New Roman" w:cs="Times New Roman"/>
          <w:sz w:val="24"/>
          <w:szCs w:val="24"/>
          <w:lang w:val="it-IT"/>
        </w:rPr>
        <w:t>, specificando il meccanismo</w:t>
      </w:r>
      <w:r w:rsidR="000F60CF" w:rsidRPr="00F21446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AB740C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D34852" w:rsidRPr="00AE0562" w:rsidRDefault="00D34852" w:rsidP="00F2144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it-IT"/>
        </w:rPr>
      </w:pPr>
    </w:p>
    <w:p w:rsidR="000D4201" w:rsidRPr="00F21446" w:rsidRDefault="00F86DBD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2)</w:t>
      </w:r>
      <w:r w:rsidR="000D4201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Scrivere le </w:t>
      </w:r>
      <w:r w:rsidR="00F21446">
        <w:rPr>
          <w:rFonts w:ascii="Times New Roman" w:hAnsi="Times New Roman" w:cs="Times New Roman"/>
          <w:sz w:val="24"/>
          <w:szCs w:val="24"/>
          <w:lang w:val="it-IT"/>
        </w:rPr>
        <w:t xml:space="preserve">strutture dei seguenti composti; </w:t>
      </w:r>
      <w:r w:rsidR="000D4201" w:rsidRPr="00F21446">
        <w:rPr>
          <w:rFonts w:ascii="Times New Roman" w:hAnsi="Times New Roman" w:cs="Times New Roman"/>
          <w:sz w:val="24"/>
          <w:szCs w:val="24"/>
          <w:lang w:val="it-IT"/>
        </w:rPr>
        <w:t>3-ottanolo</w:t>
      </w:r>
      <w:r w:rsidR="00F21446">
        <w:rPr>
          <w:rFonts w:ascii="Times New Roman" w:hAnsi="Times New Roman" w:cs="Times New Roman"/>
          <w:sz w:val="24"/>
          <w:szCs w:val="24"/>
          <w:lang w:val="it-IT"/>
        </w:rPr>
        <w:t xml:space="preserve">; </w:t>
      </w:r>
      <w:r w:rsidR="000D4201" w:rsidRPr="00F21446">
        <w:rPr>
          <w:rFonts w:ascii="Times New Roman" w:hAnsi="Times New Roman" w:cs="Times New Roman"/>
          <w:sz w:val="24"/>
          <w:szCs w:val="24"/>
          <w:lang w:val="it-IT"/>
        </w:rPr>
        <w:t>1,4-di</w:t>
      </w:r>
      <w:r w:rsidR="001262AB" w:rsidRPr="00F21446">
        <w:rPr>
          <w:rFonts w:ascii="Times New Roman" w:hAnsi="Times New Roman" w:cs="Times New Roman"/>
          <w:sz w:val="24"/>
          <w:szCs w:val="24"/>
          <w:lang w:val="it-IT"/>
        </w:rPr>
        <w:t>etil</w:t>
      </w:r>
      <w:r w:rsidR="000D4201" w:rsidRPr="00F21446">
        <w:rPr>
          <w:rFonts w:ascii="Times New Roman" w:hAnsi="Times New Roman" w:cs="Times New Roman"/>
          <w:sz w:val="24"/>
          <w:szCs w:val="24"/>
          <w:lang w:val="it-IT"/>
        </w:rPr>
        <w:t>cicloesano</w:t>
      </w:r>
      <w:r w:rsidR="00F21446">
        <w:rPr>
          <w:rFonts w:ascii="Times New Roman" w:hAnsi="Times New Roman" w:cs="Times New Roman"/>
          <w:sz w:val="24"/>
          <w:szCs w:val="24"/>
          <w:lang w:val="it-IT"/>
        </w:rPr>
        <w:t xml:space="preserve">; </w:t>
      </w:r>
      <w:proofErr w:type="spellStart"/>
      <w:r w:rsidR="00717B08" w:rsidRPr="00F21446">
        <w:rPr>
          <w:rFonts w:ascii="Times New Roman" w:hAnsi="Times New Roman" w:cs="Times New Roman"/>
          <w:sz w:val="24"/>
          <w:szCs w:val="24"/>
          <w:lang w:val="it-IT"/>
        </w:rPr>
        <w:t>ciclopentanammina</w:t>
      </w:r>
      <w:proofErr w:type="spellEnd"/>
    </w:p>
    <w:p w:rsidR="000D4201" w:rsidRPr="00F21446" w:rsidRDefault="000D4201" w:rsidP="00F21446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Ordinare i composti secondo una scala di basicità crescente e motivare la risposta  </w:t>
      </w:r>
    </w:p>
    <w:p w:rsidR="000D4201" w:rsidRPr="00F21446" w:rsidRDefault="000D4201" w:rsidP="00F21446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Quali di questi composti presentano carboni chirali?</w:t>
      </w:r>
    </w:p>
    <w:p w:rsidR="000D4201" w:rsidRPr="00F21446" w:rsidRDefault="000D4201" w:rsidP="00F21446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Scrivere tutti gli stereoisomeri dei composti sopra citati </w:t>
      </w:r>
    </w:p>
    <w:p w:rsidR="000D4201" w:rsidRPr="00F21446" w:rsidRDefault="000D4201" w:rsidP="00F21446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Quali degli stereoisomeri sono dotati di attività ottica? Spiegare.</w:t>
      </w:r>
    </w:p>
    <w:p w:rsidR="00B4051B" w:rsidRPr="00F21446" w:rsidRDefault="00B4051B" w:rsidP="00F21446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Cosa si ottiene facendo reagire la </w:t>
      </w:r>
      <w:proofErr w:type="spellStart"/>
      <w:r w:rsidRPr="00F21446">
        <w:rPr>
          <w:rFonts w:ascii="Times New Roman" w:hAnsi="Times New Roman" w:cs="Times New Roman"/>
          <w:sz w:val="24"/>
          <w:szCs w:val="24"/>
          <w:lang w:val="it-IT"/>
        </w:rPr>
        <w:t>ciclopentanammina</w:t>
      </w:r>
      <w:proofErr w:type="spellEnd"/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con il </w:t>
      </w:r>
      <w:proofErr w:type="spellStart"/>
      <w:r w:rsidRPr="00F21446">
        <w:rPr>
          <w:rFonts w:ascii="Times New Roman" w:hAnsi="Times New Roman" w:cs="Times New Roman"/>
          <w:sz w:val="24"/>
          <w:szCs w:val="24"/>
          <w:lang w:val="it-IT"/>
        </w:rPr>
        <w:t>bromometano</w:t>
      </w:r>
      <w:proofErr w:type="spellEnd"/>
      <w:r w:rsidRPr="00F21446">
        <w:rPr>
          <w:rFonts w:ascii="Times New Roman" w:hAnsi="Times New Roman" w:cs="Times New Roman"/>
          <w:sz w:val="24"/>
          <w:szCs w:val="24"/>
          <w:lang w:val="it-IT"/>
        </w:rPr>
        <w:t>?</w:t>
      </w:r>
    </w:p>
    <w:p w:rsidR="000D4201" w:rsidRPr="00F21446" w:rsidRDefault="000D4201" w:rsidP="00F21446">
      <w:pPr>
        <w:pStyle w:val="Paragrafoelenco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D4201" w:rsidRPr="00F21446" w:rsidRDefault="000D4201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3)Scrivere la struttura di un alchene con configurazione “</w:t>
      </w:r>
      <w:proofErr w:type="gramStart"/>
      <w:r w:rsidRPr="00F21446">
        <w:rPr>
          <w:rFonts w:ascii="Times New Roman" w:hAnsi="Times New Roman" w:cs="Times New Roman"/>
          <w:sz w:val="24"/>
          <w:szCs w:val="24"/>
          <w:lang w:val="it-IT"/>
        </w:rPr>
        <w:t>E”</w:t>
      </w:r>
      <w:proofErr w:type="gramEnd"/>
      <w:r w:rsidRPr="00F21446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0D4201" w:rsidRPr="00F21446" w:rsidRDefault="000D4201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a) Assegnare il nome IUPAC</w:t>
      </w:r>
    </w:p>
    <w:p w:rsidR="00AB740C" w:rsidRPr="00F21446" w:rsidRDefault="000D4201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b) Descrivere il meccanismo dell’idratazione di tale alchene</w:t>
      </w:r>
      <w:r w:rsidR="00AB740C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e d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>isegnare</w:t>
      </w:r>
      <w:r w:rsidR="00AB740C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le </w:t>
      </w:r>
      <w:proofErr w:type="gramStart"/>
      <w:r w:rsidR="00AB740C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strutture 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B740C" w:rsidRPr="00F21446">
        <w:rPr>
          <w:rFonts w:ascii="Times New Roman" w:hAnsi="Times New Roman" w:cs="Times New Roman"/>
          <w:sz w:val="24"/>
          <w:szCs w:val="24"/>
          <w:lang w:val="it-IT"/>
        </w:rPr>
        <w:t>de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>i</w:t>
      </w:r>
      <w:proofErr w:type="gramEnd"/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possibili prodotti </w:t>
      </w:r>
    </w:p>
    <w:p w:rsidR="000D4201" w:rsidRPr="00F21446" w:rsidRDefault="000D4201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d) Trasformare l’alchene in un epossido (non è richiesto il meccanismo)</w:t>
      </w:r>
    </w:p>
    <w:p w:rsidR="00D34852" w:rsidRPr="00F21446" w:rsidRDefault="009414FE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e) T</w:t>
      </w:r>
      <w:r w:rsidR="000D4201" w:rsidRPr="00F21446">
        <w:rPr>
          <w:rFonts w:ascii="Times New Roman" w:hAnsi="Times New Roman" w:cs="Times New Roman"/>
          <w:sz w:val="24"/>
          <w:szCs w:val="24"/>
          <w:lang w:val="it-IT"/>
        </w:rPr>
        <w:t>rasformare l’epossido in un</w:t>
      </w:r>
      <w:r w:rsidR="00804F01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amminoalcol </w:t>
      </w:r>
      <w:r w:rsidR="000D4201" w:rsidRPr="00F21446">
        <w:rPr>
          <w:rFonts w:ascii="Times New Roman" w:hAnsi="Times New Roman" w:cs="Times New Roman"/>
          <w:sz w:val="24"/>
          <w:szCs w:val="24"/>
          <w:lang w:val="it-IT"/>
        </w:rPr>
        <w:t>descrivendo il meccanismo della reazione.</w:t>
      </w:r>
      <w:r w:rsidR="00D34852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D34852" w:rsidRPr="00F21446" w:rsidRDefault="00D34852" w:rsidP="00F21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34852" w:rsidRPr="00F21446" w:rsidRDefault="00D34852" w:rsidP="00F214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SECONDA PARTE</w:t>
      </w:r>
    </w:p>
    <w:p w:rsidR="00285FFE" w:rsidRPr="00F21446" w:rsidRDefault="00285FFE" w:rsidP="00F21446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Scrivere le strutture di Lewis di 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fenolo, </w:t>
      </w:r>
      <w:r w:rsidRPr="00F21446">
        <w:rPr>
          <w:rFonts w:ascii="Times New Roman" w:hAnsi="Times New Roman" w:cs="Times New Roman"/>
          <w:i/>
          <w:sz w:val="24"/>
          <w:szCs w:val="24"/>
          <w:lang w:val="it-IT"/>
        </w:rPr>
        <w:t>p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>-</w:t>
      </w:r>
      <w:proofErr w:type="spellStart"/>
      <w:r w:rsidRPr="00F21446">
        <w:rPr>
          <w:rFonts w:ascii="Times New Roman" w:hAnsi="Times New Roman" w:cs="Times New Roman"/>
          <w:sz w:val="24"/>
          <w:szCs w:val="24"/>
          <w:lang w:val="it-IT"/>
        </w:rPr>
        <w:t>nitrofenolo</w:t>
      </w:r>
      <w:proofErr w:type="spellEnd"/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e alcol benzilico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>. Ordinare i tre composti in una scala di acidità crescente f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acendo uso delle strutture di risonanza 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>quando necessario.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285FFE" w:rsidRPr="00AE0562" w:rsidRDefault="00285FFE" w:rsidP="00F21446">
      <w:pPr>
        <w:spacing w:after="0" w:line="240" w:lineRule="auto"/>
        <w:rPr>
          <w:rFonts w:ascii="Times New Roman" w:hAnsi="Times New Roman" w:cs="Times New Roman"/>
          <w:sz w:val="16"/>
          <w:szCs w:val="16"/>
          <w:lang w:val="it-IT"/>
        </w:rPr>
      </w:pPr>
    </w:p>
    <w:p w:rsidR="00285FFE" w:rsidRPr="00F21446" w:rsidRDefault="00285FFE" w:rsidP="00F21446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Scrivere la struttura dell’acido piruvico (acido 2-ossopropanoico) e della sua forma enolica. Spiegare come 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l’acido piruvico 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possa essere convertito in 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>acido lattico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(acido 2-idrossi </w:t>
      </w:r>
      <w:proofErr w:type="spellStart"/>
      <w:r w:rsidRPr="00F21446">
        <w:rPr>
          <w:rFonts w:ascii="Times New Roman" w:hAnsi="Times New Roman" w:cs="Times New Roman"/>
          <w:sz w:val="24"/>
          <w:szCs w:val="24"/>
          <w:lang w:val="it-IT"/>
        </w:rPr>
        <w:t>propanoico</w:t>
      </w:r>
      <w:proofErr w:type="spellEnd"/>
      <w:r w:rsidRPr="00F21446">
        <w:rPr>
          <w:rFonts w:ascii="Times New Roman" w:hAnsi="Times New Roman" w:cs="Times New Roman"/>
          <w:sz w:val="24"/>
          <w:szCs w:val="24"/>
          <w:lang w:val="it-IT"/>
        </w:rPr>
        <w:t>).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(non è richiesto il meccanismo)</w:t>
      </w:r>
    </w:p>
    <w:p w:rsidR="00285FFE" w:rsidRPr="00AE0562" w:rsidRDefault="00285FFE" w:rsidP="00F21446">
      <w:pPr>
        <w:spacing w:after="0" w:line="240" w:lineRule="auto"/>
        <w:rPr>
          <w:rFonts w:ascii="Times New Roman" w:hAnsi="Times New Roman" w:cs="Times New Roman"/>
          <w:sz w:val="16"/>
          <w:szCs w:val="16"/>
          <w:lang w:val="it-IT"/>
        </w:rPr>
      </w:pPr>
    </w:p>
    <w:p w:rsidR="00285FFE" w:rsidRPr="00F21446" w:rsidRDefault="00285FFE" w:rsidP="00F214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Scrivere la struttura dell’acido cinnamico (acido </w:t>
      </w:r>
      <w:r w:rsidRPr="00F21446">
        <w:rPr>
          <w:rFonts w:ascii="Times New Roman" w:hAnsi="Times New Roman" w:cs="Times New Roman"/>
          <w:i/>
          <w:sz w:val="24"/>
          <w:szCs w:val="24"/>
          <w:lang w:val="it-IT"/>
        </w:rPr>
        <w:t>trans</w:t>
      </w:r>
      <w:r w:rsidRPr="00F21446">
        <w:rPr>
          <w:rFonts w:ascii="Times New Roman" w:hAnsi="Times New Roman" w:cs="Times New Roman"/>
          <w:sz w:val="24"/>
          <w:szCs w:val="24"/>
          <w:lang w:val="it-IT"/>
        </w:rPr>
        <w:t>-3-fenilpropenoico) ed indicare come possa essere convertito in:</w:t>
      </w:r>
    </w:p>
    <w:p w:rsidR="00285FFE" w:rsidRPr="00F21446" w:rsidRDefault="00285FFE" w:rsidP="00F21446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F21446">
        <w:rPr>
          <w:rFonts w:ascii="Times New Roman" w:hAnsi="Times New Roman" w:cs="Times New Roman"/>
          <w:sz w:val="24"/>
          <w:szCs w:val="24"/>
          <w:lang w:val="it-IT"/>
        </w:rPr>
        <w:t>Un estere</w:t>
      </w:r>
      <w:proofErr w:type="gramEnd"/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(specificando il meccanismo della reazione)</w:t>
      </w:r>
    </w:p>
    <w:p w:rsidR="00285FFE" w:rsidRPr="00F21446" w:rsidRDefault="00285FFE" w:rsidP="00F21446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Un’ammide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(sono necessari più passaggi di reazione; non è richiesto il meccanismo)</w:t>
      </w:r>
    </w:p>
    <w:p w:rsidR="00285FFE" w:rsidRPr="00F21446" w:rsidRDefault="00285FFE" w:rsidP="00F21446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L’acido 3-fenilpropanoico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(non è richiesto il meccanismo)</w:t>
      </w:r>
    </w:p>
    <w:p w:rsidR="00285FFE" w:rsidRPr="00AE0562" w:rsidRDefault="00285FFE" w:rsidP="00F2144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it-IT"/>
        </w:rPr>
      </w:pPr>
    </w:p>
    <w:p w:rsidR="00E53334" w:rsidRPr="00F21446" w:rsidRDefault="00983A46" w:rsidP="00F21446">
      <w:pPr>
        <w:pStyle w:val="Paragrafoelenco"/>
        <w:spacing w:after="0" w:line="240" w:lineRule="auto"/>
        <w:ind w:left="1077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F21446">
        <w:rPr>
          <w:rFonts w:ascii="Times New Roman" w:hAnsi="Times New Roman" w:cs="Times New Roman"/>
          <w:sz w:val="24"/>
          <w:szCs w:val="24"/>
          <w:lang w:val="it-IT"/>
        </w:rPr>
        <w:t>TERZA PARTE</w:t>
      </w:r>
    </w:p>
    <w:p w:rsidR="00983A46" w:rsidRPr="00F21446" w:rsidRDefault="00AE0562" w:rsidP="00AE05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1)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Scrivere le strutture del </w:t>
      </w:r>
      <w:r w:rsidR="00A942F1" w:rsidRPr="00A942F1">
        <w:rPr>
          <w:rFonts w:ascii="Symbol" w:hAnsi="Symbol" w:cs="Times New Roman"/>
          <w:sz w:val="24"/>
          <w:szCs w:val="24"/>
          <w:lang w:val="it-IT"/>
        </w:rPr>
        <w:t>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-D-glucosio in forma </w:t>
      </w:r>
      <w:proofErr w:type="spellStart"/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>piranosidica</w:t>
      </w:r>
      <w:proofErr w:type="spellEnd"/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anche 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aperta. Indicare i centri chirali ed il carbonio </w:t>
      </w:r>
      <w:proofErr w:type="spellStart"/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>anomerico</w:t>
      </w:r>
      <w:proofErr w:type="spellEnd"/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proofErr w:type="gramStart"/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Descrivere </w:t>
      </w:r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come</w:t>
      </w:r>
      <w:proofErr w:type="gramEnd"/>
      <w:r w:rsidR="00983A46" w:rsidRPr="00F21446">
        <w:rPr>
          <w:rFonts w:ascii="Times New Roman" w:hAnsi="Times New Roman" w:cs="Times New Roman"/>
          <w:sz w:val="24"/>
          <w:szCs w:val="24"/>
          <w:lang w:val="it-IT"/>
        </w:rPr>
        <w:t xml:space="preserve"> si possa ottenere un glucoside.</w:t>
      </w:r>
    </w:p>
    <w:p w:rsidR="00983A46" w:rsidRPr="00F21446" w:rsidRDefault="00983A46" w:rsidP="00F214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983A46" w:rsidRPr="00AE0562" w:rsidRDefault="00AE0562" w:rsidP="00AE0562">
      <w:pPr>
        <w:pStyle w:val="Paragrafoelenco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</w:t>
      </w:r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 xml:space="preserve">crivere la struttura </w:t>
      </w:r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 xml:space="preserve">della forma prevalente </w:t>
      </w:r>
      <w:proofErr w:type="spellStart"/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>pH</w:t>
      </w:r>
      <w:proofErr w:type="spellEnd"/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 xml:space="preserve"> 1 di </w:t>
      </w:r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>un dipeptide formato da un amminoacido aromatico e da uno basico</w:t>
      </w:r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>. Descrivere</w:t>
      </w:r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 xml:space="preserve"> come si possa idrolizzare </w:t>
      </w:r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 xml:space="preserve">il legame peptidico (specificando il </w:t>
      </w:r>
      <w:proofErr w:type="gramStart"/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>meccanismo</w:t>
      </w:r>
      <w:r w:rsidR="00F21446" w:rsidRPr="00AE0562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>)</w:t>
      </w:r>
      <w:proofErr w:type="gramEnd"/>
      <w:r w:rsidR="00983A46" w:rsidRPr="00AE0562">
        <w:rPr>
          <w:rFonts w:ascii="Times New Roman" w:hAnsi="Times New Roman" w:cs="Times New Roman"/>
          <w:sz w:val="24"/>
          <w:szCs w:val="24"/>
          <w:lang w:val="it-IT"/>
        </w:rPr>
        <w:t xml:space="preserve"> e disegnare le strutture complete dei prodotti.</w:t>
      </w:r>
    </w:p>
    <w:p w:rsidR="00983A46" w:rsidRPr="00F21446" w:rsidRDefault="00983A46" w:rsidP="00F214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4934B3" w:rsidRPr="00F21446" w:rsidRDefault="00AE0562" w:rsidP="00AE0562">
      <w:pPr>
        <w:pStyle w:val="Default"/>
        <w:rPr>
          <w:lang w:val="it-IT"/>
        </w:rPr>
      </w:pPr>
      <w:r>
        <w:rPr>
          <w:lang w:val="it-IT"/>
        </w:rPr>
        <w:t>3)</w:t>
      </w:r>
      <w:r w:rsidR="004934B3" w:rsidRPr="00F21446">
        <w:rPr>
          <w:lang w:val="it-IT"/>
        </w:rPr>
        <w:t>Descrivere la struttura completa di stereochimica</w:t>
      </w:r>
      <w:r w:rsidR="00F21446" w:rsidRPr="00F21446">
        <w:rPr>
          <w:lang w:val="it-IT"/>
        </w:rPr>
        <w:t xml:space="preserve"> (dove necessario)</w:t>
      </w:r>
      <w:r w:rsidR="004934B3" w:rsidRPr="00F21446">
        <w:rPr>
          <w:lang w:val="it-IT"/>
        </w:rPr>
        <w:t xml:space="preserve"> d</w:t>
      </w:r>
      <w:r w:rsidR="00F21446" w:rsidRPr="00F21446">
        <w:rPr>
          <w:lang w:val="it-IT"/>
        </w:rPr>
        <w:t>egli acidi grassi</w:t>
      </w:r>
      <w:r w:rsidR="004934B3" w:rsidRPr="00F21446">
        <w:rPr>
          <w:lang w:val="it-IT"/>
        </w:rPr>
        <w:t>:</w:t>
      </w:r>
    </w:p>
    <w:p w:rsidR="00F21446" w:rsidRPr="00F21446" w:rsidRDefault="00F21446" w:rsidP="00F21446">
      <w:pPr>
        <w:pStyle w:val="Default"/>
        <w:ind w:left="360"/>
        <w:rPr>
          <w:color w:val="auto"/>
        </w:rPr>
      </w:pPr>
      <w:proofErr w:type="spellStart"/>
      <w:r w:rsidRPr="00F21446">
        <w:rPr>
          <w:color w:val="auto"/>
        </w:rPr>
        <w:t>Stearico</w:t>
      </w:r>
      <w:proofErr w:type="spellEnd"/>
      <w:r w:rsidRPr="00F21446">
        <w:rPr>
          <w:color w:val="auto"/>
        </w:rPr>
        <w:t xml:space="preserve"> </w:t>
      </w:r>
      <w:proofErr w:type="gramStart"/>
      <w:r w:rsidRPr="00F21446">
        <w:rPr>
          <w:color w:val="auto"/>
        </w:rPr>
        <w:t>CH</w:t>
      </w:r>
      <w:r w:rsidRPr="00F21446">
        <w:rPr>
          <w:color w:val="auto"/>
          <w:vertAlign w:val="subscript"/>
        </w:rPr>
        <w:t>3</w:t>
      </w:r>
      <w:r w:rsidRPr="00F21446">
        <w:rPr>
          <w:color w:val="auto"/>
        </w:rPr>
        <w:t>(</w:t>
      </w:r>
      <w:proofErr w:type="gramEnd"/>
      <w:r w:rsidRPr="00F21446">
        <w:rPr>
          <w:color w:val="auto"/>
        </w:rPr>
        <w:t>CH</w:t>
      </w:r>
      <w:r w:rsidRPr="00F21446">
        <w:rPr>
          <w:color w:val="auto"/>
          <w:vertAlign w:val="subscript"/>
        </w:rPr>
        <w:t>2</w:t>
      </w:r>
      <w:r w:rsidRPr="00F21446">
        <w:rPr>
          <w:color w:val="auto"/>
        </w:rPr>
        <w:t>)</w:t>
      </w:r>
      <w:r w:rsidRPr="00F21446">
        <w:rPr>
          <w:color w:val="auto"/>
          <w:vertAlign w:val="subscript"/>
        </w:rPr>
        <w:t>16</w:t>
      </w:r>
      <w:r w:rsidRPr="00F21446">
        <w:rPr>
          <w:color w:val="auto"/>
        </w:rPr>
        <w:t xml:space="preserve">COOH </w:t>
      </w:r>
    </w:p>
    <w:p w:rsidR="004934B3" w:rsidRPr="00F21446" w:rsidRDefault="004934B3" w:rsidP="00F21446">
      <w:pPr>
        <w:pStyle w:val="Default"/>
        <w:ind w:left="360"/>
        <w:rPr>
          <w:color w:val="auto"/>
        </w:rPr>
      </w:pPr>
      <w:proofErr w:type="spellStart"/>
      <w:proofErr w:type="gramStart"/>
      <w:r w:rsidRPr="00F21446">
        <w:t>oleico</w:t>
      </w:r>
      <w:proofErr w:type="spellEnd"/>
      <w:proofErr w:type="gramEnd"/>
      <w:r w:rsidRPr="00F21446">
        <w:t xml:space="preserve">,  </w:t>
      </w:r>
      <w:r w:rsidRPr="00F21446">
        <w:rPr>
          <w:color w:val="auto"/>
        </w:rPr>
        <w:t>CH</w:t>
      </w:r>
      <w:r w:rsidRPr="00F21446">
        <w:rPr>
          <w:color w:val="auto"/>
          <w:vertAlign w:val="subscript"/>
        </w:rPr>
        <w:t>3</w:t>
      </w:r>
      <w:r w:rsidRPr="00F21446">
        <w:rPr>
          <w:color w:val="auto"/>
        </w:rPr>
        <w:t>(CH2)</w:t>
      </w:r>
      <w:r w:rsidRPr="00F21446">
        <w:rPr>
          <w:color w:val="auto"/>
          <w:vertAlign w:val="subscript"/>
        </w:rPr>
        <w:t>7</w:t>
      </w:r>
      <w:r w:rsidRPr="00F21446">
        <w:rPr>
          <w:color w:val="auto"/>
        </w:rPr>
        <w:t>CH=CH(CH</w:t>
      </w:r>
      <w:r w:rsidRPr="00F21446">
        <w:rPr>
          <w:color w:val="auto"/>
          <w:vertAlign w:val="subscript"/>
        </w:rPr>
        <w:t>2</w:t>
      </w:r>
      <w:r w:rsidRPr="00F21446">
        <w:rPr>
          <w:color w:val="auto"/>
        </w:rPr>
        <w:t>)</w:t>
      </w:r>
      <w:r w:rsidRPr="00F21446">
        <w:rPr>
          <w:color w:val="auto"/>
          <w:vertAlign w:val="subscript"/>
        </w:rPr>
        <w:t>7</w:t>
      </w:r>
      <w:r w:rsidRPr="00F21446">
        <w:rPr>
          <w:color w:val="auto"/>
        </w:rPr>
        <w:t xml:space="preserve">COOH </w:t>
      </w:r>
    </w:p>
    <w:p w:rsidR="00F21446" w:rsidRPr="00F21446" w:rsidRDefault="00F21446" w:rsidP="00F21446">
      <w:pPr>
        <w:pStyle w:val="Default"/>
        <w:ind w:left="360"/>
      </w:pPr>
      <w:proofErr w:type="spellStart"/>
      <w:proofErr w:type="gramStart"/>
      <w:r w:rsidRPr="00F21446">
        <w:t>linolenico</w:t>
      </w:r>
      <w:proofErr w:type="spellEnd"/>
      <w:proofErr w:type="gramEnd"/>
      <w:r w:rsidRPr="00F21446">
        <w:t xml:space="preserve"> </w:t>
      </w:r>
      <w:r w:rsidRPr="00F21446">
        <w:rPr>
          <w:color w:val="auto"/>
        </w:rPr>
        <w:t>CH</w:t>
      </w:r>
      <w:r w:rsidRPr="00F21446">
        <w:rPr>
          <w:color w:val="auto"/>
          <w:vertAlign w:val="subscript"/>
        </w:rPr>
        <w:t>3</w:t>
      </w:r>
      <w:r w:rsidRPr="00F21446">
        <w:rPr>
          <w:color w:val="auto"/>
        </w:rPr>
        <w:t>(CH</w:t>
      </w:r>
      <w:r w:rsidRPr="00F21446">
        <w:rPr>
          <w:color w:val="auto"/>
          <w:vertAlign w:val="subscript"/>
        </w:rPr>
        <w:t>2</w:t>
      </w:r>
      <w:r w:rsidRPr="00F21446">
        <w:rPr>
          <w:color w:val="auto"/>
        </w:rPr>
        <w:t>)</w:t>
      </w:r>
      <w:r w:rsidRPr="00F21446">
        <w:rPr>
          <w:color w:val="auto"/>
          <w:vertAlign w:val="subscript"/>
        </w:rPr>
        <w:t>4</w:t>
      </w:r>
      <w:r w:rsidRPr="00F21446">
        <w:rPr>
          <w:color w:val="auto"/>
        </w:rPr>
        <w:t>(CH=CHCH</w:t>
      </w:r>
      <w:r w:rsidRPr="00F21446">
        <w:rPr>
          <w:color w:val="auto"/>
          <w:vertAlign w:val="subscript"/>
        </w:rPr>
        <w:t>2</w:t>
      </w:r>
      <w:r w:rsidRPr="00F21446">
        <w:rPr>
          <w:color w:val="auto"/>
        </w:rPr>
        <w:t>)</w:t>
      </w:r>
      <w:r w:rsidRPr="00F21446">
        <w:rPr>
          <w:color w:val="auto"/>
          <w:vertAlign w:val="subscript"/>
        </w:rPr>
        <w:t>2</w:t>
      </w:r>
      <w:r w:rsidRPr="00F21446">
        <w:rPr>
          <w:color w:val="auto"/>
        </w:rPr>
        <w:t>(CH</w:t>
      </w:r>
      <w:r w:rsidRPr="00F21446">
        <w:rPr>
          <w:color w:val="auto"/>
          <w:vertAlign w:val="subscript"/>
        </w:rPr>
        <w:t>2</w:t>
      </w:r>
      <w:r w:rsidRPr="00F21446">
        <w:rPr>
          <w:color w:val="auto"/>
        </w:rPr>
        <w:t>)</w:t>
      </w:r>
      <w:r w:rsidRPr="00F21446">
        <w:rPr>
          <w:color w:val="auto"/>
          <w:vertAlign w:val="subscript"/>
        </w:rPr>
        <w:t>6</w:t>
      </w:r>
      <w:r w:rsidRPr="00F21446">
        <w:rPr>
          <w:color w:val="auto"/>
        </w:rPr>
        <w:t xml:space="preserve">COOH </w:t>
      </w:r>
    </w:p>
    <w:p w:rsidR="00983A46" w:rsidRPr="00AE0562" w:rsidRDefault="00F21446" w:rsidP="00AE0562">
      <w:pPr>
        <w:pStyle w:val="Default"/>
        <w:rPr>
          <w:lang w:val="it-IT"/>
        </w:rPr>
      </w:pPr>
      <w:r w:rsidRPr="00F21446">
        <w:rPr>
          <w:lang w:val="it-IT"/>
        </w:rPr>
        <w:t>Assegnare a ciascuno il corretto valore di punto di fusion</w:t>
      </w:r>
      <w:r w:rsidR="00AE0562">
        <w:rPr>
          <w:lang w:val="it-IT"/>
        </w:rPr>
        <w:t>e</w:t>
      </w:r>
      <w:r w:rsidRPr="00F21446">
        <w:rPr>
          <w:lang w:val="it-IT"/>
        </w:rPr>
        <w:t xml:space="preserve"> scegliendo tra i seguenti valori: 68.8°C; 13.4 °C; -12 °C. Spiegare le basi strutturali della risposta.</w:t>
      </w:r>
      <w:r w:rsidR="00AE0562">
        <w:rPr>
          <w:lang w:val="it-IT"/>
        </w:rPr>
        <w:t xml:space="preserve"> Scrivere di un trigliceride a </w:t>
      </w:r>
      <w:proofErr w:type="gramStart"/>
      <w:r w:rsidR="00AE0562">
        <w:rPr>
          <w:lang w:val="it-IT"/>
        </w:rPr>
        <w:t>scelta..</w:t>
      </w:r>
      <w:proofErr w:type="gramEnd"/>
    </w:p>
    <w:sectPr w:rsidR="00983A46" w:rsidRPr="00AE05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70C00"/>
    <w:multiLevelType w:val="hybridMultilevel"/>
    <w:tmpl w:val="7EDAF74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06F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81197C"/>
    <w:multiLevelType w:val="hybridMultilevel"/>
    <w:tmpl w:val="B6DC9F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1521B"/>
    <w:multiLevelType w:val="hybridMultilevel"/>
    <w:tmpl w:val="1CD0A5BE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D7D49"/>
    <w:multiLevelType w:val="hybridMultilevel"/>
    <w:tmpl w:val="733AF2B8"/>
    <w:lvl w:ilvl="0" w:tplc="08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34179"/>
    <w:multiLevelType w:val="hybridMultilevel"/>
    <w:tmpl w:val="1EEA4C8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E52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AE274A"/>
    <w:multiLevelType w:val="hybridMultilevel"/>
    <w:tmpl w:val="18BEA70E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32193A"/>
    <w:multiLevelType w:val="hybridMultilevel"/>
    <w:tmpl w:val="FF8403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876085"/>
    <w:multiLevelType w:val="hybridMultilevel"/>
    <w:tmpl w:val="912E05F2"/>
    <w:lvl w:ilvl="0" w:tplc="3134E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E5304A"/>
    <w:multiLevelType w:val="hybridMultilevel"/>
    <w:tmpl w:val="5DF8914E"/>
    <w:lvl w:ilvl="0" w:tplc="39C6B5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0A740B"/>
    <w:multiLevelType w:val="hybridMultilevel"/>
    <w:tmpl w:val="48FA0E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F830CE"/>
    <w:multiLevelType w:val="hybridMultilevel"/>
    <w:tmpl w:val="E4D0913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F11DA"/>
    <w:multiLevelType w:val="hybridMultilevel"/>
    <w:tmpl w:val="0D98BAD8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44144F8"/>
    <w:multiLevelType w:val="hybridMultilevel"/>
    <w:tmpl w:val="CE4490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D74072"/>
    <w:multiLevelType w:val="hybridMultilevel"/>
    <w:tmpl w:val="1A0E0980"/>
    <w:lvl w:ilvl="0" w:tplc="A336EE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8"/>
  </w:num>
  <w:num w:numId="5">
    <w:abstractNumId w:val="7"/>
  </w:num>
  <w:num w:numId="6">
    <w:abstractNumId w:val="11"/>
  </w:num>
  <w:num w:numId="7">
    <w:abstractNumId w:val="6"/>
  </w:num>
  <w:num w:numId="8">
    <w:abstractNumId w:val="2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22B"/>
    <w:rsid w:val="000D4201"/>
    <w:rsid w:val="000F60CF"/>
    <w:rsid w:val="00101B28"/>
    <w:rsid w:val="001262AB"/>
    <w:rsid w:val="001675A8"/>
    <w:rsid w:val="001E3A7E"/>
    <w:rsid w:val="002124D0"/>
    <w:rsid w:val="00285FFE"/>
    <w:rsid w:val="003B4B7A"/>
    <w:rsid w:val="00407C9F"/>
    <w:rsid w:val="004369F8"/>
    <w:rsid w:val="00455B5B"/>
    <w:rsid w:val="004934B3"/>
    <w:rsid w:val="00533B78"/>
    <w:rsid w:val="0059322B"/>
    <w:rsid w:val="005E7F3B"/>
    <w:rsid w:val="00663699"/>
    <w:rsid w:val="006A2E2A"/>
    <w:rsid w:val="00717B08"/>
    <w:rsid w:val="00724497"/>
    <w:rsid w:val="007403DE"/>
    <w:rsid w:val="00786620"/>
    <w:rsid w:val="00804F01"/>
    <w:rsid w:val="00835ABB"/>
    <w:rsid w:val="009414FE"/>
    <w:rsid w:val="00983A46"/>
    <w:rsid w:val="009C54D2"/>
    <w:rsid w:val="00A01E67"/>
    <w:rsid w:val="00A942F1"/>
    <w:rsid w:val="00AB740C"/>
    <w:rsid w:val="00AE0562"/>
    <w:rsid w:val="00AE5684"/>
    <w:rsid w:val="00B4051B"/>
    <w:rsid w:val="00D34852"/>
    <w:rsid w:val="00E53334"/>
    <w:rsid w:val="00EC74C6"/>
    <w:rsid w:val="00F21446"/>
    <w:rsid w:val="00F86DBD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1CE1"/>
  <w15:chartTrackingRefBased/>
  <w15:docId w15:val="{B28BD60D-FE5D-4C92-9527-880AFBDC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3334"/>
    <w:pPr>
      <w:ind w:left="720"/>
      <w:contextualSpacing/>
    </w:pPr>
  </w:style>
  <w:style w:type="paragraph" w:customStyle="1" w:styleId="Default">
    <w:name w:val="Default"/>
    <w:rsid w:val="004934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dcterms:created xsi:type="dcterms:W3CDTF">2018-09-17T05:05:00Z</dcterms:created>
  <dcterms:modified xsi:type="dcterms:W3CDTF">2018-09-17T05:05:00Z</dcterms:modified>
</cp:coreProperties>
</file>