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9F" w:rsidRDefault="006619AD" w:rsidP="000B1C30">
      <w:r>
        <w:t>Per delle liete e interessanti Festività con consecutiva e simultanea:</w:t>
      </w:r>
    </w:p>
    <w:p w:rsidR="006619AD" w:rsidRDefault="006619AD" w:rsidP="000B1C30">
      <w:pPr>
        <w:spacing w:after="0"/>
        <w:rPr>
          <w:b/>
          <w:sz w:val="24"/>
          <w:szCs w:val="24"/>
          <w:lang w:val="en-US"/>
        </w:rPr>
      </w:pPr>
      <w:proofErr w:type="spellStart"/>
      <w:r w:rsidRPr="00A42F00">
        <w:rPr>
          <w:b/>
          <w:sz w:val="24"/>
          <w:szCs w:val="24"/>
          <w:lang w:val="en-US"/>
        </w:rPr>
        <w:t>Natale</w:t>
      </w:r>
      <w:proofErr w:type="spellEnd"/>
      <w:r w:rsidRPr="00A42F00">
        <w:rPr>
          <w:b/>
          <w:sz w:val="24"/>
          <w:szCs w:val="24"/>
          <w:lang w:val="en-US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Steinmeier</w:t>
      </w:r>
      <w:proofErr w:type="spellEnd"/>
      <w:r w:rsidR="000D2FE1">
        <w:rPr>
          <w:b/>
          <w:sz w:val="24"/>
          <w:szCs w:val="24"/>
          <w:lang w:val="en-US"/>
        </w:rPr>
        <w:tab/>
      </w:r>
      <w:proofErr w:type="spellStart"/>
      <w:r w:rsidR="000D2FE1">
        <w:rPr>
          <w:b/>
          <w:sz w:val="24"/>
          <w:szCs w:val="24"/>
          <w:lang w:val="en-US"/>
        </w:rPr>
        <w:t>consecutiva</w:t>
      </w:r>
      <w:proofErr w:type="spellEnd"/>
    </w:p>
    <w:p w:rsidR="006619AD" w:rsidRDefault="006619AD" w:rsidP="000B1C30">
      <w:pPr>
        <w:spacing w:after="0"/>
        <w:rPr>
          <w:lang w:val="en-US"/>
        </w:rPr>
      </w:pPr>
      <w:proofErr w:type="spellStart"/>
      <w:r w:rsidRPr="00A42F00">
        <w:rPr>
          <w:lang w:val="en-US"/>
        </w:rPr>
        <w:t>Ausstellung</w:t>
      </w:r>
      <w:proofErr w:type="spellEnd"/>
      <w:r w:rsidRPr="00A42F00">
        <w:rPr>
          <w:lang w:val="en-US"/>
        </w:rPr>
        <w:t xml:space="preserve"> „Caspar David Friedrich. </w:t>
      </w:r>
      <w:proofErr w:type="spellStart"/>
      <w:r w:rsidRPr="00A42F00">
        <w:rPr>
          <w:lang w:val="en-US"/>
        </w:rPr>
        <w:t>Kunst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für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eine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neue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Zeit</w:t>
      </w:r>
      <w:proofErr w:type="spellEnd"/>
      <w:r w:rsidRPr="00A42F00">
        <w:rPr>
          <w:lang w:val="en-US"/>
        </w:rPr>
        <w:t>“</w:t>
      </w:r>
    </w:p>
    <w:p w:rsidR="006619AD" w:rsidRPr="00A42F00" w:rsidRDefault="006619AD" w:rsidP="000B1C30">
      <w:pPr>
        <w:spacing w:after="0"/>
        <w:rPr>
          <w:b/>
          <w:sz w:val="24"/>
          <w:szCs w:val="24"/>
          <w:lang w:val="en-US"/>
        </w:rPr>
      </w:pPr>
      <w:proofErr w:type="spellStart"/>
      <w:r w:rsidRPr="00A42F00">
        <w:rPr>
          <w:lang w:val="en-US"/>
        </w:rPr>
        <w:t>Einer</w:t>
      </w:r>
      <w:proofErr w:type="spellEnd"/>
      <w:r w:rsidRPr="00A42F00">
        <w:rPr>
          <w:lang w:val="en-US"/>
        </w:rPr>
        <w:t xml:space="preserve"> von </w:t>
      </w:r>
      <w:proofErr w:type="spellStart"/>
      <w:r w:rsidRPr="00A42F00">
        <w:rPr>
          <w:lang w:val="en-US"/>
        </w:rPr>
        <w:t>ganz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vielen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Pfeilern</w:t>
      </w:r>
      <w:proofErr w:type="spellEnd"/>
      <w:r w:rsidRPr="00A42F00">
        <w:rPr>
          <w:lang w:val="en-US"/>
        </w:rPr>
        <w:t xml:space="preserve">, die </w:t>
      </w:r>
      <w:proofErr w:type="spellStart"/>
      <w:r w:rsidRPr="00A42F00">
        <w:rPr>
          <w:lang w:val="en-US"/>
        </w:rPr>
        <w:t>unsere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demokratische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Gesellschaft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tragen</w:t>
      </w:r>
      <w:proofErr w:type="spellEnd"/>
      <w:r w:rsidRPr="00A42F00">
        <w:rPr>
          <w:lang w:val="en-US"/>
        </w:rPr>
        <w:t>"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Ehrenamt</w:t>
      </w:r>
      <w:proofErr w:type="spellEnd"/>
    </w:p>
    <w:p w:rsidR="00A80CE4" w:rsidRDefault="006619AD" w:rsidP="000B1C30">
      <w:pPr>
        <w:spacing w:after="0"/>
        <w:rPr>
          <w:sz w:val="24"/>
          <w:szCs w:val="24"/>
          <w:lang w:val="en-US"/>
        </w:rPr>
      </w:pPr>
      <w:proofErr w:type="spellStart"/>
      <w:r>
        <w:rPr>
          <w:lang w:val="en-US"/>
        </w:rPr>
        <w:t>Ansprache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beim</w:t>
      </w:r>
      <w:proofErr w:type="spellEnd"/>
      <w:r>
        <w:rPr>
          <w:lang w:val="en-US"/>
        </w:rPr>
        <w:t xml:space="preserve"> </w:t>
      </w:r>
      <w:proofErr w:type="spellStart"/>
      <w:r w:rsidRPr="00A42F00">
        <w:rPr>
          <w:lang w:val="en-US"/>
        </w:rPr>
        <w:t>Runden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Tisch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zum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Thema</w:t>
      </w:r>
      <w:proofErr w:type="spellEnd"/>
      <w:r w:rsidRPr="00A42F00">
        <w:rPr>
          <w:lang w:val="en-US"/>
        </w:rPr>
        <w:t xml:space="preserve"> "</w:t>
      </w:r>
      <w:proofErr w:type="spellStart"/>
      <w:r w:rsidRPr="00A42F00">
        <w:rPr>
          <w:lang w:val="en-US"/>
        </w:rPr>
        <w:t>Konflikt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im</w:t>
      </w:r>
      <w:proofErr w:type="spellEnd"/>
      <w:r w:rsidRPr="00A42F00">
        <w:rPr>
          <w:lang w:val="en-US"/>
        </w:rPr>
        <w:t xml:space="preserve"> </w:t>
      </w:r>
      <w:proofErr w:type="spellStart"/>
      <w:r w:rsidRPr="00A42F00">
        <w:rPr>
          <w:lang w:val="en-US"/>
        </w:rPr>
        <w:t>Klassenzimmer</w:t>
      </w:r>
      <w:proofErr w:type="spellEnd"/>
      <w:r w:rsidRPr="00A42F00">
        <w:rPr>
          <w:lang w:val="en-US"/>
        </w:rPr>
        <w:t xml:space="preserve">: </w:t>
      </w:r>
      <w:r w:rsidRPr="008E42C9">
        <w:rPr>
          <w:b/>
          <w:bCs/>
          <w:lang w:val="en-US"/>
        </w:rPr>
        <w:t xml:space="preserve">der Krieg in </w:t>
      </w:r>
      <w:proofErr w:type="spellStart"/>
      <w:r w:rsidRPr="008E42C9">
        <w:rPr>
          <w:b/>
          <w:bCs/>
          <w:lang w:val="en-US"/>
        </w:rPr>
        <w:t>Nahost</w:t>
      </w:r>
      <w:proofErr w:type="spellEnd"/>
      <w:r w:rsidRPr="008E42C9">
        <w:rPr>
          <w:b/>
          <w:bCs/>
          <w:lang w:val="en-US"/>
        </w:rPr>
        <w:t xml:space="preserve"> und </w:t>
      </w:r>
      <w:proofErr w:type="spellStart"/>
      <w:r w:rsidRPr="008E42C9">
        <w:rPr>
          <w:b/>
          <w:bCs/>
          <w:lang w:val="en-US"/>
        </w:rPr>
        <w:t>unsere</w:t>
      </w:r>
      <w:proofErr w:type="spellEnd"/>
      <w:r w:rsidRPr="008E42C9">
        <w:rPr>
          <w:b/>
          <w:bCs/>
          <w:lang w:val="en-US"/>
        </w:rPr>
        <w:t xml:space="preserve"> </w:t>
      </w:r>
      <w:proofErr w:type="spellStart"/>
      <w:r w:rsidRPr="008E42C9">
        <w:rPr>
          <w:b/>
          <w:bCs/>
          <w:lang w:val="en-US"/>
        </w:rPr>
        <w:t>Schulen</w:t>
      </w:r>
      <w:r>
        <w:rPr>
          <w:lang w:val="en-US"/>
        </w:rPr>
        <w:t>”</w:t>
      </w:r>
      <w:proofErr w:type="spellEnd"/>
    </w:p>
    <w:p w:rsidR="00A80CE4" w:rsidRDefault="00A80CE4" w:rsidP="000B1C30">
      <w:pPr>
        <w:spacing w:after="0"/>
        <w:rPr>
          <w:b/>
          <w:lang w:val="en-US"/>
        </w:rPr>
      </w:pPr>
    </w:p>
    <w:p w:rsidR="00A80CE4" w:rsidRDefault="00A80CE4" w:rsidP="000B1C30">
      <w:pPr>
        <w:spacing w:after="0"/>
        <w:rPr>
          <w:sz w:val="24"/>
          <w:szCs w:val="24"/>
          <w:lang w:val="en-US"/>
        </w:rPr>
      </w:pPr>
      <w:r w:rsidRPr="00A80CE4">
        <w:rPr>
          <w:b/>
          <w:lang w:val="en-US"/>
        </w:rPr>
        <w:t>NATALE: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simultanea</w:t>
      </w:r>
      <w:proofErr w:type="spellEnd"/>
    </w:p>
    <w:p w:rsidR="00A80CE4" w:rsidRPr="00A80CE4" w:rsidRDefault="00A80CE4" w:rsidP="000B1C30">
      <w:pPr>
        <w:spacing w:after="0"/>
        <w:rPr>
          <w:lang w:val="en-US"/>
        </w:rPr>
      </w:pPr>
      <w:hyperlink r:id="rId4" w:history="1">
        <w:r w:rsidRPr="00A80CE4">
          <w:rPr>
            <w:rStyle w:val="Collegamentoipertestuale"/>
            <w:b/>
            <w:lang w:val="en-US"/>
          </w:rPr>
          <w:t>https://www.youtube.com</w:t>
        </w:r>
        <w:r w:rsidRPr="00A80CE4">
          <w:rPr>
            <w:rStyle w:val="Collegamentoipertestuale"/>
            <w:b/>
            <w:lang w:val="en-US"/>
          </w:rPr>
          <w:t>/</w:t>
        </w:r>
        <w:r w:rsidRPr="00A80CE4">
          <w:rPr>
            <w:rStyle w:val="Collegamentoipertestuale"/>
            <w:b/>
            <w:lang w:val="en-US"/>
          </w:rPr>
          <w:t>watch?v=29YRsZsmhKk</w:t>
        </w:r>
      </w:hyperlink>
    </w:p>
    <w:p w:rsidR="00A80CE4" w:rsidRPr="00A80CE4" w:rsidRDefault="00A80CE4" w:rsidP="000B1C30">
      <w:pPr>
        <w:spacing w:after="0"/>
        <w:rPr>
          <w:sz w:val="24"/>
          <w:szCs w:val="24"/>
          <w:lang w:val="en-US"/>
        </w:rPr>
      </w:pPr>
      <w:proofErr w:type="spellStart"/>
      <w:r w:rsidRPr="002B6C13">
        <w:rPr>
          <w:rStyle w:val="yt-core-attributed-string--link-inherit-color"/>
          <w:color w:val="131313"/>
          <w:lang w:val="en-US"/>
        </w:rPr>
        <w:t>Wenn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Menschen Auto </w:t>
      </w:r>
      <w:proofErr w:type="spellStart"/>
      <w:proofErr w:type="gramStart"/>
      <w:r w:rsidRPr="002B6C13">
        <w:rPr>
          <w:rStyle w:val="yt-core-attributed-string--link-inherit-color"/>
          <w:color w:val="131313"/>
          <w:lang w:val="en-US"/>
        </w:rPr>
        <w:t>oder</w:t>
      </w:r>
      <w:proofErr w:type="spellEnd"/>
      <w:proofErr w:type="gram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Fahrrad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fahren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,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nutzen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sie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ihre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Augen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und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Ohren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, um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sich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zu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orientieren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und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Unfälle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zu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vermeiden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.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Forschende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entwickeln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derzeit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Autos, die von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alleine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fahren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. Aber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wie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steuert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ein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Auto, das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keinen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Fahrer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proofErr w:type="gramStart"/>
      <w:r w:rsidRPr="002B6C13">
        <w:rPr>
          <w:rStyle w:val="yt-core-attributed-string--link-inherit-color"/>
          <w:color w:val="131313"/>
          <w:lang w:val="en-US"/>
        </w:rPr>
        <w:t>oder</w:t>
      </w:r>
      <w:proofErr w:type="spellEnd"/>
      <w:proofErr w:type="gram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Fahrerin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hat? </w:t>
      </w:r>
      <w:proofErr w:type="spellStart"/>
      <w:r>
        <w:rPr>
          <w:rStyle w:val="yt-core-attributed-string--link-inherit-color"/>
          <w:color w:val="131313"/>
        </w:rPr>
        <w:t>Woher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weiß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ein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selbstfahrendes</w:t>
      </w:r>
      <w:proofErr w:type="spellEnd"/>
      <w:r>
        <w:rPr>
          <w:rStyle w:val="yt-core-attributed-string--link-inherit-color"/>
          <w:color w:val="131313"/>
        </w:rPr>
        <w:t xml:space="preserve"> Auto, </w:t>
      </w:r>
      <w:proofErr w:type="spellStart"/>
      <w:r>
        <w:rPr>
          <w:rStyle w:val="yt-core-attributed-string--link-inherit-color"/>
          <w:color w:val="131313"/>
        </w:rPr>
        <w:t>ob</w:t>
      </w:r>
      <w:proofErr w:type="spellEnd"/>
      <w:r>
        <w:rPr>
          <w:rStyle w:val="yt-core-attributed-string--link-inherit-color"/>
          <w:color w:val="131313"/>
        </w:rPr>
        <w:t xml:space="preserve"> die </w:t>
      </w:r>
      <w:proofErr w:type="spellStart"/>
      <w:r>
        <w:rPr>
          <w:rStyle w:val="yt-core-attributed-string--link-inherit-color"/>
          <w:color w:val="131313"/>
        </w:rPr>
        <w:t>Straße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frei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ist</w:t>
      </w:r>
      <w:proofErr w:type="spellEnd"/>
      <w:r>
        <w:rPr>
          <w:rStyle w:val="yt-core-attributed-string--link-inherit-color"/>
          <w:color w:val="131313"/>
        </w:rPr>
        <w:t xml:space="preserve">?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Wie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erkennt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,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ob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die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Ampel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Rot </w:t>
      </w:r>
      <w:proofErr w:type="spellStart"/>
      <w:proofErr w:type="gramStart"/>
      <w:r w:rsidRPr="002B6C13">
        <w:rPr>
          <w:rStyle w:val="yt-core-attributed-string--link-inherit-color"/>
          <w:color w:val="131313"/>
          <w:lang w:val="en-US"/>
        </w:rPr>
        <w:t>oder</w:t>
      </w:r>
      <w:proofErr w:type="spellEnd"/>
      <w:proofErr w:type="gram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Grün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zeigt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? Dr. Dan Greiner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wird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Euch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diese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und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andere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Fragen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beantworten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. In der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Vorlesung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gibt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auch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die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Gelegenheit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,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Technik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aus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der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Nähe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zu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betrachten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und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anzufassen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. </w:t>
      </w:r>
      <w:proofErr w:type="spellStart"/>
      <w:proofErr w:type="gramStart"/>
      <w:r w:rsidRPr="002B6C13">
        <w:rPr>
          <w:rStyle w:val="yt-core-attributed-string--link-inherit-color"/>
          <w:color w:val="131313"/>
          <w:lang w:val="en-US"/>
        </w:rPr>
        <w:t>Als</w:t>
      </w:r>
      <w:proofErr w:type="spellEnd"/>
      <w:proofErr w:type="gram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ein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besonderes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Erlebnis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versetzen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wir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uns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in die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Lage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eines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selbstfahrenden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Autos und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betrachten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den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Hörsaal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so,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wie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ein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Auto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ihn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sehen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 xml:space="preserve"> </w:t>
      </w:r>
      <w:proofErr w:type="spellStart"/>
      <w:r w:rsidRPr="002B6C13">
        <w:rPr>
          <w:rStyle w:val="yt-core-attributed-string--link-inherit-color"/>
          <w:color w:val="131313"/>
          <w:lang w:val="en-US"/>
        </w:rPr>
        <w:t>würde</w:t>
      </w:r>
      <w:proofErr w:type="spellEnd"/>
      <w:r w:rsidRPr="002B6C13">
        <w:rPr>
          <w:rStyle w:val="yt-core-attributed-string--link-inherit-color"/>
          <w:color w:val="131313"/>
          <w:lang w:val="en-US"/>
        </w:rPr>
        <w:t>.</w:t>
      </w:r>
    </w:p>
    <w:p w:rsidR="00A80CE4" w:rsidRPr="006619AD" w:rsidRDefault="00A80CE4" w:rsidP="000B1C30">
      <w:pPr>
        <w:rPr>
          <w:lang w:val="en-US"/>
        </w:rPr>
      </w:pPr>
      <w:bookmarkStart w:id="0" w:name="_GoBack"/>
      <w:bookmarkEnd w:id="0"/>
    </w:p>
    <w:sectPr w:rsidR="00A80CE4" w:rsidRPr="00661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D"/>
    <w:rsid w:val="000B1C30"/>
    <w:rsid w:val="000D2FE1"/>
    <w:rsid w:val="005F08BB"/>
    <w:rsid w:val="006619AD"/>
    <w:rsid w:val="008F618B"/>
    <w:rsid w:val="00931E9F"/>
    <w:rsid w:val="009A2CA2"/>
    <w:rsid w:val="009B0460"/>
    <w:rsid w:val="00A80CE4"/>
    <w:rsid w:val="00AF1672"/>
    <w:rsid w:val="00C86E50"/>
    <w:rsid w:val="00F52522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20EF"/>
  <w15:chartTrackingRefBased/>
  <w15:docId w15:val="{70D857B8-968B-465E-B160-F3560842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0CE4"/>
    <w:rPr>
      <w:color w:val="0563C1" w:themeColor="hyperlink"/>
      <w:u w:val="single"/>
    </w:rPr>
  </w:style>
  <w:style w:type="character" w:customStyle="1" w:styleId="yt-core-attributed-string--link-inherit-color">
    <w:name w:val="yt-core-attributed-string--link-inherit-color"/>
    <w:basedOn w:val="Carpredefinitoparagrafo"/>
    <w:rsid w:val="00A80CE4"/>
  </w:style>
  <w:style w:type="character" w:styleId="Collegamentovisitato">
    <w:name w:val="FollowedHyperlink"/>
    <w:basedOn w:val="Carpredefinitoparagrafo"/>
    <w:uiPriority w:val="99"/>
    <w:semiHidden/>
    <w:unhideWhenUsed/>
    <w:rsid w:val="00A80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9YRsZsmhK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2</cp:revision>
  <dcterms:created xsi:type="dcterms:W3CDTF">2023-12-19T11:58:00Z</dcterms:created>
  <dcterms:modified xsi:type="dcterms:W3CDTF">2023-12-19T12:24:00Z</dcterms:modified>
</cp:coreProperties>
</file>