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es-ES"/>
        </w:rPr>
      </w:pPr>
      <w:r>
        <w:rPr>
          <w:rFonts w:hint="default"/>
          <w:b/>
          <w:bCs/>
          <w:u w:val="single"/>
          <w:lang w:val="it-IT"/>
        </w:rPr>
        <w:t>PROGRAMA DEL EXAMEN PARCIAL DE</w:t>
      </w:r>
      <w:r>
        <w:rPr>
          <w:rFonts w:hint="default"/>
          <w:b/>
          <w:bCs/>
          <w:u w:val="single"/>
          <w:lang w:val="es-ES"/>
        </w:rPr>
        <w:t xml:space="preserve"> LINGUA SPAGNOLA III DEL </w:t>
      </w:r>
      <w:bookmarkStart w:id="0" w:name="_GoBack"/>
      <w:bookmarkEnd w:id="0"/>
      <w:r>
        <w:rPr>
          <w:rFonts w:hint="default"/>
          <w:b/>
          <w:bCs/>
          <w:u w:val="single"/>
          <w:lang w:val="it-IT"/>
        </w:rPr>
        <w:t xml:space="preserve"> 23-1-2</w:t>
      </w:r>
      <w:r>
        <w:rPr>
          <w:rFonts w:hint="default"/>
          <w:b/>
          <w:bCs/>
          <w:u w:val="single"/>
          <w:lang w:val="es-ES"/>
        </w:rPr>
        <w:t>4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it-IT"/>
        </w:rPr>
        <w:t xml:space="preserve">-Temas </w:t>
      </w:r>
      <w:r>
        <w:rPr>
          <w:rFonts w:hint="default"/>
          <w:b/>
          <w:bCs/>
          <w:lang w:val="es-ES"/>
        </w:rPr>
        <w:t xml:space="preserve">47-59-60-61-62-63-67-68-71-72 </w:t>
      </w:r>
      <w:r>
        <w:rPr>
          <w:rFonts w:hint="default"/>
          <w:b/>
          <w:bCs/>
          <w:lang w:val="it-IT"/>
        </w:rPr>
        <w:t>del libro “Gra</w:t>
      </w:r>
      <w:r>
        <w:rPr>
          <w:rFonts w:hint="default"/>
          <w:b/>
          <w:bCs/>
          <w:lang w:val="es-ES"/>
        </w:rPr>
        <w:t>mática lista”con especial atención a las perífrasis verbales de infinitivo, gerundio y participio</w:t>
      </w: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>-Temas 1-2-3 de libro “Vitamina C1” con especial atención al vocabulario estudiado en las clases</w:t>
      </w: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>-Repaso de tiempos del presente, pasado y futuro del indicativo. Ejercicios de Ser y estar. Preposiciones</w:t>
      </w: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>-Comprensión auditiva con preguntas sobre una noticia, entrevista o podcast</w:t>
      </w:r>
    </w:p>
    <w:p>
      <w:pPr>
        <w:rPr>
          <w:rFonts w:hint="default"/>
          <w:b/>
          <w:bCs/>
          <w:lang w:val="es-ES"/>
        </w:rPr>
      </w:pPr>
      <w:r>
        <w:rPr>
          <w:rFonts w:hint="default"/>
          <w:b/>
          <w:bCs/>
          <w:lang w:val="es-ES"/>
        </w:rPr>
        <w:t xml:space="preserve">-Texto argumentativo a partir de un artículo de actualidad </w:t>
      </w:r>
    </w:p>
    <w:p>
      <w:pPr>
        <w:rPr>
          <w:rFonts w:hint="default"/>
          <w:b/>
          <w:bCs/>
          <w:lang w:val="es-E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849C9"/>
    <w:rsid w:val="04814ADA"/>
    <w:rsid w:val="421552DB"/>
    <w:rsid w:val="529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2023-12-25T15:48:00Z</dcterms:created>
  <dc:creator>Daniel Arribas Leal</dc:creator>
  <cp:lastModifiedBy>Daniel Arribas Leal</cp:lastModifiedBy>
  <dcterms:modified xsi:type="dcterms:W3CDTF">2023-12-25T16:27:52Z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5F0972007B2E45B7860B8EC31DB5F7FB_11</vt:lpwstr>
  </property>
</Properties>
</file>