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B311" w14:textId="77777777" w:rsidR="00F12043" w:rsidRPr="00C35925" w:rsidRDefault="00F12043" w:rsidP="00C35925">
      <w:pPr>
        <w:spacing w:before="100" w:beforeAutospacing="1" w:after="240" w:line="276" w:lineRule="auto"/>
        <w:jc w:val="center"/>
        <w:outlineLvl w:val="0"/>
        <w:rPr>
          <w:rFonts w:ascii="Bierstadt" w:eastAsia="Times New Roman" w:hAnsi="Bierstadt" w:cs="Times New Roman"/>
          <w:kern w:val="36"/>
          <w:sz w:val="52"/>
          <w:szCs w:val="52"/>
          <w:lang w:val="nl-NL" w:eastAsia="it-IT"/>
          <w14:ligatures w14:val="none"/>
        </w:rPr>
      </w:pPr>
      <w:r w:rsidRPr="00C35925">
        <w:rPr>
          <w:rFonts w:ascii="Bierstadt" w:eastAsia="Times New Roman" w:hAnsi="Bierstadt" w:cs="Times New Roman"/>
          <w:kern w:val="36"/>
          <w:sz w:val="52"/>
          <w:szCs w:val="52"/>
          <w:lang w:val="nl-NL" w:eastAsia="it-IT"/>
          <w14:ligatures w14:val="none"/>
        </w:rPr>
        <w:t>Het woord ‘links’ is besmet</w:t>
      </w:r>
    </w:p>
    <w:p w14:paraId="0F4D7CC2" w14:textId="3D133C28" w:rsidR="00F12043" w:rsidRPr="00C35925" w:rsidRDefault="00000000" w:rsidP="00C35925">
      <w:pPr>
        <w:spacing w:after="0" w:line="276" w:lineRule="auto"/>
        <w:jc w:val="center"/>
        <w:rPr>
          <w:rFonts w:ascii="Bierstadt" w:eastAsia="Times New Roman" w:hAnsi="Bierstadt" w:cs="Times New Roman"/>
          <w:kern w:val="0"/>
          <w:sz w:val="28"/>
          <w:szCs w:val="28"/>
          <w:lang w:val="nl-NL" w:eastAsia="it-IT"/>
          <w14:ligatures w14:val="none"/>
        </w:rPr>
      </w:pPr>
      <w:hyperlink r:id="rId6" w:history="1">
        <w:r w:rsidR="00F12043" w:rsidRPr="00C35925">
          <w:rPr>
            <w:rFonts w:ascii="Bierstadt" w:eastAsia="Times New Roman" w:hAnsi="Bierstadt" w:cs="Times New Roman"/>
            <w:b/>
            <w:bCs/>
            <w:i/>
            <w:iCs/>
            <w:color w:val="0000FF"/>
            <w:kern w:val="0"/>
            <w:sz w:val="28"/>
            <w:szCs w:val="28"/>
            <w:u w:val="single"/>
            <w:lang w:val="nl-NL" w:eastAsia="it-IT"/>
            <w14:ligatures w14:val="none"/>
          </w:rPr>
          <w:t xml:space="preserve">Floor </w:t>
        </w:r>
        <w:proofErr w:type="spellStart"/>
        <w:r w:rsidR="00F12043" w:rsidRPr="00C35925">
          <w:rPr>
            <w:rFonts w:ascii="Bierstadt" w:eastAsia="Times New Roman" w:hAnsi="Bierstadt" w:cs="Times New Roman"/>
            <w:b/>
            <w:bCs/>
            <w:i/>
            <w:iCs/>
            <w:color w:val="0000FF"/>
            <w:kern w:val="0"/>
            <w:sz w:val="28"/>
            <w:szCs w:val="28"/>
            <w:u w:val="single"/>
            <w:lang w:val="nl-NL" w:eastAsia="it-IT"/>
            <w14:ligatures w14:val="none"/>
          </w:rPr>
          <w:t>Rusman</w:t>
        </w:r>
        <w:proofErr w:type="spellEnd"/>
      </w:hyperlink>
      <w:r w:rsidR="00F12043" w:rsidRPr="00C35925">
        <w:rPr>
          <w:rFonts w:ascii="Bierstadt" w:eastAsia="Times New Roman" w:hAnsi="Bierstadt" w:cs="Times New Roman"/>
          <w:kern w:val="0"/>
          <w:sz w:val="28"/>
          <w:szCs w:val="28"/>
          <w:lang w:val="nl-NL" w:eastAsia="it-IT"/>
          <w14:ligatures w14:val="none"/>
        </w:rPr>
        <w:t xml:space="preserve"> – NRC </w:t>
      </w:r>
    </w:p>
    <w:p w14:paraId="0A95321B" w14:textId="072B8107" w:rsidR="00F12043" w:rsidRPr="00C35925" w:rsidRDefault="00F12043" w:rsidP="00C35925">
      <w:pPr>
        <w:spacing w:after="0" w:line="276" w:lineRule="auto"/>
        <w:rPr>
          <w:rFonts w:ascii="Bierstadt" w:eastAsia="Times New Roman" w:hAnsi="Bierstadt" w:cs="Times New Roman"/>
          <w:kern w:val="0"/>
          <w:sz w:val="28"/>
          <w:szCs w:val="28"/>
          <w:lang w:val="nl-NL" w:eastAsia="it-IT"/>
          <w14:ligatures w14:val="none"/>
        </w:rPr>
      </w:pPr>
    </w:p>
    <w:p w14:paraId="096D7A67" w14:textId="77777777" w:rsidR="00F12043" w:rsidRPr="00C35925" w:rsidRDefault="00F12043" w:rsidP="00C35925">
      <w:pPr>
        <w:spacing w:after="100" w:afterAutospacing="1" w:line="276" w:lineRule="auto"/>
        <w:rPr>
          <w:rFonts w:ascii="Bierstadt" w:eastAsia="Times New Roman" w:hAnsi="Bierstadt" w:cs="Times New Roman"/>
          <w:kern w:val="0"/>
          <w:sz w:val="28"/>
          <w:szCs w:val="28"/>
          <w:lang w:val="nl-NL" w:eastAsia="it-IT"/>
          <w14:ligatures w14:val="none"/>
        </w:rPr>
      </w:pPr>
      <w:r w:rsidRPr="00C35925">
        <w:rPr>
          <w:rFonts w:ascii="Bierstadt" w:eastAsia="Times New Roman" w:hAnsi="Bierstadt" w:cs="Times New Roman"/>
          <w:kern w:val="0"/>
          <w:sz w:val="28"/>
          <w:szCs w:val="28"/>
          <w:lang w:val="nl-NL" w:eastAsia="it-IT"/>
          <w14:ligatures w14:val="none"/>
        </w:rPr>
        <w:t xml:space="preserve">Links is in Nederland als een </w:t>
      </w:r>
      <w:r w:rsidRPr="00C35925">
        <w:rPr>
          <w:rFonts w:ascii="Bierstadt" w:eastAsia="Times New Roman" w:hAnsi="Bierstadt" w:cs="Times New Roman"/>
          <w:b/>
          <w:bCs/>
          <w:kern w:val="0"/>
          <w:sz w:val="28"/>
          <w:szCs w:val="28"/>
          <w:lang w:val="nl-NL" w:eastAsia="it-IT"/>
          <w14:ligatures w14:val="none"/>
        </w:rPr>
        <w:t>smeltende poolkap</w:t>
      </w:r>
      <w:r w:rsidRPr="00C35925">
        <w:rPr>
          <w:rFonts w:ascii="Bierstadt" w:eastAsia="Times New Roman" w:hAnsi="Bierstadt" w:cs="Times New Roman"/>
          <w:kern w:val="0"/>
          <w:sz w:val="28"/>
          <w:szCs w:val="28"/>
          <w:lang w:val="nl-NL" w:eastAsia="it-IT"/>
          <w14:ligatures w14:val="none"/>
        </w:rPr>
        <w:t xml:space="preserve">, elk jaar een stukje kleiner. Tegelijk zijn linkse thema’s juist hipper dan ze in tijden geweest zijn. </w:t>
      </w:r>
      <w:r w:rsidRPr="00C35925">
        <w:rPr>
          <w:rFonts w:ascii="Bierstadt" w:eastAsia="Times New Roman" w:hAnsi="Bierstadt" w:cs="Times New Roman"/>
          <w:b/>
          <w:bCs/>
          <w:kern w:val="0"/>
          <w:sz w:val="28"/>
          <w:szCs w:val="28"/>
          <w:lang w:val="nl-NL" w:eastAsia="it-IT"/>
          <w14:ligatures w14:val="none"/>
        </w:rPr>
        <w:t>Uit alle hoeken en gaten</w:t>
      </w:r>
      <w:r w:rsidRPr="00C35925">
        <w:rPr>
          <w:rFonts w:ascii="Bierstadt" w:eastAsia="Times New Roman" w:hAnsi="Bierstadt" w:cs="Times New Roman"/>
          <w:kern w:val="0"/>
          <w:sz w:val="28"/>
          <w:szCs w:val="28"/>
          <w:lang w:val="nl-NL" w:eastAsia="it-IT"/>
          <w14:ligatures w14:val="none"/>
        </w:rPr>
        <w:t xml:space="preserve"> komen mensen </w:t>
      </w:r>
      <w:r w:rsidRPr="00C35925">
        <w:rPr>
          <w:rFonts w:ascii="Bierstadt" w:eastAsia="Times New Roman" w:hAnsi="Bierstadt" w:cs="Times New Roman"/>
          <w:b/>
          <w:bCs/>
          <w:kern w:val="0"/>
          <w:sz w:val="28"/>
          <w:szCs w:val="28"/>
          <w:lang w:val="nl-NL" w:eastAsia="it-IT"/>
          <w14:ligatures w14:val="none"/>
        </w:rPr>
        <w:t>gekropen</w:t>
      </w:r>
      <w:r w:rsidRPr="00C35925">
        <w:rPr>
          <w:rFonts w:ascii="Bierstadt" w:eastAsia="Times New Roman" w:hAnsi="Bierstadt" w:cs="Times New Roman"/>
          <w:kern w:val="0"/>
          <w:sz w:val="28"/>
          <w:szCs w:val="28"/>
          <w:lang w:val="nl-NL" w:eastAsia="it-IT"/>
          <w14:ligatures w14:val="none"/>
        </w:rPr>
        <w:t xml:space="preserve"> die, in navolging van de Franse sterschrijver </w:t>
      </w:r>
      <w:proofErr w:type="spellStart"/>
      <w:r w:rsidRPr="00C35925">
        <w:rPr>
          <w:rFonts w:ascii="Bierstadt" w:eastAsia="Times New Roman" w:hAnsi="Bierstadt" w:cs="Times New Roman"/>
          <w:kern w:val="0"/>
          <w:sz w:val="28"/>
          <w:szCs w:val="28"/>
          <w:lang w:val="nl-NL" w:eastAsia="it-IT"/>
          <w14:ligatures w14:val="none"/>
        </w:rPr>
        <w:t>Édouard</w:t>
      </w:r>
      <w:proofErr w:type="spellEnd"/>
      <w:r w:rsidRPr="00C35925">
        <w:rPr>
          <w:rFonts w:ascii="Bierstadt" w:eastAsia="Times New Roman" w:hAnsi="Bierstadt" w:cs="Times New Roman"/>
          <w:kern w:val="0"/>
          <w:sz w:val="28"/>
          <w:szCs w:val="28"/>
          <w:lang w:val="nl-NL" w:eastAsia="it-IT"/>
          <w14:ligatures w14:val="none"/>
        </w:rPr>
        <w:t xml:space="preserve"> Louis, uit eigen ervaring vertellen hoe het is om op te groeien in de onderklasse en hoe groot de kloof is tussen aan- en </w:t>
      </w:r>
      <w:commentRangeStart w:id="0"/>
      <w:proofErr w:type="spellStart"/>
      <w:r w:rsidRPr="00C35925">
        <w:rPr>
          <w:rFonts w:ascii="Bierstadt" w:eastAsia="Times New Roman" w:hAnsi="Bierstadt" w:cs="Times New Roman"/>
          <w:kern w:val="0"/>
          <w:sz w:val="28"/>
          <w:szCs w:val="28"/>
          <w:lang w:val="nl-NL" w:eastAsia="it-IT"/>
          <w14:ligatures w14:val="none"/>
        </w:rPr>
        <w:t>afgehaakten</w:t>
      </w:r>
      <w:commentRangeEnd w:id="0"/>
      <w:proofErr w:type="spellEnd"/>
      <w:r w:rsidR="00C35925">
        <w:rPr>
          <w:rStyle w:val="Rimandocommento"/>
        </w:rPr>
        <w:commentReference w:id="0"/>
      </w:r>
      <w:r w:rsidRPr="00C35925">
        <w:rPr>
          <w:rFonts w:ascii="Bierstadt" w:eastAsia="Times New Roman" w:hAnsi="Bierstadt" w:cs="Times New Roman"/>
          <w:kern w:val="0"/>
          <w:sz w:val="28"/>
          <w:szCs w:val="28"/>
          <w:lang w:val="nl-NL" w:eastAsia="it-IT"/>
          <w14:ligatures w14:val="none"/>
        </w:rPr>
        <w:t>. De underdog heeft momenteel de sympathie van het publiek.</w:t>
      </w:r>
    </w:p>
    <w:p w14:paraId="47FD86BA" w14:textId="77777777" w:rsidR="00F12043" w:rsidRPr="00C35925" w:rsidRDefault="00F12043" w:rsidP="00C35925">
      <w:pPr>
        <w:spacing w:before="100" w:beforeAutospacing="1" w:after="100" w:afterAutospacing="1" w:line="276" w:lineRule="auto"/>
        <w:rPr>
          <w:rFonts w:ascii="Bierstadt" w:eastAsia="Times New Roman" w:hAnsi="Bierstadt" w:cs="Times New Roman"/>
          <w:kern w:val="0"/>
          <w:sz w:val="28"/>
          <w:szCs w:val="28"/>
          <w:lang w:val="nl-NL" w:eastAsia="it-IT"/>
          <w14:ligatures w14:val="none"/>
        </w:rPr>
      </w:pPr>
      <w:r w:rsidRPr="00C35925">
        <w:rPr>
          <w:rFonts w:ascii="Bierstadt" w:eastAsia="Times New Roman" w:hAnsi="Bierstadt" w:cs="Times New Roman"/>
          <w:kern w:val="0"/>
          <w:sz w:val="28"/>
          <w:szCs w:val="28"/>
          <w:lang w:val="nl-NL" w:eastAsia="it-IT"/>
          <w14:ligatures w14:val="none"/>
        </w:rPr>
        <w:t>Toch stemt de meerderheid op rechtse partijen, die niet van plan zijn die ongelijkheid fundamenteel te doorbreken. Geert Wilders mag dan doorgaan voor ‘</w:t>
      </w:r>
      <w:proofErr w:type="spellStart"/>
      <w:r w:rsidRPr="00C35925">
        <w:rPr>
          <w:rFonts w:ascii="Bierstadt" w:eastAsia="Times New Roman" w:hAnsi="Bierstadt" w:cs="Times New Roman"/>
          <w:kern w:val="0"/>
          <w:sz w:val="28"/>
          <w:szCs w:val="28"/>
          <w:lang w:val="nl-NL" w:eastAsia="it-IT"/>
          <w14:ligatures w14:val="none"/>
        </w:rPr>
        <w:t>sociaal-economisch</w:t>
      </w:r>
      <w:proofErr w:type="spellEnd"/>
      <w:r w:rsidRPr="00C35925">
        <w:rPr>
          <w:rFonts w:ascii="Bierstadt" w:eastAsia="Times New Roman" w:hAnsi="Bierstadt" w:cs="Times New Roman"/>
          <w:kern w:val="0"/>
          <w:sz w:val="28"/>
          <w:szCs w:val="28"/>
          <w:lang w:val="nl-NL" w:eastAsia="it-IT"/>
          <w14:ligatures w14:val="none"/>
        </w:rPr>
        <w:t xml:space="preserve"> links’, zijn programma leest meer als het verlanglijstje van een kwade puber dan als een samenhangende en haalbare visie op sociale rechtvaardigheid. „De PVV wil wel geld uitgeven aan de armen, maar haalt het nooit op bij de rijken”, aldus </w:t>
      </w:r>
      <w:hyperlink r:id="rId11" w:history="1">
        <w:r w:rsidRPr="00C35925">
          <w:rPr>
            <w:rFonts w:ascii="Bierstadt" w:eastAsia="Times New Roman" w:hAnsi="Bierstadt" w:cs="Times New Roman"/>
            <w:color w:val="0000FF"/>
            <w:kern w:val="0"/>
            <w:sz w:val="28"/>
            <w:szCs w:val="28"/>
            <w:u w:val="single"/>
            <w:lang w:val="nl-NL" w:eastAsia="it-IT"/>
            <w14:ligatures w14:val="none"/>
          </w:rPr>
          <w:t>een analyse </w:t>
        </w:r>
      </w:hyperlink>
      <w:r w:rsidRPr="00C35925">
        <w:rPr>
          <w:rFonts w:ascii="Bierstadt" w:eastAsia="Times New Roman" w:hAnsi="Bierstadt" w:cs="Times New Roman"/>
          <w:kern w:val="0"/>
          <w:sz w:val="28"/>
          <w:szCs w:val="28"/>
          <w:lang w:val="nl-NL" w:eastAsia="it-IT"/>
          <w14:ligatures w14:val="none"/>
        </w:rPr>
        <w:t>in </w:t>
      </w:r>
      <w:r w:rsidRPr="00C35925">
        <w:rPr>
          <w:rFonts w:ascii="Bierstadt" w:eastAsia="Times New Roman" w:hAnsi="Bierstadt" w:cs="Times New Roman"/>
          <w:i/>
          <w:iCs/>
          <w:kern w:val="0"/>
          <w:sz w:val="28"/>
          <w:szCs w:val="28"/>
          <w:lang w:val="nl-NL" w:eastAsia="it-IT"/>
          <w14:ligatures w14:val="none"/>
        </w:rPr>
        <w:t>NRC </w:t>
      </w:r>
      <w:r w:rsidRPr="00C35925">
        <w:rPr>
          <w:rFonts w:ascii="Bierstadt" w:eastAsia="Times New Roman" w:hAnsi="Bierstadt" w:cs="Times New Roman"/>
          <w:kern w:val="0"/>
          <w:sz w:val="28"/>
          <w:szCs w:val="28"/>
          <w:lang w:val="nl-NL" w:eastAsia="it-IT"/>
          <w14:ligatures w14:val="none"/>
        </w:rPr>
        <w:t>deze vrijdag.</w:t>
      </w:r>
    </w:p>
    <w:p w14:paraId="64266815" w14:textId="77777777" w:rsidR="00F12043" w:rsidRPr="00C35925" w:rsidRDefault="00F12043" w:rsidP="00C35925">
      <w:pPr>
        <w:spacing w:before="100" w:beforeAutospacing="1" w:after="100" w:afterAutospacing="1" w:line="276" w:lineRule="auto"/>
        <w:rPr>
          <w:rFonts w:ascii="Bierstadt" w:eastAsia="Times New Roman" w:hAnsi="Bierstadt" w:cs="Times New Roman"/>
          <w:kern w:val="0"/>
          <w:sz w:val="28"/>
          <w:szCs w:val="28"/>
          <w:lang w:val="nl-NL" w:eastAsia="it-IT"/>
          <w14:ligatures w14:val="none"/>
        </w:rPr>
      </w:pPr>
      <w:r w:rsidRPr="00C35925">
        <w:rPr>
          <w:rFonts w:ascii="Bierstadt" w:eastAsia="Times New Roman" w:hAnsi="Bierstadt" w:cs="Times New Roman"/>
          <w:kern w:val="0"/>
          <w:sz w:val="28"/>
          <w:szCs w:val="28"/>
          <w:lang w:val="nl-NL" w:eastAsia="it-IT"/>
          <w14:ligatures w14:val="none"/>
        </w:rPr>
        <w:t xml:space="preserve">Waarom verliest links dan toch? Een deel van de verklaring is bekend. Links heeft de minder welgestelde kiezers hard geraakt: het </w:t>
      </w:r>
      <w:commentRangeStart w:id="1"/>
      <w:r w:rsidRPr="00C35925">
        <w:rPr>
          <w:rFonts w:ascii="Bierstadt" w:eastAsia="Times New Roman" w:hAnsi="Bierstadt" w:cs="Times New Roman"/>
          <w:kern w:val="0"/>
          <w:sz w:val="28"/>
          <w:szCs w:val="28"/>
          <w:lang w:val="nl-NL" w:eastAsia="it-IT"/>
          <w14:ligatures w14:val="none"/>
        </w:rPr>
        <w:t xml:space="preserve">paarse Rutte II </w:t>
      </w:r>
      <w:commentRangeEnd w:id="1"/>
      <w:r w:rsidR="00C35925">
        <w:rPr>
          <w:rStyle w:val="Rimandocommento"/>
        </w:rPr>
        <w:commentReference w:id="1"/>
      </w:r>
      <w:r w:rsidRPr="00C35925">
        <w:rPr>
          <w:rFonts w:ascii="Bierstadt" w:eastAsia="Times New Roman" w:hAnsi="Bierstadt" w:cs="Times New Roman"/>
          <w:kern w:val="0"/>
          <w:sz w:val="28"/>
          <w:szCs w:val="28"/>
          <w:lang w:val="nl-NL" w:eastAsia="it-IT"/>
          <w14:ligatures w14:val="none"/>
        </w:rPr>
        <w:t xml:space="preserve">bezuinigde op de </w:t>
      </w:r>
      <w:commentRangeStart w:id="2"/>
      <w:r w:rsidRPr="00C35925">
        <w:rPr>
          <w:rFonts w:ascii="Bierstadt" w:eastAsia="Times New Roman" w:hAnsi="Bierstadt" w:cs="Times New Roman"/>
          <w:kern w:val="0"/>
          <w:sz w:val="28"/>
          <w:szCs w:val="28"/>
          <w:lang w:val="nl-NL" w:eastAsia="it-IT"/>
          <w14:ligatures w14:val="none"/>
        </w:rPr>
        <w:t>ouderenzorg</w:t>
      </w:r>
      <w:commentRangeEnd w:id="2"/>
      <w:r w:rsidR="00C35925">
        <w:rPr>
          <w:rStyle w:val="Rimandocommento"/>
        </w:rPr>
        <w:commentReference w:id="2"/>
      </w:r>
      <w:r w:rsidRPr="00C35925">
        <w:rPr>
          <w:rFonts w:ascii="Bierstadt" w:eastAsia="Times New Roman" w:hAnsi="Bierstadt" w:cs="Times New Roman"/>
          <w:kern w:val="0"/>
          <w:sz w:val="28"/>
          <w:szCs w:val="28"/>
          <w:lang w:val="nl-NL" w:eastAsia="it-IT"/>
          <w14:ligatures w14:val="none"/>
        </w:rPr>
        <w:t xml:space="preserve">, sociale werkplaatsen en bibliotheken, verhoogde de </w:t>
      </w:r>
      <w:commentRangeStart w:id="3"/>
      <w:r w:rsidRPr="00C35925">
        <w:rPr>
          <w:rFonts w:ascii="Bierstadt" w:eastAsia="Times New Roman" w:hAnsi="Bierstadt" w:cs="Times New Roman"/>
          <w:kern w:val="0"/>
          <w:sz w:val="28"/>
          <w:szCs w:val="28"/>
          <w:lang w:val="nl-NL" w:eastAsia="it-IT"/>
          <w14:ligatures w14:val="none"/>
        </w:rPr>
        <w:t>AOW-leeftijd</w:t>
      </w:r>
      <w:commentRangeEnd w:id="3"/>
      <w:r w:rsidR="00C35925">
        <w:rPr>
          <w:rStyle w:val="Rimandocommento"/>
        </w:rPr>
        <w:commentReference w:id="3"/>
      </w:r>
      <w:r w:rsidRPr="00C35925">
        <w:rPr>
          <w:rFonts w:ascii="Bierstadt" w:eastAsia="Times New Roman" w:hAnsi="Bierstadt" w:cs="Times New Roman"/>
          <w:kern w:val="0"/>
          <w:sz w:val="28"/>
          <w:szCs w:val="28"/>
          <w:lang w:val="nl-NL" w:eastAsia="it-IT"/>
          <w14:ligatures w14:val="none"/>
        </w:rPr>
        <w:t xml:space="preserve">, schafte de </w:t>
      </w:r>
      <w:commentRangeStart w:id="4"/>
      <w:r w:rsidRPr="00C35925">
        <w:rPr>
          <w:rFonts w:ascii="Bierstadt" w:eastAsia="Times New Roman" w:hAnsi="Bierstadt" w:cs="Times New Roman"/>
          <w:kern w:val="0"/>
          <w:sz w:val="28"/>
          <w:szCs w:val="28"/>
          <w:lang w:val="nl-NL" w:eastAsia="it-IT"/>
          <w14:ligatures w14:val="none"/>
        </w:rPr>
        <w:t xml:space="preserve">basisbeurs </w:t>
      </w:r>
      <w:commentRangeEnd w:id="4"/>
      <w:r w:rsidR="00C35925">
        <w:rPr>
          <w:rStyle w:val="Rimandocommento"/>
        </w:rPr>
        <w:commentReference w:id="4"/>
      </w:r>
      <w:r w:rsidRPr="00C35925">
        <w:rPr>
          <w:rFonts w:ascii="Bierstadt" w:eastAsia="Times New Roman" w:hAnsi="Bierstadt" w:cs="Times New Roman"/>
          <w:kern w:val="0"/>
          <w:sz w:val="28"/>
          <w:szCs w:val="28"/>
          <w:lang w:val="nl-NL" w:eastAsia="it-IT"/>
          <w14:ligatures w14:val="none"/>
        </w:rPr>
        <w:t xml:space="preserve">af. Een ander deel van de verklaring gaf ik vorige week: links erkent niet dat idealen offers vergen, en dat het vaak niet leuk is om die te brengen. Zo heeft een deel van de oude </w:t>
      </w:r>
      <w:commentRangeStart w:id="5"/>
      <w:r w:rsidRPr="00C35925">
        <w:rPr>
          <w:rFonts w:ascii="Bierstadt" w:eastAsia="Times New Roman" w:hAnsi="Bierstadt" w:cs="Times New Roman"/>
          <w:kern w:val="0"/>
          <w:sz w:val="28"/>
          <w:szCs w:val="28"/>
          <w:lang w:val="nl-NL" w:eastAsia="it-IT"/>
          <w14:ligatures w14:val="none"/>
        </w:rPr>
        <w:t xml:space="preserve">achterban </w:t>
      </w:r>
      <w:commentRangeEnd w:id="5"/>
      <w:r w:rsidR="00C35925">
        <w:rPr>
          <w:rStyle w:val="Rimandocommento"/>
        </w:rPr>
        <w:commentReference w:id="5"/>
      </w:r>
      <w:r w:rsidRPr="00C35925">
        <w:rPr>
          <w:rFonts w:ascii="Bierstadt" w:eastAsia="Times New Roman" w:hAnsi="Bierstadt" w:cs="Times New Roman"/>
          <w:kern w:val="0"/>
          <w:sz w:val="28"/>
          <w:szCs w:val="28"/>
          <w:lang w:val="nl-NL" w:eastAsia="it-IT"/>
          <w14:ligatures w14:val="none"/>
        </w:rPr>
        <w:t>meer last van immigratie dan de linkse leiders.</w:t>
      </w:r>
    </w:p>
    <w:p w14:paraId="3073D7A7" w14:textId="77777777" w:rsidR="00F12043" w:rsidRPr="00C35925" w:rsidRDefault="00F12043" w:rsidP="00C35925">
      <w:pPr>
        <w:spacing w:before="100" w:beforeAutospacing="1" w:after="100" w:afterAutospacing="1" w:line="276" w:lineRule="auto"/>
        <w:rPr>
          <w:rFonts w:ascii="Bierstadt" w:eastAsia="Times New Roman" w:hAnsi="Bierstadt" w:cs="Times New Roman"/>
          <w:kern w:val="0"/>
          <w:sz w:val="28"/>
          <w:szCs w:val="28"/>
          <w:lang w:val="nl-NL" w:eastAsia="it-IT"/>
          <w14:ligatures w14:val="none"/>
        </w:rPr>
      </w:pPr>
      <w:r w:rsidRPr="00C35925">
        <w:rPr>
          <w:rFonts w:ascii="Bierstadt" w:eastAsia="Times New Roman" w:hAnsi="Bierstadt" w:cs="Times New Roman"/>
          <w:kern w:val="0"/>
          <w:sz w:val="28"/>
          <w:szCs w:val="28"/>
          <w:lang w:val="nl-NL" w:eastAsia="it-IT"/>
          <w14:ligatures w14:val="none"/>
        </w:rPr>
        <w:t>Maar er is volgens mij nog meer aan de hand. Links is ook het slachtoffer van geslaagde en misschien wel onomkeerbare framing. Het woord ‘links’ zelf is radioactief besmet geraakt.</w:t>
      </w:r>
    </w:p>
    <w:p w14:paraId="6724FC54" w14:textId="77777777" w:rsidR="00F12043" w:rsidRPr="00C35925" w:rsidRDefault="00F12043" w:rsidP="00C35925">
      <w:pPr>
        <w:spacing w:before="100" w:beforeAutospacing="1" w:after="100" w:afterAutospacing="1" w:line="276" w:lineRule="auto"/>
        <w:rPr>
          <w:rFonts w:ascii="Bierstadt" w:eastAsia="Times New Roman" w:hAnsi="Bierstadt" w:cs="Times New Roman"/>
          <w:kern w:val="0"/>
          <w:sz w:val="28"/>
          <w:szCs w:val="28"/>
          <w:lang w:val="nl-NL" w:eastAsia="it-IT"/>
          <w14:ligatures w14:val="none"/>
        </w:rPr>
      </w:pPr>
      <w:r w:rsidRPr="00C35925">
        <w:rPr>
          <w:rFonts w:ascii="Bierstadt" w:eastAsia="Times New Roman" w:hAnsi="Bierstadt" w:cs="Times New Roman"/>
          <w:kern w:val="0"/>
          <w:sz w:val="28"/>
          <w:szCs w:val="28"/>
          <w:lang w:val="nl-NL" w:eastAsia="it-IT"/>
          <w14:ligatures w14:val="none"/>
        </w:rPr>
        <w:t>Ik las deze week in het pas verschenen </w:t>
      </w:r>
      <w:r w:rsidRPr="00C35925">
        <w:rPr>
          <w:rFonts w:ascii="Bierstadt" w:eastAsia="Times New Roman" w:hAnsi="Bierstadt" w:cs="Times New Roman"/>
          <w:i/>
          <w:iCs/>
          <w:kern w:val="0"/>
          <w:sz w:val="28"/>
          <w:szCs w:val="28"/>
          <w:lang w:val="nl-NL" w:eastAsia="it-IT"/>
          <w14:ligatures w14:val="none"/>
        </w:rPr>
        <w:t>The Politics of Language</w:t>
      </w:r>
      <w:r w:rsidRPr="00C35925">
        <w:rPr>
          <w:rFonts w:ascii="Bierstadt" w:eastAsia="Times New Roman" w:hAnsi="Bierstadt" w:cs="Times New Roman"/>
          <w:kern w:val="0"/>
          <w:sz w:val="28"/>
          <w:szCs w:val="28"/>
          <w:lang w:val="nl-NL" w:eastAsia="it-IT"/>
          <w14:ligatures w14:val="none"/>
        </w:rPr>
        <w:t xml:space="preserve"> van de Amerikaanse filosofen David </w:t>
      </w:r>
      <w:proofErr w:type="spellStart"/>
      <w:r w:rsidRPr="00C35925">
        <w:rPr>
          <w:rFonts w:ascii="Bierstadt" w:eastAsia="Times New Roman" w:hAnsi="Bierstadt" w:cs="Times New Roman"/>
          <w:kern w:val="0"/>
          <w:sz w:val="28"/>
          <w:szCs w:val="28"/>
          <w:lang w:val="nl-NL" w:eastAsia="it-IT"/>
          <w14:ligatures w14:val="none"/>
        </w:rPr>
        <w:t>Beaver</w:t>
      </w:r>
      <w:proofErr w:type="spellEnd"/>
      <w:r w:rsidRPr="00C35925">
        <w:rPr>
          <w:rFonts w:ascii="Bierstadt" w:eastAsia="Times New Roman" w:hAnsi="Bierstadt" w:cs="Times New Roman"/>
          <w:kern w:val="0"/>
          <w:sz w:val="28"/>
          <w:szCs w:val="28"/>
          <w:lang w:val="nl-NL" w:eastAsia="it-IT"/>
          <w14:ligatures w14:val="none"/>
        </w:rPr>
        <w:t xml:space="preserve"> en Jason Stanley. Zij betogen dat ook </w:t>
      </w:r>
      <w:commentRangeStart w:id="6"/>
      <w:r w:rsidRPr="00C35925">
        <w:rPr>
          <w:rFonts w:ascii="Bierstadt" w:eastAsia="Times New Roman" w:hAnsi="Bierstadt" w:cs="Times New Roman"/>
          <w:kern w:val="0"/>
          <w:sz w:val="28"/>
          <w:szCs w:val="28"/>
          <w:lang w:val="nl-NL" w:eastAsia="it-IT"/>
          <w14:ligatures w14:val="none"/>
        </w:rPr>
        <w:t xml:space="preserve">ogenschijnlijk </w:t>
      </w:r>
      <w:commentRangeEnd w:id="6"/>
      <w:r w:rsidR="00C35925">
        <w:rPr>
          <w:rStyle w:val="Rimandocommento"/>
        </w:rPr>
        <w:commentReference w:id="6"/>
      </w:r>
      <w:r w:rsidRPr="00C35925">
        <w:rPr>
          <w:rFonts w:ascii="Bierstadt" w:eastAsia="Times New Roman" w:hAnsi="Bierstadt" w:cs="Times New Roman"/>
          <w:kern w:val="0"/>
          <w:sz w:val="28"/>
          <w:szCs w:val="28"/>
          <w:lang w:val="nl-NL" w:eastAsia="it-IT"/>
          <w14:ligatures w14:val="none"/>
        </w:rPr>
        <w:t>neutrale woorden politiek kunnen worden ingezet. Speciale aandacht besteden ze aan zogeheten ‘</w:t>
      </w:r>
      <w:proofErr w:type="spellStart"/>
      <w:r w:rsidRPr="00C35925">
        <w:rPr>
          <w:rFonts w:ascii="Bierstadt" w:eastAsia="Times New Roman" w:hAnsi="Bierstadt" w:cs="Times New Roman"/>
          <w:i/>
          <w:iCs/>
          <w:kern w:val="0"/>
          <w:sz w:val="28"/>
          <w:szCs w:val="28"/>
          <w:lang w:val="nl-NL" w:eastAsia="it-IT"/>
          <w14:ligatures w14:val="none"/>
        </w:rPr>
        <w:t>slurs</w:t>
      </w:r>
      <w:proofErr w:type="spellEnd"/>
      <w:r w:rsidRPr="00C35925">
        <w:rPr>
          <w:rFonts w:ascii="Bierstadt" w:eastAsia="Times New Roman" w:hAnsi="Bierstadt" w:cs="Times New Roman"/>
          <w:kern w:val="0"/>
          <w:sz w:val="28"/>
          <w:szCs w:val="28"/>
          <w:lang w:val="nl-NL" w:eastAsia="it-IT"/>
          <w14:ligatures w14:val="none"/>
        </w:rPr>
        <w:t>’: scheldwoorden, beledigingen. Elk woord kan een </w:t>
      </w:r>
      <w:proofErr w:type="spellStart"/>
      <w:r w:rsidRPr="00C35925">
        <w:rPr>
          <w:rFonts w:ascii="Bierstadt" w:eastAsia="Times New Roman" w:hAnsi="Bierstadt" w:cs="Times New Roman"/>
          <w:i/>
          <w:iCs/>
          <w:kern w:val="0"/>
          <w:sz w:val="28"/>
          <w:szCs w:val="28"/>
          <w:lang w:val="nl-NL" w:eastAsia="it-IT"/>
          <w14:ligatures w14:val="none"/>
        </w:rPr>
        <w:t>slur</w:t>
      </w:r>
      <w:proofErr w:type="spellEnd"/>
      <w:r w:rsidRPr="00C35925">
        <w:rPr>
          <w:rFonts w:ascii="Bierstadt" w:eastAsia="Times New Roman" w:hAnsi="Bierstadt" w:cs="Times New Roman"/>
          <w:kern w:val="0"/>
          <w:sz w:val="28"/>
          <w:szCs w:val="28"/>
          <w:lang w:val="nl-NL" w:eastAsia="it-IT"/>
          <w14:ligatures w14:val="none"/>
        </w:rPr>
        <w:t xml:space="preserve"> worden, aldus </w:t>
      </w:r>
      <w:proofErr w:type="spellStart"/>
      <w:r w:rsidRPr="00C35925">
        <w:rPr>
          <w:rFonts w:ascii="Bierstadt" w:eastAsia="Times New Roman" w:hAnsi="Bierstadt" w:cs="Times New Roman"/>
          <w:kern w:val="0"/>
          <w:sz w:val="28"/>
          <w:szCs w:val="28"/>
          <w:lang w:val="nl-NL" w:eastAsia="it-IT"/>
          <w14:ligatures w14:val="none"/>
        </w:rPr>
        <w:t>Beaver</w:t>
      </w:r>
      <w:proofErr w:type="spellEnd"/>
      <w:r w:rsidRPr="00C35925">
        <w:rPr>
          <w:rFonts w:ascii="Bierstadt" w:eastAsia="Times New Roman" w:hAnsi="Bierstadt" w:cs="Times New Roman"/>
          <w:kern w:val="0"/>
          <w:sz w:val="28"/>
          <w:szCs w:val="28"/>
          <w:lang w:val="nl-NL" w:eastAsia="it-IT"/>
          <w14:ligatures w14:val="none"/>
        </w:rPr>
        <w:t xml:space="preserve"> en Stanley, als het maar wordt gebruikt in een bepaalde ideologische context. Het normaal gesproken neutrale ‘</w:t>
      </w:r>
      <w:r w:rsidRPr="00C35925">
        <w:rPr>
          <w:rFonts w:ascii="Bierstadt" w:eastAsia="Times New Roman" w:hAnsi="Bierstadt" w:cs="Times New Roman"/>
          <w:i/>
          <w:iCs/>
          <w:kern w:val="0"/>
          <w:sz w:val="28"/>
          <w:szCs w:val="28"/>
          <w:lang w:val="nl-NL" w:eastAsia="it-IT"/>
          <w14:ligatures w14:val="none"/>
        </w:rPr>
        <w:t>boy</w:t>
      </w:r>
      <w:r w:rsidRPr="00C35925">
        <w:rPr>
          <w:rFonts w:ascii="Bierstadt" w:eastAsia="Times New Roman" w:hAnsi="Bierstadt" w:cs="Times New Roman"/>
          <w:kern w:val="0"/>
          <w:sz w:val="28"/>
          <w:szCs w:val="28"/>
          <w:lang w:val="nl-NL" w:eastAsia="it-IT"/>
          <w14:ligatures w14:val="none"/>
        </w:rPr>
        <w:t xml:space="preserve">’ kan bijvoorbeeld een racistische lading krijgen als een machtige witte man </w:t>
      </w:r>
      <w:r w:rsidRPr="00C35925">
        <w:rPr>
          <w:rFonts w:ascii="Bierstadt" w:eastAsia="Times New Roman" w:hAnsi="Bierstadt" w:cs="Times New Roman"/>
          <w:kern w:val="0"/>
          <w:sz w:val="28"/>
          <w:szCs w:val="28"/>
          <w:lang w:val="nl-NL" w:eastAsia="it-IT"/>
          <w14:ligatures w14:val="none"/>
        </w:rPr>
        <w:lastRenderedPageBreak/>
        <w:t xml:space="preserve">het gebruikt tegen een zwarte assistent, zoals Donald </w:t>
      </w:r>
      <w:proofErr w:type="spellStart"/>
      <w:r w:rsidRPr="00C35925">
        <w:rPr>
          <w:rFonts w:ascii="Bierstadt" w:eastAsia="Times New Roman" w:hAnsi="Bierstadt" w:cs="Times New Roman"/>
          <w:kern w:val="0"/>
          <w:sz w:val="28"/>
          <w:szCs w:val="28"/>
          <w:lang w:val="nl-NL" w:eastAsia="it-IT"/>
          <w14:ligatures w14:val="none"/>
        </w:rPr>
        <w:t>Trump</w:t>
      </w:r>
      <w:proofErr w:type="spellEnd"/>
      <w:r w:rsidRPr="00C35925">
        <w:rPr>
          <w:rFonts w:ascii="Bierstadt" w:eastAsia="Times New Roman" w:hAnsi="Bierstadt" w:cs="Times New Roman"/>
          <w:kern w:val="0"/>
          <w:sz w:val="28"/>
          <w:szCs w:val="28"/>
          <w:lang w:val="nl-NL" w:eastAsia="it-IT"/>
          <w14:ligatures w14:val="none"/>
        </w:rPr>
        <w:t xml:space="preserve"> eens deed. Het woord „resoneert” bij het publiek waarvoor het bedoeld is, schrijven </w:t>
      </w:r>
      <w:proofErr w:type="spellStart"/>
      <w:r w:rsidRPr="00C35925">
        <w:rPr>
          <w:rFonts w:ascii="Bierstadt" w:eastAsia="Times New Roman" w:hAnsi="Bierstadt" w:cs="Times New Roman"/>
          <w:kern w:val="0"/>
          <w:sz w:val="28"/>
          <w:szCs w:val="28"/>
          <w:lang w:val="nl-NL" w:eastAsia="it-IT"/>
          <w14:ligatures w14:val="none"/>
        </w:rPr>
        <w:t>Beaver</w:t>
      </w:r>
      <w:proofErr w:type="spellEnd"/>
      <w:r w:rsidRPr="00C35925">
        <w:rPr>
          <w:rFonts w:ascii="Bierstadt" w:eastAsia="Times New Roman" w:hAnsi="Bierstadt" w:cs="Times New Roman"/>
          <w:kern w:val="0"/>
          <w:sz w:val="28"/>
          <w:szCs w:val="28"/>
          <w:lang w:val="nl-NL" w:eastAsia="it-IT"/>
          <w14:ligatures w14:val="none"/>
        </w:rPr>
        <w:t xml:space="preserve"> en Stanley. Zo is het ook met ‘links’, denk ik: voor sommige mensen is dat woord op zichzelf een scheldwoord geworden, met een specifieke connotatie.</w:t>
      </w:r>
    </w:p>
    <w:p w14:paraId="10F11A7B" w14:textId="77777777" w:rsidR="00F12043" w:rsidRPr="00C35925" w:rsidRDefault="00F12043" w:rsidP="00C35925">
      <w:pPr>
        <w:spacing w:before="100" w:beforeAutospacing="1" w:after="100" w:afterAutospacing="1" w:line="276" w:lineRule="auto"/>
        <w:rPr>
          <w:rFonts w:ascii="Bierstadt" w:eastAsia="Times New Roman" w:hAnsi="Bierstadt" w:cs="Times New Roman"/>
          <w:kern w:val="0"/>
          <w:sz w:val="28"/>
          <w:szCs w:val="28"/>
          <w:lang w:val="nl-NL" w:eastAsia="it-IT"/>
          <w14:ligatures w14:val="none"/>
        </w:rPr>
      </w:pPr>
      <w:r w:rsidRPr="00C35925">
        <w:rPr>
          <w:rFonts w:ascii="Bierstadt" w:eastAsia="Times New Roman" w:hAnsi="Bierstadt" w:cs="Times New Roman"/>
          <w:kern w:val="0"/>
          <w:sz w:val="28"/>
          <w:szCs w:val="28"/>
          <w:lang w:val="nl-NL" w:eastAsia="it-IT"/>
          <w14:ligatures w14:val="none"/>
        </w:rPr>
        <w:t xml:space="preserve">Een belangrijke rol in dit proces speelde de term ‘linkse elite’. In krantenarchief </w:t>
      </w:r>
      <w:proofErr w:type="spellStart"/>
      <w:r w:rsidRPr="00C35925">
        <w:rPr>
          <w:rFonts w:ascii="Bierstadt" w:eastAsia="Times New Roman" w:hAnsi="Bierstadt" w:cs="Times New Roman"/>
          <w:kern w:val="0"/>
          <w:sz w:val="28"/>
          <w:szCs w:val="28"/>
          <w:lang w:val="nl-NL" w:eastAsia="it-IT"/>
          <w14:ligatures w14:val="none"/>
        </w:rPr>
        <w:t>LexisNexis</w:t>
      </w:r>
      <w:proofErr w:type="spellEnd"/>
      <w:r w:rsidRPr="00C35925">
        <w:rPr>
          <w:rFonts w:ascii="Bierstadt" w:eastAsia="Times New Roman" w:hAnsi="Bierstadt" w:cs="Times New Roman"/>
          <w:kern w:val="0"/>
          <w:sz w:val="28"/>
          <w:szCs w:val="28"/>
          <w:lang w:val="nl-NL" w:eastAsia="it-IT"/>
          <w14:ligatures w14:val="none"/>
        </w:rPr>
        <w:t xml:space="preserve"> komt de woordcombinatie in de afgelopen dertig jaar 544 keer voor in landelijke kranten, de term ‘rechtse elite’ 56 keer. Apart, als je bedenkt dat er in die jaren één centrumlinks kabinet was, drie paarse, vijf centrumrechtse, en één centrumrechts kabinet met </w:t>
      </w:r>
      <w:commentRangeStart w:id="7"/>
      <w:r w:rsidRPr="00C35925">
        <w:rPr>
          <w:rFonts w:ascii="Bierstadt" w:eastAsia="Times New Roman" w:hAnsi="Bierstadt" w:cs="Times New Roman"/>
          <w:kern w:val="0"/>
          <w:sz w:val="28"/>
          <w:szCs w:val="28"/>
          <w:lang w:val="nl-NL" w:eastAsia="it-IT"/>
          <w14:ligatures w14:val="none"/>
        </w:rPr>
        <w:t xml:space="preserve">gedoogsteun </w:t>
      </w:r>
      <w:commentRangeEnd w:id="7"/>
      <w:r w:rsidR="003F5D2B">
        <w:rPr>
          <w:rStyle w:val="Rimandocommento"/>
        </w:rPr>
        <w:commentReference w:id="7"/>
      </w:r>
      <w:r w:rsidRPr="00C35925">
        <w:rPr>
          <w:rFonts w:ascii="Bierstadt" w:eastAsia="Times New Roman" w:hAnsi="Bierstadt" w:cs="Times New Roman"/>
          <w:kern w:val="0"/>
          <w:sz w:val="28"/>
          <w:szCs w:val="28"/>
          <w:lang w:val="nl-NL" w:eastAsia="it-IT"/>
          <w14:ligatures w14:val="none"/>
        </w:rPr>
        <w:t>van radicaalrechts. Uitgerekend in 2009, het jaar nadat het neoliberalisme over de kop was geslagen in de financiële crisis, explodeerde het aantal artikelen over de linkse elite. De verklaring: Geert Wilders begon in dat jaar met zijn kruistocht ertegen. In het Verantwoordingsdebat zei hij: „Het Nederlandse volk is bezig te ontwaken uit een lange linkse nachtmerrie en ik zeg u vandaag: deze elite loopt op haar laatste benen.” Als geen ander wist hij het stereotype ‘linkse elite’ vervolgens in de collectieve verbeelding te verankeren door te spreken over „de kunstmaffia” en „</w:t>
      </w:r>
      <w:proofErr w:type="spellStart"/>
      <w:r w:rsidRPr="00C35925">
        <w:rPr>
          <w:rFonts w:ascii="Bierstadt" w:eastAsia="Times New Roman" w:hAnsi="Bierstadt" w:cs="Times New Roman"/>
          <w:kern w:val="0"/>
          <w:sz w:val="28"/>
          <w:szCs w:val="28"/>
          <w:lang w:val="nl-NL" w:eastAsia="it-IT"/>
          <w14:ligatures w14:val="none"/>
        </w:rPr>
        <w:t>gladpratende</w:t>
      </w:r>
      <w:proofErr w:type="spellEnd"/>
      <w:r w:rsidRPr="00C35925">
        <w:rPr>
          <w:rFonts w:ascii="Bierstadt" w:eastAsia="Times New Roman" w:hAnsi="Bierstadt" w:cs="Times New Roman"/>
          <w:kern w:val="0"/>
          <w:sz w:val="28"/>
          <w:szCs w:val="28"/>
          <w:lang w:val="nl-NL" w:eastAsia="it-IT"/>
          <w14:ligatures w14:val="none"/>
        </w:rPr>
        <w:t xml:space="preserve"> doctorandussen met designerbrillen”.</w:t>
      </w:r>
    </w:p>
    <w:p w14:paraId="46D1275F" w14:textId="77777777" w:rsidR="00F12043" w:rsidRPr="00C35925" w:rsidRDefault="00F12043" w:rsidP="00C35925">
      <w:pPr>
        <w:spacing w:before="100" w:beforeAutospacing="1" w:after="100" w:afterAutospacing="1" w:line="276" w:lineRule="auto"/>
        <w:rPr>
          <w:rFonts w:ascii="Bierstadt" w:eastAsia="Times New Roman" w:hAnsi="Bierstadt" w:cs="Times New Roman"/>
          <w:kern w:val="0"/>
          <w:sz w:val="28"/>
          <w:szCs w:val="28"/>
          <w:lang w:val="nl-NL" w:eastAsia="it-IT"/>
          <w14:ligatures w14:val="none"/>
        </w:rPr>
      </w:pPr>
      <w:r w:rsidRPr="00C35925">
        <w:rPr>
          <w:rFonts w:ascii="Bierstadt" w:eastAsia="Times New Roman" w:hAnsi="Bierstadt" w:cs="Times New Roman"/>
          <w:kern w:val="0"/>
          <w:sz w:val="28"/>
          <w:szCs w:val="28"/>
          <w:lang w:val="nl-NL" w:eastAsia="it-IT"/>
          <w14:ligatures w14:val="none"/>
        </w:rPr>
        <w:t xml:space="preserve">Als je lang genoeg bepaalde woordcombinaties herhaalt, slijten ze een pad in de hoofden van mensen. Het ene woord is </w:t>
      </w:r>
      <w:commentRangeStart w:id="8"/>
      <w:r w:rsidRPr="00C35925">
        <w:rPr>
          <w:rFonts w:ascii="Bierstadt" w:eastAsia="Times New Roman" w:hAnsi="Bierstadt" w:cs="Times New Roman"/>
          <w:kern w:val="0"/>
          <w:sz w:val="28"/>
          <w:szCs w:val="28"/>
          <w:lang w:val="nl-NL" w:eastAsia="it-IT"/>
          <w14:ligatures w14:val="none"/>
        </w:rPr>
        <w:t xml:space="preserve">innig </w:t>
      </w:r>
      <w:commentRangeEnd w:id="8"/>
      <w:r w:rsidR="002303C1">
        <w:rPr>
          <w:rStyle w:val="Rimandocommento"/>
        </w:rPr>
        <w:commentReference w:id="8"/>
      </w:r>
      <w:r w:rsidRPr="00C35925">
        <w:rPr>
          <w:rFonts w:ascii="Bierstadt" w:eastAsia="Times New Roman" w:hAnsi="Bierstadt" w:cs="Times New Roman"/>
          <w:kern w:val="0"/>
          <w:sz w:val="28"/>
          <w:szCs w:val="28"/>
          <w:lang w:val="nl-NL" w:eastAsia="it-IT"/>
          <w14:ligatures w14:val="none"/>
        </w:rPr>
        <w:t>verbonden met het andere; zo kan het dat de voorheen descriptieve term ‘links’ nu ook, of misschien wel vooral, een normatieve lading heeft gekregen. Inmiddels hoeft Wilders niet eens meer de combi ‘linkse elite’ te gebruiken: het woord ‘links’ op zichzelf volstaat als verdachtmaking. Het wordt geassocieerd met elitair, wereldvreemd, moralistisch, drammerig, humorloos. Belangrijk is daarbij dat niet alleen linkse politici op deze manier worden getypeerd, maar ook het linkse electoraat. ‘Links’ is symbool geworden voor een groep waar je als normaal mens niet bij wil horen, van overgevoelige jongens met nagellak tot vijf-keer-</w:t>
      </w:r>
      <w:proofErr w:type="spellStart"/>
      <w:r w:rsidRPr="00C35925">
        <w:rPr>
          <w:rFonts w:ascii="Bierstadt" w:eastAsia="Times New Roman" w:hAnsi="Bierstadt" w:cs="Times New Roman"/>
          <w:kern w:val="0"/>
          <w:sz w:val="28"/>
          <w:szCs w:val="28"/>
          <w:lang w:val="nl-NL" w:eastAsia="it-IT"/>
          <w14:ligatures w14:val="none"/>
        </w:rPr>
        <w:t>modaalverdieners</w:t>
      </w:r>
      <w:proofErr w:type="spellEnd"/>
      <w:r w:rsidRPr="00C35925">
        <w:rPr>
          <w:rFonts w:ascii="Bierstadt" w:eastAsia="Times New Roman" w:hAnsi="Bierstadt" w:cs="Times New Roman"/>
          <w:kern w:val="0"/>
          <w:sz w:val="28"/>
          <w:szCs w:val="28"/>
          <w:lang w:val="nl-NL" w:eastAsia="it-IT"/>
          <w14:ligatures w14:val="none"/>
        </w:rPr>
        <w:t xml:space="preserve"> met gesubsidieerde Tesla’s.</w:t>
      </w:r>
    </w:p>
    <w:p w14:paraId="60E032E3" w14:textId="77777777" w:rsidR="00F12043" w:rsidRPr="00C35925" w:rsidRDefault="00F12043" w:rsidP="00C35925">
      <w:pPr>
        <w:spacing w:before="100" w:beforeAutospacing="1" w:after="100" w:afterAutospacing="1" w:line="276" w:lineRule="auto"/>
        <w:rPr>
          <w:rFonts w:ascii="Bierstadt" w:eastAsia="Times New Roman" w:hAnsi="Bierstadt" w:cs="Times New Roman"/>
          <w:kern w:val="0"/>
          <w:sz w:val="28"/>
          <w:szCs w:val="28"/>
          <w:lang w:val="nl-NL" w:eastAsia="it-IT"/>
          <w14:ligatures w14:val="none"/>
        </w:rPr>
      </w:pPr>
      <w:r w:rsidRPr="00C35925">
        <w:rPr>
          <w:rFonts w:ascii="Bierstadt" w:eastAsia="Times New Roman" w:hAnsi="Bierstadt" w:cs="Times New Roman"/>
          <w:kern w:val="0"/>
          <w:sz w:val="28"/>
          <w:szCs w:val="28"/>
          <w:lang w:val="nl-NL" w:eastAsia="it-IT"/>
          <w14:ligatures w14:val="none"/>
        </w:rPr>
        <w:t>De naam ‘Verenigd Links’, die Frans Timmermans vaak gebruikte, is dus misschien wervend voor wie zich nadrukkelijk als links identificeert, maar voor zwevende kiezers klinkt het waarschijnlijk meer als een waarschuwing: de wereldvreemde gekken hebben zich verenigd, maak dat je wegkomt! Geert Wilders kan tevreden zijn: via de taal heeft hij meer bereikt dan hij ooit kan doen in een kabinet.</w:t>
      </w:r>
    </w:p>
    <w:p w14:paraId="140D2454" w14:textId="77777777" w:rsidR="00326507" w:rsidRPr="00C35925" w:rsidRDefault="00326507" w:rsidP="00C35925">
      <w:pPr>
        <w:spacing w:line="276" w:lineRule="auto"/>
        <w:rPr>
          <w:rFonts w:ascii="Bierstadt" w:hAnsi="Bierstadt"/>
          <w:sz w:val="24"/>
          <w:szCs w:val="24"/>
          <w:lang w:val="nl-NL"/>
        </w:rPr>
      </w:pPr>
    </w:p>
    <w:sectPr w:rsidR="00326507" w:rsidRPr="00C35925">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ola Gentile" w:date="2023-12-02T13:15:00Z" w:initials="PG">
    <w:p w14:paraId="5C28CE7B" w14:textId="77777777" w:rsidR="00C35925" w:rsidRDefault="00C35925" w:rsidP="00D056F7">
      <w:pPr>
        <w:pStyle w:val="Testocommento"/>
      </w:pPr>
      <w:r>
        <w:rPr>
          <w:rStyle w:val="Rimandocommento"/>
        </w:rPr>
        <w:annotationRef/>
      </w:r>
      <w:r>
        <w:t xml:space="preserve">Afgehaakten = abbandonati </w:t>
      </w:r>
    </w:p>
  </w:comment>
  <w:comment w:id="1" w:author="Paola Gentile" w:date="2023-12-02T13:20:00Z" w:initials="PG">
    <w:p w14:paraId="46FD3EB0" w14:textId="77777777" w:rsidR="00C35925" w:rsidRDefault="00C35925" w:rsidP="005A2D43">
      <w:pPr>
        <w:pStyle w:val="Testocommento"/>
      </w:pPr>
      <w:r>
        <w:rPr>
          <w:rStyle w:val="Rimandocommento"/>
        </w:rPr>
        <w:annotationRef/>
      </w:r>
      <w:r>
        <w:rPr>
          <w:color w:val="202122"/>
          <w:highlight w:val="white"/>
        </w:rPr>
        <w:t>Met de term </w:t>
      </w:r>
      <w:r>
        <w:rPr>
          <w:b/>
          <w:bCs/>
          <w:color w:val="202122"/>
          <w:highlight w:val="white"/>
        </w:rPr>
        <w:t>paars kabinet</w:t>
      </w:r>
      <w:r>
        <w:rPr>
          <w:color w:val="202122"/>
          <w:highlight w:val="white"/>
        </w:rPr>
        <w:t> wordt een </w:t>
      </w:r>
      <w:hyperlink r:id="rId1" w:history="1">
        <w:r w:rsidRPr="005A2D43">
          <w:rPr>
            <w:rStyle w:val="Collegamentoipertestuale"/>
          </w:rPr>
          <w:t>kabinet</w:t>
        </w:r>
      </w:hyperlink>
      <w:r>
        <w:rPr>
          <w:color w:val="202122"/>
          <w:highlight w:val="white"/>
        </w:rPr>
        <w:t> bedoeld dat is samengesteld uit </w:t>
      </w:r>
      <w:hyperlink r:id="rId2" w:history="1">
        <w:r w:rsidRPr="005A2D43">
          <w:rPr>
            <w:rStyle w:val="Collegamentoipertestuale"/>
          </w:rPr>
          <w:t>liberale</w:t>
        </w:r>
      </w:hyperlink>
      <w:r>
        <w:rPr>
          <w:color w:val="202122"/>
          <w:highlight w:val="white"/>
        </w:rPr>
        <w:t> partijen en </w:t>
      </w:r>
      <w:hyperlink r:id="rId3" w:history="1">
        <w:r w:rsidRPr="005A2D43">
          <w:rPr>
            <w:rStyle w:val="Collegamentoipertestuale"/>
          </w:rPr>
          <w:t>sociaaldemocratische</w:t>
        </w:r>
      </w:hyperlink>
      <w:r>
        <w:rPr>
          <w:color w:val="202122"/>
          <w:highlight w:val="white"/>
        </w:rPr>
        <w:t> </w:t>
      </w:r>
      <w:hyperlink r:id="rId4" w:history="1">
        <w:r w:rsidRPr="005A2D43">
          <w:rPr>
            <w:rStyle w:val="Collegamentoipertestuale"/>
          </w:rPr>
          <w:t>partijen</w:t>
        </w:r>
      </w:hyperlink>
      <w:r>
        <w:rPr>
          <w:color w:val="202122"/>
          <w:highlight w:val="white"/>
        </w:rPr>
        <w:t>, zonder deelname van </w:t>
      </w:r>
      <w:hyperlink r:id="rId5" w:history="1">
        <w:r w:rsidRPr="005A2D43">
          <w:rPr>
            <w:rStyle w:val="Collegamentoipertestuale"/>
          </w:rPr>
          <w:t>christendemocraten</w:t>
        </w:r>
      </w:hyperlink>
      <w:r>
        <w:rPr>
          <w:color w:val="202122"/>
          <w:highlight w:val="white"/>
        </w:rPr>
        <w:t>.</w:t>
      </w:r>
      <w:hyperlink r:id="rId6" w:history="1">
        <w:r w:rsidRPr="005A2D43">
          <w:rPr>
            <w:rStyle w:val="Collegamentoipertestuale"/>
          </w:rPr>
          <w:t>[noot 1]</w:t>
        </w:r>
      </w:hyperlink>
      <w:r>
        <w:t xml:space="preserve"> </w:t>
      </w:r>
    </w:p>
  </w:comment>
  <w:comment w:id="2" w:author="Paola Gentile" w:date="2023-12-02T13:21:00Z" w:initials="PG">
    <w:p w14:paraId="5B32D3DC" w14:textId="77777777" w:rsidR="00C35925" w:rsidRDefault="00C35925" w:rsidP="00F15AB5">
      <w:pPr>
        <w:pStyle w:val="Testocommento"/>
      </w:pPr>
      <w:r>
        <w:rPr>
          <w:rStyle w:val="Rimandocommento"/>
        </w:rPr>
        <w:annotationRef/>
      </w:r>
      <w:r>
        <w:t>Assistenza agli anziani</w:t>
      </w:r>
    </w:p>
  </w:comment>
  <w:comment w:id="3" w:author="Paola Gentile" w:date="2023-12-02T13:20:00Z" w:initials="PG">
    <w:p w14:paraId="34F93602" w14:textId="77777777" w:rsidR="00C35925" w:rsidRDefault="00C35925">
      <w:pPr>
        <w:pStyle w:val="Testocommento"/>
      </w:pPr>
      <w:r>
        <w:rPr>
          <w:rStyle w:val="Rimandocommento"/>
        </w:rPr>
        <w:annotationRef/>
      </w:r>
      <w:r>
        <w:rPr>
          <w:i/>
          <w:iCs/>
          <w:color w:val="1F2756"/>
          <w:highlight w:val="white"/>
        </w:rPr>
        <w:t>Algemene Ouderdomswet(omschrijving) </w:t>
      </w:r>
      <w:r>
        <w:rPr>
          <w:b/>
          <w:bCs/>
          <w:color w:val="4E4890"/>
          <w:highlight w:val="white"/>
        </w:rPr>
        <w:t>legge sull'assicurazione vecchiaia generalizzata</w:t>
      </w:r>
      <w:r>
        <w:t xml:space="preserve"> </w:t>
      </w:r>
    </w:p>
    <w:p w14:paraId="5799B98D" w14:textId="77777777" w:rsidR="00C35925" w:rsidRDefault="00C35925">
      <w:pPr>
        <w:pStyle w:val="Testocommento"/>
      </w:pPr>
    </w:p>
    <w:p w14:paraId="600C9C2B" w14:textId="77777777" w:rsidR="00C35925" w:rsidRDefault="00C35925" w:rsidP="000D3D6A">
      <w:pPr>
        <w:pStyle w:val="Testocommento"/>
      </w:pPr>
      <w:r>
        <w:t>Si traduce con: raggiungimento dell'età pensionabile</w:t>
      </w:r>
    </w:p>
  </w:comment>
  <w:comment w:id="4" w:author="Paola Gentile" w:date="2023-12-02T13:21:00Z" w:initials="PG">
    <w:p w14:paraId="2167D2F6" w14:textId="4E6F21CB" w:rsidR="00C35925" w:rsidRDefault="00C35925" w:rsidP="00CA4572">
      <w:pPr>
        <w:pStyle w:val="Testocommento"/>
      </w:pPr>
      <w:r>
        <w:rPr>
          <w:rStyle w:val="Rimandocommento"/>
        </w:rPr>
        <w:annotationRef/>
      </w:r>
      <w:r>
        <w:rPr>
          <w:color w:val="4D5156"/>
          <w:highlight w:val="white"/>
        </w:rPr>
        <w:t>De basisbeurs in het hoger onderwijs gaat vanaf schooljaar 2023-2024 gelden voor </w:t>
      </w:r>
      <w:r>
        <w:rPr>
          <w:color w:val="040C28"/>
        </w:rPr>
        <w:t>alle studenten</w:t>
      </w:r>
      <w:r>
        <w:rPr>
          <w:color w:val="4D5156"/>
          <w:highlight w:val="white"/>
        </w:rPr>
        <w:t>, dus ook de studenten die al aan hun studie zijn begonnen. Wel is de voorwaarde dat de studenten nog recht hebben op studiefinanciering, oftewel ze zitten binnen het aantal jaar dat de studie officieel duurt.</w:t>
      </w:r>
      <w:r>
        <w:t xml:space="preserve"> </w:t>
      </w:r>
    </w:p>
  </w:comment>
  <w:comment w:id="5" w:author="Paola Gentile" w:date="2023-12-02T13:22:00Z" w:initials="PG">
    <w:p w14:paraId="273874D6" w14:textId="77777777" w:rsidR="00C35925" w:rsidRDefault="00C35925" w:rsidP="00AA51AD">
      <w:pPr>
        <w:pStyle w:val="Testocommento"/>
      </w:pPr>
      <w:r>
        <w:rPr>
          <w:rStyle w:val="Rimandocommento"/>
        </w:rPr>
        <w:annotationRef/>
      </w:r>
      <w:r>
        <w:t>Militanti, sostenitori</w:t>
      </w:r>
    </w:p>
  </w:comment>
  <w:comment w:id="6" w:author="Paola Gentile" w:date="2023-12-02T13:22:00Z" w:initials="PG">
    <w:p w14:paraId="1CA2C0E6" w14:textId="77777777" w:rsidR="00C35925" w:rsidRDefault="00C35925" w:rsidP="00283618">
      <w:pPr>
        <w:pStyle w:val="Testocommento"/>
      </w:pPr>
      <w:r>
        <w:rPr>
          <w:rStyle w:val="Rimandocommento"/>
        </w:rPr>
        <w:annotationRef/>
      </w:r>
      <w:r>
        <w:t>apparenti</w:t>
      </w:r>
    </w:p>
  </w:comment>
  <w:comment w:id="7" w:author="Paola Gentile" w:date="2023-12-02T13:24:00Z" w:initials="PG">
    <w:p w14:paraId="15482212" w14:textId="77777777" w:rsidR="003F5D2B" w:rsidRDefault="003F5D2B" w:rsidP="00F915DA">
      <w:pPr>
        <w:pStyle w:val="Testocommento"/>
      </w:pPr>
      <w:r>
        <w:rPr>
          <w:rStyle w:val="Rimandocommento"/>
        </w:rPr>
        <w:annotationRef/>
      </w:r>
      <w:r>
        <w:rPr>
          <w:b/>
          <w:bCs/>
          <w:color w:val="000000"/>
          <w:highlight w:val="white"/>
        </w:rPr>
        <w:t>steun aan de regering of voorstellen daarvan door een partij die niet in de regering zit</w:t>
      </w:r>
      <w:r>
        <w:t xml:space="preserve"> </w:t>
      </w:r>
    </w:p>
  </w:comment>
  <w:comment w:id="8" w:author="Paola Gentile" w:date="2023-12-02T13:28:00Z" w:initials="PG">
    <w:p w14:paraId="2EF8538C" w14:textId="77777777" w:rsidR="002303C1" w:rsidRDefault="002303C1" w:rsidP="00884B8B">
      <w:pPr>
        <w:pStyle w:val="Testocommento"/>
      </w:pPr>
      <w:r>
        <w:rPr>
          <w:rStyle w:val="Rimandocommento"/>
        </w:rPr>
        <w:annotationRef/>
      </w:r>
      <w:r>
        <w:t>profondamente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28CE7B" w15:done="0"/>
  <w15:commentEx w15:paraId="46FD3EB0" w15:done="0"/>
  <w15:commentEx w15:paraId="5B32D3DC" w15:done="0"/>
  <w15:commentEx w15:paraId="600C9C2B" w15:done="0"/>
  <w15:commentEx w15:paraId="2167D2F6" w15:done="0"/>
  <w15:commentEx w15:paraId="273874D6" w15:done="0"/>
  <w15:commentEx w15:paraId="1CA2C0E6" w15:done="0"/>
  <w15:commentEx w15:paraId="15482212" w15:done="0"/>
  <w15:commentEx w15:paraId="2EF853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749E3F7" w16cex:dateUtc="2023-12-02T12:15:00Z"/>
  <w16cex:commentExtensible w16cex:durableId="359D255A" w16cex:dateUtc="2023-12-02T12:20:00Z"/>
  <w16cex:commentExtensible w16cex:durableId="36F4D5CF" w16cex:dateUtc="2023-12-02T12:21:00Z"/>
  <w16cex:commentExtensible w16cex:durableId="1DED7EF4" w16cex:dateUtc="2023-12-02T12:20:00Z"/>
  <w16cex:commentExtensible w16cex:durableId="4F987FA0" w16cex:dateUtc="2023-12-02T12:21:00Z"/>
  <w16cex:commentExtensible w16cex:durableId="49B4D44D" w16cex:dateUtc="2023-12-02T12:22:00Z"/>
  <w16cex:commentExtensible w16cex:durableId="49A5176E" w16cex:dateUtc="2023-12-02T12:22:00Z"/>
  <w16cex:commentExtensible w16cex:durableId="0F7157F4" w16cex:dateUtc="2023-12-02T12:24:00Z"/>
  <w16cex:commentExtensible w16cex:durableId="61EE35E9" w16cex:dateUtc="2023-12-02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28CE7B" w16cid:durableId="3749E3F7"/>
  <w16cid:commentId w16cid:paraId="46FD3EB0" w16cid:durableId="359D255A"/>
  <w16cid:commentId w16cid:paraId="5B32D3DC" w16cid:durableId="36F4D5CF"/>
  <w16cid:commentId w16cid:paraId="600C9C2B" w16cid:durableId="1DED7EF4"/>
  <w16cid:commentId w16cid:paraId="2167D2F6" w16cid:durableId="4F987FA0"/>
  <w16cid:commentId w16cid:paraId="273874D6" w16cid:durableId="49B4D44D"/>
  <w16cid:commentId w16cid:paraId="1CA2C0E6" w16cid:durableId="49A5176E"/>
  <w16cid:commentId w16cid:paraId="15482212" w16cid:durableId="0F7157F4"/>
  <w16cid:commentId w16cid:paraId="2EF8538C" w16cid:durableId="61EE35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erstadt">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F21F1"/>
    <w:multiLevelType w:val="multilevel"/>
    <w:tmpl w:val="ABCA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6075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ola Gentile">
    <w15:presenceInfo w15:providerId="Windows Live" w15:userId="45231d9851126e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43"/>
    <w:rsid w:val="000D4ECC"/>
    <w:rsid w:val="00123091"/>
    <w:rsid w:val="002303C1"/>
    <w:rsid w:val="00326507"/>
    <w:rsid w:val="003F5D2B"/>
    <w:rsid w:val="009C08B7"/>
    <w:rsid w:val="00C35925"/>
    <w:rsid w:val="00D500CE"/>
    <w:rsid w:val="00F120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0ADD"/>
  <w15:chartTrackingRefBased/>
  <w15:docId w15:val="{AEDDE2CA-48F4-40D4-90D4-B869B161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12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2043"/>
    <w:rPr>
      <w:rFonts w:ascii="Times New Roman" w:eastAsia="Times New Roman" w:hAnsi="Times New Roman" w:cs="Times New Roman"/>
      <w:b/>
      <w:bCs/>
      <w:kern w:val="36"/>
      <w:sz w:val="48"/>
      <w:szCs w:val="48"/>
      <w:lang w:eastAsia="it-IT"/>
      <w14:ligatures w14:val="none"/>
    </w:rPr>
  </w:style>
  <w:style w:type="character" w:customStyle="1" w:styleId="plus">
    <w:name w:val="plus"/>
    <w:basedOn w:val="Carpredefinitoparagrafo"/>
    <w:rsid w:val="00F12043"/>
  </w:style>
  <w:style w:type="character" w:customStyle="1" w:styleId="dmt-headlinevlag-type">
    <w:name w:val="dmt-headline__vlag-type"/>
    <w:basedOn w:val="Carpredefinitoparagrafo"/>
    <w:rsid w:val="00F12043"/>
  </w:style>
  <w:style w:type="paragraph" w:styleId="NormaleWeb">
    <w:name w:val="Normal (Web)"/>
    <w:basedOn w:val="Normale"/>
    <w:uiPriority w:val="99"/>
    <w:semiHidden/>
    <w:unhideWhenUsed/>
    <w:rsid w:val="00F1204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keyword">
    <w:name w:val="keyword"/>
    <w:basedOn w:val="Carpredefinitoparagrafo"/>
    <w:rsid w:val="00F12043"/>
  </w:style>
  <w:style w:type="character" w:styleId="Collegamentoipertestuale">
    <w:name w:val="Hyperlink"/>
    <w:basedOn w:val="Carpredefinitoparagrafo"/>
    <w:uiPriority w:val="99"/>
    <w:unhideWhenUsed/>
    <w:rsid w:val="00F12043"/>
    <w:rPr>
      <w:color w:val="0000FF"/>
      <w:u w:val="single"/>
    </w:rPr>
  </w:style>
  <w:style w:type="character" w:customStyle="1" w:styleId="visually-hidden">
    <w:name w:val="visually-hidden"/>
    <w:basedOn w:val="Carpredefinitoparagrafo"/>
    <w:rsid w:val="00F12043"/>
  </w:style>
  <w:style w:type="paragraph" w:customStyle="1" w:styleId="dmt-bylinebutton-listen">
    <w:name w:val="dmt-byline__button-listen"/>
    <w:basedOn w:val="Normale"/>
    <w:rsid w:val="00F1204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has-drop-cap">
    <w:name w:val="has-drop-cap"/>
    <w:basedOn w:val="Normale"/>
    <w:rsid w:val="00F1204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F12043"/>
    <w:rPr>
      <w:i/>
      <w:iCs/>
    </w:rPr>
  </w:style>
  <w:style w:type="character" w:styleId="Rimandocommento">
    <w:name w:val="annotation reference"/>
    <w:basedOn w:val="Carpredefinitoparagrafo"/>
    <w:uiPriority w:val="99"/>
    <w:semiHidden/>
    <w:unhideWhenUsed/>
    <w:rsid w:val="00C35925"/>
    <w:rPr>
      <w:sz w:val="16"/>
      <w:szCs w:val="16"/>
    </w:rPr>
  </w:style>
  <w:style w:type="paragraph" w:styleId="Testocommento">
    <w:name w:val="annotation text"/>
    <w:basedOn w:val="Normale"/>
    <w:link w:val="TestocommentoCarattere"/>
    <w:uiPriority w:val="99"/>
    <w:unhideWhenUsed/>
    <w:rsid w:val="00C35925"/>
    <w:pPr>
      <w:spacing w:line="240" w:lineRule="auto"/>
    </w:pPr>
    <w:rPr>
      <w:sz w:val="20"/>
      <w:szCs w:val="20"/>
    </w:rPr>
  </w:style>
  <w:style w:type="character" w:customStyle="1" w:styleId="TestocommentoCarattere">
    <w:name w:val="Testo commento Carattere"/>
    <w:basedOn w:val="Carpredefinitoparagrafo"/>
    <w:link w:val="Testocommento"/>
    <w:uiPriority w:val="99"/>
    <w:rsid w:val="00C35925"/>
    <w:rPr>
      <w:sz w:val="20"/>
      <w:szCs w:val="20"/>
    </w:rPr>
  </w:style>
  <w:style w:type="paragraph" w:styleId="Soggettocommento">
    <w:name w:val="annotation subject"/>
    <w:basedOn w:val="Testocommento"/>
    <w:next w:val="Testocommento"/>
    <w:link w:val="SoggettocommentoCarattere"/>
    <w:uiPriority w:val="99"/>
    <w:semiHidden/>
    <w:unhideWhenUsed/>
    <w:rsid w:val="00C35925"/>
    <w:rPr>
      <w:b/>
      <w:bCs/>
    </w:rPr>
  </w:style>
  <w:style w:type="character" w:customStyle="1" w:styleId="SoggettocommentoCarattere">
    <w:name w:val="Soggetto commento Carattere"/>
    <w:basedOn w:val="TestocommentoCarattere"/>
    <w:link w:val="Soggettocommento"/>
    <w:uiPriority w:val="99"/>
    <w:semiHidden/>
    <w:rsid w:val="00C35925"/>
    <w:rPr>
      <w:b/>
      <w:bCs/>
      <w:sz w:val="20"/>
      <w:szCs w:val="20"/>
    </w:rPr>
  </w:style>
  <w:style w:type="character" w:styleId="Menzionenonrisolta">
    <w:name w:val="Unresolved Mention"/>
    <w:basedOn w:val="Carpredefinitoparagrafo"/>
    <w:uiPriority w:val="99"/>
    <w:semiHidden/>
    <w:unhideWhenUsed/>
    <w:rsid w:val="00C3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11448">
      <w:bodyDiv w:val="1"/>
      <w:marLeft w:val="0"/>
      <w:marRight w:val="0"/>
      <w:marTop w:val="0"/>
      <w:marBottom w:val="0"/>
      <w:divBdr>
        <w:top w:val="none" w:sz="0" w:space="0" w:color="auto"/>
        <w:left w:val="none" w:sz="0" w:space="0" w:color="auto"/>
        <w:bottom w:val="none" w:sz="0" w:space="0" w:color="auto"/>
        <w:right w:val="none" w:sz="0" w:space="0" w:color="auto"/>
      </w:divBdr>
      <w:divsChild>
        <w:div w:id="254633817">
          <w:marLeft w:val="0"/>
          <w:marRight w:val="0"/>
          <w:marTop w:val="0"/>
          <w:marBottom w:val="0"/>
          <w:divBdr>
            <w:top w:val="none" w:sz="0" w:space="0" w:color="auto"/>
            <w:left w:val="none" w:sz="0" w:space="0" w:color="auto"/>
            <w:bottom w:val="none" w:sz="0" w:space="0" w:color="auto"/>
            <w:right w:val="none" w:sz="0" w:space="0" w:color="auto"/>
          </w:divBdr>
          <w:divsChild>
            <w:div w:id="1020283045">
              <w:marLeft w:val="0"/>
              <w:marRight w:val="0"/>
              <w:marTop w:val="0"/>
              <w:marBottom w:val="0"/>
              <w:divBdr>
                <w:top w:val="none" w:sz="0" w:space="0" w:color="auto"/>
                <w:left w:val="none" w:sz="0" w:space="0" w:color="auto"/>
                <w:bottom w:val="none" w:sz="0" w:space="0" w:color="auto"/>
                <w:right w:val="none" w:sz="0" w:space="0" w:color="auto"/>
              </w:divBdr>
              <w:divsChild>
                <w:div w:id="2111314620">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67652647">
          <w:marLeft w:val="0"/>
          <w:marRight w:val="0"/>
          <w:marTop w:val="0"/>
          <w:marBottom w:val="0"/>
          <w:divBdr>
            <w:top w:val="none" w:sz="0" w:space="0" w:color="auto"/>
            <w:left w:val="none" w:sz="0" w:space="0" w:color="auto"/>
            <w:bottom w:val="none" w:sz="0" w:space="0" w:color="auto"/>
            <w:right w:val="none" w:sz="0" w:space="0" w:color="auto"/>
          </w:divBdr>
        </w:div>
        <w:div w:id="2001958415">
          <w:marLeft w:val="0"/>
          <w:marRight w:val="0"/>
          <w:marTop w:val="0"/>
          <w:marBottom w:val="180"/>
          <w:divBdr>
            <w:top w:val="none" w:sz="0" w:space="0" w:color="auto"/>
            <w:left w:val="none" w:sz="0" w:space="0" w:color="auto"/>
            <w:bottom w:val="none" w:sz="0" w:space="0" w:color="auto"/>
            <w:right w:val="none" w:sz="0" w:space="0" w:color="auto"/>
          </w:divBdr>
          <w:divsChild>
            <w:div w:id="2065323471">
              <w:marLeft w:val="0"/>
              <w:marRight w:val="0"/>
              <w:marTop w:val="0"/>
              <w:marBottom w:val="0"/>
              <w:divBdr>
                <w:top w:val="none" w:sz="0" w:space="0" w:color="auto"/>
                <w:left w:val="none" w:sz="0" w:space="0" w:color="auto"/>
                <w:bottom w:val="none" w:sz="0" w:space="0" w:color="auto"/>
                <w:right w:val="none" w:sz="0" w:space="0" w:color="auto"/>
              </w:divBdr>
              <w:divsChild>
                <w:div w:id="1016687612">
                  <w:marLeft w:val="0"/>
                  <w:marRight w:val="0"/>
                  <w:marTop w:val="0"/>
                  <w:marBottom w:val="0"/>
                  <w:divBdr>
                    <w:top w:val="none" w:sz="0" w:space="0" w:color="auto"/>
                    <w:left w:val="none" w:sz="0" w:space="0" w:color="auto"/>
                    <w:bottom w:val="none" w:sz="0" w:space="0" w:color="auto"/>
                    <w:right w:val="none" w:sz="0" w:space="0" w:color="auto"/>
                  </w:divBdr>
                  <w:divsChild>
                    <w:div w:id="130174866">
                      <w:marLeft w:val="0"/>
                      <w:marRight w:val="0"/>
                      <w:marTop w:val="0"/>
                      <w:marBottom w:val="0"/>
                      <w:divBdr>
                        <w:top w:val="none" w:sz="0" w:space="0" w:color="auto"/>
                        <w:left w:val="none" w:sz="0" w:space="0" w:color="auto"/>
                        <w:bottom w:val="none" w:sz="0" w:space="0" w:color="auto"/>
                        <w:right w:val="none" w:sz="0" w:space="0" w:color="auto"/>
                      </w:divBdr>
                    </w:div>
                  </w:divsChild>
                </w:div>
                <w:div w:id="1277371985">
                  <w:marLeft w:val="0"/>
                  <w:marRight w:val="0"/>
                  <w:marTop w:val="0"/>
                  <w:marBottom w:val="0"/>
                  <w:divBdr>
                    <w:top w:val="none" w:sz="0" w:space="0" w:color="auto"/>
                    <w:left w:val="none" w:sz="0" w:space="0" w:color="auto"/>
                    <w:bottom w:val="none" w:sz="0" w:space="0" w:color="auto"/>
                    <w:right w:val="none" w:sz="0" w:space="0" w:color="auto"/>
                  </w:divBdr>
                  <w:divsChild>
                    <w:div w:id="9983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71254">
          <w:marLeft w:val="0"/>
          <w:marRight w:val="0"/>
          <w:marTop w:val="0"/>
          <w:marBottom w:val="0"/>
          <w:divBdr>
            <w:top w:val="none" w:sz="0" w:space="0" w:color="auto"/>
            <w:left w:val="none" w:sz="0" w:space="0" w:color="auto"/>
            <w:bottom w:val="none" w:sz="0" w:space="0" w:color="auto"/>
            <w:right w:val="none" w:sz="0" w:space="0" w:color="auto"/>
          </w:divBdr>
          <w:divsChild>
            <w:div w:id="1743062559">
              <w:marLeft w:val="0"/>
              <w:marRight w:val="0"/>
              <w:marTop w:val="0"/>
              <w:marBottom w:val="0"/>
              <w:divBdr>
                <w:top w:val="none" w:sz="0" w:space="0" w:color="auto"/>
                <w:left w:val="none" w:sz="0" w:space="0" w:color="auto"/>
                <w:bottom w:val="none" w:sz="0" w:space="0" w:color="auto"/>
                <w:right w:val="none" w:sz="0" w:space="0" w:color="auto"/>
              </w:divBdr>
              <w:divsChild>
                <w:div w:id="1246383666">
                  <w:blockQuote w:val="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nl.wikipedia.org/wiki/Sociaaldemocratisch" TargetMode="External"/><Relationship Id="rId2" Type="http://schemas.openxmlformats.org/officeDocument/2006/relationships/hyperlink" Target="https://nl.wikipedia.org/wiki/Liberalisme" TargetMode="External"/><Relationship Id="rId1" Type="http://schemas.openxmlformats.org/officeDocument/2006/relationships/hyperlink" Target="https://nl.wikipedia.org/wiki/Regering" TargetMode="External"/><Relationship Id="rId6" Type="http://schemas.openxmlformats.org/officeDocument/2006/relationships/hyperlink" Target="https://nl.wikipedia.org/wiki/Paars_kabinet#cite_note-2" TargetMode="External"/><Relationship Id="rId5" Type="http://schemas.openxmlformats.org/officeDocument/2006/relationships/hyperlink" Target="https://nl.wikipedia.org/wiki/Christendemocraten" TargetMode="External"/><Relationship Id="rId4" Type="http://schemas.openxmlformats.org/officeDocument/2006/relationships/hyperlink" Target="https://nl.wikipedia.org/wiki/Politieke_partij"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rc.nl/rubriek/floor-rusman/" TargetMode="External"/><Relationship Id="rId11" Type="http://schemas.openxmlformats.org/officeDocument/2006/relationships/hyperlink" Target="https://www.nrc.nl/nieuws/2023/11/30/is-de-pvv-economisch-links-zo-eenvoudig-is-het-niet-laat-het-stemgedrag-zien-a4182907"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657B-A5A7-4DF1-9208-5E9CB2576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722</Words>
  <Characters>4120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Gentile</dc:creator>
  <cp:keywords/>
  <dc:description/>
  <cp:lastModifiedBy>Paola Gentile</cp:lastModifiedBy>
  <cp:revision>3</cp:revision>
  <dcterms:created xsi:type="dcterms:W3CDTF">2023-12-02T11:29:00Z</dcterms:created>
  <dcterms:modified xsi:type="dcterms:W3CDTF">2023-12-02T13:43:00Z</dcterms:modified>
</cp:coreProperties>
</file>