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 xml:space="preserve">3 TAGE IN QUIBERON (3 giorni a </w:t>
      </w:r>
      <w:proofErr w:type="spellStart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Quiberon</w:t>
      </w:r>
      <w:proofErr w:type="spellEnd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Emily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Atef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5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https://triestefilmfestival.it/film/3-tage-in-quiberon/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ANIŞOARA (</w:t>
      </w:r>
      <w:proofErr w:type="spellStart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Anishoara</w:t>
      </w:r>
      <w:proofErr w:type="spellEnd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Ana-Felicia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Scutelnicu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6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https://triestefilmfestival.it/film/anisoara/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</w:t>
      </w: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INGEBORG BACHMANN – REISE IN DIE WÜSTE (</w:t>
      </w:r>
      <w:proofErr w:type="spellStart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Ingeborg</w:t>
      </w:r>
      <w:proofErr w:type="spellEnd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 xml:space="preserve"> Bachmann – Viaggio nel deserto)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Margarethe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von Trotta (</w:t>
      </w:r>
      <w:hyperlink r:id="rId7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https://triestefilmfestival.it/film/ingeborg-bachmann-reise-in-die-wuste/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IM TOTEN WINKEL (Punto cieco)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Ayşe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Polat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8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https://triestefilmfestival.it/film/im-toten-winkel/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HERR BACHMANN UND SEINE KLASSE (</w:t>
      </w:r>
      <w:proofErr w:type="spellStart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Mr</w:t>
      </w:r>
      <w:proofErr w:type="spellEnd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 xml:space="preserve"> Bachmann e la sua classe)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Maria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Speth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9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https://triestefilmfestival.it/film/herr-bachmann-und-seine-klasse/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</w:t>
      </w: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MUSIK (Musica)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Angela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Schanelec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10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https://triestefilmfestival.it/film/musik/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PARIS CALLIGRAMMES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Ulrike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Ottinger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11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https://triestefilmfestival.it/film/paris-calligrammes/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SISI &amp; ICH (Io e Sissi)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Frauke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Finsterwalder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12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https://triestefilmfestival.it/film/sisi-ich/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</w:t>
      </w: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val="de-DE" w:eastAsia="it-IT"/>
        </w:rPr>
        <w:t xml:space="preserve">VOR DER MORGENRÖTE (Prima </w:t>
      </w:r>
      <w:proofErr w:type="spellStart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val="de-DE" w:eastAsia="it-IT"/>
        </w:rPr>
        <w:t>dell’alba</w:t>
      </w:r>
      <w:proofErr w:type="spellEnd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val="de-DE" w:eastAsia="it-IT"/>
        </w:rPr>
        <w:t xml:space="preserve">. </w:t>
      </w: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 xml:space="preserve">Stefan </w:t>
      </w:r>
      <w:proofErr w:type="spellStart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Zweig</w:t>
      </w:r>
      <w:proofErr w:type="spellEnd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, addio all’Europa)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Maria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Schrader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13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https://triestefilmfestival.it/film/vor-der-morgenrote/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SYSTEMSPRENGER (Anomalia di sistema)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Nora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Fingscheidt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14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https://triestefilmfestival.it/film/systemsprenger/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 xml:space="preserve">TONI ERDMANN (Vi presento Toni </w:t>
      </w:r>
      <w:proofErr w:type="spellStart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Erdmann</w:t>
      </w:r>
      <w:proofErr w:type="spellEnd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)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 di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Maren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Ade (</w:t>
      </w:r>
      <w:hyperlink r:id="rId15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https://triestefilmfestival.it/film/toni-erdmann/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WESTERN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Valeska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Grisebach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16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https://triestefilmfestival.it/film/western/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WILD (Selvaggia)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di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Nicolette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Krebitz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17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https://triestefilmfestival.it/film/wild/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Tra i documentari in concorso: </w:t>
      </w:r>
    </w:p>
    <w:p w:rsidR="0024541D" w:rsidRPr="0024541D" w:rsidRDefault="0024541D" w:rsidP="0024541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HOME SWEET HOME (Casa dolce casa)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 di Annika Mayer (</w:t>
      </w:r>
      <w:hyperlink r:id="rId18" w:tgtFrame="_blank" w:history="1">
        <w:r w:rsidRPr="0024541D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https://triestefilmfestival.it/film/home-sweet-home/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Tra i cortometraggi in concorso: </w:t>
      </w:r>
    </w:p>
    <w:p w:rsidR="0024541D" w:rsidRPr="0024541D" w:rsidRDefault="0024541D" w:rsidP="0024541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 xml:space="preserve">LAND DER BERGE (Il paese delle </w:t>
      </w:r>
      <w:proofErr w:type="gramStart"/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montagne) 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di</w:t>
      </w:r>
      <w:proofErr w:type="gram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Olga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Kosanović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19" w:tgtFrame="_blank" w:history="1">
        <w:r w:rsidRPr="0024541D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https://triestefilmfestival.it/film/compilation-1/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Nella sezione Fuori dagli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Sche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(r)mi è in programma il film di produzione tedesca in lingua francese, tedesca e italiana: </w:t>
      </w:r>
    </w:p>
    <w:p w:rsidR="0024541D" w:rsidRPr="0024541D" w:rsidRDefault="0024541D" w:rsidP="0024541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ARTHUR &amp; DIANA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 di Sara Summa (</w:t>
      </w:r>
      <w:hyperlink r:id="rId20" w:tgtFrame="_blank" w:history="1">
        <w:r w:rsidRPr="0024541D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https://triestefilmfestival.it/film/arthur-diana/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</w:p>
    <w:p w:rsidR="0024541D" w:rsidRPr="0024541D" w:rsidRDefault="0024541D" w:rsidP="0024541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Il Trieste Film Festival non è solamente cinema, ma anche molto altro! Tra gli eventi collaterali in programma quest’anno desideriamo segnalarvi:</w:t>
      </w:r>
    </w:p>
    <w:p w:rsidR="0024541D" w:rsidRPr="0024541D" w:rsidRDefault="0024541D" w:rsidP="002454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l’incontro “</w:t>
      </w: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C’ERA UNA VOLTA LA DDR. Cinque autori della Germania orientale tra ieri ed oggi” 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con Elisabetta d'Erme a cura di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DeutschZentrum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Triest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(</w:t>
      </w:r>
      <w:hyperlink r:id="rId21" w:tgtFrame="_blank" w:history="1">
        <w:r w:rsidRPr="0024541D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https://triestefilmfestival.it/evento/cera-una-volta-la-ddr/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  <w:r w:rsidRPr="0024541D">
        <w:rPr>
          <w:rFonts w:ascii="Arial" w:eastAsia="Times New Roman" w:hAnsi="Arial" w:cs="Arial"/>
          <w:i/>
          <w:iCs/>
          <w:color w:val="242424"/>
          <w:sz w:val="23"/>
          <w:szCs w:val="23"/>
          <w:bdr w:val="none" w:sz="0" w:space="0" w:color="auto" w:frame="1"/>
          <w:lang w:eastAsia="it-IT"/>
        </w:rPr>
        <w:t>- </w:t>
      </w:r>
      <w:r w:rsidRPr="0024541D">
        <w:rPr>
          <w:rFonts w:ascii="Arial" w:eastAsia="Times New Roman" w:hAnsi="Arial" w:cs="Arial"/>
          <w:b/>
          <w:bCs/>
          <w:i/>
          <w:iCs/>
          <w:color w:val="242424"/>
          <w:sz w:val="23"/>
          <w:szCs w:val="23"/>
          <w:bdr w:val="none" w:sz="0" w:space="0" w:color="auto" w:frame="1"/>
          <w:lang w:eastAsia="it-IT"/>
        </w:rPr>
        <w:t>evento in lingua italiana, ingresso libero </w:t>
      </w:r>
    </w:p>
    <w:p w:rsidR="0024541D" w:rsidRPr="0024541D" w:rsidRDefault="0024541D" w:rsidP="002454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la passeggiata guidata</w:t>
      </w: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 “ATMOSFERE NORDICHE IN CITTÀ”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 a cura di Marzia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Arzon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per scoprire l’influenza che l’Impero austro-ungarico ha avuto su Trieste. (</w:t>
      </w:r>
      <w:hyperlink r:id="rId22" w:tgtFrame="_blank" w:history="1">
        <w:r w:rsidRPr="0024541D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https://triestefilmfestival.it/evento/atmosfere-nordiche-in-citta/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 </w:t>
      </w:r>
      <w:r w:rsidRPr="0024541D">
        <w:rPr>
          <w:rFonts w:ascii="Arial" w:eastAsia="Times New Roman" w:hAnsi="Arial" w:cs="Arial"/>
          <w:i/>
          <w:iCs/>
          <w:color w:val="242424"/>
          <w:sz w:val="23"/>
          <w:szCs w:val="23"/>
          <w:bdr w:val="none" w:sz="0" w:space="0" w:color="auto" w:frame="1"/>
          <w:lang w:eastAsia="it-IT"/>
        </w:rPr>
        <w:t>- </w:t>
      </w:r>
      <w:r w:rsidRPr="0024541D">
        <w:rPr>
          <w:rFonts w:ascii="Arial" w:eastAsia="Times New Roman" w:hAnsi="Arial" w:cs="Arial"/>
          <w:b/>
          <w:bCs/>
          <w:i/>
          <w:iCs/>
          <w:color w:val="242424"/>
          <w:sz w:val="23"/>
          <w:szCs w:val="23"/>
          <w:bdr w:val="none" w:sz="0" w:space="0" w:color="auto" w:frame="1"/>
          <w:lang w:eastAsia="it-IT"/>
        </w:rPr>
        <w:t>evento in lingua italiana; biglietto 10 euro, prenotazione obbligatoria </w:t>
      </w:r>
      <w:hyperlink r:id="rId23" w:history="1">
        <w:r w:rsidRPr="0024541D">
          <w:rPr>
            <w:rFonts w:ascii="Arial" w:eastAsia="Times New Roman" w:hAnsi="Arial" w:cs="Arial"/>
            <w:b/>
            <w:bCs/>
            <w:i/>
            <w:iCs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prenotazionitsff@gmail.com</w:t>
        </w:r>
      </w:hyperlink>
      <w:r w:rsidRPr="0024541D">
        <w:rPr>
          <w:rFonts w:ascii="Arial" w:eastAsia="Times New Roman" w:hAnsi="Arial" w:cs="Arial"/>
          <w:b/>
          <w:bCs/>
          <w:i/>
          <w:iCs/>
          <w:color w:val="242424"/>
          <w:sz w:val="23"/>
          <w:szCs w:val="23"/>
          <w:bdr w:val="none" w:sz="0" w:space="0" w:color="auto" w:frame="1"/>
          <w:lang w:eastAsia="it-IT"/>
        </w:rPr>
        <w:t> </w:t>
      </w:r>
    </w:p>
    <w:p w:rsidR="0024541D" w:rsidRPr="0024541D" w:rsidRDefault="0024541D" w:rsidP="002454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la presentazione del libro</w:t>
      </w:r>
      <w:r w:rsidRPr="0024541D">
        <w:rPr>
          <w:rFonts w:ascii="Arial" w:eastAsia="Times New Roman" w:hAnsi="Arial" w:cs="Arial"/>
          <w:b/>
          <w:bCs/>
          <w:color w:val="242424"/>
          <w:sz w:val="23"/>
          <w:szCs w:val="23"/>
          <w:bdr w:val="none" w:sz="0" w:space="0" w:color="auto" w:frame="1"/>
          <w:lang w:eastAsia="it-IT"/>
        </w:rPr>
        <w:t> “GLI INNAMORATI DI PIAZZA OBERDAN</w:t>
      </w:r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” di Christian Klinger, scrittore austriaco che ricostruisce la storia di Pino Robusti, studente di architettura, fucilato a Trieste alla Risiera di San Sabba. A cura di Bottega Errante Edizioni, con la collaborazione di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DeutschZentrum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 xml:space="preserve"> </w:t>
      </w:r>
      <w:proofErr w:type="spellStart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Triest</w:t>
      </w:r>
      <w:proofErr w:type="spellEnd"/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. (</w:t>
      </w:r>
      <w:hyperlink r:id="rId24" w:tgtFrame="_blank" w:history="1">
        <w:r w:rsidRPr="0024541D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https://triestefilmfestival.it/evento/gli-innamorati-di-piazza-oberdan/</w:t>
        </w:r>
      </w:hyperlink>
      <w:r w:rsidRPr="0024541D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  <w:lang w:eastAsia="it-IT"/>
        </w:rPr>
        <w:t>) </w:t>
      </w:r>
      <w:r w:rsidRPr="0024541D">
        <w:rPr>
          <w:rFonts w:ascii="Arial" w:eastAsia="Times New Roman" w:hAnsi="Arial" w:cs="Arial"/>
          <w:i/>
          <w:iCs/>
          <w:color w:val="242424"/>
          <w:sz w:val="23"/>
          <w:szCs w:val="23"/>
          <w:bdr w:val="none" w:sz="0" w:space="0" w:color="auto" w:frame="1"/>
          <w:lang w:eastAsia="it-IT"/>
        </w:rPr>
        <w:t>- </w:t>
      </w:r>
      <w:r w:rsidRPr="0024541D">
        <w:rPr>
          <w:rFonts w:ascii="Arial" w:eastAsia="Times New Roman" w:hAnsi="Arial" w:cs="Arial"/>
          <w:b/>
          <w:bCs/>
          <w:i/>
          <w:iCs/>
          <w:color w:val="242424"/>
          <w:sz w:val="23"/>
          <w:szCs w:val="23"/>
          <w:bdr w:val="none" w:sz="0" w:space="0" w:color="auto" w:frame="1"/>
          <w:lang w:eastAsia="it-IT"/>
        </w:rPr>
        <w:t>evento in lingua italiana, ingresso libero  </w:t>
      </w:r>
    </w:p>
    <w:p w:rsidR="0024541D" w:rsidRPr="0024541D" w:rsidRDefault="0024541D" w:rsidP="002454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24541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 </w:t>
      </w:r>
    </w:p>
    <w:p w:rsidR="0024541D" w:rsidRDefault="0024541D">
      <w:bookmarkStart w:id="0" w:name="_GoBack"/>
      <w:bookmarkEnd w:id="0"/>
    </w:p>
    <w:sectPr w:rsidR="002454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0BB"/>
    <w:multiLevelType w:val="multilevel"/>
    <w:tmpl w:val="120A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46D99"/>
    <w:multiLevelType w:val="multilevel"/>
    <w:tmpl w:val="C306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31849"/>
    <w:multiLevelType w:val="multilevel"/>
    <w:tmpl w:val="B6CC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0E4031"/>
    <w:multiLevelType w:val="multilevel"/>
    <w:tmpl w:val="C168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8A2427"/>
    <w:multiLevelType w:val="multilevel"/>
    <w:tmpl w:val="6A4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87246A"/>
    <w:multiLevelType w:val="multilevel"/>
    <w:tmpl w:val="7564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F529F6"/>
    <w:multiLevelType w:val="multilevel"/>
    <w:tmpl w:val="F4C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91914"/>
    <w:multiLevelType w:val="multilevel"/>
    <w:tmpl w:val="B7E6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8E4BBE"/>
    <w:multiLevelType w:val="multilevel"/>
    <w:tmpl w:val="FBB2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47620F"/>
    <w:multiLevelType w:val="multilevel"/>
    <w:tmpl w:val="6E6E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33600"/>
    <w:multiLevelType w:val="multilevel"/>
    <w:tmpl w:val="C688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890500"/>
    <w:multiLevelType w:val="multilevel"/>
    <w:tmpl w:val="247E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571FFA"/>
    <w:multiLevelType w:val="multilevel"/>
    <w:tmpl w:val="01B2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266C25"/>
    <w:multiLevelType w:val="multilevel"/>
    <w:tmpl w:val="34D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90416F"/>
    <w:multiLevelType w:val="multilevel"/>
    <w:tmpl w:val="E074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E60A6A"/>
    <w:multiLevelType w:val="multilevel"/>
    <w:tmpl w:val="5BF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E07897"/>
    <w:multiLevelType w:val="multilevel"/>
    <w:tmpl w:val="0BC6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167C11"/>
    <w:multiLevelType w:val="multilevel"/>
    <w:tmpl w:val="DEA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1E25C0"/>
    <w:multiLevelType w:val="multilevel"/>
    <w:tmpl w:val="E3B8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B66DCE"/>
    <w:multiLevelType w:val="multilevel"/>
    <w:tmpl w:val="864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19"/>
  </w:num>
  <w:num w:numId="8">
    <w:abstractNumId w:val="3"/>
  </w:num>
  <w:num w:numId="9">
    <w:abstractNumId w:val="17"/>
  </w:num>
  <w:num w:numId="10">
    <w:abstractNumId w:val="1"/>
  </w:num>
  <w:num w:numId="11">
    <w:abstractNumId w:val="10"/>
  </w:num>
  <w:num w:numId="12">
    <w:abstractNumId w:val="4"/>
  </w:num>
  <w:num w:numId="13">
    <w:abstractNumId w:val="14"/>
  </w:num>
  <w:num w:numId="14">
    <w:abstractNumId w:val="9"/>
  </w:num>
  <w:num w:numId="15">
    <w:abstractNumId w:val="0"/>
  </w:num>
  <w:num w:numId="16">
    <w:abstractNumId w:val="13"/>
  </w:num>
  <w:num w:numId="17">
    <w:abstractNumId w:val="11"/>
  </w:num>
  <w:num w:numId="18">
    <w:abstractNumId w:val="16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1D"/>
    <w:rsid w:val="0024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E8C2"/>
  <w15:chartTrackingRefBased/>
  <w15:docId w15:val="{E84DB5E9-4E63-4023-AB5A-E184198B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4541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4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estefilmfestival.it/film/im-toten-winkel/" TargetMode="External"/><Relationship Id="rId13" Type="http://schemas.openxmlformats.org/officeDocument/2006/relationships/hyperlink" Target="https://triestefilmfestival.it/film/vor-der-morgenrote/" TargetMode="External"/><Relationship Id="rId18" Type="http://schemas.openxmlformats.org/officeDocument/2006/relationships/hyperlink" Target="https://triestefilmfestival.it/film/home-sweet-hom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riestefilmfestival.it/evento/cera-una-volta-la-ddr/" TargetMode="External"/><Relationship Id="rId7" Type="http://schemas.openxmlformats.org/officeDocument/2006/relationships/hyperlink" Target="https://triestefilmfestival.it/film/ingeborg-bachmann-reise-in-die-wuste/" TargetMode="External"/><Relationship Id="rId12" Type="http://schemas.openxmlformats.org/officeDocument/2006/relationships/hyperlink" Target="https://triestefilmfestival.it/film/sisi-ich/" TargetMode="External"/><Relationship Id="rId17" Type="http://schemas.openxmlformats.org/officeDocument/2006/relationships/hyperlink" Target="https://triestefilmfestival.it/film/wild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riestefilmfestival.it/film/western/" TargetMode="External"/><Relationship Id="rId20" Type="http://schemas.openxmlformats.org/officeDocument/2006/relationships/hyperlink" Target="https://triestefilmfestival.it/film/arthur-dia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iestefilmfestival.it/film/anisoara/" TargetMode="External"/><Relationship Id="rId11" Type="http://schemas.openxmlformats.org/officeDocument/2006/relationships/hyperlink" Target="https://triestefilmfestival.it/film/paris-calligrammes/" TargetMode="External"/><Relationship Id="rId24" Type="http://schemas.openxmlformats.org/officeDocument/2006/relationships/hyperlink" Target="https://triestefilmfestival.it/evento/gli-innamorati-di-piazza-oberdan/" TargetMode="External"/><Relationship Id="rId5" Type="http://schemas.openxmlformats.org/officeDocument/2006/relationships/hyperlink" Target="https://triestefilmfestival.it/film/3-tage-in-quiberon/" TargetMode="External"/><Relationship Id="rId15" Type="http://schemas.openxmlformats.org/officeDocument/2006/relationships/hyperlink" Target="https://triestefilmfestival.it/film/toni-erdmann/" TargetMode="External"/><Relationship Id="rId23" Type="http://schemas.openxmlformats.org/officeDocument/2006/relationships/hyperlink" Target="mailto:prenotazionitsff@gmail.com" TargetMode="External"/><Relationship Id="rId10" Type="http://schemas.openxmlformats.org/officeDocument/2006/relationships/hyperlink" Target="https://triestefilmfestival.it/film/musik/" TargetMode="External"/><Relationship Id="rId19" Type="http://schemas.openxmlformats.org/officeDocument/2006/relationships/hyperlink" Target="https://triestefilmfestival.it/film/intre-marginile-zil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iestefilmfestival.it/film/herr-bachmann-und-seine-klasse/" TargetMode="External"/><Relationship Id="rId14" Type="http://schemas.openxmlformats.org/officeDocument/2006/relationships/hyperlink" Target="https://triestefilmfestival.it/film/systemsprenger/" TargetMode="External"/><Relationship Id="rId22" Type="http://schemas.openxmlformats.org/officeDocument/2006/relationships/hyperlink" Target="https://triestefilmfestival.it/evento/atmosfere-nordiche-in-citt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1</cp:revision>
  <dcterms:created xsi:type="dcterms:W3CDTF">2024-01-16T07:04:00Z</dcterms:created>
  <dcterms:modified xsi:type="dcterms:W3CDTF">2024-01-16T07:07:00Z</dcterms:modified>
</cp:coreProperties>
</file>