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B8B" w:rsidRDefault="009E5B8B">
      <w:pPr>
        <w:rPr>
          <w:b/>
          <w:sz w:val="32"/>
          <w:szCs w:val="32"/>
        </w:rPr>
      </w:pPr>
      <w:r>
        <w:rPr>
          <w:b/>
          <w:sz w:val="32"/>
          <w:szCs w:val="32"/>
        </w:rPr>
        <w:t>NOTAS LINGUA SPAGNOLA TRIESTE CIENCIAS POLITICAS</w:t>
      </w:r>
    </w:p>
    <w:p w:rsidR="009E5B8B" w:rsidRDefault="009E5B8B">
      <w:pPr>
        <w:rPr>
          <w:b/>
          <w:sz w:val="32"/>
          <w:szCs w:val="32"/>
        </w:rPr>
      </w:pPr>
    </w:p>
    <w:p w:rsidR="009E5B8B" w:rsidRDefault="009E5B8B">
      <w:pPr>
        <w:rPr>
          <w:b/>
          <w:sz w:val="32"/>
          <w:szCs w:val="32"/>
        </w:rPr>
      </w:pPr>
    </w:p>
    <w:p w:rsidR="009E5B8B" w:rsidRDefault="009E5B8B">
      <w:pPr>
        <w:rPr>
          <w:b/>
          <w:sz w:val="32"/>
          <w:szCs w:val="32"/>
        </w:rPr>
      </w:pPr>
    </w:p>
    <w:p w:rsidR="009E5B8B" w:rsidRDefault="009E5B8B">
      <w:pPr>
        <w:rPr>
          <w:b/>
          <w:sz w:val="32"/>
          <w:szCs w:val="32"/>
          <w:lang w:val="es-ES"/>
        </w:rPr>
      </w:pPr>
      <w:r w:rsidRPr="009E5B8B">
        <w:rPr>
          <w:b/>
          <w:sz w:val="32"/>
          <w:szCs w:val="32"/>
          <w:lang w:val="es-ES"/>
        </w:rPr>
        <w:t xml:space="preserve">SEGUNDO PARCIAL Y MEDIA DE LOS </w:t>
      </w:r>
      <w:r>
        <w:rPr>
          <w:b/>
          <w:sz w:val="32"/>
          <w:szCs w:val="32"/>
          <w:lang w:val="es-ES"/>
        </w:rPr>
        <w:t>DOS PARCIALES</w:t>
      </w:r>
    </w:p>
    <w:p w:rsidR="009E5B8B" w:rsidRDefault="009E5B8B">
      <w:pPr>
        <w:rPr>
          <w:b/>
          <w:sz w:val="32"/>
          <w:szCs w:val="32"/>
          <w:lang w:val="es-ES"/>
        </w:rPr>
      </w:pPr>
    </w:p>
    <w:p w:rsidR="009E5B8B" w:rsidRDefault="009E5B8B">
      <w:pPr>
        <w:rPr>
          <w:b/>
          <w:sz w:val="32"/>
          <w:szCs w:val="32"/>
          <w:lang w:val="es-ES"/>
        </w:rPr>
      </w:pPr>
    </w:p>
    <w:p w:rsidR="009E5B8B" w:rsidRDefault="009E5B8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ALESSI GAIA 25/26</w:t>
      </w:r>
    </w:p>
    <w:p w:rsidR="009E5B8B" w:rsidRDefault="009E5B8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COLAUTTI GIOLE 25/26</w:t>
      </w:r>
    </w:p>
    <w:p w:rsidR="009E5B8B" w:rsidRDefault="009E5B8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CONCETTI ILARIA 19/22</w:t>
      </w:r>
    </w:p>
    <w:p w:rsidR="009E5B8B" w:rsidRDefault="009E5B8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PIZZOLA LAURA 24/23</w:t>
      </w:r>
    </w:p>
    <w:p w:rsidR="009E5B8B" w:rsidRPr="009E5B8B" w:rsidRDefault="009E5B8B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TONDON GIADA 25/24</w:t>
      </w:r>
      <w:bookmarkStart w:id="0" w:name="_GoBack"/>
      <w:bookmarkEnd w:id="0"/>
    </w:p>
    <w:sectPr w:rsidR="009E5B8B" w:rsidRPr="009E5B8B" w:rsidSect="008A6DB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8B"/>
    <w:rsid w:val="008A6DBE"/>
    <w:rsid w:val="009E5B8B"/>
    <w:rsid w:val="00B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382FBD"/>
  <w15:chartTrackingRefBased/>
  <w15:docId w15:val="{582C579C-7D7F-1646-A5CC-38D23E00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2024-05-29T16:18:00Z</dcterms:created>
  <dcterms:modified xsi:type="dcterms:W3CDTF">2024-05-29T16:21:00Z</dcterms:modified>
</cp:coreProperties>
</file>