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7513E" w14:textId="31F350FD" w:rsidR="006D49E1" w:rsidRPr="002858FC" w:rsidRDefault="00000000">
      <w:pPr>
        <w:pStyle w:val="Normal1"/>
        <w:rPr>
          <w:lang w:val="es-ES"/>
        </w:rPr>
      </w:pPr>
      <w:r>
        <w:rPr>
          <w:rFonts w:ascii="Arial Black" w:eastAsia="Calibri" w:hAnsi="Arial Black"/>
          <w:u w:val="single"/>
          <w:lang w:val="es-ES"/>
        </w:rPr>
        <w:t>PROGRAMA DEL LECTORADO DE LENGUA ESPANOLA I (avanzados) (202</w:t>
      </w:r>
      <w:r w:rsidR="002858FC">
        <w:rPr>
          <w:rFonts w:ascii="Arial Black" w:eastAsia="Calibri" w:hAnsi="Arial Black"/>
          <w:u w:val="single"/>
          <w:lang w:val="es-ES"/>
        </w:rPr>
        <w:t>4</w:t>
      </w:r>
      <w:r>
        <w:rPr>
          <w:rFonts w:ascii="Arial Black" w:eastAsia="Calibri" w:hAnsi="Arial Black"/>
          <w:u w:val="single"/>
          <w:lang w:val="es-ES"/>
        </w:rPr>
        <w:t>-202</w:t>
      </w:r>
      <w:r w:rsidR="002858FC">
        <w:rPr>
          <w:rFonts w:ascii="Arial Black" w:eastAsia="Calibri" w:hAnsi="Arial Black"/>
          <w:u w:val="single"/>
          <w:lang w:val="es-ES"/>
        </w:rPr>
        <w:t>5</w:t>
      </w:r>
      <w:r>
        <w:rPr>
          <w:rFonts w:ascii="Arial Black" w:eastAsia="Calibri" w:hAnsi="Arial Black"/>
          <w:u w:val="single"/>
          <w:lang w:val="es-ES"/>
        </w:rPr>
        <w:t>)</w:t>
      </w:r>
      <w:r>
        <w:rPr>
          <w:rFonts w:ascii="Arial Black" w:eastAsia="Calibri" w:hAnsi="Arial Black"/>
          <w:lang w:val="es-ES"/>
        </w:rPr>
        <w:t xml:space="preserve"> </w:t>
      </w:r>
      <w:r w:rsidR="002858FC">
        <w:rPr>
          <w:noProof/>
        </w:rPr>
        <mc:AlternateContent>
          <mc:Choice Requires="wps">
            <w:drawing>
              <wp:inline distT="0" distB="0" distL="0" distR="0" wp14:anchorId="23F44C09" wp14:editId="6E15C4D7">
                <wp:extent cx="304800" cy="304800"/>
                <wp:effectExtent l="0" t="0" r="0" b="0"/>
                <wp:docPr id="493889942" name="AutoShape 3" descr="Cuál es el origen de la letra &quot;ñ&quot;? - Billi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5B7D0" id="AutoShape 3" o:spid="_x0000_s1026" alt="Cuál es el origen de la letra &quot;ñ&quot;? - Billik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858FC">
        <w:rPr>
          <w:noProof/>
        </w:rPr>
        <mc:AlternateContent>
          <mc:Choice Requires="wps">
            <w:drawing>
              <wp:inline distT="0" distB="0" distL="0" distR="0" wp14:anchorId="4AC3CB69" wp14:editId="626578F0">
                <wp:extent cx="304800" cy="304800"/>
                <wp:effectExtent l="0" t="0" r="0" b="0"/>
                <wp:docPr id="912619591" name="Rettangolo 1" descr="Cuál es el origen de la letra &quot;ñ&quot;? - Billi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92F47" id="Rettangolo 1" o:spid="_x0000_s1026" alt="Cuál es el origen de la letra &quot;ñ&quot;? - Billik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858FC">
        <w:rPr>
          <w:noProof/>
        </w:rPr>
        <mc:AlternateContent>
          <mc:Choice Requires="wps">
            <w:drawing>
              <wp:inline distT="0" distB="0" distL="0" distR="0" wp14:anchorId="52F8C387" wp14:editId="2C71E9C9">
                <wp:extent cx="304800" cy="304800"/>
                <wp:effectExtent l="0" t="0" r="0" b="0"/>
                <wp:docPr id="313016797" name="AutoShape 9" descr="Cuál es el origen de la letra &quot;ñ&quot;? - Billi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AC8C6" id="AutoShape 9" o:spid="_x0000_s1026" alt="Cuál es el origen de la letra &quot;ñ&quot;? - Billik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858FC">
        <w:rPr>
          <w:noProof/>
        </w:rPr>
        <mc:AlternateContent>
          <mc:Choice Requires="wps">
            <w:drawing>
              <wp:inline distT="0" distB="0" distL="0" distR="0" wp14:anchorId="0100F2CA" wp14:editId="69CF38F4">
                <wp:extent cx="304800" cy="304800"/>
                <wp:effectExtent l="0" t="0" r="0" b="0"/>
                <wp:docPr id="1075868219" name="Rettangolo 2" descr="Cuál es el origen de la letra &quot;ñ&quot;? - Billi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6C127" id="Rettangolo 2" o:spid="_x0000_s1026" alt="Cuál es el origen de la letra &quot;ñ&quot;? - Billik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858FC">
        <w:rPr>
          <w:noProof/>
        </w:rPr>
        <mc:AlternateContent>
          <mc:Choice Requires="wps">
            <w:drawing>
              <wp:inline distT="0" distB="0" distL="0" distR="0" wp14:anchorId="750AD6CE" wp14:editId="61924A87">
                <wp:extent cx="304800" cy="304800"/>
                <wp:effectExtent l="0" t="0" r="0" b="0"/>
                <wp:docPr id="1695970564" name="Rettangolo 3" descr="Cuál es el origen de la letra &quot;ñ&quot;? - Billi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9FA88" id="Rettangolo 3" o:spid="_x0000_s1026" alt="Cuál es el origen de la letra &quot;ñ&quot;? - Billik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858FC">
        <w:rPr>
          <w:noProof/>
        </w:rPr>
        <mc:AlternateContent>
          <mc:Choice Requires="wps">
            <w:drawing>
              <wp:inline distT="0" distB="0" distL="0" distR="0" wp14:anchorId="6AA8FB71" wp14:editId="3FF5568F">
                <wp:extent cx="304800" cy="304800"/>
                <wp:effectExtent l="0" t="0" r="0" b="0"/>
                <wp:docPr id="1065402655" name="Rettangolo 4" descr="Cuál es el origen de la letra &quot;ñ&quot;? - Billi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16DAE" id="Rettangolo 4" o:spid="_x0000_s1026" alt="Cuál es el origen de la letra &quot;ñ&quot;? - Billik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3C8F8F"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Lector: Daniel Arribas Leal (Valladolid</w:t>
      </w:r>
      <w:r w:rsidRPr="00105857">
        <w:rPr>
          <w:rFonts w:ascii="Arial Black" w:hAnsi="Arial Black" w:cs="Arial"/>
          <w:color w:val="2F2F2F"/>
          <w:lang w:val="es-ES"/>
        </w:rPr>
        <w:t>-Castilla y Le</w:t>
      </w:r>
      <w:r>
        <w:rPr>
          <w:rFonts w:ascii="Arial Black" w:hAnsi="Arial Black" w:cs="Arial"/>
          <w:color w:val="2F2F2F"/>
          <w:lang w:val="es-ES"/>
        </w:rPr>
        <w:t>ón)</w:t>
      </w:r>
    </w:p>
    <w:p w14:paraId="005C5611"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 xml:space="preserve">E-mail: </w:t>
      </w:r>
      <w:hyperlink r:id="rId5" w:history="1">
        <w:r>
          <w:rPr>
            <w:rStyle w:val="Collegamentoipertestuale"/>
            <w:rFonts w:ascii="Arial Black" w:hAnsi="Arial Black" w:cs="Arial"/>
            <w:b/>
            <w:bCs/>
            <w:color w:val="1F3D5A"/>
            <w:lang w:val="es-ES"/>
          </w:rPr>
          <w:t>darribas@units.it</w:t>
        </w:r>
      </w:hyperlink>
    </w:p>
    <w:p w14:paraId="715E7A0D"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b/>
          <w:bCs/>
          <w:color w:val="2F2F2F"/>
          <w:lang w:val="es-ES"/>
        </w:rPr>
        <w:t>Recibimiento:  escribir un email para tomar una cita</w:t>
      </w:r>
      <w:r w:rsidRPr="00105857">
        <w:rPr>
          <w:rFonts w:ascii="Arial Black" w:hAnsi="Arial Black" w:cs="Arial"/>
          <w:b/>
          <w:bCs/>
          <w:color w:val="2F2F2F"/>
          <w:lang w:val="es-ES"/>
        </w:rPr>
        <w:t xml:space="preserve"> on line o en presencia</w:t>
      </w:r>
      <w:r>
        <w:rPr>
          <w:rFonts w:ascii="Arial Black" w:hAnsi="Arial Black" w:cs="Arial"/>
          <w:b/>
          <w:bCs/>
          <w:color w:val="2F2F2F"/>
          <w:lang w:val="es-ES"/>
        </w:rPr>
        <w:t xml:space="preserve"> </w:t>
      </w:r>
      <w:r w:rsidRPr="00105857">
        <w:rPr>
          <w:rFonts w:ascii="Arial Black" w:hAnsi="Arial Black" w:cs="Arial"/>
          <w:b/>
          <w:bCs/>
          <w:color w:val="2F2F2F"/>
          <w:lang w:val="es-ES"/>
        </w:rPr>
        <w:t>y</w:t>
      </w:r>
      <w:r>
        <w:rPr>
          <w:rFonts w:ascii="Arial Black" w:hAnsi="Arial Black" w:cs="Arial"/>
          <w:b/>
          <w:bCs/>
          <w:color w:val="2F2F2F"/>
          <w:lang w:val="es-ES"/>
        </w:rPr>
        <w:t xml:space="preserve"> si es una  consulta breve al final de las clases.</w:t>
      </w:r>
    </w:p>
    <w:p w14:paraId="507D478C" w14:textId="454BBFBE"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 xml:space="preserve">Duración del curso: del </w:t>
      </w:r>
      <w:r w:rsidRPr="00105857">
        <w:rPr>
          <w:rFonts w:ascii="Arial Black" w:hAnsi="Arial Black" w:cs="Arial"/>
          <w:color w:val="2F2F2F"/>
          <w:lang w:val="es-ES"/>
        </w:rPr>
        <w:t>2</w:t>
      </w:r>
      <w:r w:rsidR="00105857">
        <w:rPr>
          <w:rFonts w:ascii="Arial Black" w:hAnsi="Arial Black" w:cs="Arial"/>
          <w:color w:val="2F2F2F"/>
          <w:lang w:val="es-ES"/>
        </w:rPr>
        <w:t>3</w:t>
      </w:r>
      <w:r>
        <w:rPr>
          <w:rFonts w:ascii="Arial Black" w:hAnsi="Arial Black" w:cs="Arial"/>
          <w:color w:val="2F2F2F"/>
          <w:lang w:val="es-ES"/>
        </w:rPr>
        <w:t xml:space="preserve"> de </w:t>
      </w:r>
      <w:r w:rsidRPr="00105857">
        <w:rPr>
          <w:rFonts w:ascii="Arial Black" w:hAnsi="Arial Black" w:cs="Arial"/>
          <w:color w:val="2F2F2F"/>
          <w:lang w:val="es-ES"/>
        </w:rPr>
        <w:t>septiembre</w:t>
      </w:r>
      <w:r>
        <w:rPr>
          <w:rFonts w:ascii="Arial Black" w:hAnsi="Arial Black" w:cs="Arial"/>
          <w:color w:val="2F2F2F"/>
          <w:lang w:val="es-ES"/>
        </w:rPr>
        <w:t xml:space="preserve"> 202</w:t>
      </w:r>
      <w:r w:rsidR="00105857">
        <w:rPr>
          <w:rFonts w:ascii="Arial Black" w:hAnsi="Arial Black" w:cs="Arial"/>
          <w:color w:val="2F2F2F"/>
          <w:lang w:val="es-ES"/>
        </w:rPr>
        <w:t>4</w:t>
      </w:r>
      <w:r>
        <w:rPr>
          <w:rFonts w:ascii="Arial Black" w:hAnsi="Arial Black" w:cs="Arial"/>
          <w:color w:val="2F2F2F"/>
          <w:lang w:val="es-ES"/>
        </w:rPr>
        <w:t xml:space="preserve">  hasta finales de  mayo de 202</w:t>
      </w:r>
      <w:r w:rsidR="00105857">
        <w:rPr>
          <w:rFonts w:ascii="Arial Black" w:hAnsi="Arial Black" w:cs="Arial"/>
          <w:color w:val="2F2F2F"/>
          <w:lang w:val="es-ES"/>
        </w:rPr>
        <w:t>5</w:t>
      </w:r>
      <w:r>
        <w:rPr>
          <w:rFonts w:ascii="Arial Black" w:hAnsi="Arial Black" w:cs="Arial"/>
          <w:color w:val="2F2F2F"/>
          <w:lang w:val="es-ES"/>
        </w:rPr>
        <w:t xml:space="preserve">. </w:t>
      </w:r>
    </w:p>
    <w:p w14:paraId="712EB3A0" w14:textId="0ECEB6A3" w:rsidR="006D49E1" w:rsidRDefault="00000000">
      <w:pPr>
        <w:pStyle w:val="NormaleWeb"/>
        <w:jc w:val="both"/>
        <w:rPr>
          <w:rFonts w:ascii="Maiandra GD" w:hAnsi="Maiandra GD" w:cs="Maiandra GD"/>
          <w:color w:val="000000"/>
          <w:sz w:val="20"/>
          <w:szCs w:val="20"/>
          <w:lang w:val="es-ES"/>
        </w:rPr>
      </w:pPr>
      <w:r>
        <w:rPr>
          <w:rFonts w:ascii="Arial Black" w:hAnsi="Arial Black" w:cs="Arial"/>
          <w:color w:val="2F2F2F"/>
          <w:lang w:val="es-ES"/>
        </w:rPr>
        <w:t>El lectorado de lengua Española I 202</w:t>
      </w:r>
      <w:r w:rsidR="00105857">
        <w:rPr>
          <w:rFonts w:ascii="Arial Black" w:hAnsi="Arial Black" w:cs="Arial"/>
          <w:color w:val="2F2F2F"/>
          <w:lang w:val="es-ES"/>
        </w:rPr>
        <w:t>4</w:t>
      </w:r>
      <w:r>
        <w:rPr>
          <w:rFonts w:ascii="Arial Black" w:hAnsi="Arial Black" w:cs="Arial"/>
          <w:color w:val="2F2F2F"/>
          <w:lang w:val="es-ES"/>
        </w:rPr>
        <w:t>-202</w:t>
      </w:r>
      <w:r w:rsidR="00105857">
        <w:rPr>
          <w:rFonts w:ascii="Arial Black" w:hAnsi="Arial Black" w:cs="Arial"/>
          <w:color w:val="2F2F2F"/>
          <w:lang w:val="es-ES"/>
        </w:rPr>
        <w:t>5</w:t>
      </w:r>
      <w:r>
        <w:rPr>
          <w:rFonts w:ascii="Arial Black" w:hAnsi="Arial Black" w:cs="Arial"/>
          <w:color w:val="2F2F2F"/>
          <w:lang w:val="es-ES"/>
        </w:rPr>
        <w:t xml:space="preserve"> (grupo avanzado) consta de 70 horas lectivas distribuidas a lo largo de todo el año, es decir, de octubre a finales de mayo. </w:t>
      </w:r>
      <w:r>
        <w:rPr>
          <w:rFonts w:ascii="Arial Black" w:hAnsi="Arial Black" w:cs="Arial Black"/>
          <w:color w:val="2F2F2F"/>
          <w:lang w:val="es-ES"/>
        </w:rPr>
        <w:t>Las alumnas-os que cursan la asignatura de lengua española I deben seguir las clases de lectorado</w:t>
      </w:r>
      <w:r w:rsidRPr="00105857">
        <w:rPr>
          <w:rFonts w:ascii="Arial Black" w:hAnsi="Arial Black" w:cs="Arial Black"/>
          <w:color w:val="2F2F2F"/>
          <w:lang w:val="es-ES"/>
        </w:rPr>
        <w:t xml:space="preserve"> </w:t>
      </w:r>
      <w:r>
        <w:rPr>
          <w:rFonts w:ascii="Arial Black" w:hAnsi="Arial Black" w:cs="Arial Black"/>
          <w:color w:val="2F2F2F"/>
          <w:lang w:val="es-ES"/>
        </w:rPr>
        <w:t>de forma presencial</w:t>
      </w:r>
      <w:r w:rsidRPr="00105857">
        <w:rPr>
          <w:rFonts w:ascii="Arial Black" w:hAnsi="Arial Black" w:cs="Arial Black"/>
          <w:color w:val="2F2F2F"/>
          <w:lang w:val="es-ES"/>
        </w:rPr>
        <w:t>. Aquellas alumnas-os que no puedan asistir a clase deben comunic</w:t>
      </w:r>
      <w:r>
        <w:rPr>
          <w:rFonts w:ascii="Arial Black" w:hAnsi="Arial Black" w:cs="Arial Black"/>
          <w:color w:val="2F2F2F"/>
          <w:lang w:val="es-ES"/>
        </w:rPr>
        <w:t>ármelo.</w:t>
      </w:r>
    </w:p>
    <w:p w14:paraId="27AE054D"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Las clases no serán grabadas</w:t>
      </w:r>
      <w:r w:rsidRPr="00105857">
        <w:rPr>
          <w:rFonts w:ascii="Arial Black" w:hAnsi="Arial Black" w:cs="Arial"/>
          <w:color w:val="2F2F2F"/>
          <w:lang w:val="es-ES"/>
        </w:rPr>
        <w:t>(no existe la obligaci</w:t>
      </w:r>
      <w:r>
        <w:rPr>
          <w:rFonts w:ascii="Arial Black" w:hAnsi="Arial Black" w:cs="Arial"/>
          <w:color w:val="2F2F2F"/>
          <w:lang w:val="es-ES"/>
        </w:rPr>
        <w:t>ón en los lectorados) porque el lectorado solo tiene sentido y sirve cuando hay una interacción profesor-alumno. La no asistencia a las clases de lectorado penaliza vuestro aprendizaje y  vuestro resultado final ya que cuenta en la nota final de la asignatura de Lingua spagnola I (Ver programa Syllabus de Lingua Spagnola I)</w:t>
      </w:r>
    </w:p>
    <w:p w14:paraId="5A0E1E55"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El nivel exigido para el I año de</w:t>
      </w:r>
      <w:r w:rsidRPr="00105857">
        <w:rPr>
          <w:rFonts w:ascii="Arial Black" w:hAnsi="Arial Black" w:cs="Arial"/>
          <w:color w:val="2F2F2F"/>
          <w:lang w:val="es-ES"/>
        </w:rPr>
        <w:t xml:space="preserve"> lectorado de</w:t>
      </w:r>
      <w:r>
        <w:rPr>
          <w:rFonts w:ascii="Arial Black" w:hAnsi="Arial Black" w:cs="Arial"/>
          <w:color w:val="2F2F2F"/>
          <w:lang w:val="es-ES"/>
        </w:rPr>
        <w:t xml:space="preserve"> lengua española avanzada  es un B1 tanto a nivel escrito como hablado, lo cual significa un esfuerzo considerable y un trabajo serio y constante donde se vea el progreso del estudiante para conseguir unas competencias de lengua española adecuadas al nivel exigido. </w:t>
      </w:r>
    </w:p>
    <w:p w14:paraId="6AAE8808"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Las clases de lectorado tienen como objetivo la práctica de la lengua tanto a nivel escrito como oral, creando un espacio de actividades que ayuden a los alumnos-a</w:t>
      </w:r>
      <w:r w:rsidRPr="00105857">
        <w:rPr>
          <w:rFonts w:ascii="Arial Black" w:hAnsi="Arial Black" w:cs="Arial"/>
          <w:color w:val="2F2F2F"/>
          <w:lang w:val="es-ES"/>
        </w:rPr>
        <w:t>s</w:t>
      </w:r>
      <w:r>
        <w:rPr>
          <w:rFonts w:ascii="Arial Black" w:hAnsi="Arial Black" w:cs="Arial"/>
          <w:color w:val="2F2F2F"/>
          <w:lang w:val="es-ES"/>
        </w:rPr>
        <w:t xml:space="preserve"> a perfeccionar la lengua con la ayuda de un enseñante nativo cuya experiencia y conocimiento son de indudable valor para los estudiantes de lenguas. </w:t>
      </w:r>
    </w:p>
    <w:p w14:paraId="44A57CFD"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 xml:space="preserve"> </w:t>
      </w:r>
    </w:p>
    <w:p w14:paraId="1BB8C6D6"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lastRenderedPageBreak/>
        <w:t>EXAMENES :</w:t>
      </w:r>
    </w:p>
    <w:p w14:paraId="1AB0B9D0"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 xml:space="preserve">El examen consiste en </w:t>
      </w:r>
      <w:r>
        <w:rPr>
          <w:rFonts w:ascii="Arial Black" w:hAnsi="Arial Black" w:cs="Arial"/>
          <w:color w:val="0000FF"/>
          <w:lang w:val="es-ES"/>
        </w:rPr>
        <w:t>dos pruebas escritas y una prueba oral</w:t>
      </w:r>
      <w:r>
        <w:rPr>
          <w:rFonts w:ascii="Arial Black" w:hAnsi="Arial Black" w:cs="Arial"/>
          <w:color w:val="2F2F2F"/>
          <w:lang w:val="es-ES"/>
        </w:rPr>
        <w:t xml:space="preserve"> durante el curso. Las primera prueba será  a finales de  enero y la segunda a finales de mayo. En las convocatorias oficiales de junio-julio, septiembre o enero  podrán realizar el examen oficial escrito aquellos que no hayan podido hacer las pruebas parciales de  enero y mayo y aquellos que no hayan superado estas. El resultado de estas pruebas </w:t>
      </w:r>
      <w:r>
        <w:rPr>
          <w:rFonts w:ascii="Arial Black" w:hAnsi="Arial Black" w:cs="Arial"/>
          <w:color w:val="2F2F2F"/>
          <w:u w:val="single"/>
          <w:lang w:val="es-ES"/>
        </w:rPr>
        <w:t>formará parte de la nota final</w:t>
      </w:r>
      <w:r>
        <w:rPr>
          <w:rFonts w:ascii="Arial Black" w:hAnsi="Arial Black" w:cs="Arial"/>
          <w:color w:val="2F2F2F"/>
          <w:lang w:val="es-ES"/>
        </w:rPr>
        <w:t xml:space="preserve"> de la asignatura de  Lengua española I que realizará la docente titular en la correspondiente sesión de exámenes oficiales</w:t>
      </w:r>
    </w:p>
    <w:p w14:paraId="08D531A3"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La prueba escrita consistirá en ejercicio</w:t>
      </w:r>
      <w:r w:rsidRPr="00105857">
        <w:rPr>
          <w:rFonts w:ascii="Arial Black" w:hAnsi="Arial Black" w:cs="Arial"/>
          <w:color w:val="2F2F2F"/>
          <w:lang w:val="es-ES"/>
        </w:rPr>
        <w:t>s</w:t>
      </w:r>
      <w:r>
        <w:rPr>
          <w:rFonts w:ascii="Arial Black" w:hAnsi="Arial Black" w:cs="Arial"/>
          <w:color w:val="2F2F2F"/>
          <w:lang w:val="es-ES"/>
        </w:rPr>
        <w:t xml:space="preserve"> de gramática, una comprensión</w:t>
      </w:r>
      <w:r w:rsidRPr="00105857">
        <w:rPr>
          <w:rFonts w:ascii="Arial Black" w:hAnsi="Arial Black" w:cs="Arial"/>
          <w:color w:val="2F2F2F"/>
          <w:lang w:val="es-ES"/>
        </w:rPr>
        <w:t xml:space="preserve"> auditiva</w:t>
      </w:r>
      <w:r>
        <w:rPr>
          <w:rFonts w:ascii="Arial Black" w:hAnsi="Arial Black" w:cs="Arial"/>
          <w:color w:val="2F2F2F"/>
          <w:lang w:val="es-ES"/>
        </w:rPr>
        <w:t xml:space="preserve"> y en la producción de un texto (descriptivo, argumentativo, narrativo, </w:t>
      </w:r>
      <w:r w:rsidRPr="00105857">
        <w:rPr>
          <w:rFonts w:ascii="Arial Black" w:hAnsi="Arial Black" w:cs="Arial"/>
          <w:color w:val="2F2F2F"/>
          <w:lang w:val="es-ES"/>
        </w:rPr>
        <w:t>carta formal o informa,</w:t>
      </w:r>
      <w:r>
        <w:rPr>
          <w:rFonts w:ascii="Arial Black" w:hAnsi="Arial Black" w:cs="Arial"/>
          <w:color w:val="2F2F2F"/>
          <w:lang w:val="es-ES"/>
        </w:rPr>
        <w:t>etc.)</w:t>
      </w:r>
    </w:p>
    <w:p w14:paraId="75DE0238"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La prueba oral de lectorado se realizará junto a los exámenes oficiales orales  de junio-julio, septiembre o enero que tendrá la docente del curso. En esta prueba oral  los estudiantes tendrán que realizar una breve exposición oral de uno de los artículos tratados durante el curso que se encontrarán en la plataforma Moodle.</w:t>
      </w:r>
    </w:p>
    <w:p w14:paraId="61080D89" w14:textId="77777777" w:rsidR="006D49E1" w:rsidRDefault="00000000">
      <w:pPr>
        <w:pStyle w:val="Normal1"/>
        <w:shd w:val="clear" w:color="auto" w:fill="FFFFFF"/>
        <w:jc w:val="both"/>
        <w:rPr>
          <w:rFonts w:ascii="Arial Black" w:hAnsi="Arial Black"/>
          <w:b/>
          <w:lang w:val="es-ES"/>
        </w:rPr>
      </w:pPr>
      <w:r>
        <w:rPr>
          <w:rFonts w:ascii="Arial Black" w:hAnsi="Arial Black"/>
          <w:b/>
          <w:lang w:val="es-ES"/>
        </w:rPr>
        <w:t>Durante el curso los alumnos t</w:t>
      </w:r>
      <w:r w:rsidRPr="00105857">
        <w:rPr>
          <w:rFonts w:ascii="Arial Black" w:hAnsi="Arial Black"/>
          <w:b/>
          <w:lang w:val="es-ES"/>
        </w:rPr>
        <w:t>endr</w:t>
      </w:r>
      <w:r>
        <w:rPr>
          <w:rFonts w:ascii="Arial Black" w:hAnsi="Arial Black"/>
          <w:b/>
          <w:lang w:val="es-ES"/>
        </w:rPr>
        <w:t xml:space="preserve">án que realizar presentaciones orales y escritas sobre temas de actualidad que se tendrán en cuenta para la nota final del curso. </w:t>
      </w:r>
    </w:p>
    <w:p w14:paraId="7F9C0EA7" w14:textId="11A06C89" w:rsidR="00105857" w:rsidRDefault="00105857">
      <w:pPr>
        <w:pStyle w:val="Normal1"/>
        <w:shd w:val="clear" w:color="auto" w:fill="FFFFFF"/>
        <w:jc w:val="both"/>
        <w:rPr>
          <w:rFonts w:ascii="Arial Black" w:hAnsi="Arial Black"/>
          <w:b/>
          <w:lang w:val="es-ES"/>
        </w:rPr>
      </w:pPr>
      <w:r>
        <w:rPr>
          <w:rFonts w:ascii="Arial Black" w:hAnsi="Arial Black"/>
          <w:b/>
          <w:lang w:val="es-ES"/>
        </w:rPr>
        <w:t xml:space="preserve">Además aquellos estudiantes que </w:t>
      </w:r>
      <w:r w:rsidRPr="00105857">
        <w:rPr>
          <w:rFonts w:ascii="Arial Black" w:hAnsi="Arial Black"/>
          <w:b/>
          <w:u w:val="single"/>
          <w:lang w:val="es-ES"/>
        </w:rPr>
        <w:t>asistan como mínimo a un  70% de las</w:t>
      </w:r>
      <w:r>
        <w:rPr>
          <w:rFonts w:ascii="Arial Black" w:hAnsi="Arial Black"/>
          <w:b/>
          <w:lang w:val="es-ES"/>
        </w:rPr>
        <w:t xml:space="preserve"> </w:t>
      </w:r>
      <w:r w:rsidRPr="00105857">
        <w:rPr>
          <w:rFonts w:ascii="Arial Black" w:hAnsi="Arial Black"/>
          <w:b/>
          <w:u w:val="single"/>
          <w:lang w:val="es-ES"/>
        </w:rPr>
        <w:t>clases tendrán 2 puntos</w:t>
      </w:r>
      <w:r>
        <w:rPr>
          <w:rFonts w:ascii="Arial Black" w:hAnsi="Arial Black"/>
          <w:b/>
          <w:lang w:val="es-ES"/>
        </w:rPr>
        <w:t xml:space="preserve"> más en la media final de la nota final de la asignatura de Lingua Spagnola I. Los estudiantes firmarán cada día que asistan a clase de lectorado en un registro.</w:t>
      </w:r>
    </w:p>
    <w:p w14:paraId="0CFC2FE4" w14:textId="77777777" w:rsidR="006D49E1" w:rsidRDefault="006D49E1">
      <w:pPr>
        <w:pStyle w:val="Normal1"/>
        <w:shd w:val="clear" w:color="auto" w:fill="FFFFFF"/>
        <w:jc w:val="both"/>
        <w:rPr>
          <w:rFonts w:ascii="Arial Black" w:hAnsi="Arial Black"/>
          <w:b/>
          <w:lang w:val="es-ES"/>
        </w:rPr>
      </w:pPr>
    </w:p>
    <w:p w14:paraId="41C5FF9E"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PROGRAMA DEL CURSO :</w:t>
      </w:r>
    </w:p>
    <w:p w14:paraId="63EC164E" w14:textId="77777777" w:rsidR="006D49E1" w:rsidRDefault="00000000">
      <w:pPr>
        <w:pStyle w:val="Normal1"/>
        <w:shd w:val="clear" w:color="auto" w:fill="FFFFFF"/>
        <w:jc w:val="both"/>
        <w:rPr>
          <w:rFonts w:ascii="Arial Black" w:eastAsia="Malgun Gothic" w:hAnsi="Arial Black"/>
          <w:color w:val="2F2F2F"/>
          <w:lang w:val="es-ES"/>
        </w:rPr>
      </w:pPr>
      <w:r>
        <w:rPr>
          <w:rFonts w:ascii="Arial Black" w:eastAsia="Malgun Gothic" w:hAnsi="Arial Black"/>
          <w:color w:val="2F2F2F"/>
          <w:lang w:val="es-ES"/>
        </w:rPr>
        <w:t>El objetivo de este curso es aprender a escribir textos en sus diferentes variantes  y  en la comprensión de la gramática a través de la lectura y análisis de artículos. La gramática será revisionada a partir de los textos.</w:t>
      </w:r>
    </w:p>
    <w:p w14:paraId="73209A3B" w14:textId="77777777" w:rsidR="006D49E1" w:rsidRDefault="00000000">
      <w:pPr>
        <w:pStyle w:val="Normal1"/>
        <w:shd w:val="clear" w:color="auto" w:fill="FFFFFF"/>
        <w:jc w:val="both"/>
        <w:rPr>
          <w:rFonts w:ascii="Arial Black" w:eastAsia="Malgun Gothic" w:hAnsi="Arial Black"/>
          <w:color w:val="2F2F2F"/>
          <w:lang w:val="es-ES"/>
        </w:rPr>
      </w:pPr>
      <w:r>
        <w:rPr>
          <w:rFonts w:ascii="Arial Black" w:eastAsia="Malgun Gothic" w:hAnsi="Arial Black"/>
          <w:color w:val="2F2F2F"/>
          <w:lang w:val="es-ES"/>
        </w:rPr>
        <w:t>Además se trabajará la exposición y la comprensión oral a través de la explicación de los textos, de los artículos  y de diferentes actividades.</w:t>
      </w:r>
    </w:p>
    <w:p w14:paraId="44C9B8DA" w14:textId="77777777" w:rsidR="006D49E1" w:rsidRDefault="00000000">
      <w:pPr>
        <w:pStyle w:val="Normal1"/>
        <w:shd w:val="clear" w:color="auto" w:fill="FFFFFF"/>
        <w:jc w:val="both"/>
        <w:rPr>
          <w:rFonts w:ascii="Arial Black" w:eastAsia="Malgun Gothic" w:hAnsi="Arial Black"/>
          <w:color w:val="2F2F2F"/>
          <w:lang w:val="es-ES"/>
        </w:rPr>
      </w:pPr>
      <w:r>
        <w:rPr>
          <w:rFonts w:ascii="Arial Black" w:eastAsia="Malgun Gothic" w:hAnsi="Arial Black"/>
          <w:color w:val="2F2F2F"/>
          <w:lang w:val="es-ES"/>
        </w:rPr>
        <w:lastRenderedPageBreak/>
        <w:t>Se harán ejercicios de comprensión oral a través de podcast, canciones, películas y  material</w:t>
      </w:r>
      <w:r w:rsidRPr="00105857">
        <w:rPr>
          <w:rFonts w:ascii="Arial Black" w:eastAsia="Malgun Gothic" w:hAnsi="Arial Black"/>
          <w:color w:val="2F2F2F"/>
          <w:lang w:val="es-ES"/>
        </w:rPr>
        <w:t xml:space="preserve"> on line</w:t>
      </w:r>
      <w:r>
        <w:rPr>
          <w:rFonts w:ascii="Arial Black" w:eastAsia="Malgun Gothic" w:hAnsi="Arial Black"/>
          <w:color w:val="2F2F2F"/>
          <w:lang w:val="es-ES"/>
        </w:rPr>
        <w:t>.</w:t>
      </w:r>
    </w:p>
    <w:p w14:paraId="09C560EF" w14:textId="77777777" w:rsidR="006D49E1" w:rsidRDefault="00000000">
      <w:pPr>
        <w:pStyle w:val="Normal1"/>
        <w:shd w:val="clear" w:color="auto" w:fill="FFFFFF"/>
        <w:jc w:val="both"/>
        <w:rPr>
          <w:rFonts w:ascii="Arial Black" w:hAnsi="Arial Black"/>
          <w:color w:val="2F2F2F"/>
          <w:lang w:val="es-ES"/>
        </w:rPr>
      </w:pPr>
      <w:r>
        <w:rPr>
          <w:rFonts w:ascii="Arial Black" w:hAnsi="Arial Black" w:cs="Arial"/>
          <w:color w:val="2F2F2F"/>
          <w:lang w:val="es-ES"/>
        </w:rPr>
        <w:t xml:space="preserve"> L</w:t>
      </w:r>
      <w:r>
        <w:rPr>
          <w:rFonts w:ascii="Arial Black" w:hAnsi="Arial Black"/>
          <w:color w:val="2F2F2F"/>
          <w:lang w:val="es-ES"/>
        </w:rPr>
        <w:t>a gramática de referencia del curso para estudiantes del grupo avanzado  es la siguiente:</w:t>
      </w:r>
    </w:p>
    <w:p w14:paraId="74246D37" w14:textId="77777777" w:rsidR="006D49E1" w:rsidRDefault="00000000">
      <w:pPr>
        <w:pStyle w:val="Normal1"/>
        <w:rPr>
          <w:rFonts w:ascii="Arial Black" w:eastAsia="Calibri" w:hAnsi="Arial Black"/>
          <w:b/>
          <w:lang w:val="es-ES"/>
        </w:rPr>
      </w:pPr>
      <w:r>
        <w:rPr>
          <w:rFonts w:ascii="Arial Black" w:eastAsia="Calibri" w:hAnsi="Arial Black"/>
          <w:b/>
          <w:lang w:val="es-ES"/>
        </w:rPr>
        <w:t xml:space="preserve"> </w:t>
      </w:r>
    </w:p>
    <w:p w14:paraId="347EC041" w14:textId="77777777" w:rsidR="006D49E1" w:rsidRDefault="00000000">
      <w:pPr>
        <w:pStyle w:val="Normal1"/>
        <w:rPr>
          <w:rFonts w:ascii="Arial Black" w:eastAsia="Calibri" w:hAnsi="Arial Black"/>
          <w:b/>
          <w:lang w:val="es-ES"/>
        </w:rPr>
      </w:pPr>
      <w:r>
        <w:rPr>
          <w:rFonts w:ascii="Arial Black" w:eastAsia="Calibri" w:hAnsi="Arial Black"/>
          <w:b/>
          <w:lang w:val="es-ES"/>
        </w:rPr>
        <w:t>Repaso de los conocimientos adquiridos :</w:t>
      </w:r>
    </w:p>
    <w:p w14:paraId="7DA25F64" w14:textId="77777777" w:rsidR="006D49E1" w:rsidRDefault="00000000">
      <w:pPr>
        <w:pStyle w:val="Paragrafoelenco1"/>
        <w:numPr>
          <w:ilvl w:val="0"/>
          <w:numId w:val="1"/>
        </w:numPr>
        <w:rPr>
          <w:rFonts w:ascii="Arial Black" w:eastAsia="Calibri" w:hAnsi="Arial Black"/>
        </w:rPr>
      </w:pPr>
      <w:r>
        <w:rPr>
          <w:rFonts w:ascii="Arial Black" w:eastAsia="Calibri" w:hAnsi="Arial Black"/>
        </w:rPr>
        <w:t>Fonología , alfabeto. acentuación</w:t>
      </w:r>
    </w:p>
    <w:p w14:paraId="5932811A" w14:textId="77777777" w:rsidR="006D49E1" w:rsidRDefault="00000000">
      <w:pPr>
        <w:pStyle w:val="Paragrafoelenco1"/>
        <w:numPr>
          <w:ilvl w:val="0"/>
          <w:numId w:val="1"/>
        </w:numPr>
        <w:rPr>
          <w:rFonts w:ascii="Arial Black" w:eastAsia="Calibri" w:hAnsi="Arial Black"/>
        </w:rPr>
      </w:pPr>
      <w:r>
        <w:rPr>
          <w:rFonts w:ascii="Arial Black" w:eastAsia="Calibri" w:hAnsi="Arial Black"/>
        </w:rPr>
        <w:t>Artículos determinados e indeterminados</w:t>
      </w:r>
    </w:p>
    <w:p w14:paraId="018FB35E" w14:textId="77777777" w:rsidR="006D49E1" w:rsidRDefault="00000000">
      <w:pPr>
        <w:pStyle w:val="Paragrafoelenco1"/>
        <w:numPr>
          <w:ilvl w:val="0"/>
          <w:numId w:val="1"/>
        </w:numPr>
        <w:rPr>
          <w:rFonts w:ascii="Arial Black" w:eastAsia="Calibri" w:hAnsi="Arial Black"/>
        </w:rPr>
      </w:pPr>
      <w:r>
        <w:rPr>
          <w:rFonts w:ascii="Arial Black" w:eastAsia="Calibri" w:hAnsi="Arial Black"/>
        </w:rPr>
        <w:t>Sustantivo</w:t>
      </w:r>
    </w:p>
    <w:p w14:paraId="00E0C65D" w14:textId="77777777" w:rsidR="006D49E1" w:rsidRDefault="00000000">
      <w:pPr>
        <w:pStyle w:val="Paragrafoelenco1"/>
        <w:numPr>
          <w:ilvl w:val="0"/>
          <w:numId w:val="1"/>
        </w:numPr>
        <w:rPr>
          <w:rFonts w:ascii="Arial Black" w:eastAsia="Calibri" w:hAnsi="Arial Black"/>
          <w:lang w:val="es-ES"/>
        </w:rPr>
      </w:pPr>
      <w:r>
        <w:rPr>
          <w:rFonts w:ascii="Arial Black" w:eastAsia="Calibri" w:hAnsi="Arial Black"/>
          <w:lang w:val="es-ES"/>
        </w:rPr>
        <w:t>Adjetivos demostrativos, calificativos (comparativos y superlativos), posesivos</w:t>
      </w:r>
    </w:p>
    <w:p w14:paraId="4A268D84" w14:textId="77777777" w:rsidR="006D49E1" w:rsidRDefault="00000000">
      <w:pPr>
        <w:pStyle w:val="Paragrafoelenco1"/>
        <w:numPr>
          <w:ilvl w:val="0"/>
          <w:numId w:val="1"/>
        </w:numPr>
        <w:rPr>
          <w:rFonts w:ascii="Arial Black" w:eastAsia="Calibri" w:hAnsi="Arial Black"/>
        </w:rPr>
      </w:pPr>
      <w:r>
        <w:rPr>
          <w:rFonts w:ascii="Arial Black" w:eastAsia="Calibri" w:hAnsi="Arial Black"/>
        </w:rPr>
        <w:t>Adjetivos y pronombres indefinidos</w:t>
      </w:r>
    </w:p>
    <w:p w14:paraId="440FDAFA" w14:textId="77777777" w:rsidR="006D49E1" w:rsidRDefault="00000000">
      <w:pPr>
        <w:pStyle w:val="Paragrafoelenco1"/>
        <w:numPr>
          <w:ilvl w:val="0"/>
          <w:numId w:val="1"/>
        </w:numPr>
        <w:rPr>
          <w:rFonts w:ascii="Arial Black" w:eastAsia="Calibri" w:hAnsi="Arial Black"/>
        </w:rPr>
      </w:pPr>
      <w:r>
        <w:rPr>
          <w:rFonts w:ascii="Arial Black" w:eastAsia="Calibri" w:hAnsi="Arial Black"/>
        </w:rPr>
        <w:t>Numerales</w:t>
      </w:r>
    </w:p>
    <w:p w14:paraId="2F508821" w14:textId="77777777" w:rsidR="006D49E1" w:rsidRDefault="00000000">
      <w:pPr>
        <w:pStyle w:val="Paragrafoelenco1"/>
        <w:numPr>
          <w:ilvl w:val="0"/>
          <w:numId w:val="1"/>
        </w:numPr>
        <w:rPr>
          <w:rFonts w:ascii="Arial Black" w:eastAsia="Calibri" w:hAnsi="Arial Black"/>
          <w:lang w:val="es-ES"/>
        </w:rPr>
      </w:pPr>
      <w:r>
        <w:rPr>
          <w:rFonts w:ascii="Arial Black" w:eastAsia="Calibri" w:hAnsi="Arial Black"/>
          <w:lang w:val="es-ES"/>
        </w:rPr>
        <w:t>Adjetivos y pronombres interrrogativos y exclamativos</w:t>
      </w:r>
    </w:p>
    <w:p w14:paraId="3F8335A0" w14:textId="77777777" w:rsidR="006D49E1" w:rsidRDefault="00000000">
      <w:pPr>
        <w:pStyle w:val="Paragrafoelenco1"/>
        <w:numPr>
          <w:ilvl w:val="0"/>
          <w:numId w:val="1"/>
        </w:numPr>
        <w:rPr>
          <w:rFonts w:ascii="Arial Black" w:eastAsia="Calibri" w:hAnsi="Arial Black"/>
          <w:lang w:val="es-ES"/>
        </w:rPr>
      </w:pPr>
      <w:r>
        <w:rPr>
          <w:rFonts w:ascii="Arial Black" w:eastAsia="Calibri" w:hAnsi="Arial Black"/>
          <w:lang w:val="es-ES"/>
        </w:rPr>
        <w:t>Pronombres personales sujeto, complemento directo e indirecto y forma reflexiva</w:t>
      </w:r>
    </w:p>
    <w:p w14:paraId="27AD1A96" w14:textId="77777777" w:rsidR="006D49E1" w:rsidRDefault="00000000">
      <w:pPr>
        <w:pStyle w:val="Paragrafoelenco1"/>
        <w:numPr>
          <w:ilvl w:val="0"/>
          <w:numId w:val="1"/>
        </w:numPr>
        <w:rPr>
          <w:rFonts w:ascii="Arial Black" w:eastAsia="Calibri" w:hAnsi="Arial Black"/>
          <w:lang w:val="es-ES"/>
        </w:rPr>
      </w:pPr>
      <w:r>
        <w:rPr>
          <w:rFonts w:ascii="Arial Black" w:eastAsia="Calibri" w:hAnsi="Arial Black"/>
          <w:lang w:val="es-ES"/>
        </w:rPr>
        <w:t>Adverbios de lugar, tiempo, cantidad, modo,</w:t>
      </w:r>
    </w:p>
    <w:p w14:paraId="36E1AFB4" w14:textId="77777777" w:rsidR="006D49E1" w:rsidRDefault="00000000">
      <w:pPr>
        <w:pStyle w:val="Normal1"/>
        <w:numPr>
          <w:ilvl w:val="0"/>
          <w:numId w:val="1"/>
        </w:numPr>
        <w:rPr>
          <w:rFonts w:ascii="Arial Black" w:eastAsia="Calibri" w:hAnsi="Arial Black"/>
          <w:lang w:val="es-ES"/>
        </w:rPr>
      </w:pPr>
      <w:r>
        <w:rPr>
          <w:rFonts w:ascii="Arial Black" w:eastAsia="Calibri" w:hAnsi="Arial Black"/>
          <w:lang w:val="es-ES"/>
        </w:rPr>
        <w:t>Uso de preposiciones</w:t>
      </w:r>
    </w:p>
    <w:p w14:paraId="0B1E639C" w14:textId="77777777" w:rsidR="006D49E1" w:rsidRDefault="00000000">
      <w:pPr>
        <w:pStyle w:val="Normal1"/>
        <w:numPr>
          <w:ilvl w:val="0"/>
          <w:numId w:val="1"/>
        </w:numPr>
        <w:rPr>
          <w:rFonts w:ascii="Arial Black" w:eastAsia="Calibri" w:hAnsi="Arial Black"/>
          <w:lang w:val="es-ES"/>
        </w:rPr>
      </w:pPr>
      <w:r>
        <w:rPr>
          <w:rFonts w:ascii="Arial Black" w:eastAsia="Calibri" w:hAnsi="Arial Black"/>
          <w:lang w:val="es-ES"/>
        </w:rPr>
        <w:t>Uso de por y para</w:t>
      </w:r>
    </w:p>
    <w:p w14:paraId="27E01BA2" w14:textId="77777777" w:rsidR="006D49E1" w:rsidRDefault="00000000">
      <w:pPr>
        <w:pStyle w:val="Normal1"/>
        <w:numPr>
          <w:ilvl w:val="0"/>
          <w:numId w:val="1"/>
        </w:numPr>
        <w:rPr>
          <w:rFonts w:ascii="Arial Black" w:eastAsia="Calibri" w:hAnsi="Arial Black"/>
          <w:lang w:val="es-ES"/>
        </w:rPr>
      </w:pPr>
      <w:r>
        <w:rPr>
          <w:rFonts w:ascii="Arial Black" w:eastAsia="Calibri" w:hAnsi="Arial Black"/>
          <w:lang w:val="es-ES"/>
        </w:rPr>
        <w:t>Usos de los verbos SER, ESTAR, HABER Y TENER</w:t>
      </w:r>
    </w:p>
    <w:p w14:paraId="5B90E606" w14:textId="77777777" w:rsidR="006D49E1" w:rsidRDefault="00000000">
      <w:pPr>
        <w:pStyle w:val="Normal1"/>
        <w:numPr>
          <w:ilvl w:val="0"/>
          <w:numId w:val="1"/>
        </w:numPr>
        <w:rPr>
          <w:rFonts w:ascii="Arial Black" w:eastAsia="Calibri" w:hAnsi="Arial Black"/>
          <w:lang w:val="es-ES"/>
        </w:rPr>
      </w:pPr>
      <w:r>
        <w:rPr>
          <w:rFonts w:ascii="Arial Black" w:eastAsia="Calibri" w:hAnsi="Arial Black"/>
          <w:lang w:val="es-ES"/>
        </w:rPr>
        <w:t xml:space="preserve">Conjugación verbal: todos los tiempos del modo indicativo </w:t>
      </w:r>
    </w:p>
    <w:p w14:paraId="60D55BA7" w14:textId="77777777" w:rsidR="006D49E1" w:rsidRDefault="00000000">
      <w:pPr>
        <w:pStyle w:val="Normal1"/>
        <w:numPr>
          <w:ilvl w:val="0"/>
          <w:numId w:val="1"/>
        </w:numPr>
        <w:rPr>
          <w:rFonts w:ascii="Arial Black" w:eastAsia="Calibri" w:hAnsi="Arial Black"/>
          <w:lang w:val="es-ES"/>
        </w:rPr>
      </w:pPr>
      <w:r>
        <w:rPr>
          <w:rFonts w:ascii="Arial Black" w:eastAsia="Calibri" w:hAnsi="Arial Black"/>
          <w:lang w:val="es-ES"/>
        </w:rPr>
        <w:t>Verbos regulares e irregulares:</w:t>
      </w:r>
    </w:p>
    <w:p w14:paraId="742A0FF3" w14:textId="77777777" w:rsidR="006D49E1" w:rsidRDefault="00000000">
      <w:pPr>
        <w:pStyle w:val="Normal1"/>
        <w:ind w:left="360"/>
        <w:rPr>
          <w:rFonts w:ascii="Arial Black" w:eastAsia="Calibri" w:hAnsi="Arial Black"/>
          <w:lang w:val="es-ES"/>
        </w:rPr>
      </w:pPr>
      <w:r>
        <w:rPr>
          <w:rFonts w:ascii="Arial Black" w:eastAsia="Calibri" w:hAnsi="Arial Black"/>
          <w:lang w:val="es-ES"/>
        </w:rPr>
        <w:t>(presente, pretérito indefinido, pretérito perfecto, pretérito imperfecto y pluscuamperfecto, futuro simple y futuro perfecto, condicional simple y condicional perfecto.</w:t>
      </w:r>
    </w:p>
    <w:p w14:paraId="41ABAEAD" w14:textId="46300E0D" w:rsidR="006D49E1" w:rsidRPr="00E4104B" w:rsidRDefault="00000000" w:rsidP="00E4104B">
      <w:pPr>
        <w:pStyle w:val="Normal1"/>
        <w:numPr>
          <w:ilvl w:val="0"/>
          <w:numId w:val="1"/>
        </w:numPr>
        <w:rPr>
          <w:rFonts w:ascii="Arial Black" w:eastAsia="Calibri" w:hAnsi="Arial Black"/>
          <w:lang w:val="es-ES"/>
        </w:rPr>
      </w:pPr>
      <w:r>
        <w:rPr>
          <w:rFonts w:ascii="Arial Black" w:eastAsia="Calibri" w:hAnsi="Arial Black"/>
          <w:lang w:val="es-ES"/>
        </w:rPr>
        <w:t>Introducción modo subjuntivo (presente, pretérito imperfecto</w:t>
      </w:r>
      <w:r w:rsidR="00E4104B">
        <w:rPr>
          <w:rFonts w:ascii="Arial Black" w:eastAsia="Calibri" w:hAnsi="Arial Black"/>
          <w:lang w:val="es-ES"/>
        </w:rPr>
        <w:t xml:space="preserve"> y pluscuamperfecto)</w:t>
      </w:r>
    </w:p>
    <w:p w14:paraId="725900CE" w14:textId="10552227" w:rsidR="006D49E1" w:rsidRDefault="006D49E1" w:rsidP="00E4104B">
      <w:pPr>
        <w:pStyle w:val="Normal1"/>
        <w:ind w:left="360"/>
        <w:rPr>
          <w:rFonts w:ascii="Arial Black" w:eastAsia="Calibri" w:hAnsi="Arial Black"/>
          <w:lang w:val="es-ES"/>
        </w:rPr>
      </w:pPr>
    </w:p>
    <w:p w14:paraId="5B80D67F" w14:textId="77777777" w:rsidR="006D49E1" w:rsidRDefault="00000000">
      <w:pPr>
        <w:pStyle w:val="Normal1"/>
        <w:rPr>
          <w:rFonts w:ascii="Arial Black" w:eastAsia="Calibri" w:hAnsi="Arial Black"/>
          <w:lang w:val="es-ES"/>
        </w:rPr>
      </w:pPr>
      <w:r>
        <w:rPr>
          <w:rFonts w:ascii="Arial Black" w:eastAsia="Calibri" w:hAnsi="Arial Black"/>
          <w:lang w:val="es-ES"/>
        </w:rPr>
        <w:t>Léxico:</w:t>
      </w:r>
    </w:p>
    <w:p w14:paraId="78B1A31F"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El cuerpo humano</w:t>
      </w:r>
    </w:p>
    <w:p w14:paraId="51CBC60F"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Carácter y personalidad</w:t>
      </w:r>
    </w:p>
    <w:p w14:paraId="117A1993"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Sentimientos y estados de ánimo</w:t>
      </w:r>
    </w:p>
    <w:p w14:paraId="1433D401"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lastRenderedPageBreak/>
        <w:t>Relaciones personales</w:t>
      </w:r>
    </w:p>
    <w:p w14:paraId="2358D54D"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De compras</w:t>
      </w:r>
    </w:p>
    <w:p w14:paraId="21FBA186"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Ropa, calzado, complementos</w:t>
      </w:r>
    </w:p>
    <w:p w14:paraId="4D704E25"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Celebraciones</w:t>
      </w:r>
    </w:p>
    <w:p w14:paraId="6872D1AF"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En el trabajo</w:t>
      </w:r>
    </w:p>
    <w:p w14:paraId="17E3042A"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Labores domésticas</w:t>
      </w:r>
    </w:p>
    <w:p w14:paraId="7B236DB6"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Alimentación y dieta sana</w:t>
      </w:r>
    </w:p>
    <w:p w14:paraId="1934D0A3"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Menús, Platos, recetas</w:t>
      </w:r>
    </w:p>
    <w:p w14:paraId="1A34B7E3"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Educación</w:t>
      </w:r>
    </w:p>
    <w:p w14:paraId="737F3B8E"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Literatura</w:t>
      </w:r>
    </w:p>
    <w:p w14:paraId="731CAA59"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Cine</w:t>
      </w:r>
    </w:p>
    <w:p w14:paraId="2DC00A99"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Tiempo libre</w:t>
      </w:r>
    </w:p>
    <w:p w14:paraId="3B636992"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Viajes, alojamiento, transportes</w:t>
      </w:r>
    </w:p>
    <w:p w14:paraId="6FD5E5A5"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La conducción</w:t>
      </w:r>
    </w:p>
    <w:p w14:paraId="7BD7E273"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Deportes</w:t>
      </w:r>
    </w:p>
    <w:p w14:paraId="24174B31"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En el hospital</w:t>
      </w:r>
    </w:p>
    <w:p w14:paraId="2CAC628E"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Teléfono</w:t>
      </w:r>
    </w:p>
    <w:p w14:paraId="6C4DAD90"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Internet</w:t>
      </w:r>
    </w:p>
    <w:p w14:paraId="7B084E31"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Servicio postal</w:t>
      </w:r>
    </w:p>
    <w:p w14:paraId="08ACA8C3" w14:textId="77777777" w:rsidR="006D49E1" w:rsidRDefault="00000000">
      <w:pPr>
        <w:pStyle w:val="Normal1"/>
        <w:widowControl w:val="0"/>
        <w:numPr>
          <w:ilvl w:val="0"/>
          <w:numId w:val="2"/>
        </w:numPr>
        <w:autoSpaceDE w:val="0"/>
        <w:autoSpaceDN w:val="0"/>
        <w:adjustRightInd w:val="0"/>
        <w:rPr>
          <w:rFonts w:ascii="Arial Black" w:eastAsia="Calibri" w:hAnsi="Arial Black"/>
        </w:rPr>
      </w:pPr>
      <w:r>
        <w:rPr>
          <w:rFonts w:ascii="Arial Black" w:eastAsia="Calibri" w:hAnsi="Arial Black"/>
        </w:rPr>
        <w:t>Economía</w:t>
      </w:r>
    </w:p>
    <w:p w14:paraId="62D2F729" w14:textId="77777777" w:rsidR="006D49E1" w:rsidRDefault="00000000">
      <w:pPr>
        <w:pStyle w:val="Normal1"/>
        <w:widowControl w:val="0"/>
        <w:numPr>
          <w:ilvl w:val="0"/>
          <w:numId w:val="2"/>
        </w:numPr>
        <w:shd w:val="clear" w:color="auto" w:fill="FFFFFF"/>
        <w:autoSpaceDE w:val="0"/>
        <w:autoSpaceDN w:val="0"/>
        <w:adjustRightInd w:val="0"/>
        <w:jc w:val="both"/>
        <w:rPr>
          <w:rFonts w:ascii="Helvetica" w:hAnsi="Helvetica"/>
        </w:rPr>
      </w:pPr>
      <w:r>
        <w:rPr>
          <w:rFonts w:ascii="Arial Black" w:eastAsia="Calibri" w:hAnsi="Arial Black"/>
        </w:rPr>
        <w:t>En el juzgado</w:t>
      </w:r>
      <w:r>
        <w:rPr>
          <w:rFonts w:ascii="Arial Black" w:hAnsi="Arial Black" w:cs="Arial"/>
          <w:color w:val="2F2F2F"/>
        </w:rPr>
        <w:t xml:space="preserve"> </w:t>
      </w:r>
    </w:p>
    <w:p w14:paraId="5260D42F" w14:textId="77777777" w:rsidR="006D49E1" w:rsidRDefault="006D49E1">
      <w:pPr>
        <w:pStyle w:val="Normal1"/>
        <w:ind w:left="720"/>
        <w:rPr>
          <w:rFonts w:ascii="Helvetica" w:hAnsi="Helvetica"/>
        </w:rPr>
      </w:pPr>
    </w:p>
    <w:p w14:paraId="67B8E551" w14:textId="77777777" w:rsidR="006D49E1" w:rsidRDefault="00000000">
      <w:pPr>
        <w:pStyle w:val="Normal1"/>
        <w:ind w:left="720"/>
        <w:rPr>
          <w:rFonts w:ascii="Helvetica" w:hAnsi="Helvetica"/>
          <w:b/>
          <w:lang w:val="es-ES"/>
        </w:rPr>
      </w:pPr>
      <w:r>
        <w:rPr>
          <w:rFonts w:ascii="Helvetica" w:hAnsi="Helvetica"/>
          <w:b/>
          <w:lang w:val="es-ES"/>
        </w:rPr>
        <w:t xml:space="preserve"> </w:t>
      </w:r>
    </w:p>
    <w:p w14:paraId="3B4230E3"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-En cuanto al léxico y a las expresiones del lenguaje oral se estudiarán a partir del vocabulario y de los campos semánticos que aparecen en el libro de texto</w:t>
      </w:r>
    </w:p>
    <w:p w14:paraId="755A53D8" w14:textId="77777777" w:rsidR="006D49E1" w:rsidRDefault="00000000">
      <w:pPr>
        <w:pStyle w:val="Normal1"/>
        <w:shd w:val="clear" w:color="auto" w:fill="FFFFFF"/>
        <w:jc w:val="both"/>
        <w:rPr>
          <w:rFonts w:ascii="Arial Black" w:hAnsi="Arial Black" w:cs="Arial"/>
          <w:color w:val="0000FF"/>
          <w:u w:val="single"/>
          <w:lang w:val="es-ES"/>
        </w:rPr>
      </w:pPr>
      <w:r>
        <w:rPr>
          <w:rFonts w:ascii="Arial Black" w:hAnsi="Arial Black" w:cs="Arial"/>
          <w:color w:val="2F2F2F"/>
          <w:lang w:val="es-ES"/>
        </w:rPr>
        <w:t>-</w:t>
      </w:r>
      <w:r>
        <w:rPr>
          <w:rFonts w:ascii="Arial Black" w:hAnsi="Arial Black" w:cs="Arial"/>
          <w:color w:val="2F2F2F"/>
          <w:u w:val="single"/>
          <w:lang w:val="es-ES"/>
        </w:rPr>
        <w:t xml:space="preserve"> </w:t>
      </w:r>
      <w:r>
        <w:rPr>
          <w:rFonts w:ascii="Arial Black" w:hAnsi="Arial Black" w:cs="Arial"/>
          <w:color w:val="0000FF"/>
          <w:u w:val="single"/>
          <w:lang w:val="es-ES"/>
        </w:rPr>
        <w:t>“Nos vemos hoy 4” Curso de español B2 de Marta Diaz Barahona y Pilar Pérez Cañizares, Editorial Difusión, 2023</w:t>
      </w:r>
    </w:p>
    <w:p w14:paraId="254F8E71" w14:textId="49E550CB" w:rsidR="006D49E1" w:rsidRDefault="007B399B">
      <w:pPr>
        <w:pStyle w:val="Normal1"/>
        <w:shd w:val="clear" w:color="auto" w:fill="FFFFFF"/>
        <w:jc w:val="both"/>
        <w:rPr>
          <w:rFonts w:ascii="Arial Black" w:hAnsi="Arial Black" w:cs="Arial"/>
          <w:color w:val="0000FF"/>
          <w:u w:val="single"/>
          <w:lang w:val="es-ES"/>
        </w:rPr>
      </w:pPr>
      <w:r>
        <w:rPr>
          <w:rFonts w:ascii="Arial Black" w:hAnsi="Arial Black" w:cs="Arial"/>
          <w:color w:val="0000FF"/>
          <w:u w:val="single"/>
          <w:lang w:val="es-ES"/>
        </w:rPr>
        <w:t>-Nueva agenda de gramática (gramática y léxico) Niveles A1-B2.  de Silvia Cuenca Barrero, Paz San Sebastián y Silvia Mazzetti. Editoral Minerva scuola</w:t>
      </w:r>
    </w:p>
    <w:p w14:paraId="0A644B73" w14:textId="739A7EBC" w:rsidR="00E4104B" w:rsidRDefault="00E4104B">
      <w:pPr>
        <w:pStyle w:val="Normal1"/>
        <w:shd w:val="clear" w:color="auto" w:fill="FFFFFF"/>
        <w:jc w:val="both"/>
        <w:rPr>
          <w:rFonts w:ascii="Arial Black" w:hAnsi="Arial Black" w:cs="Arial"/>
          <w:color w:val="0000FF"/>
          <w:u w:val="single"/>
          <w:lang w:val="es-ES"/>
        </w:rPr>
      </w:pPr>
      <w:r>
        <w:rPr>
          <w:rFonts w:ascii="Arial Black" w:hAnsi="Arial Black" w:cs="Arial"/>
          <w:color w:val="0000FF"/>
          <w:u w:val="single"/>
          <w:lang w:val="es-ES"/>
        </w:rPr>
        <w:t xml:space="preserve">-Novela en pdf (la tenéis en moodle): </w:t>
      </w:r>
      <w:r w:rsidR="00A86A51">
        <w:rPr>
          <w:rFonts w:ascii="Arial Black" w:hAnsi="Arial Black" w:cs="Arial"/>
          <w:color w:val="0000FF"/>
          <w:u w:val="single"/>
          <w:lang w:val="es-ES"/>
        </w:rPr>
        <w:t>“</w:t>
      </w:r>
      <w:r w:rsidR="008F3713">
        <w:rPr>
          <w:rFonts w:ascii="Arial Black" w:hAnsi="Arial Black" w:cs="Arial"/>
          <w:color w:val="0000FF"/>
          <w:u w:val="single"/>
          <w:lang w:val="es-ES"/>
        </w:rPr>
        <w:t>L</w:t>
      </w:r>
      <w:r w:rsidR="00A86A51">
        <w:rPr>
          <w:rFonts w:ascii="Arial Black" w:hAnsi="Arial Black" w:cs="Arial"/>
          <w:color w:val="0000FF"/>
          <w:u w:val="single"/>
          <w:lang w:val="es-ES"/>
        </w:rPr>
        <w:t>a sombra del viento” de Carlos Ruiz Zafón</w:t>
      </w:r>
    </w:p>
    <w:p w14:paraId="78183A06" w14:textId="77777777" w:rsidR="006D49E1" w:rsidRDefault="006D49E1">
      <w:pPr>
        <w:pStyle w:val="Normal1"/>
        <w:shd w:val="clear" w:color="auto" w:fill="FFFFFF"/>
        <w:jc w:val="both"/>
        <w:rPr>
          <w:rFonts w:ascii="Arial Black" w:hAnsi="Arial Black" w:cs="Arial"/>
          <w:color w:val="0000FF"/>
          <w:u w:val="single"/>
          <w:lang w:val="es-ES"/>
        </w:rPr>
      </w:pPr>
    </w:p>
    <w:p w14:paraId="5476E221" w14:textId="52E57529" w:rsidR="006D49E1" w:rsidRPr="007B399B" w:rsidRDefault="00000000">
      <w:pPr>
        <w:pStyle w:val="Normal1"/>
        <w:shd w:val="clear" w:color="auto" w:fill="FFFFFF"/>
        <w:jc w:val="both"/>
        <w:rPr>
          <w:rFonts w:ascii="Arial Black" w:hAnsi="Arial Black" w:cs="Arial"/>
          <w:color w:val="2F2F2F"/>
        </w:rPr>
      </w:pPr>
      <w:r>
        <w:rPr>
          <w:rFonts w:ascii="Arial Black" w:hAnsi="Arial Black" w:cs="Arial"/>
          <w:color w:val="2F2F2F"/>
          <w:lang w:val="es-ES"/>
        </w:rPr>
        <w:lastRenderedPageBreak/>
        <w:t xml:space="preserve">Podéis comprar estos libros on line en la página de </w:t>
      </w:r>
      <w:hyperlink r:id="rId6" w:history="1">
        <w:r>
          <w:rPr>
            <w:rStyle w:val="Collegamentoipertestuale"/>
            <w:rFonts w:ascii="Arial Black" w:hAnsi="Arial Black" w:cs="Arial"/>
            <w:color w:val="2F2F2F"/>
            <w:lang w:val="es-ES"/>
          </w:rPr>
          <w:t>www.</w:t>
        </w:r>
        <w:r>
          <w:rPr>
            <w:rStyle w:val="Collegamentoipertestuale"/>
            <w:rFonts w:ascii="Arial Black" w:hAnsi="Arial Black"/>
            <w:color w:val="2F2F2F"/>
            <w:lang w:val="es-ES"/>
          </w:rPr>
          <w:t>difusion.com/tienda</w:t>
        </w:r>
      </w:hyperlink>
      <w:r>
        <w:rPr>
          <w:rFonts w:ascii="Arial Black" w:hAnsi="Arial Black" w:cs="Arial"/>
          <w:color w:val="2F2F2F"/>
          <w:lang w:val="es-ES"/>
        </w:rPr>
        <w:t>, en</w:t>
      </w:r>
      <w:r w:rsidR="00E4104B">
        <w:rPr>
          <w:rFonts w:ascii="Arial Black" w:hAnsi="Arial Black" w:cs="Arial"/>
          <w:color w:val="2F2F2F"/>
          <w:lang w:val="es-ES"/>
        </w:rPr>
        <w:t xml:space="preserve"> amazon, o en</w:t>
      </w:r>
      <w:r>
        <w:rPr>
          <w:rFonts w:ascii="Arial Black" w:hAnsi="Arial Black" w:cs="Arial"/>
          <w:color w:val="2F2F2F"/>
          <w:lang w:val="es-ES"/>
        </w:rPr>
        <w:t xml:space="preserve"> librerías</w:t>
      </w:r>
      <w:r w:rsidR="00E4104B">
        <w:rPr>
          <w:rFonts w:ascii="Arial Black" w:hAnsi="Arial Black" w:cs="Arial"/>
          <w:color w:val="2F2F2F"/>
          <w:lang w:val="es-ES"/>
        </w:rPr>
        <w:t xml:space="preserve">. </w:t>
      </w:r>
      <w:r w:rsidR="00E4104B" w:rsidRPr="007B399B">
        <w:rPr>
          <w:rFonts w:ascii="Arial Black" w:hAnsi="Arial Black" w:cs="Arial"/>
          <w:color w:val="2F2F2F"/>
        </w:rPr>
        <w:t xml:space="preserve">El libro lo podéis encontrar también en </w:t>
      </w:r>
      <w:r w:rsidRPr="007B399B">
        <w:rPr>
          <w:rFonts w:ascii="Arial Black" w:hAnsi="Arial Black" w:cs="Arial"/>
          <w:color w:val="2F2F2F"/>
        </w:rPr>
        <w:t>la copisteria “Copyright” di Via Lazzaretto Vecchio, 15.</w:t>
      </w:r>
    </w:p>
    <w:p w14:paraId="6FCDDFD5" w14:textId="77777777" w:rsidR="006D49E1" w:rsidRPr="007B399B" w:rsidRDefault="006D49E1">
      <w:pPr>
        <w:pStyle w:val="Normal1"/>
        <w:shd w:val="clear" w:color="auto" w:fill="FFFFFF"/>
        <w:jc w:val="both"/>
        <w:rPr>
          <w:rFonts w:ascii="Arial Black" w:hAnsi="Arial Black" w:cs="Arial"/>
          <w:color w:val="2F2F2F"/>
          <w:u w:val="single"/>
        </w:rPr>
      </w:pPr>
    </w:p>
    <w:p w14:paraId="4810D209" w14:textId="77777777" w:rsidR="006D49E1" w:rsidRDefault="00000000">
      <w:pPr>
        <w:pStyle w:val="Normal1"/>
        <w:shd w:val="clear" w:color="auto" w:fill="FFFFFF"/>
        <w:jc w:val="both"/>
        <w:rPr>
          <w:rFonts w:ascii="Arial Black" w:hAnsi="Arial Black" w:cs="Arial"/>
          <w:color w:val="2F2F2F"/>
        </w:rPr>
      </w:pPr>
      <w:r>
        <w:rPr>
          <w:rFonts w:ascii="Arial Black" w:hAnsi="Arial Black" w:cs="Arial"/>
          <w:color w:val="2F2F2F"/>
          <w:u w:val="single"/>
        </w:rPr>
        <w:t>Gramáticas generales:</w:t>
      </w:r>
    </w:p>
    <w:p w14:paraId="48566D39" w14:textId="77777777" w:rsidR="006D49E1" w:rsidRDefault="00000000">
      <w:pPr>
        <w:pStyle w:val="Normal1"/>
        <w:shd w:val="clear" w:color="auto" w:fill="FFFFFF"/>
        <w:jc w:val="both"/>
        <w:rPr>
          <w:rFonts w:ascii="Arial Black" w:hAnsi="Arial Black" w:cs="Arial"/>
          <w:color w:val="2F2F2F"/>
        </w:rPr>
      </w:pPr>
      <w:r>
        <w:rPr>
          <w:rFonts w:ascii="Arial Black" w:hAnsi="Arial Black" w:cs="Arial"/>
          <w:color w:val="2F2F2F"/>
        </w:rPr>
        <w:t xml:space="preserve">-Tavoni,Otello, </w:t>
      </w:r>
      <w:r>
        <w:rPr>
          <w:rFonts w:ascii="Arial Black" w:hAnsi="Arial Black" w:cs="Arial"/>
          <w:i/>
          <w:iCs/>
          <w:color w:val="2F2F2F"/>
        </w:rPr>
        <w:t xml:space="preserve">Grammatica spagnola, </w:t>
      </w:r>
      <w:r>
        <w:rPr>
          <w:rFonts w:ascii="Arial Black" w:hAnsi="Arial Black" w:cs="Arial"/>
          <w:color w:val="2F2F2F"/>
        </w:rPr>
        <w:t>Cortona, Murena Editrice, 2001</w:t>
      </w:r>
    </w:p>
    <w:p w14:paraId="36A90843" w14:textId="77777777" w:rsidR="006D49E1" w:rsidRDefault="00000000">
      <w:pPr>
        <w:pStyle w:val="Normal1"/>
        <w:shd w:val="clear" w:color="auto" w:fill="FFFFFF"/>
        <w:jc w:val="both"/>
        <w:rPr>
          <w:rFonts w:ascii="Arial Black" w:hAnsi="Arial Black" w:cs="Arial"/>
          <w:color w:val="2F2F2F"/>
        </w:rPr>
      </w:pPr>
      <w:r>
        <w:rPr>
          <w:rFonts w:ascii="Arial Black" w:hAnsi="Arial Black" w:cs="Arial"/>
          <w:color w:val="2F2F2F"/>
        </w:rPr>
        <w:t xml:space="preserve">-Carrera, Manuel, </w:t>
      </w:r>
      <w:r>
        <w:rPr>
          <w:rFonts w:ascii="Arial Black" w:hAnsi="Arial Black" w:cs="Arial"/>
          <w:i/>
          <w:iCs/>
          <w:color w:val="2F2F2F"/>
        </w:rPr>
        <w:t>Grammatica spagnola</w:t>
      </w:r>
      <w:r>
        <w:rPr>
          <w:rFonts w:ascii="Arial Black" w:hAnsi="Arial Black" w:cs="Arial"/>
          <w:color w:val="2F2F2F"/>
        </w:rPr>
        <w:t>, Bari, Ed. Laterza,1997</w:t>
      </w:r>
    </w:p>
    <w:p w14:paraId="0DAEC30A" w14:textId="77777777" w:rsidR="006D49E1" w:rsidRDefault="00000000">
      <w:pPr>
        <w:pStyle w:val="Normal1"/>
        <w:shd w:val="clear" w:color="auto" w:fill="FFFFFF"/>
        <w:jc w:val="both"/>
        <w:rPr>
          <w:rFonts w:ascii="Arial Black" w:hAnsi="Arial Black" w:cs="Arial"/>
          <w:color w:val="2F2F2F"/>
        </w:rPr>
      </w:pPr>
      <w:r>
        <w:rPr>
          <w:rFonts w:ascii="Arial Black" w:hAnsi="Arial Black" w:cs="Arial"/>
          <w:color w:val="2F2F2F"/>
        </w:rPr>
        <w:t xml:space="preserve">-R. Odicino , Campos C. Campos, Ch., M.E.Sanchez: </w:t>
      </w:r>
      <w:r>
        <w:rPr>
          <w:rFonts w:ascii="Arial Black" w:hAnsi="Arial Black" w:cs="Arial"/>
          <w:i/>
          <w:color w:val="2F2F2F"/>
        </w:rPr>
        <w:t xml:space="preserve">Gramàtica española </w:t>
      </w:r>
      <w:r>
        <w:rPr>
          <w:rFonts w:ascii="Arial Black" w:hAnsi="Arial Black" w:cs="Arial"/>
          <w:color w:val="2F2F2F"/>
        </w:rPr>
        <w:t>Ed. UTET, 2019</w:t>
      </w:r>
    </w:p>
    <w:p w14:paraId="047D222A" w14:textId="77777777" w:rsidR="006D49E1" w:rsidRDefault="00000000">
      <w:pPr>
        <w:pStyle w:val="Normal1"/>
        <w:shd w:val="clear" w:color="auto" w:fill="FFFFFF"/>
        <w:jc w:val="both"/>
        <w:rPr>
          <w:rFonts w:ascii="Arial Black" w:hAnsi="Arial Black" w:cs="Arial"/>
          <w:color w:val="2F2F2F"/>
        </w:rPr>
      </w:pPr>
      <w:r>
        <w:rPr>
          <w:rFonts w:ascii="Arial Black" w:hAnsi="Arial Black" w:cs="Arial"/>
          <w:color w:val="2F2F2F"/>
        </w:rPr>
        <w:t xml:space="preserve"> </w:t>
      </w:r>
    </w:p>
    <w:p w14:paraId="4F945C54" w14:textId="77777777" w:rsidR="006D49E1" w:rsidRDefault="00000000">
      <w:pPr>
        <w:pStyle w:val="Normal1"/>
        <w:shd w:val="clear" w:color="auto" w:fill="FFFFFF"/>
        <w:jc w:val="both"/>
        <w:rPr>
          <w:rFonts w:ascii="Arial Black" w:hAnsi="Arial Black" w:cs="Arial"/>
          <w:color w:val="2F2F2F"/>
        </w:rPr>
      </w:pPr>
      <w:r>
        <w:rPr>
          <w:rFonts w:ascii="Arial Black" w:hAnsi="Arial Black" w:cs="Arial"/>
          <w:color w:val="2F2F2F"/>
          <w:u w:val="single"/>
        </w:rPr>
        <w:t>Diccionarios:</w:t>
      </w:r>
    </w:p>
    <w:p w14:paraId="09A6EFC4" w14:textId="77777777" w:rsidR="006D49E1" w:rsidRDefault="00000000">
      <w:pPr>
        <w:pStyle w:val="Normal1"/>
        <w:shd w:val="clear" w:color="auto" w:fill="FFFFFF"/>
        <w:jc w:val="both"/>
        <w:rPr>
          <w:rFonts w:ascii="Arial Black" w:hAnsi="Arial Black" w:cs="Arial"/>
          <w:color w:val="2F2F2F"/>
        </w:rPr>
      </w:pPr>
      <w:r>
        <w:rPr>
          <w:rFonts w:ascii="Arial Black" w:hAnsi="Arial Black" w:cs="Arial"/>
          <w:color w:val="2F2F2F"/>
        </w:rPr>
        <w:t>-”</w:t>
      </w:r>
      <w:r>
        <w:rPr>
          <w:rFonts w:ascii="Arial Black" w:hAnsi="Arial Black" w:cs="Arial"/>
          <w:i/>
          <w:iCs/>
          <w:color w:val="2F2F2F"/>
        </w:rPr>
        <w:t>Diccionario bilingüe español-italiano”</w:t>
      </w:r>
      <w:r>
        <w:rPr>
          <w:rFonts w:ascii="Arial Black" w:hAnsi="Arial Black" w:cs="Arial"/>
          <w:color w:val="2F2F2F"/>
        </w:rPr>
        <w:t>, L. Tam, Dizionario spagnolo-italiano,Diccionario italiano-español (edizione maggiore), Milano, Hoepli, Diccionario1997</w:t>
      </w:r>
    </w:p>
    <w:p w14:paraId="6448DF3C" w14:textId="77777777" w:rsidR="006D49E1" w:rsidRDefault="00000000">
      <w:pPr>
        <w:pStyle w:val="Normal1"/>
        <w:shd w:val="clear" w:color="auto" w:fill="FFFFFF"/>
        <w:jc w:val="both"/>
        <w:rPr>
          <w:rFonts w:ascii="Arial Black" w:hAnsi="Arial Black" w:cs="Arial"/>
          <w:color w:val="2F2F2F"/>
          <w:lang w:val="es-ES"/>
        </w:rPr>
      </w:pPr>
      <w:r>
        <w:rPr>
          <w:rFonts w:ascii="Arial Black" w:hAnsi="Arial Black" w:cs="Arial"/>
          <w:color w:val="2F2F2F"/>
          <w:lang w:val="es-ES"/>
        </w:rPr>
        <w:t>-Diccionario monolingüe</w:t>
      </w:r>
      <w:r>
        <w:rPr>
          <w:rFonts w:ascii="Arial Black" w:hAnsi="Arial Black" w:cs="Arial"/>
          <w:i/>
          <w:iCs/>
          <w:color w:val="2F2F2F"/>
          <w:lang w:val="es-ES"/>
        </w:rPr>
        <w:t>: “Diccionario de la Real Academia Española,</w:t>
      </w:r>
      <w:r>
        <w:rPr>
          <w:rFonts w:ascii="Arial Black" w:hAnsi="Arial Black" w:cs="Arial"/>
          <w:color w:val="2F2F2F"/>
          <w:lang w:val="es-ES"/>
        </w:rPr>
        <w:t>Diccionario de la lengua española,” Madrid, Espasa-Calpe,2001.</w:t>
      </w:r>
    </w:p>
    <w:p w14:paraId="5AA8E101" w14:textId="77777777" w:rsidR="006D49E1" w:rsidRDefault="00000000">
      <w:pPr>
        <w:pStyle w:val="Normal1"/>
        <w:shd w:val="clear" w:color="auto" w:fill="FFFFFF"/>
        <w:jc w:val="both"/>
        <w:rPr>
          <w:rFonts w:ascii="Arial Black" w:hAnsi="Arial Black" w:cs="Arial"/>
          <w:color w:val="2F2F2F"/>
          <w:u w:val="single"/>
          <w:lang w:val="es-ES"/>
        </w:rPr>
      </w:pPr>
      <w:r>
        <w:rPr>
          <w:rFonts w:ascii="Arial Black" w:hAnsi="Arial Black" w:cs="Arial"/>
          <w:color w:val="2F2F2F"/>
          <w:lang w:val="es-ES"/>
        </w:rPr>
        <w:t>-M. Moliner, ”</w:t>
      </w:r>
      <w:r>
        <w:rPr>
          <w:rFonts w:ascii="Arial Black" w:hAnsi="Arial Black" w:cs="Arial"/>
          <w:i/>
          <w:iCs/>
          <w:color w:val="2F2F2F"/>
          <w:lang w:val="es-ES"/>
        </w:rPr>
        <w:t>Diccionario de uso del español”</w:t>
      </w:r>
      <w:r>
        <w:rPr>
          <w:rFonts w:ascii="Arial Black" w:hAnsi="Arial Black" w:cs="Arial"/>
          <w:color w:val="2F2F2F"/>
          <w:lang w:val="es-ES"/>
        </w:rPr>
        <w:t>, 2 tomos, Madrid, Gredos ed.</w:t>
      </w:r>
      <w:r>
        <w:rPr>
          <w:rFonts w:ascii="Arial Black" w:hAnsi="Arial Black" w:cs="Arial"/>
          <w:color w:val="2F2F2F"/>
          <w:u w:val="single"/>
          <w:lang w:val="es-ES"/>
        </w:rPr>
        <w:t xml:space="preserve"> </w:t>
      </w:r>
    </w:p>
    <w:p w14:paraId="1BCCC5E6" w14:textId="77777777" w:rsidR="006D49E1" w:rsidRDefault="00000000">
      <w:pPr>
        <w:pStyle w:val="Normal1"/>
        <w:shd w:val="clear" w:color="auto" w:fill="FFFFFF"/>
        <w:rPr>
          <w:rFonts w:ascii="Arial Black" w:hAnsi="Arial Black" w:cs="Arial"/>
          <w:color w:val="2F2F2F"/>
          <w:u w:val="single"/>
          <w:lang w:val="es-ES"/>
        </w:rPr>
      </w:pPr>
      <w:r>
        <w:rPr>
          <w:rFonts w:ascii="Arial Black" w:hAnsi="Arial Black" w:cs="Arial"/>
          <w:color w:val="2F2F2F"/>
          <w:u w:val="single"/>
          <w:lang w:val="es-ES"/>
        </w:rPr>
        <w:t xml:space="preserve"> </w:t>
      </w:r>
    </w:p>
    <w:p w14:paraId="19D0B690"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u w:val="single"/>
          <w:lang w:val="es-ES"/>
        </w:rPr>
        <w:t>Direcciones Internet en lengua española interesantes y útiles:</w:t>
      </w:r>
    </w:p>
    <w:p w14:paraId="76F87A04"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Periódicos y sitios de interés on-line:</w:t>
      </w:r>
    </w:p>
    <w:p w14:paraId="356DE523" w14:textId="77777777" w:rsidR="006D49E1" w:rsidRPr="00105857"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-www.ethic.com</w:t>
      </w:r>
    </w:p>
    <w:p w14:paraId="53FC48F4"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-www.20minutos.es</w:t>
      </w:r>
    </w:p>
    <w:p w14:paraId="10879F4C"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-www.elmundo.es</w:t>
      </w:r>
    </w:p>
    <w:p w14:paraId="3DF6D43E"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-www.elpais.es</w:t>
      </w:r>
    </w:p>
    <w:p w14:paraId="413919C0"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lastRenderedPageBreak/>
        <w:t>-www.abc.es</w:t>
      </w:r>
    </w:p>
    <w:p w14:paraId="469DC2AD"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-www.larazon.es</w:t>
      </w:r>
    </w:p>
    <w:p w14:paraId="2D423E37"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-www.20minutos.com</w:t>
      </w:r>
    </w:p>
    <w:p w14:paraId="615995E0"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-www.musica.com</w:t>
      </w:r>
    </w:p>
    <w:p w14:paraId="44D7A0AB"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-www.rtve.es</w:t>
      </w:r>
    </w:p>
    <w:p w14:paraId="1F3BA859"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-www.rtvcyl.es</w:t>
      </w:r>
    </w:p>
    <w:p w14:paraId="4EB62B35"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-www.ondacero.es</w:t>
      </w:r>
    </w:p>
    <w:p w14:paraId="3DA47808"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-www.rne.es</w:t>
      </w:r>
    </w:p>
    <w:p w14:paraId="699D9455"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-www.bbc.com/mundo</w:t>
      </w:r>
    </w:p>
    <w:p w14:paraId="5D508161" w14:textId="77777777" w:rsidR="006D49E1" w:rsidRDefault="00000000">
      <w:pPr>
        <w:pStyle w:val="Normal1"/>
        <w:shd w:val="clear" w:color="auto" w:fill="FFFFFF"/>
        <w:rPr>
          <w:rFonts w:ascii="Arial Black" w:hAnsi="Arial Black" w:cs="Arial"/>
          <w:color w:val="2F2F2F"/>
          <w:lang w:val="es-ES"/>
        </w:rPr>
      </w:pPr>
      <w:r>
        <w:rPr>
          <w:rFonts w:ascii="Arial Black" w:hAnsi="Arial Black"/>
          <w:color w:val="2F2F2F"/>
          <w:lang w:val="es-ES"/>
        </w:rPr>
        <w:t>www.youtube.com/c/BBCMundo</w:t>
      </w:r>
    </w:p>
    <w:p w14:paraId="748053C8" w14:textId="77777777" w:rsidR="006D49E1" w:rsidRDefault="00000000">
      <w:pPr>
        <w:pStyle w:val="Normal1"/>
        <w:shd w:val="clear" w:color="auto" w:fill="FFFFFF"/>
        <w:rPr>
          <w:rFonts w:ascii="Arial Black" w:hAnsi="Arial Black"/>
          <w:color w:val="2F2F2F"/>
          <w:lang w:val="es-ES"/>
        </w:rPr>
      </w:pPr>
      <w:r>
        <w:rPr>
          <w:rFonts w:ascii="Arial Black" w:hAnsi="Arial Black" w:cs="Arial"/>
          <w:color w:val="2F2F2F"/>
          <w:lang w:val="es-ES"/>
        </w:rPr>
        <w:t>-www.</w:t>
      </w:r>
      <w:r>
        <w:rPr>
          <w:rFonts w:ascii="Arial Black" w:hAnsi="Arial Black"/>
          <w:color w:val="2F2F2F"/>
          <w:lang w:val="es-ES"/>
        </w:rPr>
        <w:t>cnnespanol.cnn.com/</w:t>
      </w:r>
    </w:p>
    <w:p w14:paraId="7A1B0EEC" w14:textId="77777777" w:rsidR="006D49E1" w:rsidRDefault="00000000">
      <w:pPr>
        <w:pStyle w:val="Normal1"/>
        <w:shd w:val="clear" w:color="auto" w:fill="FFFFFF"/>
        <w:rPr>
          <w:rFonts w:ascii="Arial Black" w:hAnsi="Arial Black"/>
          <w:color w:val="2F2F2F"/>
          <w:lang w:val="es-ES"/>
        </w:rPr>
      </w:pPr>
      <w:r>
        <w:rPr>
          <w:rFonts w:ascii="Arial Black" w:hAnsi="Arial Black"/>
          <w:color w:val="2F2F2F"/>
          <w:lang w:val="es-ES"/>
        </w:rPr>
        <w:t>-www.telemundo.com</w:t>
      </w:r>
    </w:p>
    <w:p w14:paraId="7B1869E5" w14:textId="77777777" w:rsidR="006D49E1" w:rsidRDefault="00000000">
      <w:pPr>
        <w:pStyle w:val="Normal1"/>
        <w:shd w:val="clear" w:color="auto" w:fill="FFFFFF"/>
        <w:rPr>
          <w:rFonts w:ascii="Arial Black" w:hAnsi="Arial Black"/>
          <w:color w:val="2F2F2F"/>
          <w:lang w:val="es-ES"/>
        </w:rPr>
      </w:pPr>
      <w:r>
        <w:rPr>
          <w:rFonts w:ascii="Arial Black" w:hAnsi="Arial Black"/>
          <w:color w:val="2F2F2F"/>
          <w:lang w:val="es-ES"/>
        </w:rPr>
        <w:t>-www.univisión.com</w:t>
      </w:r>
    </w:p>
    <w:p w14:paraId="72A36143" w14:textId="77777777" w:rsidR="006D49E1" w:rsidRPr="00105857" w:rsidRDefault="00000000">
      <w:pPr>
        <w:pStyle w:val="Normal1"/>
        <w:shd w:val="clear" w:color="auto" w:fill="FFFFFF"/>
        <w:rPr>
          <w:rFonts w:ascii="Arial Black" w:hAnsi="Arial Black"/>
          <w:color w:val="2F2F2F"/>
          <w:lang w:val="es-ES"/>
        </w:rPr>
      </w:pPr>
      <w:r>
        <w:rPr>
          <w:rFonts w:ascii="Arial Black" w:hAnsi="Arial Black"/>
          <w:color w:val="2F2F2F"/>
          <w:lang w:val="es-ES"/>
        </w:rPr>
        <w:t>-www.estrellacomún.com</w:t>
      </w:r>
    </w:p>
    <w:p w14:paraId="00D736EA"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-www.lacuatro.es</w:t>
      </w:r>
    </w:p>
    <w:p w14:paraId="5B624DF4"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-www.lasexta.es</w:t>
      </w:r>
    </w:p>
    <w:p w14:paraId="65556427" w14:textId="77777777" w:rsidR="006D49E1" w:rsidRDefault="00000000">
      <w:pPr>
        <w:pStyle w:val="Normal1"/>
        <w:shd w:val="clear" w:color="auto" w:fill="FFFFFF"/>
        <w:rPr>
          <w:rFonts w:ascii="Arial Black" w:hAnsi="Arial Black"/>
          <w:color w:val="2F2F2F"/>
          <w:lang w:val="es-ES"/>
        </w:rPr>
      </w:pPr>
      <w:r>
        <w:rPr>
          <w:rFonts w:ascii="Arial Black" w:hAnsi="Arial Black" w:cs="Arial"/>
          <w:color w:val="2F2F2F"/>
          <w:lang w:val="es-ES"/>
        </w:rPr>
        <w:t>-</w:t>
      </w:r>
      <w:r>
        <w:rPr>
          <w:rFonts w:ascii="Arial Black" w:hAnsi="Arial Black"/>
          <w:color w:val="2F2F2F"/>
          <w:lang w:val="es-ES"/>
        </w:rPr>
        <w:t>www.youtube.com/user/TEDxTalks</w:t>
      </w:r>
    </w:p>
    <w:p w14:paraId="17F021A9" w14:textId="77777777" w:rsidR="006D49E1" w:rsidRDefault="00000000">
      <w:pPr>
        <w:pStyle w:val="Normal1"/>
        <w:shd w:val="clear" w:color="auto" w:fill="FFFFFF"/>
        <w:rPr>
          <w:rFonts w:ascii="Arial Black" w:hAnsi="Arial Black"/>
          <w:color w:val="2F2F2F"/>
          <w:lang w:val="es-ES"/>
        </w:rPr>
      </w:pPr>
      <w:r>
        <w:rPr>
          <w:rFonts w:ascii="Arial Black" w:hAnsi="Arial Black"/>
          <w:color w:val="2F2F2F"/>
          <w:lang w:val="es-ES"/>
        </w:rPr>
        <w:t>-www.podiumcast.com</w:t>
      </w:r>
    </w:p>
    <w:p w14:paraId="7247FCAD"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 xml:space="preserve"> </w:t>
      </w:r>
    </w:p>
    <w:p w14:paraId="4EB56019" w14:textId="77777777" w:rsidR="006D49E1" w:rsidRDefault="006D49E1">
      <w:pPr>
        <w:pStyle w:val="Normal1"/>
        <w:shd w:val="clear" w:color="auto" w:fill="FFFFFF"/>
        <w:outlineLvl w:val="3"/>
        <w:rPr>
          <w:rFonts w:ascii="Arial Black" w:hAnsi="Arial Black" w:cs="Arial"/>
          <w:color w:val="2F2F2F"/>
          <w:u w:val="single"/>
          <w:lang w:val="es-ES"/>
        </w:rPr>
      </w:pPr>
    </w:p>
    <w:p w14:paraId="1F34849D" w14:textId="77777777" w:rsidR="006D49E1" w:rsidRDefault="006D49E1">
      <w:pPr>
        <w:pStyle w:val="Normal1"/>
        <w:shd w:val="clear" w:color="auto" w:fill="FFFFFF"/>
        <w:outlineLvl w:val="3"/>
        <w:rPr>
          <w:rFonts w:ascii="Arial Black" w:hAnsi="Arial Black" w:cs="Arial"/>
          <w:color w:val="2F2F2F"/>
          <w:u w:val="single"/>
          <w:lang w:val="es-ES"/>
        </w:rPr>
      </w:pPr>
    </w:p>
    <w:p w14:paraId="3CD0333B" w14:textId="77777777" w:rsidR="006D49E1" w:rsidRDefault="00000000">
      <w:pPr>
        <w:pStyle w:val="Normal1"/>
        <w:shd w:val="clear" w:color="auto" w:fill="FFFFFF"/>
        <w:outlineLvl w:val="3"/>
        <w:rPr>
          <w:rFonts w:ascii="Arial Black" w:hAnsi="Arial Black" w:cs="Arial"/>
          <w:color w:val="2F2F2F"/>
          <w:u w:val="single"/>
          <w:lang w:val="es-ES"/>
        </w:rPr>
      </w:pPr>
      <w:r>
        <w:rPr>
          <w:rFonts w:ascii="Arial Black" w:hAnsi="Arial Black" w:cs="Arial"/>
          <w:color w:val="2F2F2F"/>
          <w:u w:val="single"/>
          <w:lang w:val="es-ES"/>
        </w:rPr>
        <w:t xml:space="preserve">Gramática y ejercicios de español : </w:t>
      </w:r>
    </w:p>
    <w:p w14:paraId="659BBA2D" w14:textId="0B46F843" w:rsidR="00E4104B" w:rsidRPr="00E4104B" w:rsidRDefault="00E4104B">
      <w:pPr>
        <w:pStyle w:val="Normal1"/>
        <w:shd w:val="clear" w:color="auto" w:fill="FFFFFF"/>
        <w:outlineLvl w:val="3"/>
        <w:rPr>
          <w:rFonts w:ascii="Arial Black" w:hAnsi="Arial Black" w:cs="Arial"/>
          <w:color w:val="2F2F2F"/>
          <w:lang w:val="es-ES"/>
        </w:rPr>
      </w:pPr>
      <w:r w:rsidRPr="00E4104B">
        <w:rPr>
          <w:rFonts w:ascii="Arial Black" w:hAnsi="Arial Black" w:cs="Arial"/>
          <w:color w:val="2F2F2F"/>
          <w:lang w:val="es-ES"/>
        </w:rPr>
        <w:lastRenderedPageBreak/>
        <w:t>-</w:t>
      </w:r>
      <w:r>
        <w:rPr>
          <w:rFonts w:ascii="Arial Black" w:hAnsi="Arial Black" w:cs="Arial"/>
          <w:color w:val="2F2F2F"/>
          <w:lang w:val="es-ES"/>
        </w:rPr>
        <w:t>www.todoele.net</w:t>
      </w:r>
    </w:p>
    <w:p w14:paraId="1A4A411E" w14:textId="77777777" w:rsidR="006D49E1" w:rsidRDefault="00000000">
      <w:pPr>
        <w:pStyle w:val="Normal1"/>
        <w:shd w:val="clear" w:color="auto" w:fill="FFFFFF"/>
        <w:outlineLvl w:val="3"/>
        <w:rPr>
          <w:rFonts w:ascii="Arial Black" w:hAnsi="Arial Black" w:cs="Arial"/>
          <w:color w:val="2F2F2F"/>
          <w:lang w:val="es-ES"/>
        </w:rPr>
      </w:pPr>
      <w:r>
        <w:rPr>
          <w:rFonts w:ascii="Arial Black" w:hAnsi="Arial Black" w:cs="Arial"/>
          <w:color w:val="2F2F2F"/>
          <w:lang w:val="es-ES"/>
        </w:rPr>
        <w:t xml:space="preserve">-www.profedele.es </w:t>
      </w:r>
    </w:p>
    <w:p w14:paraId="2DB0D7D8" w14:textId="77777777" w:rsidR="006D49E1" w:rsidRDefault="00000000">
      <w:pPr>
        <w:pStyle w:val="Normal1"/>
        <w:shd w:val="clear" w:color="auto" w:fill="FFFFFF"/>
        <w:outlineLvl w:val="3"/>
        <w:rPr>
          <w:rFonts w:ascii="Arial Black" w:hAnsi="Arial Black" w:cs="Arial"/>
          <w:color w:val="2F2F2F"/>
          <w:lang w:val="es-ES"/>
        </w:rPr>
      </w:pPr>
      <w:r>
        <w:rPr>
          <w:rFonts w:ascii="Arial Black" w:hAnsi="Arial Black" w:cs="Arial"/>
          <w:color w:val="2F2F2F"/>
          <w:lang w:val="es-ES"/>
        </w:rPr>
        <w:t>-www.hablacultura.com</w:t>
      </w:r>
    </w:p>
    <w:p w14:paraId="745538EE"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-www.rae.es (diccionario oficial de la lengua española)</w:t>
      </w:r>
    </w:p>
    <w:p w14:paraId="0475FCE6"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-www.cervantes.es (informaciones culturales y cursos de lengua española, exámenes DELE)</w:t>
      </w:r>
    </w:p>
    <w:p w14:paraId="3D73AF8A" w14:textId="77777777" w:rsidR="006D49E1" w:rsidRDefault="00000000">
      <w:pPr>
        <w:pStyle w:val="Normal1"/>
        <w:shd w:val="clear" w:color="auto" w:fill="FFFFFF"/>
        <w:rPr>
          <w:rFonts w:ascii="Arial Black" w:hAnsi="Arial Black" w:cs="Arial"/>
          <w:lang w:val="es-ES"/>
        </w:rPr>
      </w:pPr>
      <w:r>
        <w:rPr>
          <w:rFonts w:ascii="Arial Black" w:hAnsi="Arial Black" w:cs="Arial"/>
          <w:color w:val="2F2F2F"/>
          <w:lang w:val="es-ES"/>
        </w:rPr>
        <w:t>-</w:t>
      </w:r>
      <w:hyperlink r:id="rId7" w:history="1">
        <w:r>
          <w:rPr>
            <w:rStyle w:val="Collegamentoipertestuale"/>
            <w:rFonts w:ascii="Arial Black" w:hAnsi="Arial Black" w:cs="Arial"/>
            <w:color w:val="auto"/>
            <w:u w:val="none"/>
            <w:lang w:val="es-ES"/>
          </w:rPr>
          <w:t xml:space="preserve"> www.ver-taal.com/voc_coche_hangman.htm</w:t>
        </w:r>
      </w:hyperlink>
    </w:p>
    <w:p w14:paraId="1A220C83"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-www.dienneti.it/lingue_straniere/spagnolo.htm</w:t>
      </w:r>
    </w:p>
    <w:p w14:paraId="2746CD17"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-www.cajondesastre.juegos.free.fr/ejercicios_gramatica.htm</w:t>
      </w:r>
    </w:p>
    <w:p w14:paraId="6236BA7A" w14:textId="77777777" w:rsidR="006D49E1" w:rsidRDefault="00000000">
      <w:pPr>
        <w:pStyle w:val="Normal1"/>
        <w:shd w:val="clear" w:color="auto" w:fill="FFFFFF"/>
        <w:rPr>
          <w:rFonts w:ascii="Arial Black" w:hAnsi="Arial Black" w:cs="Arial"/>
          <w:lang w:val="es-ES"/>
        </w:rPr>
      </w:pPr>
      <w:r>
        <w:rPr>
          <w:rFonts w:ascii="Arial Black" w:hAnsi="Arial Black" w:cs="Arial"/>
          <w:lang w:val="es-ES"/>
        </w:rPr>
        <w:t xml:space="preserve">- </w:t>
      </w:r>
      <w:hyperlink r:id="rId8" w:history="1">
        <w:r>
          <w:rPr>
            <w:rStyle w:val="Collegamentoipertestuale"/>
            <w:rFonts w:ascii="Arial Black" w:hAnsi="Arial Black" w:cs="Arial"/>
            <w:color w:val="auto"/>
            <w:u w:val="none"/>
            <w:lang w:val="es-ES"/>
          </w:rPr>
          <w:t>www.vicentellop.com</w:t>
        </w:r>
      </w:hyperlink>
    </w:p>
    <w:p w14:paraId="689CD354"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-www.indiana.edu.</w:t>
      </w:r>
    </w:p>
    <w:p w14:paraId="636424C4"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-www.learn-spanish-online.com</w:t>
      </w:r>
    </w:p>
    <w:p w14:paraId="13E35896"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-www.wikilearning.com</w:t>
      </w:r>
    </w:p>
    <w:p w14:paraId="13CA1CC1"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-www.todoele.com</w:t>
      </w:r>
    </w:p>
    <w:p w14:paraId="4BBDDCAC"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-www.uvm.edu</w:t>
      </w:r>
    </w:p>
    <w:p w14:paraId="4DC7940A"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-www.sflt.ucl.ac.be/gra/</w:t>
      </w:r>
    </w:p>
    <w:p w14:paraId="7C873080"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-www.uni-trier.de/~sfa/Lernen_im_Internet/Spanisch/ejercicios1.htm- 5k-www.wikipedia.org</w:t>
      </w:r>
    </w:p>
    <w:p w14:paraId="695C9BC7"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-wikilengua.com</w:t>
      </w:r>
    </w:p>
    <w:p w14:paraId="20D1161C" w14:textId="77777777" w:rsidR="006D49E1" w:rsidRDefault="00000000">
      <w:pPr>
        <w:widowControl w:val="0"/>
        <w:autoSpaceDE w:val="0"/>
        <w:autoSpaceDN w:val="0"/>
        <w:adjustRightInd w:val="0"/>
        <w:spacing w:before="100" w:beforeAutospacing="1"/>
        <w:rPr>
          <w:rFonts w:ascii="Arial Black" w:eastAsia="MS Mincho" w:hAnsi="Arial Black" w:cs="Times New Roman"/>
          <w:sz w:val="24"/>
          <w:szCs w:val="24"/>
          <w:lang w:val="es-ES" w:eastAsia="it-IT"/>
        </w:rPr>
      </w:pPr>
      <w:r>
        <w:rPr>
          <w:rFonts w:ascii="Arial Black" w:eastAsia="MS Mincho" w:hAnsi="Arial Black" w:cs="Times New Roman"/>
          <w:sz w:val="24"/>
          <w:szCs w:val="24"/>
          <w:lang w:val="es-ES" w:eastAsia="it-IT"/>
        </w:rPr>
        <w:t>-Todoele.net</w:t>
      </w:r>
    </w:p>
    <w:p w14:paraId="1049EA78" w14:textId="77777777" w:rsidR="006D49E1" w:rsidRDefault="00000000">
      <w:pPr>
        <w:widowControl w:val="0"/>
        <w:autoSpaceDE w:val="0"/>
        <w:autoSpaceDN w:val="0"/>
        <w:adjustRightInd w:val="0"/>
        <w:spacing w:before="100" w:beforeAutospacing="1"/>
        <w:rPr>
          <w:rFonts w:ascii="Arial Black" w:eastAsia="MS Mincho" w:hAnsi="Arial Black" w:cs="Times New Roman"/>
          <w:sz w:val="24"/>
          <w:szCs w:val="24"/>
          <w:lang w:val="es-ES" w:eastAsia="it-IT"/>
        </w:rPr>
      </w:pPr>
      <w:r>
        <w:rPr>
          <w:rFonts w:ascii="Arial Black" w:eastAsia="MS Mincho" w:hAnsi="Arial Black" w:cs="Times New Roman"/>
          <w:sz w:val="24"/>
          <w:szCs w:val="24"/>
          <w:lang w:val="es-ES" w:eastAsia="it-IT"/>
        </w:rPr>
        <w:t>-Donquijote.org</w:t>
      </w:r>
    </w:p>
    <w:p w14:paraId="7EB4BD34" w14:textId="77777777" w:rsidR="006D49E1" w:rsidRPr="00105857" w:rsidRDefault="00000000">
      <w:pPr>
        <w:widowControl w:val="0"/>
        <w:autoSpaceDE w:val="0"/>
        <w:autoSpaceDN w:val="0"/>
        <w:adjustRightInd w:val="0"/>
        <w:spacing w:before="100" w:beforeAutospacing="1"/>
        <w:rPr>
          <w:rFonts w:ascii="Arial Black" w:eastAsia="MS Mincho" w:hAnsi="Arial Black" w:cs="Times New Roman"/>
          <w:sz w:val="24"/>
          <w:szCs w:val="24"/>
          <w:lang w:val="es-ES" w:eastAsia="it-IT"/>
        </w:rPr>
      </w:pPr>
      <w:r>
        <w:rPr>
          <w:rFonts w:ascii="Arial Black" w:eastAsia="MS Mincho" w:hAnsi="Arial Black" w:cs="Times New Roman"/>
          <w:sz w:val="24"/>
          <w:szCs w:val="24"/>
          <w:lang w:val="es-ES" w:eastAsia="it-IT"/>
        </w:rPr>
        <w:t>-</w:t>
      </w:r>
      <w:r w:rsidRPr="00105857">
        <w:rPr>
          <w:rFonts w:ascii="Arial Black" w:eastAsia="MS Mincho" w:hAnsi="Arial Black" w:cs="Times New Roman"/>
          <w:sz w:val="24"/>
          <w:szCs w:val="24"/>
          <w:lang w:val="es-ES" w:eastAsia="it-IT"/>
        </w:rPr>
        <w:t>Lenguajeyotrasluces.com</w:t>
      </w:r>
    </w:p>
    <w:p w14:paraId="76CB7C42" w14:textId="77777777" w:rsidR="006D49E1" w:rsidRPr="00105857" w:rsidRDefault="00000000">
      <w:pPr>
        <w:widowControl w:val="0"/>
        <w:autoSpaceDE w:val="0"/>
        <w:autoSpaceDN w:val="0"/>
        <w:adjustRightInd w:val="0"/>
        <w:spacing w:before="100" w:beforeAutospacing="1"/>
        <w:rPr>
          <w:rFonts w:ascii="Arial Black" w:eastAsia="MS Mincho" w:hAnsi="Arial Black" w:cs="Times New Roman"/>
          <w:sz w:val="24"/>
          <w:szCs w:val="24"/>
          <w:lang w:val="es-ES" w:eastAsia="it-IT"/>
        </w:rPr>
      </w:pPr>
      <w:r w:rsidRPr="00105857">
        <w:rPr>
          <w:rFonts w:ascii="Arial Black" w:eastAsia="MS Mincho" w:hAnsi="Arial Black" w:cs="Times New Roman"/>
          <w:sz w:val="24"/>
          <w:szCs w:val="24"/>
          <w:lang w:val="es-ES" w:eastAsia="it-IT"/>
        </w:rPr>
        <w:t>-Jotdown.es</w:t>
      </w:r>
    </w:p>
    <w:p w14:paraId="776AE04B" w14:textId="77777777" w:rsidR="006D49E1" w:rsidRDefault="00000000">
      <w:pPr>
        <w:widowControl w:val="0"/>
        <w:autoSpaceDE w:val="0"/>
        <w:autoSpaceDN w:val="0"/>
        <w:adjustRightInd w:val="0"/>
        <w:spacing w:before="100" w:beforeAutospacing="1"/>
        <w:rPr>
          <w:rFonts w:ascii="Arial Black" w:hAnsi="Arial Black" w:cs="Arial"/>
          <w:color w:val="2F2F2F"/>
          <w:lang w:val="es-ES"/>
        </w:rPr>
      </w:pPr>
      <w:r>
        <w:rPr>
          <w:rFonts w:ascii="Arial Black" w:hAnsi="Arial Black" w:cs="Arial"/>
          <w:color w:val="2F2F2F"/>
          <w:lang w:val="es-ES"/>
        </w:rPr>
        <w:lastRenderedPageBreak/>
        <w:t xml:space="preserve"> </w:t>
      </w:r>
    </w:p>
    <w:p w14:paraId="5A2B81E0"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u w:val="single"/>
          <w:lang w:val="es-ES"/>
        </w:rPr>
        <w:t>Cultura y turismo</w:t>
      </w:r>
    </w:p>
    <w:p w14:paraId="5222461E"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-www.mcu.es</w:t>
      </w:r>
    </w:p>
    <w:p w14:paraId="07E8BB47"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-www.espanolsinfronteras.com</w:t>
      </w:r>
    </w:p>
    <w:p w14:paraId="0665461F"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-www.tourspain.es</w:t>
      </w:r>
    </w:p>
    <w:p w14:paraId="763FD6FE"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-www.spain.info/TourSpain/Home?Language=es</w:t>
      </w:r>
    </w:p>
    <w:p w14:paraId="0A27D646"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-www.red2000.com</w:t>
      </w:r>
    </w:p>
    <w:p w14:paraId="3553E29E"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-www.monumentalnet.com</w:t>
      </w:r>
    </w:p>
    <w:p w14:paraId="6E29A129" w14:textId="77777777" w:rsidR="006D49E1" w:rsidRDefault="00000000">
      <w:pPr>
        <w:pStyle w:val="Normal1"/>
        <w:shd w:val="clear" w:color="auto" w:fill="FFFFFF"/>
        <w:rPr>
          <w:rFonts w:ascii="Arial Black" w:hAnsi="Arial Black" w:cs="Arial"/>
          <w:lang w:val="es-ES"/>
        </w:rPr>
      </w:pPr>
      <w:r>
        <w:rPr>
          <w:rFonts w:ascii="Arial Black" w:hAnsi="Arial Black" w:cs="Arial"/>
          <w:lang w:val="es-ES"/>
        </w:rPr>
        <w:t xml:space="preserve">- </w:t>
      </w:r>
      <w:hyperlink r:id="rId9" w:history="1">
        <w:r>
          <w:rPr>
            <w:rStyle w:val="Collegamentoipertestuale"/>
            <w:rFonts w:ascii="Arial Black" w:hAnsi="Arial Black" w:cs="Arial"/>
            <w:color w:val="auto"/>
            <w:u w:val="none"/>
            <w:lang w:val="es-ES"/>
          </w:rPr>
          <w:t>www.historiasiglo20.org/HE/5b.htm</w:t>
        </w:r>
      </w:hyperlink>
    </w:p>
    <w:p w14:paraId="4E1892F6" w14:textId="77777777" w:rsidR="006D49E1" w:rsidRDefault="00000000">
      <w:pPr>
        <w:pStyle w:val="Normal1"/>
        <w:shd w:val="clear" w:color="auto" w:fill="FFFFFF"/>
        <w:rPr>
          <w:rFonts w:ascii="Arial Black" w:hAnsi="Arial Black" w:cs="Arial"/>
          <w:lang w:val="es-ES"/>
        </w:rPr>
      </w:pPr>
      <w:r>
        <w:rPr>
          <w:rFonts w:ascii="Arial Black" w:hAnsi="Arial Black" w:cs="Arial"/>
          <w:lang w:val="es-ES"/>
        </w:rPr>
        <w:t>-</w:t>
      </w:r>
      <w:hyperlink r:id="rId10" w:history="1">
        <w:r>
          <w:rPr>
            <w:rStyle w:val="Collegamentoipertestuale"/>
            <w:rFonts w:ascii="Arial Black" w:hAnsi="Arial Black" w:cs="Arial"/>
            <w:color w:val="auto"/>
            <w:u w:val="none"/>
            <w:lang w:val="es-ES"/>
          </w:rPr>
          <w:t xml:space="preserve"> </w:t>
        </w:r>
      </w:hyperlink>
      <w:hyperlink r:id="rId11" w:history="1">
        <w:r>
          <w:rPr>
            <w:rStyle w:val="Collegamentoipertestuale"/>
            <w:rFonts w:ascii="Arial Black" w:hAnsi="Arial Black" w:cs="Arial"/>
            <w:color w:val="auto"/>
            <w:u w:val="none"/>
            <w:lang w:val="es-ES"/>
          </w:rPr>
          <w:t>www.artehistoria.jcyl.es/histesp/personajes/listado.htm</w:t>
        </w:r>
      </w:hyperlink>
    </w:p>
    <w:p w14:paraId="1FCAC4F4"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 xml:space="preserve"> </w:t>
      </w:r>
    </w:p>
    <w:p w14:paraId="40F29976" w14:textId="77777777" w:rsidR="006D49E1" w:rsidRDefault="00000000">
      <w:pPr>
        <w:pStyle w:val="Normal1"/>
        <w:shd w:val="clear" w:color="auto" w:fill="FFFFFF"/>
        <w:rPr>
          <w:rFonts w:ascii="Arial Black" w:hAnsi="Arial Black" w:cs="Arial"/>
          <w:color w:val="2F2F2F"/>
          <w:sz w:val="28"/>
          <w:szCs w:val="28"/>
          <w:u w:val="single"/>
          <w:lang w:val="es-ES"/>
        </w:rPr>
      </w:pPr>
      <w:r>
        <w:rPr>
          <w:rFonts w:ascii="Arial Black" w:hAnsi="Arial Black" w:cs="Arial"/>
          <w:b/>
          <w:bCs/>
          <w:color w:val="2F2F2F"/>
          <w:sz w:val="28"/>
          <w:szCs w:val="28"/>
          <w:u w:val="single"/>
          <w:lang w:val="es-ES"/>
        </w:rPr>
        <w:t>Articulos y páginas on line interesantes:</w:t>
      </w:r>
    </w:p>
    <w:p w14:paraId="35F60F05" w14:textId="77777777" w:rsidR="006D49E1" w:rsidRDefault="00000000">
      <w:pPr>
        <w:pStyle w:val="Normal1"/>
        <w:shd w:val="clear" w:color="auto" w:fill="FFFFFF"/>
        <w:rPr>
          <w:rFonts w:ascii="Arial Black" w:hAnsi="Arial Black" w:cs="Arial"/>
          <w:color w:val="2F2F2F"/>
          <w:lang w:val="es-ES"/>
        </w:rPr>
      </w:pPr>
      <w:r>
        <w:rPr>
          <w:rFonts w:ascii="Arial Black" w:hAnsi="Arial Black" w:cs="Arial"/>
          <w:color w:val="2F2F2F"/>
          <w:lang w:val="es-ES"/>
        </w:rPr>
        <w:t xml:space="preserve"> </w:t>
      </w:r>
      <w:hyperlink r:id="rId12" w:anchor="material-reino-unido6" w:history="1">
        <w:r>
          <w:rPr>
            <w:rStyle w:val="Collegamentoipertestuale"/>
            <w:rFonts w:ascii="Arial Black" w:hAnsi="Arial Black" w:cs="Arial"/>
            <w:b/>
            <w:bCs/>
            <w:color w:val="auto"/>
            <w:u w:val="none"/>
            <w:lang w:val="es-ES"/>
          </w:rPr>
          <w:t>http://www.mecd.gob.es/reinounido/publicaciones-materiales/material-didactico.html#material-reino-unido6</w:t>
        </w:r>
      </w:hyperlink>
      <w:r>
        <w:rPr>
          <w:rFonts w:ascii="Arial Black" w:hAnsi="Arial Black" w:cs="Arial"/>
          <w:lang w:val="es-ES"/>
        </w:rPr>
        <w:t xml:space="preserve"> </w:t>
      </w:r>
    </w:p>
    <w:p w14:paraId="3BAB13C6" w14:textId="77777777" w:rsidR="006D49E1" w:rsidRDefault="00000000">
      <w:pPr>
        <w:pStyle w:val="Normal1"/>
        <w:shd w:val="clear" w:color="auto" w:fill="FFFFFF"/>
        <w:rPr>
          <w:rFonts w:ascii="Arial Black" w:hAnsi="Arial Black"/>
          <w:b/>
          <w:bCs/>
          <w:lang w:val="es-ES"/>
        </w:rPr>
      </w:pPr>
      <w:hyperlink r:id="rId13" w:history="1">
        <w:r>
          <w:rPr>
            <w:rStyle w:val="Collegamentoipertestuale"/>
            <w:rFonts w:ascii="Arial Black" w:hAnsi="Arial Black"/>
            <w:b/>
            <w:bCs/>
            <w:color w:val="auto"/>
            <w:u w:val="none"/>
            <w:lang w:val="es-ES"/>
          </w:rPr>
          <w:t>https://www.youtube.com/watch?v=EtQXHVmWXCQ&amp;list=RDLVtw0d22kO3Yk&amp;start_radio=1&amp;rv=tw0d22kO3Yk</w:t>
        </w:r>
      </w:hyperlink>
    </w:p>
    <w:p w14:paraId="2D226E6B" w14:textId="77777777" w:rsidR="006D49E1" w:rsidRDefault="00000000">
      <w:pPr>
        <w:pStyle w:val="Normal1"/>
        <w:shd w:val="clear" w:color="auto" w:fill="FFFFFF"/>
        <w:rPr>
          <w:rFonts w:ascii="Arial Black" w:hAnsi="Arial Black"/>
          <w:b/>
          <w:bCs/>
          <w:lang w:val="es-ES"/>
        </w:rPr>
      </w:pPr>
      <w:hyperlink r:id="rId14" w:history="1">
        <w:r>
          <w:rPr>
            <w:rStyle w:val="Collegamentoipertestuale"/>
            <w:rFonts w:ascii="Arial Black" w:hAnsi="Arial Black"/>
            <w:b/>
            <w:bCs/>
            <w:color w:val="auto"/>
            <w:u w:val="none"/>
            <w:lang w:val="es-ES"/>
          </w:rPr>
          <w:t>https://www.youtube.com/watch?v=YPmLtudnWbo&amp;list=RDLVtw0d22kO3Yk&amp;index=6</w:t>
        </w:r>
      </w:hyperlink>
    </w:p>
    <w:p w14:paraId="1CF2D065" w14:textId="77777777" w:rsidR="006D49E1" w:rsidRDefault="00000000">
      <w:pPr>
        <w:pStyle w:val="Normal1"/>
        <w:shd w:val="clear" w:color="auto" w:fill="FFFFFF"/>
        <w:rPr>
          <w:rFonts w:ascii="Arial Black" w:hAnsi="Arial Black"/>
          <w:b/>
          <w:bCs/>
          <w:lang w:val="es-ES"/>
        </w:rPr>
      </w:pPr>
      <w:r>
        <w:rPr>
          <w:rFonts w:ascii="Arial Black" w:hAnsi="Arial Black"/>
          <w:b/>
          <w:bCs/>
          <w:lang w:val="es-ES"/>
        </w:rPr>
        <w:t>https://www.youtube.com/watch?v=oCQTnZrwxtE</w:t>
      </w:r>
    </w:p>
    <w:p w14:paraId="2A317E25" w14:textId="77777777" w:rsidR="006D49E1" w:rsidRDefault="00000000">
      <w:pPr>
        <w:pStyle w:val="Normal1"/>
        <w:shd w:val="clear" w:color="auto" w:fill="FFFFFF"/>
        <w:rPr>
          <w:rFonts w:ascii="Arial Black" w:hAnsi="Arial Black"/>
          <w:b/>
          <w:bCs/>
          <w:lang w:val="es-ES"/>
        </w:rPr>
      </w:pPr>
      <w:hyperlink r:id="rId15" w:history="1">
        <w:r>
          <w:rPr>
            <w:rStyle w:val="Collegamentoipertestuale"/>
            <w:rFonts w:ascii="Arial Black" w:hAnsi="Arial Black"/>
            <w:b/>
            <w:bCs/>
            <w:color w:val="auto"/>
            <w:u w:val="none"/>
            <w:lang w:val="es-ES"/>
          </w:rPr>
          <w:t>https://www.youtube.com/watch?v=NphJULxY5ng</w:t>
        </w:r>
      </w:hyperlink>
    </w:p>
    <w:p w14:paraId="47C127E9" w14:textId="77777777" w:rsidR="006D49E1" w:rsidRDefault="006D49E1">
      <w:pPr>
        <w:pStyle w:val="Normal1"/>
        <w:shd w:val="clear" w:color="auto" w:fill="FFFFFF"/>
        <w:rPr>
          <w:rFonts w:ascii="Arial Black" w:hAnsi="Arial Black"/>
          <w:b/>
          <w:bCs/>
          <w:lang w:val="es-ES"/>
        </w:rPr>
      </w:pPr>
    </w:p>
    <w:p w14:paraId="5824E0A6" w14:textId="77777777" w:rsidR="006D49E1" w:rsidRDefault="006D49E1">
      <w:pPr>
        <w:pStyle w:val="Normal1"/>
        <w:shd w:val="clear" w:color="auto" w:fill="FFFFFF"/>
        <w:rPr>
          <w:rFonts w:ascii="Arial Black" w:hAnsi="Arial Black"/>
          <w:b/>
          <w:bCs/>
          <w:lang w:val="es-ES"/>
        </w:rPr>
      </w:pPr>
    </w:p>
    <w:p w14:paraId="19CB1354"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1EB13AE2"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102CC0E1"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lastRenderedPageBreak/>
        <w:t xml:space="preserve"> </w:t>
      </w:r>
    </w:p>
    <w:p w14:paraId="1FF023E0"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5A9CFB53"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53628CC6"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06BF57CF"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75984570"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6DACBE17"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1705617C"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44797F87" w14:textId="77777777" w:rsidR="006D49E1" w:rsidRDefault="00000000">
      <w:pPr>
        <w:pStyle w:val="Normal1"/>
        <w:shd w:val="clear" w:color="auto" w:fill="FFFFFF"/>
        <w:rPr>
          <w:rFonts w:ascii="Arial Black" w:hAnsi="Arial Black" w:cs="Arial"/>
          <w:b/>
          <w:bCs/>
          <w:color w:val="1F3D5A"/>
          <w:u w:val="single"/>
          <w:lang w:val="es-ES"/>
        </w:rPr>
      </w:pPr>
      <w:r>
        <w:rPr>
          <w:rFonts w:ascii="Arial Black" w:hAnsi="Arial Black" w:cs="Arial"/>
          <w:b/>
          <w:bCs/>
          <w:color w:val="1F3D5A"/>
          <w:u w:val="single"/>
          <w:lang w:val="es-ES"/>
        </w:rPr>
        <w:t xml:space="preserve"> </w:t>
      </w:r>
    </w:p>
    <w:p w14:paraId="041E41B4" w14:textId="77777777" w:rsidR="006D49E1" w:rsidRDefault="00000000">
      <w:pPr>
        <w:pStyle w:val="Standard"/>
        <w:rPr>
          <w:rFonts w:ascii="Arial Black" w:eastAsia="Times New Roman" w:hAnsi="Arial Black" w:cs="Arial"/>
          <w:b/>
          <w:bCs/>
          <w:color w:val="1F3D5A"/>
          <w:u w:val="single"/>
          <w:lang w:val="es-ES"/>
        </w:rPr>
      </w:pPr>
      <w:r>
        <w:rPr>
          <w:rFonts w:ascii="Arial Black" w:eastAsia="Times New Roman" w:hAnsi="Arial Black" w:cs="Arial"/>
          <w:b/>
          <w:bCs/>
          <w:color w:val="1F3D5A"/>
          <w:u w:val="single"/>
          <w:lang w:val="es-ES"/>
        </w:rPr>
        <w:t xml:space="preserve"> </w:t>
      </w:r>
    </w:p>
    <w:p w14:paraId="17CB39D6" w14:textId="77777777" w:rsidR="006D49E1" w:rsidRDefault="00000000">
      <w:pPr>
        <w:pStyle w:val="Standard"/>
        <w:rPr>
          <w:rFonts w:ascii="Arial Black" w:eastAsia="Times New Roman" w:hAnsi="Arial Black" w:cs="Arial"/>
          <w:b/>
          <w:bCs/>
          <w:color w:val="1F3D5A"/>
          <w:u w:val="single"/>
          <w:lang w:val="es-ES"/>
        </w:rPr>
      </w:pPr>
      <w:r>
        <w:rPr>
          <w:rFonts w:ascii="Arial Black" w:eastAsia="Times New Roman" w:hAnsi="Arial Black" w:cs="Arial"/>
          <w:b/>
          <w:bCs/>
          <w:color w:val="1F3D5A"/>
          <w:u w:val="single"/>
          <w:lang w:val="es-ES"/>
        </w:rPr>
        <w:t xml:space="preserve"> </w:t>
      </w:r>
    </w:p>
    <w:p w14:paraId="6A7676FE" w14:textId="77777777" w:rsidR="006D49E1" w:rsidRDefault="006D49E1">
      <w:pPr>
        <w:rPr>
          <w:lang w:val="es-ES"/>
        </w:rPr>
      </w:pPr>
    </w:p>
    <w:p w14:paraId="5DBFED93" w14:textId="77777777" w:rsidR="006D49E1" w:rsidRPr="00105857" w:rsidRDefault="006D49E1">
      <w:pPr>
        <w:rPr>
          <w:lang w:val="es-ES"/>
        </w:rPr>
      </w:pPr>
    </w:p>
    <w:sectPr w:rsidR="006D49E1" w:rsidRPr="001058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06F98"/>
    <w:multiLevelType w:val="multilevel"/>
    <w:tmpl w:val="23E06F98"/>
    <w:lvl w:ilvl="0">
      <w:start w:val="1"/>
      <w:numFmt w:val="decimal"/>
      <w:lvlText w:val="%1."/>
      <w:lvlJc w:val="left"/>
      <w:pPr>
        <w:ind w:left="720" w:hanging="360"/>
      </w:pPr>
      <w:rPr>
        <w:rFonts w:ascii="Times New Roman" w:hAnsi="Times New Roman" w:cs="Times New Roman" w:hint="default"/>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 w15:restartNumberingAfterBreak="0">
    <w:nsid w:val="5DBC4933"/>
    <w:multiLevelType w:val="multilevel"/>
    <w:tmpl w:val="5DBC49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7220793">
    <w:abstractNumId w:val="1"/>
  </w:num>
  <w:num w:numId="2" w16cid:durableId="20751978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283"/>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A13DC5"/>
    <w:rsid w:val="000B020B"/>
    <w:rsid w:val="00105857"/>
    <w:rsid w:val="002858FC"/>
    <w:rsid w:val="00386F75"/>
    <w:rsid w:val="006D49E1"/>
    <w:rsid w:val="007B399B"/>
    <w:rsid w:val="008F3713"/>
    <w:rsid w:val="00A86A51"/>
    <w:rsid w:val="00DB78F9"/>
    <w:rsid w:val="00E4104B"/>
    <w:rsid w:val="030A4F07"/>
    <w:rsid w:val="0A677999"/>
    <w:rsid w:val="11A13DC5"/>
    <w:rsid w:val="1330168A"/>
    <w:rsid w:val="47A85730"/>
    <w:rsid w:val="4BCC2D24"/>
    <w:rsid w:val="55363296"/>
    <w:rsid w:val="5623455D"/>
    <w:rsid w:val="57A0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E3113"/>
  <w15:docId w15:val="{536EA250-63BD-4E0B-9F12-C6062E43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u w:val="single"/>
    </w:rPr>
  </w:style>
  <w:style w:type="paragraph" w:styleId="NormaleWeb">
    <w:name w:val="Normal (Web)"/>
    <w:basedOn w:val="Normale"/>
    <w:uiPriority w:val="99"/>
    <w:unhideWhenUsed/>
    <w:qFormat/>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Normal1">
    <w:name w:val="Normal1"/>
    <w:qFormat/>
    <w:pPr>
      <w:spacing w:before="100" w:beforeAutospacing="1" w:after="100" w:afterAutospacing="1" w:line="256" w:lineRule="auto"/>
    </w:pPr>
    <w:rPr>
      <w:rFonts w:ascii="Calibri" w:eastAsia="Times New Roman" w:hAnsi="Calibri"/>
      <w:sz w:val="24"/>
      <w:szCs w:val="24"/>
    </w:rPr>
  </w:style>
  <w:style w:type="paragraph" w:customStyle="1" w:styleId="Paragrafoelenco1">
    <w:name w:val="Paragrafo elenco1"/>
    <w:basedOn w:val="Normale"/>
    <w:qFormat/>
    <w:pPr>
      <w:spacing w:before="100" w:beforeAutospacing="1" w:after="100" w:afterAutospacing="1" w:line="256" w:lineRule="auto"/>
      <w:contextualSpacing/>
    </w:pPr>
    <w:rPr>
      <w:rFonts w:ascii="Calibri" w:eastAsia="Times New Roman" w:hAnsi="Calibri" w:cs="Times New Roman"/>
      <w:sz w:val="24"/>
      <w:szCs w:val="24"/>
      <w:lang w:eastAsia="it-IT"/>
    </w:rPr>
  </w:style>
  <w:style w:type="paragraph" w:customStyle="1" w:styleId="Standard">
    <w:name w:val="Standard"/>
    <w:basedOn w:val="Normale"/>
    <w:qFormat/>
    <w:pPr>
      <w:widowControl w:val="0"/>
      <w:suppressAutoHyphens/>
      <w:spacing w:before="100" w:beforeAutospacing="1" w:after="100" w:afterAutospacing="1" w:line="249" w:lineRule="auto"/>
      <w:textAlignment w:val="baseline"/>
    </w:pPr>
    <w:rPr>
      <w:rFonts w:ascii="Times New Roman" w:eastAsia="SimSun" w:hAnsi="Times New Roman" w:cs="Mangal"/>
      <w:sz w:val="24"/>
      <w:szCs w:val="24"/>
      <w:lang w:eastAsia="it-IT"/>
    </w:rPr>
  </w:style>
  <w:style w:type="paragraph" w:customStyle="1" w:styleId="Normal11">
    <w:name w:val="Normal11"/>
    <w:qFormat/>
    <w:pPr>
      <w:spacing w:before="100" w:beforeAutospacing="1" w:after="100" w:afterAutospacing="1" w:line="256" w:lineRule="auto"/>
    </w:pPr>
    <w:rPr>
      <w:rFonts w:ascii="Calibri" w:eastAsia="Times New Roman"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icentellop.com" TargetMode="External"/><Relationship Id="rId13" Type="http://schemas.openxmlformats.org/officeDocument/2006/relationships/hyperlink" Target="https://www.youtube.com/watch?v=EtQXHVmWXCQ&amp;list=RDLVtw0d22kO3Yk&amp;start_radio=1&amp;rv=tw0d22kO3Yk" TargetMode="External"/><Relationship Id="rId3" Type="http://schemas.openxmlformats.org/officeDocument/2006/relationships/settings" Target="settings.xml"/><Relationship Id="rId7" Type="http://schemas.openxmlformats.org/officeDocument/2006/relationships/hyperlink" Target="http://www.ver-taal.com/voc_coche_hangman.htm" TargetMode="External"/><Relationship Id="rId12" Type="http://schemas.openxmlformats.org/officeDocument/2006/relationships/hyperlink" Target="http://www.mecd.gob.es/reinounido/publicaciones-materiales/material-didactic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ifusion.com/tienda" TargetMode="External"/><Relationship Id="rId11" Type="http://schemas.openxmlformats.org/officeDocument/2006/relationships/hyperlink" Target="http://www.artehistoria.jcyl.es/histesp/personajes/listado.htm" TargetMode="External"/><Relationship Id="rId5" Type="http://schemas.openxmlformats.org/officeDocument/2006/relationships/hyperlink" Target="mailto:darribas@units.it" TargetMode="External"/><Relationship Id="rId15" Type="http://schemas.openxmlformats.org/officeDocument/2006/relationships/hyperlink" Target="https://www.youtube.com/watch?v=NphJULxY5ng" TargetMode="External"/><Relationship Id="rId10" Type="http://schemas.openxmlformats.org/officeDocument/2006/relationships/hyperlink" Target="http://www.artehistoria.jcyl.es/histesp/personajes/listado.htm" TargetMode="External"/><Relationship Id="rId4" Type="http://schemas.openxmlformats.org/officeDocument/2006/relationships/webSettings" Target="webSettings.xml"/><Relationship Id="rId9" Type="http://schemas.openxmlformats.org/officeDocument/2006/relationships/hyperlink" Target="http://www.historiasiglo20.org/HE/5b.htm" TargetMode="External"/><Relationship Id="rId14" Type="http://schemas.openxmlformats.org/officeDocument/2006/relationships/hyperlink" Target="https://www.youtube.com/watch?v=YPmLtudnWbo&amp;list=RDLVtw0d22kO3Yk&amp;index=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1358</Words>
  <Characters>7742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Arribas Leal</dc:creator>
  <cp:lastModifiedBy>Daniel Arribas</cp:lastModifiedBy>
  <cp:revision>5</cp:revision>
  <dcterms:created xsi:type="dcterms:W3CDTF">2024-09-22T13:42:00Z</dcterms:created>
  <dcterms:modified xsi:type="dcterms:W3CDTF">2024-09-22T14:24:00Z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84D6B5F559EC49F48029EA6C691F687E_11</vt:lpwstr>
  </property>
</Properties>
</file>