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FC83D" w14:textId="7E6236C6" w:rsidR="00BF6202" w:rsidRDefault="00000000">
      <w:pPr>
        <w:pStyle w:val="Normal11"/>
        <w:rPr>
          <w:rFonts w:ascii="Arial Black" w:eastAsia="Calibri" w:hAnsi="Arial Black"/>
          <w:lang w:val="es-ES"/>
        </w:rPr>
      </w:pPr>
      <w:r>
        <w:rPr>
          <w:rFonts w:ascii="Arial Black" w:eastAsia="Calibri" w:hAnsi="Arial Black"/>
          <w:u w:val="single"/>
          <w:lang w:val="es-ES"/>
        </w:rPr>
        <w:t>PROGRAMA DEL LECTORADO DE LENGUA ESPANOLA III (202</w:t>
      </w:r>
      <w:r w:rsidR="005438BC">
        <w:rPr>
          <w:rFonts w:ascii="Arial Black" w:eastAsia="Calibri" w:hAnsi="Arial Black"/>
          <w:u w:val="single"/>
          <w:lang w:val="es-ES"/>
        </w:rPr>
        <w:t>4</w:t>
      </w:r>
      <w:r>
        <w:rPr>
          <w:rFonts w:ascii="Arial Black" w:eastAsia="Calibri" w:hAnsi="Arial Black"/>
          <w:u w:val="single"/>
          <w:lang w:val="es-ES"/>
        </w:rPr>
        <w:t>-202</w:t>
      </w:r>
      <w:r w:rsidR="005438BC">
        <w:rPr>
          <w:rFonts w:ascii="Arial Black" w:eastAsia="Calibri" w:hAnsi="Arial Black"/>
          <w:u w:val="single"/>
          <w:lang w:val="es-ES"/>
        </w:rPr>
        <w:t>5</w:t>
      </w:r>
      <w:r>
        <w:rPr>
          <w:rFonts w:ascii="Arial Black" w:eastAsia="Calibri" w:hAnsi="Arial Black"/>
          <w:u w:val="single"/>
          <w:lang w:val="es-ES"/>
        </w:rPr>
        <w:t>)</w:t>
      </w:r>
      <w:r>
        <w:rPr>
          <w:rFonts w:ascii="Arial Black" w:eastAsia="Calibri" w:hAnsi="Arial Black"/>
          <w:lang w:val="es-ES"/>
        </w:rPr>
        <w:t xml:space="preserve"> </w:t>
      </w:r>
    </w:p>
    <w:p w14:paraId="17917646" w14:textId="7D7A3EBA" w:rsidR="00BF6202" w:rsidRPr="005438BC" w:rsidRDefault="00BF6202">
      <w:pPr>
        <w:shd w:val="clear" w:color="auto" w:fill="F9F9F9"/>
        <w:rPr>
          <w:lang w:val="es-ES"/>
        </w:rPr>
      </w:pPr>
    </w:p>
    <w:p w14:paraId="4B4A1BDB"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 xml:space="preserve">Lector: Daniel Arribas Leal </w:t>
      </w:r>
    </w:p>
    <w:p w14:paraId="751B8363"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 xml:space="preserve">E-mail: </w:t>
      </w:r>
      <w:hyperlink r:id="rId6" w:history="1">
        <w:r>
          <w:rPr>
            <w:rStyle w:val="Collegamentoipertestuale"/>
            <w:rFonts w:ascii="Arial Black" w:hAnsi="Arial Black" w:cs="Arial"/>
            <w:b/>
            <w:bCs/>
            <w:color w:val="1F3D5A"/>
            <w:lang w:val="es-ES"/>
          </w:rPr>
          <w:t>darribas@units.it</w:t>
        </w:r>
      </w:hyperlink>
    </w:p>
    <w:p w14:paraId="3B8C5D35"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b/>
          <w:bCs/>
          <w:color w:val="2F2F2F"/>
          <w:lang w:val="es-ES"/>
        </w:rPr>
        <w:t>Recibimiento: escribir un email para pedir una cita o si es una cuestión breve al final de las clases.</w:t>
      </w:r>
    </w:p>
    <w:p w14:paraId="12E097FE" w14:textId="5981BDC2"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Duración del curso: del 2</w:t>
      </w:r>
      <w:r w:rsidR="005438BC">
        <w:rPr>
          <w:rFonts w:ascii="Arial Black" w:hAnsi="Arial Black" w:cs="Arial"/>
          <w:color w:val="2F2F2F"/>
          <w:lang w:val="es-ES"/>
        </w:rPr>
        <w:t>3</w:t>
      </w:r>
      <w:r>
        <w:rPr>
          <w:rFonts w:ascii="Arial Black" w:hAnsi="Arial Black" w:cs="Arial"/>
          <w:color w:val="2F2F2F"/>
          <w:lang w:val="es-ES"/>
        </w:rPr>
        <w:t xml:space="preserve"> de septiembre</w:t>
      </w:r>
      <w:r w:rsidR="00B92A13">
        <w:rPr>
          <w:rFonts w:ascii="Arial Black" w:hAnsi="Arial Black" w:cs="Arial"/>
          <w:color w:val="2F2F2F"/>
          <w:lang w:val="es-ES"/>
        </w:rPr>
        <w:t xml:space="preserve"> de 2024</w:t>
      </w:r>
      <w:r>
        <w:rPr>
          <w:rFonts w:ascii="Arial Black" w:hAnsi="Arial Black" w:cs="Arial"/>
          <w:color w:val="2F2F2F"/>
          <w:lang w:val="es-ES"/>
        </w:rPr>
        <w:t xml:space="preserve">  hasta finales de  mayo de 202</w:t>
      </w:r>
      <w:r w:rsidR="005438BC">
        <w:rPr>
          <w:rFonts w:ascii="Arial Black" w:hAnsi="Arial Black" w:cs="Arial"/>
          <w:color w:val="2F2F2F"/>
          <w:lang w:val="es-ES"/>
        </w:rPr>
        <w:t>5</w:t>
      </w:r>
      <w:r>
        <w:rPr>
          <w:rFonts w:ascii="Arial Black" w:hAnsi="Arial Black" w:cs="Arial"/>
          <w:color w:val="2F2F2F"/>
          <w:lang w:val="es-ES"/>
        </w:rPr>
        <w:t>.</w:t>
      </w:r>
    </w:p>
    <w:p w14:paraId="4D33A7AA" w14:textId="2FF50651" w:rsidR="00BF6202" w:rsidRDefault="00000000">
      <w:pPr>
        <w:pStyle w:val="NormaleWeb"/>
        <w:jc w:val="both"/>
        <w:rPr>
          <w:rFonts w:ascii="Arial Black" w:hAnsi="Arial Black"/>
          <w:color w:val="000000"/>
          <w:lang w:val="es-ES"/>
        </w:rPr>
      </w:pPr>
      <w:r>
        <w:rPr>
          <w:rFonts w:ascii="Arial Black" w:hAnsi="Arial Black" w:cs="Arial"/>
          <w:color w:val="2F2F2F"/>
          <w:lang w:val="es-ES"/>
        </w:rPr>
        <w:t>El lectorado de lengua Española III 202</w:t>
      </w:r>
      <w:r w:rsidR="005438BC">
        <w:rPr>
          <w:rFonts w:ascii="Arial Black" w:hAnsi="Arial Black" w:cs="Arial"/>
          <w:color w:val="2F2F2F"/>
          <w:lang w:val="es-ES"/>
        </w:rPr>
        <w:t>4</w:t>
      </w:r>
      <w:r>
        <w:rPr>
          <w:rFonts w:ascii="Arial Black" w:hAnsi="Arial Black" w:cs="Arial"/>
          <w:color w:val="2F2F2F"/>
          <w:lang w:val="es-ES"/>
        </w:rPr>
        <w:t>-202</w:t>
      </w:r>
      <w:r w:rsidR="005438BC">
        <w:rPr>
          <w:rFonts w:ascii="Arial Black" w:hAnsi="Arial Black" w:cs="Arial"/>
          <w:color w:val="2F2F2F"/>
          <w:lang w:val="es-ES"/>
        </w:rPr>
        <w:t>5</w:t>
      </w:r>
      <w:r>
        <w:rPr>
          <w:rFonts w:ascii="Arial Black" w:hAnsi="Arial Black" w:cs="Arial"/>
          <w:color w:val="2F2F2F"/>
          <w:lang w:val="es-ES"/>
        </w:rPr>
        <w:t xml:space="preserve"> consta de </w:t>
      </w:r>
      <w:r>
        <w:rPr>
          <w:rFonts w:ascii="Arial Black" w:hAnsi="Arial Black" w:cs="Arial"/>
          <w:color w:val="2F2F2F"/>
          <w:lang w:val="en-US"/>
        </w:rPr>
        <w:t>7</w:t>
      </w:r>
      <w:r>
        <w:rPr>
          <w:rFonts w:ascii="Arial Black" w:hAnsi="Arial Black" w:cs="Arial"/>
          <w:color w:val="2F2F2F"/>
          <w:lang w:val="es-ES"/>
        </w:rPr>
        <w:t xml:space="preserve">0 horas lectivas distribuidas a lo largo de todo el año, es decir, de octubre a finales de mayo. Los alumnos-as que cursan la asignatura de lengua española </w:t>
      </w:r>
      <w:r>
        <w:rPr>
          <w:rFonts w:ascii="Arial Black" w:hAnsi="Arial Black"/>
          <w:color w:val="2F2F2F"/>
          <w:lang w:val="es-ES"/>
        </w:rPr>
        <w:t>deben seguir las clases de lectorado de forma presencial. Aquellas-os estudiantes que no puedan asistir a las clases deben comunicármelo.</w:t>
      </w:r>
    </w:p>
    <w:p w14:paraId="51B40E08" w14:textId="77777777" w:rsidR="00BF6202" w:rsidRDefault="00000000">
      <w:pPr>
        <w:shd w:val="clear" w:color="auto" w:fill="FFFFFF"/>
        <w:spacing w:before="100" w:beforeAutospacing="1" w:after="100" w:afterAutospacing="1" w:line="254" w:lineRule="auto"/>
        <w:jc w:val="both"/>
        <w:rPr>
          <w:rFonts w:ascii="Arial Black" w:hAnsi="Arial Black" w:cs="Arial"/>
          <w:color w:val="2F2F2F"/>
          <w:lang w:val="es-ES"/>
        </w:rPr>
      </w:pPr>
      <w:r>
        <w:rPr>
          <w:rFonts w:ascii="Arial Black" w:eastAsia="Times New Roman" w:hAnsi="Arial Black" w:cs="Arial"/>
          <w:color w:val="2F2F2F"/>
          <w:sz w:val="24"/>
          <w:szCs w:val="24"/>
          <w:lang w:val="es-ES" w:eastAsia="it-IT"/>
        </w:rPr>
        <w:t xml:space="preserve">Las clases no serán grabadas porque el lectorado solo tiene sentido y sirve cuando hay una interacción profesor-alumno. La no asistencia a las clases de lectorado penaliza vuestro aprendizaje y a vuestro resultado final ya que cuenta </w:t>
      </w:r>
      <w:r>
        <w:rPr>
          <w:rFonts w:ascii="Arial Black" w:eastAsia="Times New Roman" w:hAnsi="Arial Black" w:cs="Arial"/>
          <w:color w:val="2F2F2F"/>
          <w:sz w:val="24"/>
          <w:szCs w:val="24"/>
          <w:lang w:val="en-US" w:eastAsia="it-IT"/>
        </w:rPr>
        <w:t>num</w:t>
      </w:r>
      <w:r>
        <w:rPr>
          <w:rFonts w:ascii="Arial Black" w:eastAsia="Times New Roman" w:hAnsi="Arial Black" w:cs="Arial"/>
          <w:color w:val="2F2F2F"/>
          <w:sz w:val="24"/>
          <w:szCs w:val="24"/>
          <w:lang w:val="es-ES" w:eastAsia="it-IT"/>
        </w:rPr>
        <w:t>éricamente en la nota final de la asignatura de Lingua spagnola III.</w:t>
      </w:r>
    </w:p>
    <w:p w14:paraId="038B2A9E"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 xml:space="preserve">El nivel exigido para el III año de lengua española es un C1 tanto a nivel escrito como hablado, lo cual significa un esfuerzo considerable y un trabajo serio y constante donde se vea el progreso del estudiante para conseguir unas competencias de lengua española adecuadas al nivel exigido. </w:t>
      </w:r>
    </w:p>
    <w:p w14:paraId="0CEE9D7C"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 xml:space="preserve">Las clases tienen como objetivo la práctica de la lengua tanto a nivel escrito como oral, creando un espacio de actividades que ayuden a los alumnos-a a perfeccionar la lengua con la ayuda de un enseñante nativo cuya experiencia y conocimiento son de indudable valor para los estudiantes de lenguas. </w:t>
      </w:r>
    </w:p>
    <w:p w14:paraId="391C465C"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 xml:space="preserve"> </w:t>
      </w:r>
    </w:p>
    <w:p w14:paraId="2F6EC28A" w14:textId="77777777" w:rsidR="005438BC" w:rsidRDefault="005438BC">
      <w:pPr>
        <w:pStyle w:val="Normal11"/>
        <w:shd w:val="clear" w:color="auto" w:fill="FFFFFF"/>
        <w:jc w:val="both"/>
        <w:rPr>
          <w:rFonts w:ascii="Arial Black" w:hAnsi="Arial Black" w:cs="Arial"/>
          <w:color w:val="2F2F2F"/>
          <w:lang w:val="es-ES"/>
        </w:rPr>
      </w:pPr>
    </w:p>
    <w:p w14:paraId="0CC406A0" w14:textId="66002A9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lastRenderedPageBreak/>
        <w:t xml:space="preserve">METODOLOGIA: </w:t>
      </w:r>
    </w:p>
    <w:p w14:paraId="573EDB60" w14:textId="77777777" w:rsidR="00BF6202" w:rsidRDefault="00000000">
      <w:pPr>
        <w:pStyle w:val="Normal11"/>
        <w:shd w:val="clear" w:color="auto" w:fill="FFFFFF"/>
        <w:jc w:val="both"/>
        <w:rPr>
          <w:rFonts w:ascii="Arial Black" w:hAnsi="Arial Black"/>
          <w:color w:val="2F2F2F"/>
          <w:lang w:val="es-ES"/>
        </w:rPr>
      </w:pPr>
      <w:r>
        <w:rPr>
          <w:rFonts w:ascii="Arial Black" w:hAnsi="Arial Black" w:cs="Arial"/>
          <w:color w:val="2F2F2F"/>
          <w:lang w:val="es-ES"/>
        </w:rPr>
        <w:t>Se dedicarán dos horas lectivas a la semana para practicar la gramática con el apoyo del libro de texto.  Se dedicará además una hora y media  a la semana a ejercicicios de comprensión auditiva,  exposiciones orales y conversaciones sobre las variantes del español de América. En estas clases los alumnos participarán activamente realizando exposiciones sobre aspectos culturales y ling</w:t>
      </w:r>
      <w:r>
        <w:rPr>
          <w:rFonts w:ascii="Arial Black" w:hAnsi="Arial Black"/>
          <w:color w:val="2F2F2F"/>
          <w:lang w:val="es-ES"/>
        </w:rPr>
        <w:t xml:space="preserve">üísticos de los diversos países de lengua española de América que tendrán puntuación positiva en la nota final de la asignatura. </w:t>
      </w:r>
    </w:p>
    <w:p w14:paraId="2172D502"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 xml:space="preserve"> </w:t>
      </w:r>
    </w:p>
    <w:p w14:paraId="4D626D1E" w14:textId="77777777" w:rsidR="00BF6202" w:rsidRDefault="00BF6202">
      <w:pPr>
        <w:pStyle w:val="Normal11"/>
        <w:shd w:val="clear" w:color="auto" w:fill="FFFFFF"/>
        <w:jc w:val="both"/>
        <w:rPr>
          <w:rFonts w:ascii="Arial Black" w:hAnsi="Arial Black" w:cs="Arial"/>
          <w:color w:val="2F2F2F"/>
          <w:lang w:val="es-ES"/>
        </w:rPr>
      </w:pPr>
    </w:p>
    <w:p w14:paraId="5400E500" w14:textId="77777777" w:rsidR="00BF6202" w:rsidRDefault="00BF6202">
      <w:pPr>
        <w:pStyle w:val="Normal11"/>
        <w:shd w:val="clear" w:color="auto" w:fill="FFFFFF"/>
        <w:jc w:val="both"/>
        <w:rPr>
          <w:rFonts w:ascii="Arial Black" w:hAnsi="Arial Black" w:cs="Arial"/>
          <w:color w:val="2F2F2F"/>
          <w:lang w:val="es-ES"/>
        </w:rPr>
      </w:pPr>
    </w:p>
    <w:p w14:paraId="415E0751"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EXÁMENES:</w:t>
      </w:r>
    </w:p>
    <w:p w14:paraId="4F4B91DB"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El examen consiste en dos pruebas escritas con ejercicios de  gramática, una comprensión auditiva y  la producción de un texto que corresponden con los temas de los dos módulos. La primera prueba será en enero y la segunda en Mayo. En las convocatorias oficiales de junio-julio, septiembre o enero  podrán realizar el examen oficial aquellos que no hayan podido hacer las pruebas de Enero y Mayo y aquellos que no hayan superado estas. El resultado de estas pruebas forma parte de la nota final del curso Lengua española III que realizará la docente titular en la correspondiente sesión de exámenes oficiales (ver programa syllabus de Lingua Spagnola III)</w:t>
      </w:r>
    </w:p>
    <w:p w14:paraId="3158621B" w14:textId="6C915744" w:rsidR="005438BC" w:rsidRDefault="005438BC">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Los estudiantes que asistan a un mínimo de un  70% de las clases tendrán 2 puntos más en la nota final de la asignatura de Lingua Spagnola III. Las asistencias a clase se registrarán al final de la clases.</w:t>
      </w:r>
    </w:p>
    <w:p w14:paraId="212759D3"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 xml:space="preserve"> </w:t>
      </w:r>
    </w:p>
    <w:p w14:paraId="5668085F" w14:textId="77777777" w:rsidR="005438BC" w:rsidRDefault="005438BC">
      <w:pPr>
        <w:pStyle w:val="Normal11"/>
        <w:shd w:val="clear" w:color="auto" w:fill="FFFFFF"/>
        <w:jc w:val="both"/>
        <w:rPr>
          <w:rFonts w:ascii="Arial Black" w:hAnsi="Arial Black" w:cs="Arial"/>
          <w:color w:val="2F2F2F"/>
          <w:lang w:val="es-ES"/>
        </w:rPr>
      </w:pPr>
    </w:p>
    <w:p w14:paraId="18D99CB4" w14:textId="77777777" w:rsidR="005438BC" w:rsidRDefault="005438BC">
      <w:pPr>
        <w:pStyle w:val="Normal11"/>
        <w:shd w:val="clear" w:color="auto" w:fill="FFFFFF"/>
        <w:jc w:val="both"/>
        <w:rPr>
          <w:rFonts w:ascii="Arial Black" w:hAnsi="Arial Black" w:cs="Arial"/>
          <w:color w:val="2F2F2F"/>
          <w:lang w:val="es-ES"/>
        </w:rPr>
      </w:pPr>
    </w:p>
    <w:p w14:paraId="6D0FB855" w14:textId="77777777" w:rsidR="005438BC" w:rsidRDefault="005438BC">
      <w:pPr>
        <w:pStyle w:val="Normal11"/>
        <w:shd w:val="clear" w:color="auto" w:fill="FFFFFF"/>
        <w:jc w:val="both"/>
        <w:rPr>
          <w:rFonts w:ascii="Arial Black" w:hAnsi="Arial Black" w:cs="Arial"/>
          <w:color w:val="2F2F2F"/>
          <w:lang w:val="es-ES"/>
        </w:rPr>
      </w:pPr>
    </w:p>
    <w:p w14:paraId="7DADB044" w14:textId="6F5D659A"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lastRenderedPageBreak/>
        <w:t>PROGRAMA DEL CURSO :</w:t>
      </w:r>
    </w:p>
    <w:p w14:paraId="0B501EE3"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u w:val="single"/>
          <w:lang w:val="es-ES"/>
        </w:rPr>
        <w:t>I SEMESTRE</w:t>
      </w:r>
      <w:r>
        <w:rPr>
          <w:rFonts w:ascii="Arial Black" w:hAnsi="Arial Black" w:cs="Arial"/>
          <w:color w:val="2F2F2F"/>
          <w:lang w:val="es-ES"/>
        </w:rPr>
        <w:t>:</w:t>
      </w:r>
    </w:p>
    <w:p w14:paraId="1BBD9973"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-La preposición “a” con complemento directo</w:t>
      </w:r>
    </w:p>
    <w:p w14:paraId="53B47FFB"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-Conjunciones coordinates</w:t>
      </w:r>
    </w:p>
    <w:p w14:paraId="4E9EAAA8"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-Conectores</w:t>
      </w:r>
    </w:p>
    <w:p w14:paraId="3805CD24"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-Uso del subjuntivo</w:t>
      </w:r>
    </w:p>
    <w:p w14:paraId="519BBD50"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-Perífrasis verbales</w:t>
      </w:r>
    </w:p>
    <w:p w14:paraId="5EBA7ABB" w14:textId="77777777" w:rsidR="00BF6202" w:rsidRDefault="00BF6202">
      <w:pPr>
        <w:pStyle w:val="Normal11"/>
        <w:shd w:val="clear" w:color="auto" w:fill="FFFFFF"/>
        <w:jc w:val="both"/>
        <w:rPr>
          <w:rFonts w:ascii="Arial Black" w:hAnsi="Arial Black" w:cs="Arial"/>
          <w:color w:val="2F2F2F"/>
          <w:lang w:val="es-ES"/>
        </w:rPr>
      </w:pPr>
    </w:p>
    <w:p w14:paraId="33033B84" w14:textId="77777777" w:rsidR="00BF6202" w:rsidRDefault="00000000">
      <w:pPr>
        <w:pStyle w:val="Normal11"/>
        <w:shd w:val="clear" w:color="auto" w:fill="FFFFFF"/>
        <w:jc w:val="both"/>
        <w:rPr>
          <w:rFonts w:ascii="Arial Black" w:hAnsi="Arial Black" w:cs="Arial"/>
          <w:color w:val="2F2F2F"/>
          <w:u w:val="single"/>
          <w:lang w:val="es-ES"/>
        </w:rPr>
      </w:pPr>
      <w:r>
        <w:rPr>
          <w:rFonts w:ascii="Arial Black" w:hAnsi="Arial Black" w:cs="Arial"/>
          <w:color w:val="2F2F2F"/>
          <w:u w:val="single"/>
          <w:lang w:val="es-ES"/>
        </w:rPr>
        <w:t>II SEMESTRE:</w:t>
      </w:r>
    </w:p>
    <w:p w14:paraId="1E0EF9CB"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-Estilo indirecto</w:t>
      </w:r>
    </w:p>
    <w:p w14:paraId="3F91951F"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-La voz pasiva , la pasiva refleja y los verbos impersonales</w:t>
      </w:r>
    </w:p>
    <w:p w14:paraId="4F129ED4"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-Diminutivos, aumentativos y despectivos</w:t>
      </w:r>
    </w:p>
    <w:p w14:paraId="1863F952"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-Oraciones finales, causales, consecutivas, concesivas, condicionales y temporales-</w:t>
      </w:r>
    </w:p>
    <w:p w14:paraId="4E606B25"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-Locuciones verbales e interjecciones</w:t>
      </w:r>
    </w:p>
    <w:p w14:paraId="63FB58A9" w14:textId="77777777" w:rsidR="00BF6202" w:rsidRDefault="00BF6202">
      <w:pPr>
        <w:pStyle w:val="Normal11"/>
        <w:shd w:val="clear" w:color="auto" w:fill="FFFFFF"/>
        <w:jc w:val="both"/>
        <w:rPr>
          <w:rFonts w:ascii="Arial Black" w:hAnsi="Arial Black" w:cs="Arial"/>
          <w:color w:val="2F2F2F"/>
          <w:lang w:val="es-ES"/>
        </w:rPr>
      </w:pPr>
    </w:p>
    <w:p w14:paraId="3C852CA7" w14:textId="77777777" w:rsidR="00BF6202" w:rsidRDefault="00000000">
      <w:pPr>
        <w:pStyle w:val="Normal11"/>
        <w:shd w:val="clear" w:color="auto" w:fill="FFFFFF"/>
        <w:jc w:val="both"/>
        <w:outlineLvl w:val="0"/>
        <w:rPr>
          <w:rFonts w:ascii="Arial Black" w:hAnsi="Arial Black" w:cs="Arial"/>
          <w:b/>
          <w:bCs/>
          <w:color w:val="2F2F2F"/>
          <w:lang w:val="es-ES"/>
        </w:rPr>
      </w:pPr>
      <w:r>
        <w:rPr>
          <w:rFonts w:ascii="Arial Black" w:hAnsi="Arial Black" w:cs="Arial"/>
          <w:b/>
          <w:bCs/>
          <w:color w:val="2F2F2F"/>
          <w:lang w:val="es-ES"/>
        </w:rPr>
        <w:t>El programa y ciertos materiales que se utilizarán durante el curso están disponibles en la plataforma Moodle.</w:t>
      </w:r>
    </w:p>
    <w:p w14:paraId="5C0ED3AA" w14:textId="77777777" w:rsidR="00BF6202" w:rsidRDefault="00BF6202">
      <w:pPr>
        <w:pStyle w:val="Normal11"/>
        <w:shd w:val="clear" w:color="auto" w:fill="FFFFFF"/>
        <w:jc w:val="both"/>
        <w:rPr>
          <w:rFonts w:ascii="Arial Black" w:hAnsi="Arial Black" w:cs="Arial"/>
          <w:color w:val="2F2F2F"/>
          <w:lang w:val="es-ES"/>
        </w:rPr>
      </w:pPr>
    </w:p>
    <w:p w14:paraId="3FDB0829" w14:textId="77777777" w:rsidR="00BF6202" w:rsidRDefault="00BF6202">
      <w:pPr>
        <w:pStyle w:val="Normal11"/>
        <w:shd w:val="clear" w:color="auto" w:fill="FFFFFF"/>
        <w:jc w:val="both"/>
        <w:rPr>
          <w:rFonts w:ascii="Arial Black" w:hAnsi="Arial Black" w:cs="Arial"/>
          <w:color w:val="2F2F2F"/>
          <w:lang w:val="es-ES"/>
        </w:rPr>
      </w:pPr>
    </w:p>
    <w:p w14:paraId="50D4D9D8"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LIBRO DE TEXTO:</w:t>
      </w:r>
    </w:p>
    <w:p w14:paraId="10B62237"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 “Gramática lista” de Francesca Peretto y Luisa Juanatey. Ed. Zanichelli</w:t>
      </w:r>
    </w:p>
    <w:p w14:paraId="364B5D4A" w14:textId="77777777" w:rsidR="00BF6202" w:rsidRDefault="00000000">
      <w:pPr>
        <w:pStyle w:val="Normal11"/>
        <w:shd w:val="clear" w:color="auto" w:fill="FFFFFF"/>
        <w:spacing w:line="480" w:lineRule="auto"/>
        <w:jc w:val="both"/>
        <w:rPr>
          <w:rFonts w:ascii="Arial Black" w:hAnsi="Arial Black" w:cs="Arial"/>
          <w:color w:val="2F2F2F"/>
          <w:lang w:val="es-ES"/>
        </w:rPr>
      </w:pPr>
      <w:r>
        <w:rPr>
          <w:rFonts w:ascii="Arial Black" w:hAnsi="Arial Black" w:cs="Arial"/>
          <w:color w:val="2F2F2F"/>
          <w:lang w:val="es-ES"/>
        </w:rPr>
        <w:lastRenderedPageBreak/>
        <w:t>-”Vitamina C1” de Berta Sarralde, Eva Casarejos, Mónica López y Daniel Martínez. Editorial SGEL, edición del 2019.</w:t>
      </w:r>
    </w:p>
    <w:p w14:paraId="0446BA66" w14:textId="73C3A9CA" w:rsidR="00BF6202" w:rsidRDefault="00000000">
      <w:pPr>
        <w:pStyle w:val="Normal11"/>
        <w:shd w:val="clear" w:color="auto" w:fill="FFFFFF"/>
        <w:spacing w:line="480" w:lineRule="auto"/>
        <w:jc w:val="both"/>
        <w:rPr>
          <w:rFonts w:ascii="Arial Black" w:hAnsi="Arial Black" w:cs="Arial"/>
          <w:color w:val="2F2F2F"/>
          <w:lang w:val="es-ES"/>
        </w:rPr>
      </w:pPr>
      <w:r>
        <w:rPr>
          <w:rFonts w:ascii="Arial Black" w:hAnsi="Arial Black" w:cs="Arial"/>
          <w:color w:val="2F2F2F"/>
          <w:lang w:val="es-ES"/>
        </w:rPr>
        <w:t xml:space="preserve">-Lectura </w:t>
      </w:r>
      <w:r w:rsidR="005438BC">
        <w:rPr>
          <w:rFonts w:ascii="Arial Black" w:hAnsi="Arial Black" w:cs="Arial"/>
          <w:color w:val="2F2F2F"/>
          <w:lang w:val="es-ES"/>
        </w:rPr>
        <w:t xml:space="preserve">y análisis </w:t>
      </w:r>
      <w:r>
        <w:rPr>
          <w:rFonts w:ascii="Arial Black" w:hAnsi="Arial Black" w:cs="Arial"/>
          <w:color w:val="2F2F2F"/>
          <w:lang w:val="es-ES"/>
        </w:rPr>
        <w:t xml:space="preserve">de la novela </w:t>
      </w:r>
      <w:r w:rsidR="005438BC">
        <w:rPr>
          <w:rFonts w:ascii="Arial Black" w:hAnsi="Arial Black" w:cs="Arial"/>
          <w:color w:val="2F2F2F"/>
          <w:lang w:val="es-ES"/>
        </w:rPr>
        <w:t>“las palabras justas” de Milena Busquests</w:t>
      </w:r>
      <w:r>
        <w:rPr>
          <w:rFonts w:ascii="Arial Black" w:hAnsi="Arial Black" w:cs="Arial"/>
          <w:color w:val="2F2F2F"/>
          <w:lang w:val="es-ES"/>
        </w:rPr>
        <w:t>. Descargarla de moodle en pdf.</w:t>
      </w:r>
    </w:p>
    <w:p w14:paraId="28699EB7" w14:textId="77777777" w:rsidR="00BF6202" w:rsidRDefault="00000000">
      <w:pPr>
        <w:pStyle w:val="Normal11"/>
        <w:shd w:val="clear" w:color="auto" w:fill="FFFFFF"/>
        <w:jc w:val="both"/>
        <w:rPr>
          <w:rFonts w:ascii="Arial Black" w:hAnsi="Arial Black" w:cs="Arial"/>
          <w:color w:val="2F2F2F"/>
          <w:u w:val="single"/>
          <w:lang w:val="es-ES"/>
        </w:rPr>
      </w:pPr>
      <w:r>
        <w:rPr>
          <w:rFonts w:ascii="Arial Black" w:hAnsi="Arial Black" w:cs="Arial"/>
          <w:color w:val="2F2F2F"/>
          <w:lang w:val="es-ES"/>
        </w:rPr>
        <w:t xml:space="preserve">-Estos  libros los podéis comprar en la </w:t>
      </w:r>
      <w:r w:rsidRPr="005438BC">
        <w:rPr>
          <w:rFonts w:ascii="Arial Black" w:hAnsi="Arial Black" w:cs="Arial"/>
          <w:color w:val="2F2F2F"/>
          <w:lang w:val="es-ES"/>
        </w:rPr>
        <w:t>www.sgel.es</w:t>
      </w:r>
      <w:r>
        <w:rPr>
          <w:rFonts w:ascii="Arial Black" w:hAnsi="Arial Black" w:cs="Arial"/>
          <w:color w:val="2F2F2F"/>
          <w:lang w:val="es-ES"/>
        </w:rPr>
        <w:t xml:space="preserve"> o en otras páginas web</w:t>
      </w:r>
      <w:r w:rsidRPr="005438BC">
        <w:rPr>
          <w:rFonts w:ascii="Arial Black" w:hAnsi="Arial Black" w:cs="Arial"/>
          <w:color w:val="2F2F2F"/>
          <w:lang w:val="es-ES"/>
        </w:rPr>
        <w:t xml:space="preserve"> de venta de libros</w:t>
      </w:r>
      <w:r>
        <w:rPr>
          <w:rFonts w:ascii="Arial Black" w:hAnsi="Arial Black" w:cs="Arial"/>
          <w:color w:val="2F2F2F"/>
          <w:lang w:val="es-ES"/>
        </w:rPr>
        <w:t>. Así mismo podéis encontrar los materiales en la copisteria “Copyright”.</w:t>
      </w:r>
    </w:p>
    <w:p w14:paraId="76FAAD24" w14:textId="77777777" w:rsidR="00BF6202" w:rsidRDefault="00000000">
      <w:pPr>
        <w:pStyle w:val="Normal11"/>
        <w:shd w:val="clear" w:color="auto" w:fill="FFFFFF"/>
        <w:jc w:val="both"/>
        <w:rPr>
          <w:rFonts w:ascii="Arial Black" w:hAnsi="Arial Black" w:cs="Arial"/>
          <w:color w:val="2F2F2F"/>
          <w:u w:val="single"/>
          <w:lang w:val="es-ES"/>
        </w:rPr>
      </w:pPr>
      <w:r>
        <w:rPr>
          <w:rFonts w:ascii="Arial Black" w:hAnsi="Arial Black" w:cs="Arial"/>
          <w:color w:val="2F2F2F"/>
          <w:u w:val="single"/>
          <w:lang w:val="es-ES"/>
        </w:rPr>
        <w:t>Gramáticas generales:</w:t>
      </w:r>
    </w:p>
    <w:p w14:paraId="09D1360B" w14:textId="77777777" w:rsidR="00BF6202" w:rsidRDefault="00000000">
      <w:pPr>
        <w:pStyle w:val="Normal11"/>
        <w:shd w:val="clear" w:color="auto" w:fill="FFFFFF"/>
        <w:jc w:val="both"/>
        <w:rPr>
          <w:rFonts w:ascii="Arial Black" w:hAnsi="Arial Black" w:cs="Arial"/>
          <w:color w:val="2F2F2F"/>
          <w:u w:val="single"/>
        </w:rPr>
      </w:pPr>
      <w:r>
        <w:rPr>
          <w:rFonts w:ascii="Arial Black" w:hAnsi="Arial Black" w:cs="Arial"/>
          <w:color w:val="2F2F2F"/>
          <w:lang w:val="es-ES"/>
        </w:rPr>
        <w:t xml:space="preserve">-R. Odicino , Campos C. Campos, Ch., M.E.Sanchez: </w:t>
      </w:r>
      <w:r>
        <w:rPr>
          <w:rFonts w:ascii="Arial Black" w:hAnsi="Arial Black" w:cs="Arial"/>
          <w:i/>
          <w:color w:val="2F2F2F"/>
          <w:lang w:val="es-ES"/>
        </w:rPr>
        <w:t xml:space="preserve">Gramàtica española </w:t>
      </w:r>
      <w:r>
        <w:rPr>
          <w:rFonts w:ascii="Arial Black" w:hAnsi="Arial Black" w:cs="Arial"/>
          <w:color w:val="2F2F2F"/>
          <w:lang w:val="es-ES"/>
        </w:rPr>
        <w:t xml:space="preserve">Ed. </w:t>
      </w:r>
      <w:r>
        <w:rPr>
          <w:rFonts w:ascii="Arial Black" w:hAnsi="Arial Black" w:cs="Arial"/>
          <w:color w:val="2F2F2F"/>
        </w:rPr>
        <w:t>UTET, 2019</w:t>
      </w:r>
    </w:p>
    <w:p w14:paraId="3A12F021" w14:textId="77777777" w:rsidR="00BF6202" w:rsidRDefault="00000000">
      <w:pPr>
        <w:pStyle w:val="Normal11"/>
        <w:shd w:val="clear" w:color="auto" w:fill="FFFFFF"/>
        <w:jc w:val="both"/>
        <w:rPr>
          <w:rFonts w:ascii="Arial Black" w:hAnsi="Arial Black" w:cs="Arial"/>
          <w:color w:val="2F2F2F"/>
        </w:rPr>
      </w:pPr>
      <w:r>
        <w:rPr>
          <w:rFonts w:ascii="Arial Black" w:hAnsi="Arial Black" w:cs="Arial"/>
          <w:color w:val="2F2F2F"/>
        </w:rPr>
        <w:t xml:space="preserve">-Tavoni,Otello, </w:t>
      </w:r>
      <w:r>
        <w:rPr>
          <w:rFonts w:ascii="Arial Black" w:hAnsi="Arial Black" w:cs="Arial"/>
          <w:i/>
          <w:iCs/>
          <w:color w:val="2F2F2F"/>
        </w:rPr>
        <w:t>Grammatica spagnola,</w:t>
      </w:r>
      <w:r>
        <w:rPr>
          <w:rFonts w:ascii="Arial Black" w:hAnsi="Arial Black" w:cs="Arial"/>
          <w:color w:val="2F2F2F"/>
        </w:rPr>
        <w:t>Cortona, Murena Editrice, 2001</w:t>
      </w:r>
    </w:p>
    <w:p w14:paraId="0392FB4F" w14:textId="77777777" w:rsidR="00BF6202" w:rsidRDefault="00000000">
      <w:pPr>
        <w:pStyle w:val="Normal11"/>
        <w:shd w:val="clear" w:color="auto" w:fill="FFFFFF"/>
        <w:jc w:val="both"/>
        <w:rPr>
          <w:rFonts w:ascii="Arial Black" w:hAnsi="Arial Black" w:cs="Arial"/>
          <w:color w:val="2F2F2F"/>
        </w:rPr>
      </w:pPr>
      <w:r>
        <w:rPr>
          <w:rFonts w:ascii="Arial Black" w:hAnsi="Arial Black" w:cs="Arial"/>
          <w:color w:val="2F2F2F"/>
        </w:rPr>
        <w:t xml:space="preserve">-Carrera, Manuel, </w:t>
      </w:r>
      <w:r>
        <w:rPr>
          <w:rFonts w:ascii="Arial Black" w:hAnsi="Arial Black" w:cs="Arial"/>
          <w:i/>
          <w:iCs/>
          <w:color w:val="2F2F2F"/>
        </w:rPr>
        <w:t>Grammatica spagnola</w:t>
      </w:r>
      <w:r>
        <w:rPr>
          <w:rFonts w:ascii="Arial Black" w:hAnsi="Arial Black" w:cs="Arial"/>
          <w:color w:val="2F2F2F"/>
        </w:rPr>
        <w:t>, Bari, Laterza,1997</w:t>
      </w:r>
    </w:p>
    <w:p w14:paraId="38BFA698"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u w:val="single"/>
          <w:lang w:val="es-ES"/>
        </w:rPr>
        <w:t>Diccionarios:</w:t>
      </w:r>
    </w:p>
    <w:p w14:paraId="2B66E518"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w:t>
      </w:r>
      <w:r>
        <w:rPr>
          <w:rFonts w:ascii="Arial Black" w:hAnsi="Arial Black" w:cs="Arial"/>
          <w:i/>
          <w:iCs/>
          <w:color w:val="2F2F2F"/>
          <w:lang w:val="es-ES"/>
        </w:rPr>
        <w:t>Diccionario bilingüe español-italiano</w:t>
      </w:r>
      <w:r>
        <w:rPr>
          <w:rFonts w:ascii="Arial Black" w:hAnsi="Arial Black" w:cs="Arial"/>
          <w:color w:val="2F2F2F"/>
          <w:lang w:val="es-ES"/>
        </w:rPr>
        <w:t>, L. Tam, Dizionario spagnolo-italiano,Diccionario italiano-español (edizione maggiore), Milano, Hoepli, Diccionario1997</w:t>
      </w:r>
    </w:p>
    <w:p w14:paraId="256F9553" w14:textId="77777777" w:rsidR="00BF6202" w:rsidRDefault="00000000">
      <w:pPr>
        <w:pStyle w:val="Normal11"/>
        <w:shd w:val="clear" w:color="auto" w:fill="FFFFFF"/>
        <w:jc w:val="both"/>
        <w:rPr>
          <w:rFonts w:ascii="Arial Black" w:hAnsi="Arial Black" w:cs="Arial"/>
          <w:color w:val="2F2F2F"/>
          <w:lang w:val="es-ES"/>
        </w:rPr>
      </w:pPr>
      <w:r>
        <w:rPr>
          <w:rFonts w:ascii="Arial Black" w:hAnsi="Arial Black" w:cs="Arial"/>
          <w:color w:val="2F2F2F"/>
          <w:lang w:val="es-ES"/>
        </w:rPr>
        <w:t>-monolingüe</w:t>
      </w:r>
      <w:r>
        <w:rPr>
          <w:rFonts w:ascii="Arial Black" w:hAnsi="Arial Black" w:cs="Arial"/>
          <w:i/>
          <w:iCs/>
          <w:color w:val="2F2F2F"/>
          <w:lang w:val="es-ES"/>
        </w:rPr>
        <w:t>: Diccionario de la Real Academia Española,</w:t>
      </w:r>
      <w:r>
        <w:rPr>
          <w:rFonts w:ascii="Arial Black" w:hAnsi="Arial Black" w:cs="Arial"/>
          <w:color w:val="2F2F2F"/>
          <w:lang w:val="es-ES"/>
        </w:rPr>
        <w:t>Diccionario de la lengua española, Madrid, Espasa-Calpe,2001.</w:t>
      </w:r>
    </w:p>
    <w:p w14:paraId="44C04F31" w14:textId="77777777" w:rsidR="00BF6202" w:rsidRDefault="00000000">
      <w:pPr>
        <w:pStyle w:val="Normal11"/>
        <w:shd w:val="clear" w:color="auto" w:fill="FFFFFF"/>
        <w:jc w:val="both"/>
        <w:rPr>
          <w:rFonts w:ascii="Arial Black" w:hAnsi="Arial Black" w:cs="Arial"/>
          <w:color w:val="2F2F2F"/>
          <w:u w:val="single"/>
          <w:lang w:val="es-ES"/>
        </w:rPr>
      </w:pPr>
      <w:r>
        <w:rPr>
          <w:rFonts w:ascii="Arial Black" w:hAnsi="Arial Black" w:cs="Arial"/>
          <w:color w:val="2F2F2F"/>
          <w:lang w:val="es-ES"/>
        </w:rPr>
        <w:t xml:space="preserve">-M. Moliner, </w:t>
      </w:r>
      <w:r>
        <w:rPr>
          <w:rFonts w:ascii="Arial Black" w:hAnsi="Arial Black" w:cs="Arial"/>
          <w:i/>
          <w:iCs/>
          <w:color w:val="2F2F2F"/>
          <w:lang w:val="es-ES"/>
        </w:rPr>
        <w:t>Diccionario de uso del español</w:t>
      </w:r>
      <w:r>
        <w:rPr>
          <w:rFonts w:ascii="Arial Black" w:hAnsi="Arial Black" w:cs="Arial"/>
          <w:color w:val="2F2F2F"/>
          <w:lang w:val="es-ES"/>
        </w:rPr>
        <w:t>, 2 tomos, Madrid, Gredos, ult. ed.</w:t>
      </w:r>
      <w:r>
        <w:rPr>
          <w:rFonts w:ascii="Arial Black" w:hAnsi="Arial Black" w:cs="Arial"/>
          <w:color w:val="2F2F2F"/>
          <w:u w:val="single"/>
          <w:lang w:val="es-ES"/>
        </w:rPr>
        <w:t xml:space="preserve">  </w:t>
      </w:r>
    </w:p>
    <w:p w14:paraId="20AAF3ED" w14:textId="77777777" w:rsidR="00BF6202" w:rsidRDefault="00000000">
      <w:pPr>
        <w:pStyle w:val="Normal11"/>
        <w:shd w:val="clear" w:color="auto" w:fill="FFFFFF"/>
        <w:rPr>
          <w:rFonts w:ascii="Arial Black" w:hAnsi="Arial Black" w:cs="Arial"/>
          <w:color w:val="2F2F2F"/>
          <w:lang w:val="es-ES"/>
        </w:rPr>
      </w:pPr>
      <w:r>
        <w:rPr>
          <w:rFonts w:ascii="Arial Black" w:hAnsi="Arial Black" w:cs="Arial"/>
          <w:color w:val="2F2F2F"/>
          <w:u w:val="single"/>
          <w:lang w:val="es-ES"/>
        </w:rPr>
        <w:t>Direcciones Internet en lengua española interesantes y útiles:</w:t>
      </w:r>
    </w:p>
    <w:p w14:paraId="595C9EDE" w14:textId="77777777" w:rsidR="00BF6202" w:rsidRDefault="00000000">
      <w:pPr>
        <w:pStyle w:val="Normal11"/>
        <w:shd w:val="clear" w:color="auto" w:fill="FFFFFF"/>
        <w:rPr>
          <w:rFonts w:ascii="Arial Black" w:hAnsi="Arial Black" w:cs="Arial"/>
          <w:color w:val="2F2F2F"/>
          <w:lang w:val="es-ES"/>
        </w:rPr>
      </w:pPr>
      <w:r>
        <w:rPr>
          <w:rFonts w:ascii="Arial Black" w:hAnsi="Arial Black" w:cs="Arial"/>
          <w:color w:val="2F2F2F"/>
          <w:lang w:val="es-ES"/>
        </w:rPr>
        <w:t>Periódicos y sitios de interés on-line:</w:t>
      </w:r>
    </w:p>
    <w:p w14:paraId="51478756"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u w:val="single"/>
          <w:lang w:val="es-ES"/>
        </w:rPr>
        <w:t>Direcciones Internet en lengua española interesantes y útiles:</w:t>
      </w:r>
    </w:p>
    <w:p w14:paraId="401FBC2B"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Periódicos y sitios de interés on-line:</w:t>
      </w:r>
    </w:p>
    <w:p w14:paraId="1C8293DE"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lastRenderedPageBreak/>
        <w:t>-www.ethic.com</w:t>
      </w:r>
    </w:p>
    <w:p w14:paraId="586F61BF"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-www.20minutos.es</w:t>
      </w:r>
    </w:p>
    <w:p w14:paraId="4405BBC5"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-www.elmundo.es</w:t>
      </w:r>
    </w:p>
    <w:p w14:paraId="2B01572C"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-www.elpais.es</w:t>
      </w:r>
    </w:p>
    <w:p w14:paraId="6D7A0E52"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-www.abc.es</w:t>
      </w:r>
    </w:p>
    <w:p w14:paraId="7E8449BC"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-www.larazon.es</w:t>
      </w:r>
    </w:p>
    <w:p w14:paraId="340DAB82"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-www.20minutos.com</w:t>
      </w:r>
    </w:p>
    <w:p w14:paraId="0B795799"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-www.musica.com</w:t>
      </w:r>
    </w:p>
    <w:p w14:paraId="492232FE"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-www.rtve.es</w:t>
      </w:r>
    </w:p>
    <w:p w14:paraId="400B0CC5"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-www.rtvcyl.es</w:t>
      </w:r>
    </w:p>
    <w:p w14:paraId="02F5BAE3"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-www.ondacero.es</w:t>
      </w:r>
    </w:p>
    <w:p w14:paraId="280F375C"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-www.rne.es</w:t>
      </w:r>
    </w:p>
    <w:p w14:paraId="6ACB944C"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-www.bbc.com/mundo</w:t>
      </w:r>
    </w:p>
    <w:p w14:paraId="1F050A38" w14:textId="77777777" w:rsidR="00BF6202" w:rsidRDefault="00000000">
      <w:pPr>
        <w:pStyle w:val="Normal1"/>
        <w:shd w:val="clear" w:color="auto" w:fill="FFFFFF"/>
        <w:rPr>
          <w:rFonts w:ascii="Arial Black" w:hAnsi="Arial Black" w:cs="Arial"/>
          <w:color w:val="2F2F2F"/>
          <w:lang w:val="es-ES"/>
        </w:rPr>
      </w:pPr>
      <w:r>
        <w:rPr>
          <w:rFonts w:ascii="Arial Black" w:hAnsi="Arial Black"/>
          <w:color w:val="2F2F2F"/>
          <w:lang w:val="es-ES"/>
        </w:rPr>
        <w:t>www.youtube.com/c/BBCMundo</w:t>
      </w:r>
    </w:p>
    <w:p w14:paraId="1F65BB52" w14:textId="77777777" w:rsidR="00BF6202" w:rsidRDefault="00000000">
      <w:pPr>
        <w:pStyle w:val="Normal1"/>
        <w:shd w:val="clear" w:color="auto" w:fill="FFFFFF"/>
        <w:rPr>
          <w:rFonts w:ascii="Arial Black" w:hAnsi="Arial Black"/>
          <w:color w:val="2F2F2F"/>
          <w:lang w:val="es-ES"/>
        </w:rPr>
      </w:pPr>
      <w:r>
        <w:rPr>
          <w:rFonts w:ascii="Arial Black" w:hAnsi="Arial Black" w:cs="Arial"/>
          <w:color w:val="2F2F2F"/>
          <w:lang w:val="es-ES"/>
        </w:rPr>
        <w:t>-www.</w:t>
      </w:r>
      <w:r>
        <w:rPr>
          <w:rFonts w:ascii="Arial Black" w:hAnsi="Arial Black"/>
          <w:color w:val="2F2F2F"/>
          <w:lang w:val="es-ES"/>
        </w:rPr>
        <w:t>cnnespanol.cnn.com/</w:t>
      </w:r>
    </w:p>
    <w:p w14:paraId="1CCFFC60" w14:textId="77777777" w:rsidR="00BF6202" w:rsidRDefault="00000000">
      <w:pPr>
        <w:pStyle w:val="Normal1"/>
        <w:shd w:val="clear" w:color="auto" w:fill="FFFFFF"/>
        <w:rPr>
          <w:rFonts w:ascii="Arial Black" w:hAnsi="Arial Black"/>
          <w:color w:val="2F2F2F"/>
          <w:lang w:val="es-ES"/>
        </w:rPr>
      </w:pPr>
      <w:r>
        <w:rPr>
          <w:rFonts w:ascii="Arial Black" w:hAnsi="Arial Black"/>
          <w:color w:val="2F2F2F"/>
          <w:lang w:val="es-ES"/>
        </w:rPr>
        <w:t>-www.telemundo.com</w:t>
      </w:r>
    </w:p>
    <w:p w14:paraId="7211C291" w14:textId="77777777" w:rsidR="00BF6202" w:rsidRDefault="00000000">
      <w:pPr>
        <w:pStyle w:val="Normal1"/>
        <w:shd w:val="clear" w:color="auto" w:fill="FFFFFF"/>
        <w:rPr>
          <w:rFonts w:ascii="Arial Black" w:hAnsi="Arial Black"/>
          <w:color w:val="2F2F2F"/>
          <w:lang w:val="es-ES"/>
        </w:rPr>
      </w:pPr>
      <w:r>
        <w:rPr>
          <w:rFonts w:ascii="Arial Black" w:hAnsi="Arial Black"/>
          <w:color w:val="2F2F2F"/>
          <w:lang w:val="es-ES"/>
        </w:rPr>
        <w:t>-www.univisión.com</w:t>
      </w:r>
    </w:p>
    <w:p w14:paraId="2E6230C2" w14:textId="77777777" w:rsidR="00BF6202" w:rsidRPr="005438BC" w:rsidRDefault="00000000">
      <w:pPr>
        <w:pStyle w:val="Normal1"/>
        <w:shd w:val="clear" w:color="auto" w:fill="FFFFFF"/>
        <w:rPr>
          <w:rFonts w:ascii="Arial Black" w:hAnsi="Arial Black"/>
          <w:color w:val="2F2F2F"/>
          <w:lang w:val="es-ES"/>
        </w:rPr>
      </w:pPr>
      <w:r>
        <w:rPr>
          <w:rFonts w:ascii="Arial Black" w:hAnsi="Arial Black"/>
          <w:color w:val="2F2F2F"/>
          <w:lang w:val="es-ES"/>
        </w:rPr>
        <w:t>-www.estrellacomún.com</w:t>
      </w:r>
    </w:p>
    <w:p w14:paraId="07F55487"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-www.lacuatro.es</w:t>
      </w:r>
    </w:p>
    <w:p w14:paraId="69B86E8C"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-www.lasexta.es</w:t>
      </w:r>
    </w:p>
    <w:p w14:paraId="6375D0D7" w14:textId="77777777" w:rsidR="00BF6202" w:rsidRDefault="00000000">
      <w:pPr>
        <w:pStyle w:val="Normal1"/>
        <w:shd w:val="clear" w:color="auto" w:fill="FFFFFF"/>
        <w:rPr>
          <w:rFonts w:ascii="Arial Black" w:hAnsi="Arial Black"/>
          <w:color w:val="2F2F2F"/>
          <w:lang w:val="es-ES"/>
        </w:rPr>
      </w:pPr>
      <w:r>
        <w:rPr>
          <w:rFonts w:ascii="Arial Black" w:hAnsi="Arial Black" w:cs="Arial"/>
          <w:color w:val="2F2F2F"/>
          <w:lang w:val="es-ES"/>
        </w:rPr>
        <w:t>-</w:t>
      </w:r>
      <w:r>
        <w:rPr>
          <w:rFonts w:ascii="Arial Black" w:hAnsi="Arial Black"/>
          <w:color w:val="2F2F2F"/>
          <w:lang w:val="es-ES"/>
        </w:rPr>
        <w:t>www.youtube.com/user/TEDxTalks</w:t>
      </w:r>
    </w:p>
    <w:p w14:paraId="39D9BC18" w14:textId="77777777" w:rsidR="00BF6202" w:rsidRDefault="00000000">
      <w:pPr>
        <w:pStyle w:val="Normal1"/>
        <w:shd w:val="clear" w:color="auto" w:fill="FFFFFF"/>
        <w:rPr>
          <w:rFonts w:ascii="Arial Black" w:hAnsi="Arial Black"/>
          <w:color w:val="2F2F2F"/>
          <w:lang w:val="es-ES"/>
        </w:rPr>
      </w:pPr>
      <w:r>
        <w:rPr>
          <w:rFonts w:ascii="Arial Black" w:hAnsi="Arial Black"/>
          <w:color w:val="2F2F2F"/>
          <w:lang w:val="es-ES"/>
        </w:rPr>
        <w:t>-www.podiumcast.com</w:t>
      </w:r>
    </w:p>
    <w:p w14:paraId="7111C573"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lastRenderedPageBreak/>
        <w:t xml:space="preserve"> </w:t>
      </w:r>
    </w:p>
    <w:p w14:paraId="51D0B9B9" w14:textId="77777777" w:rsidR="00BF6202" w:rsidRDefault="00000000">
      <w:pPr>
        <w:pStyle w:val="Normal1"/>
        <w:shd w:val="clear" w:color="auto" w:fill="FFFFFF"/>
        <w:outlineLvl w:val="3"/>
        <w:rPr>
          <w:rFonts w:ascii="Arial Black" w:hAnsi="Arial Black" w:cs="Arial"/>
          <w:color w:val="2F2F2F"/>
          <w:u w:val="single"/>
          <w:lang w:val="es-ES"/>
        </w:rPr>
      </w:pPr>
      <w:r>
        <w:rPr>
          <w:rFonts w:ascii="Arial Black" w:hAnsi="Arial Black" w:cs="Arial"/>
          <w:color w:val="2F2F2F"/>
          <w:u w:val="single"/>
          <w:lang w:val="es-ES"/>
        </w:rPr>
        <w:t xml:space="preserve">Gramática y ejercicios de español : </w:t>
      </w:r>
    </w:p>
    <w:p w14:paraId="425E1FE7" w14:textId="2C3F069D" w:rsidR="003B5C9B" w:rsidRDefault="003B5C9B">
      <w:pPr>
        <w:pStyle w:val="Normal1"/>
        <w:shd w:val="clear" w:color="auto" w:fill="FFFFFF"/>
        <w:outlineLvl w:val="3"/>
        <w:rPr>
          <w:rFonts w:ascii="Arial Black" w:hAnsi="Arial Black" w:cs="Arial"/>
          <w:color w:val="2F2F2F"/>
          <w:u w:val="single"/>
          <w:lang w:val="es-ES"/>
        </w:rPr>
      </w:pPr>
      <w:r>
        <w:rPr>
          <w:rFonts w:ascii="Arial Black" w:hAnsi="Arial Black" w:cs="Arial"/>
          <w:color w:val="2F2F2F"/>
          <w:u w:val="single"/>
          <w:lang w:val="es-ES"/>
        </w:rPr>
        <w:t>-www.todoele.net</w:t>
      </w:r>
    </w:p>
    <w:p w14:paraId="4F71CC3E" w14:textId="77777777" w:rsidR="00BF6202" w:rsidRDefault="00000000">
      <w:pPr>
        <w:pStyle w:val="Normal1"/>
        <w:shd w:val="clear" w:color="auto" w:fill="FFFFFF"/>
        <w:outlineLvl w:val="3"/>
        <w:rPr>
          <w:rFonts w:ascii="Arial Black" w:hAnsi="Arial Black" w:cs="Arial"/>
          <w:color w:val="2F2F2F"/>
          <w:lang w:val="es-ES"/>
        </w:rPr>
      </w:pPr>
      <w:r>
        <w:rPr>
          <w:rFonts w:ascii="Arial Black" w:hAnsi="Arial Black" w:cs="Arial"/>
          <w:color w:val="2F2F2F"/>
          <w:lang w:val="es-ES"/>
        </w:rPr>
        <w:t xml:space="preserve">-www.profedele.es </w:t>
      </w:r>
    </w:p>
    <w:p w14:paraId="5BB53ECA" w14:textId="77777777" w:rsidR="00BF6202" w:rsidRDefault="00000000">
      <w:pPr>
        <w:pStyle w:val="Normal1"/>
        <w:shd w:val="clear" w:color="auto" w:fill="FFFFFF"/>
        <w:outlineLvl w:val="3"/>
        <w:rPr>
          <w:rFonts w:ascii="Arial Black" w:hAnsi="Arial Black" w:cs="Arial"/>
          <w:color w:val="2F2F2F"/>
          <w:lang w:val="es-ES"/>
        </w:rPr>
      </w:pPr>
      <w:r>
        <w:rPr>
          <w:rFonts w:ascii="Arial Black" w:hAnsi="Arial Black" w:cs="Arial"/>
          <w:color w:val="2F2F2F"/>
          <w:lang w:val="es-ES"/>
        </w:rPr>
        <w:t>-www.hablacultura.com</w:t>
      </w:r>
    </w:p>
    <w:p w14:paraId="5336A42C"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-www.rae.es (diccionario oficial de la lengua española)</w:t>
      </w:r>
    </w:p>
    <w:p w14:paraId="72450F30"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-www.cervantes.es (informaciones culturales y cursos de lengua española, exámenes DELE)</w:t>
      </w:r>
    </w:p>
    <w:p w14:paraId="5E649128" w14:textId="77777777" w:rsidR="00BF6202" w:rsidRDefault="00000000">
      <w:pPr>
        <w:pStyle w:val="Normal1"/>
        <w:shd w:val="clear" w:color="auto" w:fill="FFFFFF"/>
        <w:rPr>
          <w:rFonts w:ascii="Arial Black" w:hAnsi="Arial Black" w:cs="Arial"/>
          <w:lang w:val="es-ES"/>
        </w:rPr>
      </w:pPr>
      <w:r>
        <w:rPr>
          <w:rFonts w:ascii="Arial Black" w:hAnsi="Arial Black" w:cs="Arial"/>
          <w:color w:val="2F2F2F"/>
          <w:lang w:val="es-ES"/>
        </w:rPr>
        <w:t>-</w:t>
      </w:r>
      <w:hyperlink r:id="rId7" w:history="1">
        <w:r>
          <w:rPr>
            <w:rStyle w:val="Collegamentoipertestuale"/>
            <w:rFonts w:ascii="Arial Black" w:hAnsi="Arial Black" w:cs="Arial"/>
            <w:color w:val="auto"/>
            <w:u w:val="none"/>
            <w:lang w:val="es-ES"/>
          </w:rPr>
          <w:t xml:space="preserve"> www.ver-taal.com/voc_coche_hangman.htm</w:t>
        </w:r>
      </w:hyperlink>
    </w:p>
    <w:p w14:paraId="53219AF3"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-www.dienneti.it/lingue_straniere/spagnolo.htm</w:t>
      </w:r>
    </w:p>
    <w:p w14:paraId="4B4239F0"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-www.cajondesastre.juegos.free.fr/ejercicios_gramatica.htm</w:t>
      </w:r>
    </w:p>
    <w:p w14:paraId="46B587F9" w14:textId="77777777" w:rsidR="00BF6202" w:rsidRDefault="00000000">
      <w:pPr>
        <w:pStyle w:val="Normal1"/>
        <w:shd w:val="clear" w:color="auto" w:fill="FFFFFF"/>
        <w:rPr>
          <w:rFonts w:ascii="Arial Black" w:hAnsi="Arial Black" w:cs="Arial"/>
          <w:lang w:val="es-ES"/>
        </w:rPr>
      </w:pPr>
      <w:r>
        <w:rPr>
          <w:rFonts w:ascii="Arial Black" w:hAnsi="Arial Black" w:cs="Arial"/>
          <w:lang w:val="es-ES"/>
        </w:rPr>
        <w:t xml:space="preserve">- </w:t>
      </w:r>
      <w:hyperlink r:id="rId8" w:history="1">
        <w:r>
          <w:rPr>
            <w:rStyle w:val="Collegamentoipertestuale"/>
            <w:rFonts w:ascii="Arial Black" w:hAnsi="Arial Black" w:cs="Arial"/>
            <w:color w:val="auto"/>
            <w:u w:val="none"/>
            <w:lang w:val="es-ES"/>
          </w:rPr>
          <w:t>www.vicentellop.com</w:t>
        </w:r>
      </w:hyperlink>
    </w:p>
    <w:p w14:paraId="3D2E48DA"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-www.indiana.edu.</w:t>
      </w:r>
    </w:p>
    <w:p w14:paraId="33ADB487"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-www.learn-spanish-online.com</w:t>
      </w:r>
    </w:p>
    <w:p w14:paraId="29F37703"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-www.wikilearning.com</w:t>
      </w:r>
    </w:p>
    <w:p w14:paraId="7C296B01"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-www.todoele.com</w:t>
      </w:r>
    </w:p>
    <w:p w14:paraId="5BFAF90D"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-www.uvm.edu</w:t>
      </w:r>
    </w:p>
    <w:p w14:paraId="463152F2"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-www.sflt.ucl.ac.be/gra/</w:t>
      </w:r>
    </w:p>
    <w:p w14:paraId="6D47E4FA"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-www.uni-trier.de/~sfa/Lernen_im_Internet/Spanisch/ejercicios1.htm- 5k-www.wikipedia.org</w:t>
      </w:r>
    </w:p>
    <w:p w14:paraId="7A284D91"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-wikilengua.com</w:t>
      </w:r>
    </w:p>
    <w:p w14:paraId="7734B287" w14:textId="77777777" w:rsidR="00BF6202" w:rsidRDefault="00000000">
      <w:pPr>
        <w:widowControl w:val="0"/>
        <w:autoSpaceDE w:val="0"/>
        <w:autoSpaceDN w:val="0"/>
        <w:adjustRightInd w:val="0"/>
        <w:spacing w:before="100" w:beforeAutospacing="1"/>
        <w:rPr>
          <w:rFonts w:ascii="Arial Black" w:eastAsia="MS Mincho" w:hAnsi="Arial Black" w:cs="Times New Roman"/>
          <w:sz w:val="24"/>
          <w:szCs w:val="24"/>
          <w:lang w:val="es-ES" w:eastAsia="it-IT"/>
        </w:rPr>
      </w:pPr>
      <w:r>
        <w:rPr>
          <w:rFonts w:ascii="Arial Black" w:eastAsia="MS Mincho" w:hAnsi="Arial Black" w:cs="Times New Roman"/>
          <w:sz w:val="24"/>
          <w:szCs w:val="24"/>
          <w:lang w:val="es-ES" w:eastAsia="it-IT"/>
        </w:rPr>
        <w:t>-Todoele.net</w:t>
      </w:r>
    </w:p>
    <w:p w14:paraId="3BB1D2D0" w14:textId="77777777" w:rsidR="00BF6202" w:rsidRDefault="00000000">
      <w:pPr>
        <w:widowControl w:val="0"/>
        <w:autoSpaceDE w:val="0"/>
        <w:autoSpaceDN w:val="0"/>
        <w:adjustRightInd w:val="0"/>
        <w:spacing w:before="100" w:beforeAutospacing="1"/>
        <w:rPr>
          <w:rFonts w:ascii="Arial Black" w:eastAsia="MS Mincho" w:hAnsi="Arial Black" w:cs="Times New Roman"/>
          <w:sz w:val="24"/>
          <w:szCs w:val="24"/>
          <w:lang w:val="es-ES" w:eastAsia="it-IT"/>
        </w:rPr>
      </w:pPr>
      <w:r>
        <w:rPr>
          <w:rFonts w:ascii="Arial Black" w:eastAsia="MS Mincho" w:hAnsi="Arial Black" w:cs="Times New Roman"/>
          <w:sz w:val="24"/>
          <w:szCs w:val="24"/>
          <w:lang w:val="es-ES" w:eastAsia="it-IT"/>
        </w:rPr>
        <w:t>-Donquijote.org</w:t>
      </w:r>
    </w:p>
    <w:p w14:paraId="2FF15373" w14:textId="77777777" w:rsidR="00BF6202" w:rsidRPr="005438BC" w:rsidRDefault="00000000">
      <w:pPr>
        <w:widowControl w:val="0"/>
        <w:autoSpaceDE w:val="0"/>
        <w:autoSpaceDN w:val="0"/>
        <w:adjustRightInd w:val="0"/>
        <w:spacing w:before="100" w:beforeAutospacing="1"/>
        <w:rPr>
          <w:rFonts w:ascii="Arial Black" w:eastAsia="MS Mincho" w:hAnsi="Arial Black" w:cs="Times New Roman"/>
          <w:sz w:val="24"/>
          <w:szCs w:val="24"/>
          <w:lang w:val="es-ES" w:eastAsia="it-IT"/>
        </w:rPr>
      </w:pPr>
      <w:r>
        <w:rPr>
          <w:rFonts w:ascii="Arial Black" w:eastAsia="MS Mincho" w:hAnsi="Arial Black" w:cs="Times New Roman"/>
          <w:sz w:val="24"/>
          <w:szCs w:val="24"/>
          <w:lang w:val="es-ES" w:eastAsia="it-IT"/>
        </w:rPr>
        <w:lastRenderedPageBreak/>
        <w:t>-</w:t>
      </w:r>
      <w:r w:rsidRPr="005438BC">
        <w:rPr>
          <w:rFonts w:ascii="Arial Black" w:eastAsia="MS Mincho" w:hAnsi="Arial Black" w:cs="Times New Roman"/>
          <w:sz w:val="24"/>
          <w:szCs w:val="24"/>
          <w:lang w:val="es-ES" w:eastAsia="it-IT"/>
        </w:rPr>
        <w:t>Lenguajeyotrasluces.com</w:t>
      </w:r>
    </w:p>
    <w:p w14:paraId="581B2D1B" w14:textId="77777777" w:rsidR="00BF6202" w:rsidRPr="005438BC" w:rsidRDefault="00000000">
      <w:pPr>
        <w:widowControl w:val="0"/>
        <w:autoSpaceDE w:val="0"/>
        <w:autoSpaceDN w:val="0"/>
        <w:adjustRightInd w:val="0"/>
        <w:spacing w:before="100" w:beforeAutospacing="1"/>
        <w:rPr>
          <w:rFonts w:ascii="Arial Black" w:eastAsia="MS Mincho" w:hAnsi="Arial Black" w:cs="Times New Roman"/>
          <w:sz w:val="24"/>
          <w:szCs w:val="24"/>
          <w:lang w:val="es-ES" w:eastAsia="it-IT"/>
        </w:rPr>
      </w:pPr>
      <w:r w:rsidRPr="005438BC">
        <w:rPr>
          <w:rFonts w:ascii="Arial Black" w:eastAsia="MS Mincho" w:hAnsi="Arial Black" w:cs="Times New Roman"/>
          <w:sz w:val="24"/>
          <w:szCs w:val="24"/>
          <w:lang w:val="es-ES" w:eastAsia="it-IT"/>
        </w:rPr>
        <w:t>-Jotdown.es</w:t>
      </w:r>
    </w:p>
    <w:p w14:paraId="259E45D8" w14:textId="77777777" w:rsidR="00BF6202" w:rsidRDefault="00000000">
      <w:pPr>
        <w:widowControl w:val="0"/>
        <w:autoSpaceDE w:val="0"/>
        <w:autoSpaceDN w:val="0"/>
        <w:adjustRightInd w:val="0"/>
        <w:spacing w:before="100" w:beforeAutospacing="1"/>
        <w:rPr>
          <w:rFonts w:ascii="Arial Black" w:hAnsi="Arial Black" w:cs="Arial"/>
          <w:color w:val="2F2F2F"/>
          <w:lang w:val="es-ES"/>
        </w:rPr>
      </w:pPr>
      <w:r>
        <w:rPr>
          <w:rFonts w:ascii="Arial Black" w:hAnsi="Arial Black" w:cs="Arial"/>
          <w:color w:val="2F2F2F"/>
          <w:lang w:val="es-ES"/>
        </w:rPr>
        <w:t xml:space="preserve"> </w:t>
      </w:r>
    </w:p>
    <w:p w14:paraId="43EA2B90"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u w:val="single"/>
          <w:lang w:val="es-ES"/>
        </w:rPr>
        <w:t>Cultura y turismo</w:t>
      </w:r>
    </w:p>
    <w:p w14:paraId="099600B8"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-www.mcu.es</w:t>
      </w:r>
    </w:p>
    <w:p w14:paraId="5AA6384E"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-www.espanolsinfronteras.com</w:t>
      </w:r>
    </w:p>
    <w:p w14:paraId="35CB01A5"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-www.tourspain.es</w:t>
      </w:r>
    </w:p>
    <w:p w14:paraId="480AF3B4"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-www.spain.info/TourSpain/Home?Language=es</w:t>
      </w:r>
    </w:p>
    <w:p w14:paraId="67341548"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-www.red2000.com</w:t>
      </w:r>
    </w:p>
    <w:p w14:paraId="542163A4"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-www.monumentalnet.com</w:t>
      </w:r>
    </w:p>
    <w:p w14:paraId="1FF8676B" w14:textId="77777777" w:rsidR="00BF6202" w:rsidRDefault="00000000">
      <w:pPr>
        <w:pStyle w:val="Normal1"/>
        <w:shd w:val="clear" w:color="auto" w:fill="FFFFFF"/>
        <w:rPr>
          <w:rFonts w:ascii="Arial Black" w:hAnsi="Arial Black" w:cs="Arial"/>
          <w:lang w:val="es-ES"/>
        </w:rPr>
      </w:pPr>
      <w:r>
        <w:rPr>
          <w:rFonts w:ascii="Arial Black" w:hAnsi="Arial Black" w:cs="Arial"/>
          <w:lang w:val="es-ES"/>
        </w:rPr>
        <w:t xml:space="preserve">- </w:t>
      </w:r>
      <w:hyperlink r:id="rId9" w:history="1">
        <w:r>
          <w:rPr>
            <w:rStyle w:val="Collegamentoipertestuale"/>
            <w:rFonts w:ascii="Arial Black" w:hAnsi="Arial Black" w:cs="Arial"/>
            <w:color w:val="auto"/>
            <w:u w:val="none"/>
            <w:lang w:val="es-ES"/>
          </w:rPr>
          <w:t>www.historiasiglo20.org/HE/5b.htm</w:t>
        </w:r>
      </w:hyperlink>
    </w:p>
    <w:p w14:paraId="17A4295F" w14:textId="77777777" w:rsidR="00BF6202" w:rsidRDefault="00000000">
      <w:pPr>
        <w:pStyle w:val="Normal1"/>
        <w:shd w:val="clear" w:color="auto" w:fill="FFFFFF"/>
        <w:rPr>
          <w:rFonts w:ascii="Arial Black" w:hAnsi="Arial Black" w:cs="Arial"/>
          <w:lang w:val="es-ES"/>
        </w:rPr>
      </w:pPr>
      <w:r>
        <w:rPr>
          <w:rFonts w:ascii="Arial Black" w:hAnsi="Arial Black" w:cs="Arial"/>
          <w:lang w:val="es-ES"/>
        </w:rPr>
        <w:t>-</w:t>
      </w:r>
      <w:hyperlink r:id="rId10" w:history="1">
        <w:r>
          <w:rPr>
            <w:rStyle w:val="Collegamentoipertestuale"/>
            <w:rFonts w:ascii="Arial Black" w:hAnsi="Arial Black" w:cs="Arial"/>
            <w:color w:val="auto"/>
            <w:u w:val="none"/>
            <w:lang w:val="es-ES"/>
          </w:rPr>
          <w:t xml:space="preserve"> </w:t>
        </w:r>
      </w:hyperlink>
      <w:hyperlink r:id="rId11" w:history="1">
        <w:r>
          <w:rPr>
            <w:rStyle w:val="Collegamentoipertestuale"/>
            <w:rFonts w:ascii="Arial Black" w:hAnsi="Arial Black" w:cs="Arial"/>
            <w:color w:val="auto"/>
            <w:u w:val="none"/>
            <w:lang w:val="es-ES"/>
          </w:rPr>
          <w:t>www.artehistoria.jcyl.es/histesp/personajes/listado.htm</w:t>
        </w:r>
      </w:hyperlink>
    </w:p>
    <w:p w14:paraId="0FD3EF84"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 xml:space="preserve"> </w:t>
      </w:r>
    </w:p>
    <w:p w14:paraId="509851CD" w14:textId="77777777" w:rsidR="00BF6202" w:rsidRDefault="00000000">
      <w:pPr>
        <w:pStyle w:val="Normal1"/>
        <w:shd w:val="clear" w:color="auto" w:fill="FFFFFF"/>
        <w:rPr>
          <w:rFonts w:ascii="Arial Black" w:hAnsi="Arial Black" w:cs="Arial"/>
          <w:color w:val="2F2F2F"/>
          <w:sz w:val="28"/>
          <w:szCs w:val="28"/>
          <w:u w:val="single"/>
          <w:lang w:val="es-ES"/>
        </w:rPr>
      </w:pPr>
      <w:r>
        <w:rPr>
          <w:rFonts w:ascii="Arial Black" w:hAnsi="Arial Black" w:cs="Arial"/>
          <w:b/>
          <w:bCs/>
          <w:color w:val="2F2F2F"/>
          <w:sz w:val="28"/>
          <w:szCs w:val="28"/>
          <w:u w:val="single"/>
          <w:lang w:val="es-ES"/>
        </w:rPr>
        <w:t>Articulos y páginas on line interesantes:</w:t>
      </w:r>
    </w:p>
    <w:p w14:paraId="7E86FDCF" w14:textId="77777777" w:rsidR="00BF6202" w:rsidRDefault="00000000">
      <w:pPr>
        <w:pStyle w:val="Normal1"/>
        <w:shd w:val="clear" w:color="auto" w:fill="FFFFFF"/>
        <w:rPr>
          <w:rFonts w:ascii="Arial Black" w:hAnsi="Arial Black" w:cs="Arial"/>
          <w:color w:val="2F2F2F"/>
          <w:lang w:val="es-ES"/>
        </w:rPr>
      </w:pPr>
      <w:r>
        <w:rPr>
          <w:rFonts w:ascii="Arial Black" w:hAnsi="Arial Black" w:cs="Arial"/>
          <w:color w:val="2F2F2F"/>
          <w:lang w:val="es-ES"/>
        </w:rPr>
        <w:t xml:space="preserve"> </w:t>
      </w:r>
      <w:hyperlink r:id="rId12" w:history="1">
        <w:r>
          <w:rPr>
            <w:rStyle w:val="Collegamentoipertestuale"/>
            <w:rFonts w:ascii="Arial Black" w:hAnsi="Arial Black" w:cs="Arial"/>
            <w:b/>
            <w:bCs/>
            <w:color w:val="auto"/>
            <w:u w:val="none"/>
            <w:lang w:val="es-ES"/>
          </w:rPr>
          <w:t>http://www.mecd.gob.es/reinounido/publicaciones-materiales/material-didactico.html#material-reino-unido6</w:t>
        </w:r>
      </w:hyperlink>
      <w:r>
        <w:rPr>
          <w:rFonts w:ascii="Arial Black" w:hAnsi="Arial Black" w:cs="Arial"/>
          <w:lang w:val="es-ES"/>
        </w:rPr>
        <w:t xml:space="preserve"> </w:t>
      </w:r>
    </w:p>
    <w:p w14:paraId="1BC3F453" w14:textId="77777777" w:rsidR="00BF6202" w:rsidRDefault="00000000">
      <w:pPr>
        <w:pStyle w:val="Normal1"/>
        <w:shd w:val="clear" w:color="auto" w:fill="FFFFFF"/>
        <w:rPr>
          <w:rFonts w:ascii="Arial Black" w:hAnsi="Arial Black"/>
          <w:b/>
          <w:bCs/>
          <w:lang w:val="es-ES"/>
        </w:rPr>
      </w:pPr>
      <w:hyperlink r:id="rId13" w:history="1">
        <w:r>
          <w:rPr>
            <w:rStyle w:val="Collegamentoipertestuale"/>
            <w:rFonts w:ascii="Arial Black" w:hAnsi="Arial Black"/>
            <w:b/>
            <w:bCs/>
            <w:color w:val="auto"/>
            <w:u w:val="none"/>
            <w:lang w:val="es-ES"/>
          </w:rPr>
          <w:t>https://www.youtube.com/watch?v=EtQXHVmWXCQ&amp;list=RDLVtw0d22kO3Yk&amp;start_radio=1&amp;rv=tw0d22kO3Yk</w:t>
        </w:r>
      </w:hyperlink>
    </w:p>
    <w:p w14:paraId="4780CD06" w14:textId="77777777" w:rsidR="00BF6202" w:rsidRDefault="00000000">
      <w:pPr>
        <w:pStyle w:val="Normal1"/>
        <w:shd w:val="clear" w:color="auto" w:fill="FFFFFF"/>
        <w:rPr>
          <w:rFonts w:ascii="Arial Black" w:hAnsi="Arial Black"/>
          <w:b/>
          <w:bCs/>
          <w:lang w:val="es-ES"/>
        </w:rPr>
      </w:pPr>
      <w:hyperlink r:id="rId14" w:history="1">
        <w:r>
          <w:rPr>
            <w:rStyle w:val="Collegamentoipertestuale"/>
            <w:rFonts w:ascii="Arial Black" w:hAnsi="Arial Black"/>
            <w:b/>
            <w:bCs/>
            <w:color w:val="auto"/>
            <w:u w:val="none"/>
            <w:lang w:val="es-ES"/>
          </w:rPr>
          <w:t>https://www.youtube.com/watch?v=YPmLtudnWbo&amp;list=RDLVtw0d22kO3Yk&amp;index=6</w:t>
        </w:r>
      </w:hyperlink>
    </w:p>
    <w:p w14:paraId="334633DA" w14:textId="77777777" w:rsidR="00BF6202" w:rsidRDefault="00000000">
      <w:pPr>
        <w:pStyle w:val="Normal1"/>
        <w:shd w:val="clear" w:color="auto" w:fill="FFFFFF"/>
        <w:rPr>
          <w:rFonts w:ascii="Arial Black" w:hAnsi="Arial Black"/>
          <w:b/>
          <w:bCs/>
          <w:lang w:val="es-ES"/>
        </w:rPr>
      </w:pPr>
      <w:r>
        <w:rPr>
          <w:rFonts w:ascii="Arial Black" w:hAnsi="Arial Black"/>
          <w:b/>
          <w:bCs/>
          <w:lang w:val="es-ES"/>
        </w:rPr>
        <w:t>https://www.youtube.com/watch?v=oCQTnZrwxtE</w:t>
      </w:r>
    </w:p>
    <w:p w14:paraId="273FEF6A" w14:textId="77777777" w:rsidR="00BF6202" w:rsidRDefault="00000000">
      <w:pPr>
        <w:pStyle w:val="Normal1"/>
        <w:shd w:val="clear" w:color="auto" w:fill="FFFFFF"/>
        <w:rPr>
          <w:rFonts w:ascii="Arial Black" w:hAnsi="Arial Black"/>
          <w:b/>
          <w:bCs/>
          <w:lang w:val="es-ES"/>
        </w:rPr>
      </w:pPr>
      <w:hyperlink r:id="rId15" w:history="1">
        <w:r>
          <w:rPr>
            <w:rStyle w:val="Collegamentoipertestuale"/>
            <w:rFonts w:ascii="Arial Black" w:hAnsi="Arial Black"/>
            <w:b/>
            <w:bCs/>
            <w:color w:val="auto"/>
            <w:u w:val="none"/>
            <w:lang w:val="es-ES"/>
          </w:rPr>
          <w:t>https://www.youtube.com/watch?v=NphJULxY5ng</w:t>
        </w:r>
      </w:hyperlink>
    </w:p>
    <w:p w14:paraId="5AD07858" w14:textId="77777777" w:rsidR="00BF6202" w:rsidRDefault="00BF6202">
      <w:pPr>
        <w:pStyle w:val="Normal1"/>
        <w:shd w:val="clear" w:color="auto" w:fill="FFFFFF"/>
        <w:rPr>
          <w:rFonts w:ascii="Arial Black" w:hAnsi="Arial Black"/>
          <w:b/>
          <w:bCs/>
          <w:lang w:val="es-ES"/>
        </w:rPr>
      </w:pPr>
    </w:p>
    <w:p w14:paraId="0AA5A2B6" w14:textId="77777777" w:rsidR="00BF6202" w:rsidRDefault="00BF6202">
      <w:pPr>
        <w:pStyle w:val="Normal1"/>
        <w:shd w:val="clear" w:color="auto" w:fill="FFFFFF"/>
        <w:rPr>
          <w:rFonts w:ascii="Arial Black" w:hAnsi="Arial Black"/>
          <w:b/>
          <w:bCs/>
          <w:lang w:val="es-ES"/>
        </w:rPr>
      </w:pPr>
    </w:p>
    <w:p w14:paraId="0F5FD253" w14:textId="77777777" w:rsidR="00BF6202" w:rsidRDefault="00BF6202">
      <w:pPr>
        <w:pStyle w:val="Normal11"/>
        <w:shd w:val="clear" w:color="auto" w:fill="FFFFFF"/>
        <w:rPr>
          <w:rFonts w:ascii="Arial Black" w:hAnsi="Arial Black" w:cs="Arial"/>
          <w:color w:val="2F2F2F"/>
          <w:lang w:val="es-ES"/>
        </w:rPr>
      </w:pPr>
    </w:p>
    <w:sectPr w:rsidR="00BF620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C0499" w14:textId="77777777" w:rsidR="00743827" w:rsidRDefault="00743827">
      <w:pPr>
        <w:spacing w:line="240" w:lineRule="auto"/>
      </w:pPr>
      <w:r>
        <w:separator/>
      </w:r>
    </w:p>
  </w:endnote>
  <w:endnote w:type="continuationSeparator" w:id="0">
    <w:p w14:paraId="5447AE27" w14:textId="77777777" w:rsidR="00743827" w:rsidRDefault="007438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B7ABF" w14:textId="77777777" w:rsidR="00743827" w:rsidRDefault="00743827">
      <w:pPr>
        <w:spacing w:after="0"/>
      </w:pPr>
      <w:r>
        <w:separator/>
      </w:r>
    </w:p>
  </w:footnote>
  <w:footnote w:type="continuationSeparator" w:id="0">
    <w:p w14:paraId="55760293" w14:textId="77777777" w:rsidR="00743827" w:rsidRDefault="0074382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hyphenationZone w:val="283"/>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36A02D7"/>
    <w:rsid w:val="003B5C9B"/>
    <w:rsid w:val="005438BC"/>
    <w:rsid w:val="00576415"/>
    <w:rsid w:val="00743827"/>
    <w:rsid w:val="00804F52"/>
    <w:rsid w:val="00A44B98"/>
    <w:rsid w:val="00B92A13"/>
    <w:rsid w:val="00BF6202"/>
    <w:rsid w:val="103145A0"/>
    <w:rsid w:val="136A02D7"/>
    <w:rsid w:val="25A8619C"/>
    <w:rsid w:val="3EB322D6"/>
    <w:rsid w:val="3FB62B14"/>
    <w:rsid w:val="486868B1"/>
    <w:rsid w:val="5318379D"/>
    <w:rsid w:val="5B96494F"/>
    <w:rsid w:val="5C923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1B81C"/>
  <w15:docId w15:val="{056A93D2-B74C-47B2-B21B-7B627979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after="160" w:line="259" w:lineRule="auto"/>
    </w:pPr>
    <w:rPr>
      <w:rFonts w:asciiTheme="minorHAnsi" w:eastAsiaTheme="minorHAnsi" w:hAnsiTheme="minorHAnsi" w:cstheme="minorBid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qFormat/>
    <w:rPr>
      <w:color w:val="0000FF"/>
      <w:u w:val="single"/>
    </w:rPr>
  </w:style>
  <w:style w:type="paragraph" w:styleId="NormaleWeb">
    <w:name w:val="Normal (Web)"/>
    <w:basedOn w:val="Normale"/>
    <w:uiPriority w:val="99"/>
    <w:unhideWhenUsed/>
    <w:qFormat/>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Normal11">
    <w:name w:val="Normal11"/>
    <w:qFormat/>
    <w:pPr>
      <w:spacing w:before="100" w:beforeAutospacing="1" w:after="100" w:afterAutospacing="1" w:line="256" w:lineRule="auto"/>
    </w:pPr>
    <w:rPr>
      <w:rFonts w:ascii="Calibri" w:eastAsia="Times New Roman" w:hAnsi="Calibri"/>
      <w:sz w:val="24"/>
      <w:szCs w:val="24"/>
    </w:rPr>
  </w:style>
  <w:style w:type="paragraph" w:customStyle="1" w:styleId="Normal1">
    <w:name w:val="Normal1"/>
    <w:qFormat/>
    <w:pPr>
      <w:spacing w:before="100" w:beforeAutospacing="1" w:after="100" w:afterAutospacing="1" w:line="256" w:lineRule="auto"/>
    </w:pPr>
    <w:rPr>
      <w:rFonts w:ascii="Calibri" w:eastAsia="Times New Roman"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vicentellop.com" TargetMode="External"/><Relationship Id="rId13" Type="http://schemas.openxmlformats.org/officeDocument/2006/relationships/hyperlink" Target="https://www.youtube.com/watch?v=EtQXHVmWXCQ&amp;list=RDLVtw0d22kO3Yk&amp;start_radio=1&amp;rv=tw0d22kO3Yk" TargetMode="External"/><Relationship Id="rId3" Type="http://schemas.openxmlformats.org/officeDocument/2006/relationships/webSettings" Target="webSettings.xml"/><Relationship Id="rId7" Type="http://schemas.openxmlformats.org/officeDocument/2006/relationships/hyperlink" Target="http://www.ver-taal.com/voc_coche_hangman.htm" TargetMode="External"/><Relationship Id="rId12" Type="http://schemas.openxmlformats.org/officeDocument/2006/relationships/hyperlink" Target="http://www.mecd.gob.es/reinounido/publicaciones-materiales/material-didactico.html#material-reino-unido6"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darribas@units.it" TargetMode="External"/><Relationship Id="rId11" Type="http://schemas.openxmlformats.org/officeDocument/2006/relationships/hyperlink" Target="http://www.artehistoria.jcyl.es/histesp/personajes/listado.htm" TargetMode="External"/><Relationship Id="rId5" Type="http://schemas.openxmlformats.org/officeDocument/2006/relationships/endnotes" Target="endnotes.xml"/><Relationship Id="rId15" Type="http://schemas.openxmlformats.org/officeDocument/2006/relationships/hyperlink" Target="https://www.youtube.com/watch?v=NphJULxY5ng" TargetMode="External"/><Relationship Id="rId10" Type="http://schemas.openxmlformats.org/officeDocument/2006/relationships/hyperlink" Target="http://www.artehistoria.jcyl.es/histesp/personajes/listado.htm" TargetMode="External"/><Relationship Id="rId4" Type="http://schemas.openxmlformats.org/officeDocument/2006/relationships/footnotes" Target="footnotes.xml"/><Relationship Id="rId9" Type="http://schemas.openxmlformats.org/officeDocument/2006/relationships/hyperlink" Target="http://www.historiasiglo20.org/HE/5b.htm" TargetMode="External"/><Relationship Id="rId14" Type="http://schemas.openxmlformats.org/officeDocument/2006/relationships/hyperlink" Target="https://www.youtube.com/watch?v=YPmLtudnWbo&amp;list=RDLVtw0d22kO3Yk&amp;index=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1089</Words>
  <Characters>6209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Arribas Leal</dc:creator>
  <cp:lastModifiedBy>Daniel Arribas</cp:lastModifiedBy>
  <cp:revision>3</cp:revision>
  <dcterms:created xsi:type="dcterms:W3CDTF">2024-09-22T15:22:00Z</dcterms:created>
  <dcterms:modified xsi:type="dcterms:W3CDTF">2024-09-22T15:23:00Z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463EBD70A8E140928C5447FEFB4BA867_11</vt:lpwstr>
  </property>
</Properties>
</file>