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F567" w14:textId="038BB4FE" w:rsidR="00AF52C3" w:rsidRDefault="00AF52C3" w:rsidP="003C4AA4">
      <w:pPr>
        <w:shd w:val="clear" w:color="auto" w:fill="FFFFFF"/>
        <w:jc w:val="both"/>
        <w:rPr>
          <w:sz w:val="32"/>
          <w:szCs w:val="32"/>
          <w:lang w:val="es-ES"/>
        </w:rPr>
      </w:pPr>
      <w:r>
        <w:rPr>
          <w:sz w:val="32"/>
          <w:szCs w:val="32"/>
          <w:lang w:val="es-ES"/>
        </w:rPr>
        <w:fldChar w:fldCharType="begin"/>
      </w:r>
      <w:r>
        <w:rPr>
          <w:sz w:val="32"/>
          <w:szCs w:val="32"/>
          <w:lang w:val="es-ES"/>
        </w:rPr>
        <w:instrText>HYPERLINK "</w:instrText>
      </w:r>
      <w:r w:rsidRPr="00AF52C3">
        <w:rPr>
          <w:sz w:val="32"/>
          <w:szCs w:val="32"/>
          <w:lang w:val="es-ES"/>
        </w:rPr>
        <w:instrText>https://www.youtube.com/watch?v=F49oL0WOICo</w:instrText>
      </w:r>
      <w:r>
        <w:rPr>
          <w:sz w:val="32"/>
          <w:szCs w:val="32"/>
          <w:lang w:val="es-ES"/>
        </w:rPr>
        <w:instrText>"</w:instrText>
      </w:r>
      <w:r>
        <w:rPr>
          <w:sz w:val="32"/>
          <w:szCs w:val="32"/>
          <w:lang w:val="es-ES"/>
        </w:rPr>
        <w:fldChar w:fldCharType="separate"/>
      </w:r>
      <w:r w:rsidRPr="001D4ABF">
        <w:rPr>
          <w:rStyle w:val="Hyperlink"/>
          <w:sz w:val="32"/>
          <w:szCs w:val="32"/>
          <w:lang w:val="es-ES"/>
        </w:rPr>
        <w:t>https://www.youtube.com/watch?v=F49oL0WOICo</w:t>
      </w:r>
      <w:r>
        <w:rPr>
          <w:sz w:val="32"/>
          <w:szCs w:val="32"/>
          <w:lang w:val="es-ES"/>
        </w:rPr>
        <w:fldChar w:fldCharType="end"/>
      </w:r>
    </w:p>
    <w:p w14:paraId="17BF2CC0" w14:textId="3A0F2A83" w:rsidR="00AF52C3" w:rsidRPr="00AF52C3" w:rsidRDefault="00AF52C3" w:rsidP="003C4AA4">
      <w:pPr>
        <w:shd w:val="clear" w:color="auto" w:fill="FFFFFF"/>
        <w:jc w:val="both"/>
        <w:rPr>
          <w:b/>
          <w:bCs/>
          <w:sz w:val="32"/>
          <w:szCs w:val="32"/>
          <w:lang w:val="es-ES"/>
        </w:rPr>
      </w:pPr>
      <w:r w:rsidRPr="00AF52C3">
        <w:rPr>
          <w:b/>
          <w:bCs/>
          <w:sz w:val="32"/>
          <w:szCs w:val="32"/>
          <w:lang w:val="es-ES"/>
        </w:rPr>
        <w:t>La novela española de los años 40 y 50</w:t>
      </w:r>
    </w:p>
    <w:p w14:paraId="4E75A2EA" w14:textId="77777777" w:rsidR="00AF52C3" w:rsidRDefault="00AF52C3" w:rsidP="003C4AA4">
      <w:pPr>
        <w:shd w:val="clear" w:color="auto" w:fill="FFFFFF"/>
        <w:jc w:val="both"/>
        <w:rPr>
          <w:sz w:val="32"/>
          <w:szCs w:val="32"/>
          <w:lang w:val="es-ES"/>
        </w:rPr>
      </w:pPr>
    </w:p>
    <w:p w14:paraId="3753E67C" w14:textId="77777777" w:rsidR="00AF52C3" w:rsidRPr="00AF52C3" w:rsidRDefault="00AF52C3" w:rsidP="00AF52C3">
      <w:pPr>
        <w:pStyle w:val="NormalWeb"/>
        <w:rPr>
          <w:lang w:val="es-ES"/>
        </w:rPr>
      </w:pPr>
      <w:r w:rsidRPr="00AF52C3">
        <w:rPr>
          <w:lang w:val="es-ES"/>
        </w:rPr>
        <w:t>En la inmediata postguerra nos encontramos con la difusión de tres tipos de novelas. Por un lado, la novela conformista, dada en los primeros años 40, donde se publican las novelas que no ofrecen gran interés temático ni innovaciones formales. Estamos pensando en novelas de ideología falangista, costumbristas y de humor.</w:t>
      </w:r>
    </w:p>
    <w:p w14:paraId="28BDEBA7" w14:textId="77777777" w:rsidR="00AF52C3" w:rsidRPr="00AF52C3" w:rsidRDefault="00AF52C3" w:rsidP="00AF52C3">
      <w:pPr>
        <w:pStyle w:val="NormalWeb"/>
        <w:rPr>
          <w:lang w:val="es-ES"/>
        </w:rPr>
      </w:pPr>
      <w:r w:rsidRPr="00AF52C3">
        <w:rPr>
          <w:lang w:val="es-ES"/>
        </w:rPr>
        <w:t xml:space="preserve">Por otra parte, nos encontramos con las novelas del exilio. Muchos escritores ven su vida personal y su obra marcadas por este exilio. Estas obras giran en torno a dos experiencias personales: por una parte, la evocación autobiográfica de la España de preguerra, y por otra, la novelización de los episodios de la guerra civil. Estamos hablando de autores destacados como Ramón J. Sender, Max </w:t>
      </w:r>
      <w:proofErr w:type="spellStart"/>
      <w:r w:rsidRPr="00AF52C3">
        <w:rPr>
          <w:lang w:val="es-ES"/>
        </w:rPr>
        <w:t>Aub</w:t>
      </w:r>
      <w:proofErr w:type="spellEnd"/>
      <w:r w:rsidRPr="00AF52C3">
        <w:rPr>
          <w:lang w:val="es-ES"/>
        </w:rPr>
        <w:t xml:space="preserve"> y Francisco Ayala, que cultivan esta novela de éxito.</w:t>
      </w:r>
    </w:p>
    <w:p w14:paraId="19063FE2" w14:textId="77777777" w:rsidR="00AF52C3" w:rsidRPr="00AF52C3" w:rsidRDefault="00AF52C3" w:rsidP="00AF52C3">
      <w:pPr>
        <w:pStyle w:val="NormalWeb"/>
        <w:rPr>
          <w:lang w:val="es-ES"/>
        </w:rPr>
      </w:pPr>
      <w:r w:rsidRPr="00AF52C3">
        <w:rPr>
          <w:lang w:val="es-ES"/>
        </w:rPr>
        <w:t xml:space="preserve">Finalmente, nos encontramos con las novelas existenciales y el tremendismo. Es una modalidad de realismo que se centra en los aspectos más duros de la vida, con temas como la soledad, la inadaptación, la frustración o la muerte, a través de personajes marginales, desarraigados y angustiados. Tres títulos expresan esa angustia existencial: </w:t>
      </w:r>
      <w:r w:rsidRPr="00AF52C3">
        <w:rPr>
          <w:rStyle w:val="Emphasis"/>
          <w:rFonts w:eastAsiaTheme="majorEastAsia"/>
          <w:lang w:val="es-ES"/>
        </w:rPr>
        <w:t>La familia de Pascual Duarte</w:t>
      </w:r>
      <w:r w:rsidRPr="00AF52C3">
        <w:rPr>
          <w:lang w:val="es-ES"/>
        </w:rPr>
        <w:t xml:space="preserve"> de 1942, </w:t>
      </w:r>
      <w:r w:rsidRPr="00AF52C3">
        <w:rPr>
          <w:rStyle w:val="Emphasis"/>
          <w:rFonts w:eastAsiaTheme="majorEastAsia"/>
          <w:lang w:val="es-ES"/>
        </w:rPr>
        <w:t>Nada</w:t>
      </w:r>
      <w:r w:rsidRPr="00AF52C3">
        <w:rPr>
          <w:lang w:val="es-ES"/>
        </w:rPr>
        <w:t xml:space="preserve"> de 1945 y </w:t>
      </w:r>
      <w:r w:rsidRPr="00AF52C3">
        <w:rPr>
          <w:rStyle w:val="Emphasis"/>
          <w:rFonts w:eastAsiaTheme="majorEastAsia"/>
          <w:lang w:val="es-ES"/>
        </w:rPr>
        <w:t>La sombra del ciprés es alargada</w:t>
      </w:r>
      <w:r w:rsidRPr="00AF52C3">
        <w:rPr>
          <w:lang w:val="es-ES"/>
        </w:rPr>
        <w:t xml:space="preserve"> de 1948. Sin embargo, hay algunas diferencias entre las novelas existenciales y las tremendistas, a pesar de que comparten una misma base.</w:t>
      </w:r>
    </w:p>
    <w:p w14:paraId="1FCD8F41" w14:textId="77777777" w:rsidR="00AF52C3" w:rsidRPr="00AF52C3" w:rsidRDefault="00AF52C3" w:rsidP="00AF52C3">
      <w:pPr>
        <w:pStyle w:val="NormalWeb"/>
        <w:rPr>
          <w:lang w:val="es-ES"/>
        </w:rPr>
      </w:pPr>
      <w:r w:rsidRPr="00AF52C3">
        <w:rPr>
          <w:lang w:val="es-ES"/>
        </w:rPr>
        <w:t xml:space="preserve">Veamos las diferencias. En cuanto a la novela tremendista, nos encontramos con una acentuación de ambientes muy sórdidos, una inserción de acciones violentas adornadas mediante una expresión dura, desgarrada y abrupta. Por lo tanto, los argumentos de estas novelas son muy truculentos. El gran autor de esta tendencia es Camilo José Cela, especialmente con </w:t>
      </w:r>
      <w:r w:rsidRPr="00AF52C3">
        <w:rPr>
          <w:rStyle w:val="Emphasis"/>
          <w:rFonts w:eastAsiaTheme="majorEastAsia"/>
          <w:lang w:val="es-ES"/>
        </w:rPr>
        <w:t>La familia de Pascual Duarte</w:t>
      </w:r>
      <w:r w:rsidRPr="00AF52C3">
        <w:rPr>
          <w:lang w:val="es-ES"/>
        </w:rPr>
        <w:t xml:space="preserve"> de 1942 y otras obras como </w:t>
      </w:r>
      <w:r w:rsidRPr="00AF52C3">
        <w:rPr>
          <w:rStyle w:val="Emphasis"/>
          <w:rFonts w:eastAsiaTheme="majorEastAsia"/>
          <w:lang w:val="es-ES"/>
        </w:rPr>
        <w:t>Pabellón de reposo</w:t>
      </w:r>
      <w:r w:rsidRPr="00AF52C3">
        <w:rPr>
          <w:lang w:val="es-ES"/>
        </w:rPr>
        <w:t xml:space="preserve"> o </w:t>
      </w:r>
      <w:r w:rsidRPr="00AF52C3">
        <w:rPr>
          <w:rStyle w:val="Emphasis"/>
          <w:rFonts w:eastAsiaTheme="majorEastAsia"/>
          <w:lang w:val="es-ES"/>
        </w:rPr>
        <w:t>Nuevas andanzas y desventuras de Lazarillo de Tormes</w:t>
      </w:r>
      <w:r w:rsidRPr="00AF52C3">
        <w:rPr>
          <w:lang w:val="es-ES"/>
        </w:rPr>
        <w:t>.</w:t>
      </w:r>
    </w:p>
    <w:p w14:paraId="2BFD7566" w14:textId="77777777" w:rsidR="00AF52C3" w:rsidRPr="00AF52C3" w:rsidRDefault="00AF52C3" w:rsidP="00AF52C3">
      <w:pPr>
        <w:pStyle w:val="NormalWeb"/>
        <w:rPr>
          <w:lang w:val="es-ES"/>
        </w:rPr>
      </w:pPr>
      <w:r w:rsidRPr="00AF52C3">
        <w:rPr>
          <w:lang w:val="es-ES"/>
        </w:rPr>
        <w:t xml:space="preserve">La novela existencial de estos años plantea temas basados en la incertidumbre sobre la existencia y el destino humano, la ausencia de comunicación y una actitud nihilista, pues creen que todo concluye en la nada. El tono de estas composiciones es sombrío y existencialista, cargado de desengaño y angustias, con personajes desorientados. Entre los autores destacamos a Carmen Laforet con </w:t>
      </w:r>
      <w:r w:rsidRPr="00AF52C3">
        <w:rPr>
          <w:rStyle w:val="Emphasis"/>
          <w:rFonts w:eastAsiaTheme="majorEastAsia"/>
          <w:lang w:val="es-ES"/>
        </w:rPr>
        <w:t>Nada</w:t>
      </w:r>
      <w:r w:rsidRPr="00AF52C3">
        <w:rPr>
          <w:lang w:val="es-ES"/>
        </w:rPr>
        <w:t xml:space="preserve"> de 1949 y Miguel Delibes con </w:t>
      </w:r>
      <w:r w:rsidRPr="00AF52C3">
        <w:rPr>
          <w:rStyle w:val="Emphasis"/>
          <w:rFonts w:eastAsiaTheme="majorEastAsia"/>
          <w:lang w:val="es-ES"/>
        </w:rPr>
        <w:t>La sombra del ciprés es alargada</w:t>
      </w:r>
      <w:r w:rsidRPr="00AF52C3">
        <w:rPr>
          <w:lang w:val="es-ES"/>
        </w:rPr>
        <w:t>.</w:t>
      </w:r>
    </w:p>
    <w:p w14:paraId="358D9A27" w14:textId="1250458F" w:rsidR="00AF52C3" w:rsidRPr="00AF52C3" w:rsidRDefault="00AF52C3" w:rsidP="00AF52C3">
      <w:pPr>
        <w:pStyle w:val="NormalWeb"/>
        <w:rPr>
          <w:lang w:val="es-ES"/>
        </w:rPr>
      </w:pPr>
    </w:p>
    <w:p w14:paraId="145FAAAE" w14:textId="77777777" w:rsidR="00AF52C3" w:rsidRPr="00AF52C3" w:rsidRDefault="00AF52C3" w:rsidP="00AF52C3">
      <w:pPr>
        <w:pStyle w:val="NormalWeb"/>
        <w:rPr>
          <w:lang w:val="es-ES"/>
        </w:rPr>
      </w:pPr>
      <w:r w:rsidRPr="00AF52C3">
        <w:rPr>
          <w:lang w:val="es-ES"/>
        </w:rPr>
        <w:t xml:space="preserve">Para muchos, </w:t>
      </w:r>
      <w:r w:rsidRPr="00AF52C3">
        <w:rPr>
          <w:rStyle w:val="Emphasis"/>
          <w:rFonts w:eastAsiaTheme="majorEastAsia"/>
          <w:lang w:val="es-ES"/>
        </w:rPr>
        <w:t>La colmena</w:t>
      </w:r>
      <w:r w:rsidRPr="00AF52C3">
        <w:rPr>
          <w:lang w:val="es-ES"/>
        </w:rPr>
        <w:t xml:space="preserve"> de Cela, publicada en 1951, es un precedente de la novela social. En ella, con más o menos realismo, se refleja la sociedad de la inmediata postguerra. Sin embargo, es hacia mediados del decenio cuando aparece una serie de escritores que, con una intención crítica, llevan a sus novelas temas fundamentales como las injusticias y las desigualdades sociales, lo que podríamos llamar literatura comprometida.</w:t>
      </w:r>
    </w:p>
    <w:p w14:paraId="352386E4" w14:textId="77777777" w:rsidR="00AF52C3" w:rsidRPr="00AF52C3" w:rsidRDefault="00AF52C3" w:rsidP="00AF52C3">
      <w:pPr>
        <w:pStyle w:val="NormalWeb"/>
        <w:rPr>
          <w:lang w:val="es-ES"/>
        </w:rPr>
      </w:pPr>
      <w:r w:rsidRPr="00AF52C3">
        <w:rPr>
          <w:lang w:val="es-ES"/>
        </w:rPr>
        <w:t>Como técnica narrativa, se recurre al objetivismo, donde el narrador desaparece y se limita a proporcionar información como lo haría una cámara fotográfica. No hay introspección ni pensamiento de los personajes; todo el relato se basa en el diálogo de estos, a menudo con un lenguaje coloquial.</w:t>
      </w:r>
    </w:p>
    <w:p w14:paraId="2EFA9CB7" w14:textId="77777777" w:rsidR="00AF52C3" w:rsidRPr="00AF52C3" w:rsidRDefault="00AF52C3" w:rsidP="00AF52C3">
      <w:pPr>
        <w:pStyle w:val="NormalWeb"/>
        <w:rPr>
          <w:lang w:val="es-ES"/>
        </w:rPr>
      </w:pPr>
      <w:r w:rsidRPr="00AF52C3">
        <w:rPr>
          <w:lang w:val="es-ES"/>
        </w:rPr>
        <w:t xml:space="preserve">Existen dos tendencias. La primera tendencia de los años 50 es el objetivismo o neorrealismo, caracterizado por influencias de movimientos extranjeros. Es una novela que denuncia política y socialmente la época. El narrador es </w:t>
      </w:r>
      <w:r w:rsidRPr="00AF52C3">
        <w:rPr>
          <w:lang w:val="es-ES"/>
        </w:rPr>
        <w:lastRenderedPageBreak/>
        <w:t xml:space="preserve">completamente objetivo y usa el diálogo. A menudo se da una condensación espacio-temporal, con protagonistas representativos y una narración lineal, con lenguaje sencillo y temas sociales y rurales. Destacan autores como Rafael Sánchez Ferlosio con </w:t>
      </w:r>
      <w:r w:rsidRPr="00AF52C3">
        <w:rPr>
          <w:rStyle w:val="Emphasis"/>
          <w:rFonts w:eastAsiaTheme="majorEastAsia"/>
          <w:lang w:val="es-ES"/>
        </w:rPr>
        <w:t>El Jarama</w:t>
      </w:r>
      <w:r w:rsidRPr="00AF52C3">
        <w:rPr>
          <w:lang w:val="es-ES"/>
        </w:rPr>
        <w:t xml:space="preserve"> y Carmen Martín Gaite con </w:t>
      </w:r>
      <w:r w:rsidRPr="00AF52C3">
        <w:rPr>
          <w:rStyle w:val="Emphasis"/>
          <w:rFonts w:eastAsiaTheme="majorEastAsia"/>
          <w:lang w:val="es-ES"/>
        </w:rPr>
        <w:t>Entre visillos</w:t>
      </w:r>
      <w:r w:rsidRPr="00AF52C3">
        <w:rPr>
          <w:lang w:val="es-ES"/>
        </w:rPr>
        <w:t>.</w:t>
      </w:r>
    </w:p>
    <w:p w14:paraId="5F5AE1AF" w14:textId="77777777" w:rsidR="00AF52C3" w:rsidRPr="00AF52C3" w:rsidRDefault="00AF52C3" w:rsidP="00AF52C3">
      <w:pPr>
        <w:pStyle w:val="NormalWeb"/>
        <w:rPr>
          <w:lang w:val="es-ES"/>
        </w:rPr>
      </w:pPr>
      <w:r w:rsidRPr="00AF52C3">
        <w:rPr>
          <w:lang w:val="es-ES"/>
        </w:rPr>
        <w:t xml:space="preserve">Observamos también un realismo crítico y social, que surge como una evolución del objetivismo, con una intención crítica política y social más explícita. Los autores están comprometidos ideológicamente y los personajes son estereotipos de la clase obrera, la burguesía o el campesino oprimido. Entre los autores encontramos a Antonio Ferres con </w:t>
      </w:r>
      <w:r w:rsidRPr="00AF52C3">
        <w:rPr>
          <w:rStyle w:val="Emphasis"/>
          <w:rFonts w:eastAsiaTheme="majorEastAsia"/>
          <w:lang w:val="es-ES"/>
        </w:rPr>
        <w:t>La piqueta</w:t>
      </w:r>
      <w:r w:rsidRPr="00AF52C3">
        <w:rPr>
          <w:lang w:val="es-ES"/>
        </w:rPr>
        <w:t xml:space="preserve">, Armando López Salinas con </w:t>
      </w:r>
      <w:r w:rsidRPr="00AF52C3">
        <w:rPr>
          <w:rStyle w:val="Emphasis"/>
          <w:rFonts w:eastAsiaTheme="majorEastAsia"/>
          <w:lang w:val="es-ES"/>
        </w:rPr>
        <w:t>Lámina</w:t>
      </w:r>
      <w:r w:rsidRPr="00AF52C3">
        <w:rPr>
          <w:lang w:val="es-ES"/>
        </w:rPr>
        <w:t xml:space="preserve"> y Jesús López Pacheco con </w:t>
      </w:r>
      <w:r w:rsidRPr="00AF52C3">
        <w:rPr>
          <w:rStyle w:val="Emphasis"/>
          <w:rFonts w:eastAsiaTheme="majorEastAsia"/>
          <w:lang w:val="es-ES"/>
        </w:rPr>
        <w:t>Central eléctrica</w:t>
      </w:r>
      <w:r w:rsidRPr="00AF52C3">
        <w:rPr>
          <w:lang w:val="es-ES"/>
        </w:rPr>
        <w:t>.</w:t>
      </w:r>
    </w:p>
    <w:p w14:paraId="3C90E22C" w14:textId="77777777" w:rsidR="00AF52C3" w:rsidRDefault="00AF52C3" w:rsidP="00AF52C3">
      <w:pPr>
        <w:pStyle w:val="NormalWeb"/>
        <w:rPr>
          <w:lang w:val="es-ES"/>
        </w:rPr>
      </w:pPr>
      <w:r w:rsidRPr="00AF52C3">
        <w:rPr>
          <w:lang w:val="es-ES"/>
        </w:rPr>
        <w:t>Por lo tanto, los temas de estos novelistas son la infructuosidad, la soledad social y el recuerdo de la guerra y sus consecuencias. Los protagonistas experimentan una soledad no individual, sino social, que surge de la desconexión entre ricos y pobres, trabajo y capital, campo y ciudad, pueblo y Estado. La razón última de esta soledad está en la división de los españoles, agravada por la guerra.</w:t>
      </w:r>
    </w:p>
    <w:p w14:paraId="38A780E1" w14:textId="77777777" w:rsidR="00AF52C3" w:rsidRPr="00AF52C3" w:rsidRDefault="00AF52C3" w:rsidP="00AF52C3">
      <w:pPr>
        <w:pStyle w:val="NormalWeb"/>
        <w:rPr>
          <w:lang w:val="es-ES"/>
        </w:rPr>
      </w:pPr>
    </w:p>
    <w:p w14:paraId="6C32E8E0" w14:textId="77777777" w:rsidR="00AF52C3" w:rsidRPr="00AF52C3" w:rsidRDefault="00AF52C3" w:rsidP="003C4AA4">
      <w:pPr>
        <w:shd w:val="clear" w:color="auto" w:fill="FFFFFF"/>
        <w:jc w:val="both"/>
        <w:rPr>
          <w:sz w:val="32"/>
          <w:szCs w:val="32"/>
          <w:lang w:val="es-ES"/>
        </w:rPr>
      </w:pPr>
    </w:p>
    <w:p w14:paraId="41677A76" w14:textId="77777777" w:rsidR="00AF52C3" w:rsidRPr="00AF52C3" w:rsidRDefault="00AF52C3" w:rsidP="00AF52C3">
      <w:pPr>
        <w:numPr>
          <w:ilvl w:val="0"/>
          <w:numId w:val="1"/>
        </w:numPr>
        <w:spacing w:before="100" w:beforeAutospacing="1" w:after="100" w:afterAutospacing="1"/>
      </w:pPr>
      <w:r w:rsidRPr="00AF52C3">
        <w:rPr>
          <w:b/>
          <w:bCs/>
        </w:rPr>
        <w:t>Ramón J. Sender</w:t>
      </w:r>
    </w:p>
    <w:p w14:paraId="39D1E45F" w14:textId="77777777" w:rsidR="00AF52C3" w:rsidRPr="00AF52C3" w:rsidRDefault="00AF52C3" w:rsidP="00AF52C3">
      <w:pPr>
        <w:spacing w:before="100" w:beforeAutospacing="1" w:after="100" w:afterAutospacing="1"/>
        <w:ind w:left="1080"/>
        <w:rPr>
          <w:lang w:val="es-ES"/>
        </w:rPr>
      </w:pPr>
      <w:r w:rsidRPr="00AF52C3">
        <w:rPr>
          <w:lang w:val="es-ES"/>
        </w:rPr>
        <w:t>Obras sobre el exilio (sin título específico mencionado en el texto)</w:t>
      </w:r>
    </w:p>
    <w:p w14:paraId="4432F2BE" w14:textId="77777777" w:rsidR="00AF52C3" w:rsidRPr="00AF52C3" w:rsidRDefault="00AF52C3" w:rsidP="00AF52C3">
      <w:pPr>
        <w:numPr>
          <w:ilvl w:val="0"/>
          <w:numId w:val="1"/>
        </w:numPr>
        <w:spacing w:before="100" w:beforeAutospacing="1" w:after="100" w:afterAutospacing="1"/>
      </w:pPr>
      <w:r w:rsidRPr="00AF52C3">
        <w:rPr>
          <w:b/>
          <w:bCs/>
        </w:rPr>
        <w:t xml:space="preserve">Max </w:t>
      </w:r>
      <w:proofErr w:type="spellStart"/>
      <w:r w:rsidRPr="00AF52C3">
        <w:rPr>
          <w:b/>
          <w:bCs/>
        </w:rPr>
        <w:t>Aub</w:t>
      </w:r>
      <w:proofErr w:type="spellEnd"/>
    </w:p>
    <w:p w14:paraId="719741E1" w14:textId="77777777" w:rsidR="00AF52C3" w:rsidRPr="00AF52C3" w:rsidRDefault="00AF52C3" w:rsidP="00AF52C3">
      <w:pPr>
        <w:spacing w:before="100" w:beforeAutospacing="1" w:after="100" w:afterAutospacing="1"/>
        <w:ind w:left="1080"/>
        <w:rPr>
          <w:lang w:val="es-ES"/>
        </w:rPr>
      </w:pPr>
      <w:r w:rsidRPr="00AF52C3">
        <w:rPr>
          <w:lang w:val="es-ES"/>
        </w:rPr>
        <w:t>Obras sobre el exilio (sin título específico mencionado en el texto)</w:t>
      </w:r>
    </w:p>
    <w:p w14:paraId="52C7534B" w14:textId="77777777" w:rsidR="00AF52C3" w:rsidRPr="00AF52C3" w:rsidRDefault="00AF52C3" w:rsidP="00AF52C3">
      <w:pPr>
        <w:numPr>
          <w:ilvl w:val="0"/>
          <w:numId w:val="1"/>
        </w:numPr>
        <w:spacing w:before="100" w:beforeAutospacing="1" w:after="100" w:afterAutospacing="1"/>
      </w:pPr>
      <w:r w:rsidRPr="00AF52C3">
        <w:rPr>
          <w:b/>
          <w:bCs/>
        </w:rPr>
        <w:t>Francisco Ayala</w:t>
      </w:r>
    </w:p>
    <w:p w14:paraId="43D33625" w14:textId="77777777" w:rsidR="00AF52C3" w:rsidRPr="00AF52C3" w:rsidRDefault="00AF52C3" w:rsidP="00AF52C3">
      <w:pPr>
        <w:spacing w:before="100" w:beforeAutospacing="1" w:after="100" w:afterAutospacing="1"/>
        <w:ind w:left="1080"/>
        <w:rPr>
          <w:lang w:val="es-ES"/>
        </w:rPr>
      </w:pPr>
      <w:r w:rsidRPr="00AF52C3">
        <w:rPr>
          <w:lang w:val="es-ES"/>
        </w:rPr>
        <w:t>Obras sobre el exilio (sin título específico mencionado en el texto)</w:t>
      </w:r>
    </w:p>
    <w:p w14:paraId="18D0F160" w14:textId="77777777" w:rsidR="00AF52C3" w:rsidRPr="00AF52C3" w:rsidRDefault="00AF52C3" w:rsidP="00AF52C3">
      <w:pPr>
        <w:numPr>
          <w:ilvl w:val="0"/>
          <w:numId w:val="1"/>
        </w:numPr>
        <w:spacing w:before="100" w:beforeAutospacing="1" w:after="100" w:afterAutospacing="1"/>
      </w:pPr>
      <w:r w:rsidRPr="00AF52C3">
        <w:rPr>
          <w:b/>
          <w:bCs/>
        </w:rPr>
        <w:t xml:space="preserve">Camilo José </w:t>
      </w:r>
      <w:proofErr w:type="spellStart"/>
      <w:r w:rsidRPr="00AF52C3">
        <w:rPr>
          <w:b/>
          <w:bCs/>
        </w:rPr>
        <w:t>Cela</w:t>
      </w:r>
      <w:proofErr w:type="spellEnd"/>
    </w:p>
    <w:p w14:paraId="22C8B1BD" w14:textId="77777777" w:rsidR="00AF52C3" w:rsidRPr="00AF52C3" w:rsidRDefault="00AF52C3" w:rsidP="00AF52C3">
      <w:pPr>
        <w:spacing w:before="100" w:beforeAutospacing="1" w:after="100" w:afterAutospacing="1"/>
        <w:ind w:left="1080"/>
        <w:rPr>
          <w:lang w:val="es-ES"/>
        </w:rPr>
      </w:pPr>
      <w:r w:rsidRPr="00AF52C3">
        <w:rPr>
          <w:i/>
          <w:iCs/>
          <w:lang w:val="es-ES"/>
        </w:rPr>
        <w:t>La familia de Pascual Duarte</w:t>
      </w:r>
      <w:r w:rsidRPr="00AF52C3">
        <w:rPr>
          <w:lang w:val="es-ES"/>
        </w:rPr>
        <w:t xml:space="preserve"> (1942)</w:t>
      </w:r>
    </w:p>
    <w:p w14:paraId="08576C8A" w14:textId="77777777" w:rsidR="00AF52C3" w:rsidRPr="00AF52C3" w:rsidRDefault="00AF52C3" w:rsidP="00AF52C3">
      <w:pPr>
        <w:spacing w:before="100" w:beforeAutospacing="1" w:after="100" w:afterAutospacing="1"/>
        <w:ind w:left="1080"/>
      </w:pPr>
      <w:proofErr w:type="spellStart"/>
      <w:r w:rsidRPr="00AF52C3">
        <w:rPr>
          <w:i/>
          <w:iCs/>
        </w:rPr>
        <w:t>Pabellón</w:t>
      </w:r>
      <w:proofErr w:type="spellEnd"/>
      <w:r w:rsidRPr="00AF52C3">
        <w:rPr>
          <w:i/>
          <w:iCs/>
        </w:rPr>
        <w:t xml:space="preserve"> de </w:t>
      </w:r>
      <w:proofErr w:type="spellStart"/>
      <w:r w:rsidRPr="00AF52C3">
        <w:rPr>
          <w:i/>
          <w:iCs/>
        </w:rPr>
        <w:t>reposo</w:t>
      </w:r>
      <w:proofErr w:type="spellEnd"/>
    </w:p>
    <w:p w14:paraId="1CEBAB8C" w14:textId="77777777" w:rsidR="00AF52C3" w:rsidRPr="00AF52C3" w:rsidRDefault="00AF52C3" w:rsidP="00AF52C3">
      <w:pPr>
        <w:spacing w:before="100" w:beforeAutospacing="1" w:after="100" w:afterAutospacing="1"/>
        <w:ind w:left="1080"/>
        <w:rPr>
          <w:lang w:val="es-ES"/>
        </w:rPr>
      </w:pPr>
      <w:r w:rsidRPr="00AF52C3">
        <w:rPr>
          <w:i/>
          <w:iCs/>
          <w:lang w:val="es-ES"/>
        </w:rPr>
        <w:t>Nuevas andanzas y desventuras de Lazarillo de Tormes</w:t>
      </w:r>
    </w:p>
    <w:p w14:paraId="1820E34B" w14:textId="77777777" w:rsidR="00AF52C3" w:rsidRPr="00AF52C3" w:rsidRDefault="00AF52C3" w:rsidP="00AF52C3">
      <w:pPr>
        <w:spacing w:before="100" w:beforeAutospacing="1" w:after="100" w:afterAutospacing="1"/>
        <w:ind w:left="1080"/>
      </w:pPr>
      <w:r w:rsidRPr="00AF52C3">
        <w:rPr>
          <w:i/>
          <w:iCs/>
        </w:rPr>
        <w:t xml:space="preserve">La </w:t>
      </w:r>
      <w:proofErr w:type="spellStart"/>
      <w:r w:rsidRPr="00AF52C3">
        <w:rPr>
          <w:i/>
          <w:iCs/>
        </w:rPr>
        <w:t>colmena</w:t>
      </w:r>
      <w:proofErr w:type="spellEnd"/>
      <w:r w:rsidRPr="00AF52C3">
        <w:t xml:space="preserve"> (1951)</w:t>
      </w:r>
    </w:p>
    <w:p w14:paraId="40BC6806" w14:textId="77777777" w:rsidR="00AF52C3" w:rsidRPr="00AF52C3" w:rsidRDefault="00AF52C3" w:rsidP="00AF52C3">
      <w:pPr>
        <w:numPr>
          <w:ilvl w:val="0"/>
          <w:numId w:val="1"/>
        </w:numPr>
        <w:spacing w:before="100" w:beforeAutospacing="1" w:after="100" w:afterAutospacing="1"/>
      </w:pPr>
      <w:r w:rsidRPr="00AF52C3">
        <w:rPr>
          <w:b/>
          <w:bCs/>
        </w:rPr>
        <w:t xml:space="preserve">Carmen </w:t>
      </w:r>
      <w:proofErr w:type="spellStart"/>
      <w:r w:rsidRPr="00AF52C3">
        <w:rPr>
          <w:b/>
          <w:bCs/>
        </w:rPr>
        <w:t>Laforet</w:t>
      </w:r>
      <w:proofErr w:type="spellEnd"/>
    </w:p>
    <w:p w14:paraId="16EF755D" w14:textId="77777777" w:rsidR="00AF52C3" w:rsidRPr="00AF52C3" w:rsidRDefault="00AF52C3" w:rsidP="00AF52C3">
      <w:pPr>
        <w:spacing w:before="100" w:beforeAutospacing="1" w:after="100" w:afterAutospacing="1"/>
        <w:ind w:left="1080"/>
      </w:pPr>
      <w:r w:rsidRPr="00AF52C3">
        <w:rPr>
          <w:i/>
          <w:iCs/>
        </w:rPr>
        <w:t>Nada</w:t>
      </w:r>
      <w:r w:rsidRPr="00AF52C3">
        <w:t xml:space="preserve"> (1945)</w:t>
      </w:r>
    </w:p>
    <w:p w14:paraId="7B7639B0" w14:textId="77777777" w:rsidR="00AF52C3" w:rsidRPr="00AF52C3" w:rsidRDefault="00AF52C3" w:rsidP="00AF52C3">
      <w:pPr>
        <w:numPr>
          <w:ilvl w:val="0"/>
          <w:numId w:val="1"/>
        </w:numPr>
        <w:spacing w:before="100" w:beforeAutospacing="1" w:after="100" w:afterAutospacing="1"/>
      </w:pPr>
      <w:r w:rsidRPr="00AF52C3">
        <w:rPr>
          <w:b/>
          <w:bCs/>
        </w:rPr>
        <w:t>Miguel Delibes</w:t>
      </w:r>
    </w:p>
    <w:p w14:paraId="01900B07" w14:textId="77777777" w:rsidR="00AF52C3" w:rsidRPr="00AF52C3" w:rsidRDefault="00AF52C3" w:rsidP="00AF52C3">
      <w:pPr>
        <w:spacing w:before="100" w:beforeAutospacing="1" w:after="100" w:afterAutospacing="1"/>
        <w:ind w:left="1080"/>
        <w:rPr>
          <w:lang w:val="es-ES"/>
        </w:rPr>
      </w:pPr>
      <w:r w:rsidRPr="00AF52C3">
        <w:rPr>
          <w:i/>
          <w:iCs/>
          <w:lang w:val="es-ES"/>
        </w:rPr>
        <w:t>La sombra del ciprés es alargada</w:t>
      </w:r>
      <w:r w:rsidRPr="00AF52C3">
        <w:rPr>
          <w:lang w:val="es-ES"/>
        </w:rPr>
        <w:t xml:space="preserve"> (1948)</w:t>
      </w:r>
    </w:p>
    <w:p w14:paraId="0E03C936" w14:textId="77777777" w:rsidR="00AF52C3" w:rsidRPr="00AF52C3" w:rsidRDefault="00AF52C3" w:rsidP="00AF52C3">
      <w:pPr>
        <w:numPr>
          <w:ilvl w:val="0"/>
          <w:numId w:val="1"/>
        </w:numPr>
        <w:spacing w:before="100" w:beforeAutospacing="1" w:after="100" w:afterAutospacing="1"/>
      </w:pPr>
      <w:r w:rsidRPr="00AF52C3">
        <w:rPr>
          <w:b/>
          <w:bCs/>
        </w:rPr>
        <w:t xml:space="preserve">Rafael Sánchez </w:t>
      </w:r>
      <w:proofErr w:type="spellStart"/>
      <w:r w:rsidRPr="00AF52C3">
        <w:rPr>
          <w:b/>
          <w:bCs/>
        </w:rPr>
        <w:t>Ferlosio</w:t>
      </w:r>
      <w:proofErr w:type="spellEnd"/>
    </w:p>
    <w:p w14:paraId="424AE2E7" w14:textId="77777777" w:rsidR="00AF52C3" w:rsidRPr="00AF52C3" w:rsidRDefault="00AF52C3" w:rsidP="00AF52C3">
      <w:pPr>
        <w:spacing w:before="100" w:beforeAutospacing="1" w:after="100" w:afterAutospacing="1"/>
        <w:ind w:left="1080"/>
      </w:pPr>
      <w:r w:rsidRPr="00AF52C3">
        <w:rPr>
          <w:i/>
          <w:iCs/>
        </w:rPr>
        <w:t xml:space="preserve">El </w:t>
      </w:r>
      <w:proofErr w:type="spellStart"/>
      <w:r w:rsidRPr="00AF52C3">
        <w:rPr>
          <w:i/>
          <w:iCs/>
        </w:rPr>
        <w:t>Jarama</w:t>
      </w:r>
      <w:proofErr w:type="spellEnd"/>
    </w:p>
    <w:p w14:paraId="4DEF856E" w14:textId="77777777" w:rsidR="00AF52C3" w:rsidRPr="00AF52C3" w:rsidRDefault="00AF52C3" w:rsidP="00AF52C3">
      <w:pPr>
        <w:numPr>
          <w:ilvl w:val="0"/>
          <w:numId w:val="1"/>
        </w:numPr>
        <w:spacing w:before="100" w:beforeAutospacing="1" w:after="100" w:afterAutospacing="1"/>
      </w:pPr>
      <w:r w:rsidRPr="00AF52C3">
        <w:rPr>
          <w:b/>
          <w:bCs/>
        </w:rPr>
        <w:t xml:space="preserve">Carmen Martín </w:t>
      </w:r>
      <w:proofErr w:type="spellStart"/>
      <w:r w:rsidRPr="00AF52C3">
        <w:rPr>
          <w:b/>
          <w:bCs/>
        </w:rPr>
        <w:t>Gaite</w:t>
      </w:r>
      <w:proofErr w:type="spellEnd"/>
    </w:p>
    <w:p w14:paraId="78DEB675" w14:textId="77777777" w:rsidR="00AF52C3" w:rsidRPr="00AF52C3" w:rsidRDefault="00AF52C3" w:rsidP="00AF52C3">
      <w:pPr>
        <w:spacing w:before="100" w:beforeAutospacing="1" w:after="100" w:afterAutospacing="1"/>
        <w:ind w:left="1080"/>
      </w:pPr>
      <w:r w:rsidRPr="00AF52C3">
        <w:rPr>
          <w:i/>
          <w:iCs/>
        </w:rPr>
        <w:t xml:space="preserve">Entre </w:t>
      </w:r>
      <w:proofErr w:type="spellStart"/>
      <w:r w:rsidRPr="00AF52C3">
        <w:rPr>
          <w:i/>
          <w:iCs/>
        </w:rPr>
        <w:t>visillos</w:t>
      </w:r>
      <w:proofErr w:type="spellEnd"/>
    </w:p>
    <w:p w14:paraId="130A9D1E" w14:textId="77777777" w:rsidR="00AF52C3" w:rsidRPr="00AF52C3" w:rsidRDefault="00AF52C3" w:rsidP="00AF52C3">
      <w:pPr>
        <w:numPr>
          <w:ilvl w:val="0"/>
          <w:numId w:val="1"/>
        </w:numPr>
        <w:spacing w:before="100" w:beforeAutospacing="1" w:after="100" w:afterAutospacing="1"/>
      </w:pPr>
      <w:r w:rsidRPr="00AF52C3">
        <w:rPr>
          <w:b/>
          <w:bCs/>
        </w:rPr>
        <w:t xml:space="preserve">Antonio </w:t>
      </w:r>
      <w:proofErr w:type="spellStart"/>
      <w:r w:rsidRPr="00AF52C3">
        <w:rPr>
          <w:b/>
          <w:bCs/>
        </w:rPr>
        <w:t>Ferres</w:t>
      </w:r>
      <w:proofErr w:type="spellEnd"/>
    </w:p>
    <w:p w14:paraId="193A500F" w14:textId="77777777" w:rsidR="00AF52C3" w:rsidRPr="00AF52C3" w:rsidRDefault="00AF52C3" w:rsidP="00AF52C3">
      <w:pPr>
        <w:spacing w:before="100" w:beforeAutospacing="1" w:after="100" w:afterAutospacing="1"/>
        <w:ind w:left="1080"/>
      </w:pPr>
      <w:r w:rsidRPr="00AF52C3">
        <w:rPr>
          <w:i/>
          <w:iCs/>
        </w:rPr>
        <w:t xml:space="preserve">La </w:t>
      </w:r>
      <w:proofErr w:type="spellStart"/>
      <w:r w:rsidRPr="00AF52C3">
        <w:rPr>
          <w:i/>
          <w:iCs/>
        </w:rPr>
        <w:t>piqueta</w:t>
      </w:r>
      <w:proofErr w:type="spellEnd"/>
    </w:p>
    <w:p w14:paraId="6D1DFFDA" w14:textId="77777777" w:rsidR="00AF52C3" w:rsidRPr="00AF52C3" w:rsidRDefault="00AF52C3" w:rsidP="00AF52C3">
      <w:pPr>
        <w:numPr>
          <w:ilvl w:val="0"/>
          <w:numId w:val="1"/>
        </w:numPr>
        <w:spacing w:before="100" w:beforeAutospacing="1" w:after="100" w:afterAutospacing="1"/>
      </w:pPr>
      <w:r w:rsidRPr="00AF52C3">
        <w:rPr>
          <w:b/>
          <w:bCs/>
        </w:rPr>
        <w:t>Armando López Salinas</w:t>
      </w:r>
    </w:p>
    <w:p w14:paraId="32ED3513" w14:textId="77777777" w:rsidR="00AF52C3" w:rsidRPr="00AF52C3" w:rsidRDefault="00AF52C3" w:rsidP="00AF52C3">
      <w:pPr>
        <w:spacing w:before="100" w:beforeAutospacing="1" w:after="100" w:afterAutospacing="1"/>
        <w:ind w:left="1080"/>
      </w:pPr>
      <w:proofErr w:type="spellStart"/>
      <w:r w:rsidRPr="00AF52C3">
        <w:rPr>
          <w:i/>
          <w:iCs/>
        </w:rPr>
        <w:t>Lámina</w:t>
      </w:r>
      <w:proofErr w:type="spellEnd"/>
    </w:p>
    <w:p w14:paraId="5119DC83" w14:textId="77777777" w:rsidR="00AF52C3" w:rsidRPr="00AF52C3" w:rsidRDefault="00AF52C3" w:rsidP="00AF52C3">
      <w:pPr>
        <w:numPr>
          <w:ilvl w:val="0"/>
          <w:numId w:val="1"/>
        </w:numPr>
        <w:spacing w:before="100" w:beforeAutospacing="1" w:after="100" w:afterAutospacing="1"/>
      </w:pPr>
      <w:r w:rsidRPr="00AF52C3">
        <w:rPr>
          <w:b/>
          <w:bCs/>
        </w:rPr>
        <w:t>Jesús López Pacheco</w:t>
      </w:r>
    </w:p>
    <w:p w14:paraId="682D79C9" w14:textId="77777777" w:rsidR="00AF52C3" w:rsidRPr="00AF52C3" w:rsidRDefault="00AF52C3" w:rsidP="00AF52C3">
      <w:pPr>
        <w:spacing w:before="100" w:beforeAutospacing="1" w:after="100" w:afterAutospacing="1"/>
        <w:ind w:left="1080"/>
      </w:pPr>
      <w:r w:rsidRPr="00AF52C3">
        <w:rPr>
          <w:i/>
          <w:iCs/>
        </w:rPr>
        <w:t xml:space="preserve">Central </w:t>
      </w:r>
      <w:proofErr w:type="spellStart"/>
      <w:r w:rsidRPr="00AF52C3">
        <w:rPr>
          <w:i/>
          <w:iCs/>
        </w:rPr>
        <w:t>eléctrica</w:t>
      </w:r>
      <w:proofErr w:type="spellEnd"/>
    </w:p>
    <w:p w14:paraId="33A5F8F3" w14:textId="77777777" w:rsidR="00AF52C3" w:rsidRPr="00AF52C3" w:rsidRDefault="00AF52C3" w:rsidP="00AF52C3">
      <w:pPr>
        <w:spacing w:before="100" w:beforeAutospacing="1" w:after="100" w:afterAutospacing="1"/>
        <w:rPr>
          <w:lang w:val="es-ES"/>
        </w:rPr>
      </w:pPr>
      <w:r w:rsidRPr="00AF52C3">
        <w:rPr>
          <w:lang w:val="es-ES"/>
        </w:rPr>
        <w:t>Estos autores y sus obras abarcan temas como el exilio, el existencialismo, el tremendismo, y el realismo crítico y social de la postguerra en España.</w:t>
      </w:r>
    </w:p>
    <w:p w14:paraId="659CA694" w14:textId="77777777" w:rsidR="003C4AA4" w:rsidRPr="00AF52C3" w:rsidRDefault="003C4AA4" w:rsidP="003C4AA4">
      <w:pPr>
        <w:shd w:val="clear" w:color="auto" w:fill="FFFFFF"/>
        <w:jc w:val="center"/>
        <w:rPr>
          <w:sz w:val="32"/>
          <w:szCs w:val="32"/>
          <w:lang w:val="es-ES"/>
        </w:rPr>
      </w:pPr>
      <w:r w:rsidRPr="00AF52C3">
        <w:rPr>
          <w:color w:val="1A73E8"/>
          <w:sz w:val="32"/>
          <w:szCs w:val="32"/>
          <w:bdr w:val="none" w:sz="0" w:space="0" w:color="auto" w:frame="1"/>
          <w:lang w:val="es-ES"/>
        </w:rPr>
        <w:br/>
      </w:r>
    </w:p>
    <w:p w14:paraId="5FED5FE4" w14:textId="77777777" w:rsidR="00AF52C3" w:rsidRPr="00AF52C3" w:rsidRDefault="00AF52C3" w:rsidP="00AF52C3">
      <w:pPr>
        <w:shd w:val="clear" w:color="auto" w:fill="FFFFFF"/>
        <w:spacing w:after="336"/>
        <w:outlineLvl w:val="0"/>
        <w:rPr>
          <w:b/>
          <w:bCs/>
          <w:color w:val="364152"/>
          <w:kern w:val="36"/>
          <w:sz w:val="38"/>
          <w:szCs w:val="38"/>
          <w:lang w:val="es-ES"/>
        </w:rPr>
      </w:pPr>
      <w:r w:rsidRPr="00AF52C3">
        <w:rPr>
          <w:b/>
          <w:bCs/>
          <w:color w:val="364152"/>
          <w:kern w:val="36"/>
          <w:sz w:val="38"/>
          <w:szCs w:val="38"/>
          <w:lang w:val="es-ES"/>
        </w:rPr>
        <w:t>Comprensión de Video: La Novela Española en la Inmediata Postguerra</w:t>
      </w:r>
    </w:p>
    <w:p w14:paraId="30849515" w14:textId="77777777" w:rsidR="00AF52C3" w:rsidRPr="00AF52C3" w:rsidRDefault="00AF52C3" w:rsidP="00AF52C3">
      <w:pPr>
        <w:shd w:val="clear" w:color="auto" w:fill="FFFFFF"/>
        <w:spacing w:after="100" w:afterAutospacing="1"/>
        <w:rPr>
          <w:color w:val="364152"/>
          <w:sz w:val="25"/>
          <w:szCs w:val="25"/>
          <w:lang w:val="es-ES"/>
        </w:rPr>
      </w:pPr>
      <w:r w:rsidRPr="00AF52C3">
        <w:rPr>
          <w:b/>
          <w:bCs/>
          <w:color w:val="364152"/>
          <w:sz w:val="25"/>
          <w:szCs w:val="25"/>
          <w:lang w:val="es-ES"/>
        </w:rPr>
        <w:lastRenderedPageBreak/>
        <w:t>1. ¿Cuál de los siguientes tipos de novelas se publica en los primeros años 40?</w:t>
      </w:r>
      <w:r w:rsidRPr="00AF52C3">
        <w:rPr>
          <w:color w:val="364152"/>
          <w:sz w:val="25"/>
          <w:szCs w:val="25"/>
          <w:lang w:val="es-ES"/>
        </w:rPr>
        <w:br/>
        <w:t>a. Novela de ciencia ficción</w:t>
      </w:r>
      <w:r w:rsidRPr="00AF52C3">
        <w:rPr>
          <w:color w:val="364152"/>
          <w:sz w:val="25"/>
          <w:szCs w:val="25"/>
          <w:lang w:val="es-ES"/>
        </w:rPr>
        <w:br/>
        <w:t>b. Novela conformista</w:t>
      </w:r>
      <w:r w:rsidRPr="00AF52C3">
        <w:rPr>
          <w:color w:val="364152"/>
          <w:sz w:val="25"/>
          <w:szCs w:val="25"/>
          <w:lang w:val="es-ES"/>
        </w:rPr>
        <w:br/>
        <w:t>c. Novela experimental</w:t>
      </w:r>
      <w:r w:rsidRPr="00AF52C3">
        <w:rPr>
          <w:color w:val="364152"/>
          <w:sz w:val="25"/>
          <w:szCs w:val="25"/>
          <w:lang w:val="es-ES"/>
        </w:rPr>
        <w:br/>
        <w:t>d. Novela romántica</w:t>
      </w:r>
    </w:p>
    <w:p w14:paraId="55D3EB63" w14:textId="77777777" w:rsidR="00AF52C3" w:rsidRDefault="00AF52C3" w:rsidP="00AF52C3">
      <w:pPr>
        <w:shd w:val="clear" w:color="auto" w:fill="FFFFFF"/>
        <w:spacing w:after="100" w:afterAutospacing="1"/>
        <w:rPr>
          <w:b/>
          <w:bCs/>
          <w:color w:val="364152"/>
          <w:sz w:val="25"/>
          <w:szCs w:val="25"/>
          <w:lang w:val="es-ES"/>
        </w:rPr>
      </w:pPr>
    </w:p>
    <w:p w14:paraId="695805A4" w14:textId="775D6AB7" w:rsidR="00AF52C3" w:rsidRPr="00AF52C3" w:rsidRDefault="00AF52C3" w:rsidP="00AF52C3">
      <w:pPr>
        <w:shd w:val="clear" w:color="auto" w:fill="FFFFFF"/>
        <w:spacing w:after="100" w:afterAutospacing="1"/>
        <w:rPr>
          <w:color w:val="364152"/>
          <w:sz w:val="25"/>
          <w:szCs w:val="25"/>
          <w:lang w:val="es-ES"/>
        </w:rPr>
      </w:pPr>
      <w:r w:rsidRPr="00AF52C3">
        <w:rPr>
          <w:b/>
          <w:bCs/>
          <w:color w:val="364152"/>
          <w:sz w:val="25"/>
          <w:szCs w:val="25"/>
          <w:lang w:val="es-ES"/>
        </w:rPr>
        <w:t>2. ¿Qué tema es común en las novelas del exilio?</w:t>
      </w:r>
      <w:r w:rsidRPr="00AF52C3">
        <w:rPr>
          <w:color w:val="364152"/>
          <w:sz w:val="25"/>
          <w:szCs w:val="25"/>
          <w:lang w:val="es-ES"/>
        </w:rPr>
        <w:br/>
        <w:t>a. La guerra civil</w:t>
      </w:r>
      <w:r w:rsidRPr="00AF52C3">
        <w:rPr>
          <w:color w:val="364152"/>
          <w:sz w:val="25"/>
          <w:szCs w:val="25"/>
          <w:lang w:val="es-ES"/>
        </w:rPr>
        <w:br/>
        <w:t>b. El amor no correspondido</w:t>
      </w:r>
      <w:r w:rsidRPr="00AF52C3">
        <w:rPr>
          <w:color w:val="364152"/>
          <w:sz w:val="25"/>
          <w:szCs w:val="25"/>
          <w:lang w:val="es-ES"/>
        </w:rPr>
        <w:br/>
        <w:t>c. La vida en la ciudad</w:t>
      </w:r>
      <w:r w:rsidRPr="00AF52C3">
        <w:rPr>
          <w:color w:val="364152"/>
          <w:sz w:val="25"/>
          <w:szCs w:val="25"/>
          <w:lang w:val="es-ES"/>
        </w:rPr>
        <w:br/>
        <w:t>d. La naturaleza</w:t>
      </w:r>
    </w:p>
    <w:p w14:paraId="6EED2031" w14:textId="77777777" w:rsidR="00AF52C3" w:rsidRDefault="00AF52C3" w:rsidP="00AF52C3">
      <w:pPr>
        <w:shd w:val="clear" w:color="auto" w:fill="FFFFFF"/>
        <w:spacing w:after="100" w:afterAutospacing="1"/>
        <w:rPr>
          <w:b/>
          <w:bCs/>
          <w:color w:val="364152"/>
          <w:sz w:val="25"/>
          <w:szCs w:val="25"/>
          <w:lang w:val="es-ES"/>
        </w:rPr>
      </w:pPr>
    </w:p>
    <w:p w14:paraId="70DD5B90" w14:textId="3DE0AA2C" w:rsidR="00AF52C3" w:rsidRPr="00AF52C3" w:rsidRDefault="00AF52C3" w:rsidP="00AF52C3">
      <w:pPr>
        <w:shd w:val="clear" w:color="auto" w:fill="FFFFFF"/>
        <w:spacing w:after="100" w:afterAutospacing="1"/>
        <w:rPr>
          <w:color w:val="364152"/>
          <w:sz w:val="25"/>
          <w:szCs w:val="25"/>
          <w:lang w:val="es-ES"/>
        </w:rPr>
      </w:pPr>
      <w:r w:rsidRPr="00AF52C3">
        <w:rPr>
          <w:b/>
          <w:bCs/>
          <w:color w:val="364152"/>
          <w:sz w:val="25"/>
          <w:szCs w:val="25"/>
          <w:lang w:val="es-ES"/>
        </w:rPr>
        <w:t>3. ¿Cuál de los siguientes autores es conocido por sus novelas existenciales?</w:t>
      </w:r>
      <w:r w:rsidRPr="00AF52C3">
        <w:rPr>
          <w:color w:val="364152"/>
          <w:sz w:val="25"/>
          <w:szCs w:val="25"/>
          <w:lang w:val="es-ES"/>
        </w:rPr>
        <w:br/>
        <w:t>a. Camilo José Cela</w:t>
      </w:r>
      <w:r w:rsidRPr="00AF52C3">
        <w:rPr>
          <w:color w:val="364152"/>
          <w:sz w:val="25"/>
          <w:szCs w:val="25"/>
          <w:lang w:val="es-ES"/>
        </w:rPr>
        <w:br/>
        <w:t xml:space="preserve">b. Max </w:t>
      </w:r>
      <w:proofErr w:type="spellStart"/>
      <w:r w:rsidRPr="00AF52C3">
        <w:rPr>
          <w:color w:val="364152"/>
          <w:sz w:val="25"/>
          <w:szCs w:val="25"/>
          <w:lang w:val="es-ES"/>
        </w:rPr>
        <w:t>Aub</w:t>
      </w:r>
      <w:proofErr w:type="spellEnd"/>
      <w:r w:rsidRPr="00AF52C3">
        <w:rPr>
          <w:color w:val="364152"/>
          <w:sz w:val="25"/>
          <w:szCs w:val="25"/>
          <w:lang w:val="es-ES"/>
        </w:rPr>
        <w:br/>
        <w:t>c. Carmen Laforet</w:t>
      </w:r>
      <w:r w:rsidRPr="00AF52C3">
        <w:rPr>
          <w:color w:val="364152"/>
          <w:sz w:val="25"/>
          <w:szCs w:val="25"/>
          <w:lang w:val="es-ES"/>
        </w:rPr>
        <w:br/>
        <w:t>d. Francisco Ayala</w:t>
      </w:r>
    </w:p>
    <w:p w14:paraId="7AB1A52F" w14:textId="77777777" w:rsidR="00AF52C3" w:rsidRDefault="00AF52C3" w:rsidP="00AF52C3">
      <w:pPr>
        <w:shd w:val="clear" w:color="auto" w:fill="FFFFFF"/>
        <w:spacing w:after="100" w:afterAutospacing="1"/>
        <w:rPr>
          <w:b/>
          <w:bCs/>
          <w:color w:val="364152"/>
          <w:sz w:val="25"/>
          <w:szCs w:val="25"/>
          <w:lang w:val="es-ES"/>
        </w:rPr>
      </w:pPr>
    </w:p>
    <w:p w14:paraId="770E8E3B" w14:textId="19F8D936" w:rsidR="00AF52C3" w:rsidRPr="00AF52C3" w:rsidRDefault="00AF52C3" w:rsidP="00AF52C3">
      <w:pPr>
        <w:shd w:val="clear" w:color="auto" w:fill="FFFFFF"/>
        <w:spacing w:after="100" w:afterAutospacing="1"/>
        <w:rPr>
          <w:color w:val="364152"/>
          <w:sz w:val="25"/>
          <w:szCs w:val="25"/>
          <w:lang w:val="es-ES"/>
        </w:rPr>
      </w:pPr>
      <w:r w:rsidRPr="00AF52C3">
        <w:rPr>
          <w:b/>
          <w:bCs/>
          <w:color w:val="364152"/>
          <w:sz w:val="25"/>
          <w:szCs w:val="25"/>
          <w:lang w:val="es-ES"/>
        </w:rPr>
        <w:t>4. La novela "La familia de Pascual Duarte" pertenece a la categoría de:</w:t>
      </w:r>
      <w:r w:rsidRPr="00AF52C3">
        <w:rPr>
          <w:color w:val="364152"/>
          <w:sz w:val="25"/>
          <w:szCs w:val="25"/>
          <w:lang w:val="es-ES"/>
        </w:rPr>
        <w:br/>
        <w:t>a. Novela de humor</w:t>
      </w:r>
      <w:r w:rsidRPr="00AF52C3">
        <w:rPr>
          <w:color w:val="364152"/>
          <w:sz w:val="25"/>
          <w:szCs w:val="25"/>
          <w:lang w:val="es-ES"/>
        </w:rPr>
        <w:br/>
        <w:t>b. Novela conformista</w:t>
      </w:r>
      <w:r w:rsidRPr="00AF52C3">
        <w:rPr>
          <w:color w:val="364152"/>
          <w:sz w:val="25"/>
          <w:szCs w:val="25"/>
          <w:lang w:val="es-ES"/>
        </w:rPr>
        <w:br/>
        <w:t>c. Novela tremendista</w:t>
      </w:r>
      <w:r w:rsidRPr="00AF52C3">
        <w:rPr>
          <w:color w:val="364152"/>
          <w:sz w:val="25"/>
          <w:szCs w:val="25"/>
          <w:lang w:val="es-ES"/>
        </w:rPr>
        <w:br/>
        <w:t>d. Novela de aventura</w:t>
      </w:r>
    </w:p>
    <w:p w14:paraId="03191849" w14:textId="77777777" w:rsidR="00AF52C3" w:rsidRDefault="00AF52C3" w:rsidP="00AF52C3">
      <w:pPr>
        <w:shd w:val="clear" w:color="auto" w:fill="FFFFFF"/>
        <w:spacing w:after="100" w:afterAutospacing="1"/>
        <w:rPr>
          <w:b/>
          <w:bCs/>
          <w:color w:val="364152"/>
          <w:sz w:val="25"/>
          <w:szCs w:val="25"/>
          <w:lang w:val="es-ES"/>
        </w:rPr>
      </w:pPr>
    </w:p>
    <w:p w14:paraId="0473756F" w14:textId="0C1B019A" w:rsidR="00AF52C3" w:rsidRPr="00AF52C3" w:rsidRDefault="00AF52C3" w:rsidP="00AF52C3">
      <w:pPr>
        <w:shd w:val="clear" w:color="auto" w:fill="FFFFFF"/>
        <w:spacing w:after="100" w:afterAutospacing="1"/>
        <w:rPr>
          <w:color w:val="364152"/>
          <w:sz w:val="25"/>
          <w:szCs w:val="25"/>
          <w:lang w:val="es-ES"/>
        </w:rPr>
      </w:pPr>
      <w:r w:rsidRPr="00AF52C3">
        <w:rPr>
          <w:b/>
          <w:bCs/>
          <w:color w:val="364152"/>
          <w:sz w:val="25"/>
          <w:szCs w:val="25"/>
          <w:lang w:val="es-ES"/>
        </w:rPr>
        <w:t>5. ¿Qué característica define a las novelas tremendistas?</w:t>
      </w:r>
      <w:r w:rsidRPr="00AF52C3">
        <w:rPr>
          <w:color w:val="364152"/>
          <w:sz w:val="25"/>
          <w:szCs w:val="25"/>
          <w:lang w:val="es-ES"/>
        </w:rPr>
        <w:br/>
        <w:t>a. Uso de un lenguaje poético</w:t>
      </w:r>
      <w:r w:rsidRPr="00AF52C3">
        <w:rPr>
          <w:color w:val="364152"/>
          <w:sz w:val="25"/>
          <w:szCs w:val="25"/>
          <w:lang w:val="es-ES"/>
        </w:rPr>
        <w:br/>
        <w:t>b. Temas de la vida cotidiana</w:t>
      </w:r>
      <w:r w:rsidRPr="00AF52C3">
        <w:rPr>
          <w:color w:val="364152"/>
          <w:sz w:val="25"/>
          <w:szCs w:val="25"/>
          <w:lang w:val="es-ES"/>
        </w:rPr>
        <w:br/>
        <w:t xml:space="preserve">c. Ambientes </w:t>
      </w:r>
      <w:proofErr w:type="spellStart"/>
      <w:r w:rsidRPr="00AF52C3">
        <w:rPr>
          <w:color w:val="364152"/>
          <w:sz w:val="25"/>
          <w:szCs w:val="25"/>
          <w:lang w:val="es-ES"/>
        </w:rPr>
        <w:t>sordidos</w:t>
      </w:r>
      <w:proofErr w:type="spellEnd"/>
      <w:r w:rsidRPr="00AF52C3">
        <w:rPr>
          <w:color w:val="364152"/>
          <w:sz w:val="25"/>
          <w:szCs w:val="25"/>
          <w:lang w:val="es-ES"/>
        </w:rPr>
        <w:t xml:space="preserve"> y acciones violentas</w:t>
      </w:r>
      <w:r w:rsidRPr="00AF52C3">
        <w:rPr>
          <w:color w:val="364152"/>
          <w:sz w:val="25"/>
          <w:szCs w:val="25"/>
          <w:lang w:val="es-ES"/>
        </w:rPr>
        <w:br/>
        <w:t>d. Narración en primera persona</w:t>
      </w:r>
    </w:p>
    <w:p w14:paraId="547ADF62" w14:textId="77777777" w:rsidR="00AF52C3" w:rsidRDefault="00AF52C3" w:rsidP="00AF52C3">
      <w:pPr>
        <w:shd w:val="clear" w:color="auto" w:fill="FFFFFF"/>
        <w:spacing w:after="100" w:afterAutospacing="1"/>
        <w:rPr>
          <w:b/>
          <w:bCs/>
          <w:color w:val="364152"/>
          <w:sz w:val="25"/>
          <w:szCs w:val="25"/>
          <w:lang w:val="es-ES"/>
        </w:rPr>
      </w:pPr>
    </w:p>
    <w:p w14:paraId="5C6CCA83" w14:textId="74C569DB" w:rsidR="00AF52C3" w:rsidRPr="00AF52C3" w:rsidRDefault="00AF52C3" w:rsidP="00AF52C3">
      <w:pPr>
        <w:shd w:val="clear" w:color="auto" w:fill="FFFFFF"/>
        <w:spacing w:after="100" w:afterAutospacing="1"/>
        <w:rPr>
          <w:color w:val="364152"/>
          <w:sz w:val="25"/>
          <w:szCs w:val="25"/>
          <w:lang w:val="es-ES"/>
        </w:rPr>
      </w:pPr>
      <w:r w:rsidRPr="00AF52C3">
        <w:rPr>
          <w:b/>
          <w:bCs/>
          <w:color w:val="364152"/>
          <w:sz w:val="25"/>
          <w:szCs w:val="25"/>
          <w:lang w:val="es-ES"/>
        </w:rPr>
        <w:t>6. ¿Qué tipo de narrador se utiliza en el objetivismo?</w:t>
      </w:r>
      <w:r w:rsidRPr="00AF52C3">
        <w:rPr>
          <w:color w:val="364152"/>
          <w:sz w:val="25"/>
          <w:szCs w:val="25"/>
          <w:lang w:val="es-ES"/>
        </w:rPr>
        <w:br/>
        <w:t>a. Un narrador subjetivo</w:t>
      </w:r>
      <w:r w:rsidRPr="00AF52C3">
        <w:rPr>
          <w:color w:val="364152"/>
          <w:sz w:val="25"/>
          <w:szCs w:val="25"/>
          <w:lang w:val="es-ES"/>
        </w:rPr>
        <w:br/>
        <w:t>b. Un narrador omnisciente</w:t>
      </w:r>
      <w:r w:rsidRPr="00AF52C3">
        <w:rPr>
          <w:color w:val="364152"/>
          <w:sz w:val="25"/>
          <w:szCs w:val="25"/>
          <w:lang w:val="es-ES"/>
        </w:rPr>
        <w:br/>
        <w:t>c. Un narrador que desaparece</w:t>
      </w:r>
      <w:r w:rsidRPr="00AF52C3">
        <w:rPr>
          <w:color w:val="364152"/>
          <w:sz w:val="25"/>
          <w:szCs w:val="25"/>
          <w:lang w:val="es-ES"/>
        </w:rPr>
        <w:br/>
        <w:t>d. Un narrador en primera persona</w:t>
      </w:r>
    </w:p>
    <w:p w14:paraId="7AACAD63" w14:textId="77777777" w:rsidR="00AF52C3" w:rsidRDefault="00AF52C3" w:rsidP="00AF52C3">
      <w:pPr>
        <w:shd w:val="clear" w:color="auto" w:fill="FFFFFF"/>
        <w:spacing w:after="100" w:afterAutospacing="1"/>
        <w:rPr>
          <w:b/>
          <w:bCs/>
          <w:color w:val="364152"/>
          <w:sz w:val="25"/>
          <w:szCs w:val="25"/>
          <w:lang w:val="es-ES"/>
        </w:rPr>
      </w:pPr>
    </w:p>
    <w:p w14:paraId="54A1DD5A" w14:textId="08D8A7DE" w:rsidR="00AF52C3" w:rsidRPr="00AF52C3" w:rsidRDefault="00AF52C3" w:rsidP="00AF52C3">
      <w:pPr>
        <w:shd w:val="clear" w:color="auto" w:fill="FFFFFF"/>
        <w:spacing w:after="100" w:afterAutospacing="1"/>
        <w:rPr>
          <w:color w:val="364152"/>
          <w:sz w:val="25"/>
          <w:szCs w:val="25"/>
          <w:lang w:val="es-ES"/>
        </w:rPr>
      </w:pPr>
      <w:r w:rsidRPr="00AF52C3">
        <w:rPr>
          <w:b/>
          <w:bCs/>
          <w:color w:val="364152"/>
          <w:sz w:val="25"/>
          <w:szCs w:val="25"/>
          <w:lang w:val="es-ES"/>
        </w:rPr>
        <w:t>7. ¿Cuál es un tema central de la literatura comprometida mencionada en el video?</w:t>
      </w:r>
      <w:r w:rsidRPr="00AF52C3">
        <w:rPr>
          <w:color w:val="364152"/>
          <w:sz w:val="25"/>
          <w:szCs w:val="25"/>
          <w:lang w:val="es-ES"/>
        </w:rPr>
        <w:br/>
        <w:t>a. La fantasía</w:t>
      </w:r>
      <w:r w:rsidRPr="00AF52C3">
        <w:rPr>
          <w:color w:val="364152"/>
          <w:sz w:val="25"/>
          <w:szCs w:val="25"/>
          <w:lang w:val="es-ES"/>
        </w:rPr>
        <w:br/>
        <w:t>b. La injusticia social</w:t>
      </w:r>
      <w:r w:rsidRPr="00AF52C3">
        <w:rPr>
          <w:color w:val="364152"/>
          <w:sz w:val="25"/>
          <w:szCs w:val="25"/>
          <w:lang w:val="es-ES"/>
        </w:rPr>
        <w:br/>
        <w:t>c. La belleza de la naturaleza</w:t>
      </w:r>
      <w:r w:rsidRPr="00AF52C3">
        <w:rPr>
          <w:color w:val="364152"/>
          <w:sz w:val="25"/>
          <w:szCs w:val="25"/>
          <w:lang w:val="es-ES"/>
        </w:rPr>
        <w:br/>
        <w:t>d. La exploración del espacio</w:t>
      </w:r>
    </w:p>
    <w:p w14:paraId="745DEC17" w14:textId="77777777" w:rsidR="00AF52C3" w:rsidRDefault="00AF52C3" w:rsidP="00AF52C3">
      <w:pPr>
        <w:shd w:val="clear" w:color="auto" w:fill="FFFFFF"/>
        <w:spacing w:after="100" w:afterAutospacing="1"/>
        <w:rPr>
          <w:b/>
          <w:bCs/>
          <w:color w:val="364152"/>
          <w:sz w:val="25"/>
          <w:szCs w:val="25"/>
          <w:lang w:val="es-ES"/>
        </w:rPr>
      </w:pPr>
    </w:p>
    <w:p w14:paraId="60B5B6C3" w14:textId="4D84A294" w:rsidR="00AF52C3" w:rsidRPr="00AF52C3" w:rsidRDefault="00AF52C3" w:rsidP="00AF52C3">
      <w:pPr>
        <w:shd w:val="clear" w:color="auto" w:fill="FFFFFF"/>
        <w:spacing w:after="100" w:afterAutospacing="1"/>
        <w:rPr>
          <w:color w:val="364152"/>
          <w:sz w:val="25"/>
          <w:szCs w:val="25"/>
          <w:lang w:val="es-ES"/>
        </w:rPr>
      </w:pPr>
      <w:r w:rsidRPr="00AF52C3">
        <w:rPr>
          <w:b/>
          <w:bCs/>
          <w:color w:val="364152"/>
          <w:sz w:val="25"/>
          <w:szCs w:val="25"/>
          <w:lang w:val="es-ES"/>
        </w:rPr>
        <w:t>8. ¿Qué obra de Camilo José Cela se menciona como un ejemplo de novela tremendista?</w:t>
      </w:r>
      <w:r w:rsidRPr="00AF52C3">
        <w:rPr>
          <w:color w:val="364152"/>
          <w:sz w:val="25"/>
          <w:szCs w:val="25"/>
          <w:lang w:val="es-ES"/>
        </w:rPr>
        <w:br/>
        <w:t>a. Entre visillos</w:t>
      </w:r>
      <w:r w:rsidRPr="00AF52C3">
        <w:rPr>
          <w:color w:val="364152"/>
          <w:sz w:val="25"/>
          <w:szCs w:val="25"/>
          <w:lang w:val="es-ES"/>
        </w:rPr>
        <w:br/>
      </w:r>
      <w:r w:rsidRPr="00AF52C3">
        <w:rPr>
          <w:color w:val="364152"/>
          <w:sz w:val="25"/>
          <w:szCs w:val="25"/>
          <w:lang w:val="es-ES"/>
        </w:rPr>
        <w:lastRenderedPageBreak/>
        <w:t>b. La colmena</w:t>
      </w:r>
      <w:r w:rsidRPr="00AF52C3">
        <w:rPr>
          <w:color w:val="364152"/>
          <w:sz w:val="25"/>
          <w:szCs w:val="25"/>
          <w:lang w:val="es-ES"/>
        </w:rPr>
        <w:br/>
        <w:t>c. La sombra del ciprés es alargada</w:t>
      </w:r>
      <w:r w:rsidRPr="00AF52C3">
        <w:rPr>
          <w:color w:val="364152"/>
          <w:sz w:val="25"/>
          <w:szCs w:val="25"/>
          <w:lang w:val="es-ES"/>
        </w:rPr>
        <w:br/>
        <w:t>d. La familia de Pascual Duarte</w:t>
      </w:r>
    </w:p>
    <w:p w14:paraId="2B410744" w14:textId="77777777" w:rsidR="00AF52C3" w:rsidRDefault="00AF52C3" w:rsidP="00AF52C3">
      <w:pPr>
        <w:shd w:val="clear" w:color="auto" w:fill="FFFFFF"/>
        <w:spacing w:after="100" w:afterAutospacing="1"/>
        <w:rPr>
          <w:b/>
          <w:bCs/>
          <w:color w:val="364152"/>
          <w:sz w:val="25"/>
          <w:szCs w:val="25"/>
          <w:lang w:val="es-ES"/>
        </w:rPr>
      </w:pPr>
    </w:p>
    <w:p w14:paraId="3631345A" w14:textId="523736E0" w:rsidR="00AF52C3" w:rsidRPr="00AF52C3" w:rsidRDefault="00AF52C3" w:rsidP="00AF52C3">
      <w:pPr>
        <w:shd w:val="clear" w:color="auto" w:fill="FFFFFF"/>
        <w:spacing w:after="100" w:afterAutospacing="1"/>
        <w:rPr>
          <w:color w:val="364152"/>
          <w:sz w:val="25"/>
          <w:szCs w:val="25"/>
          <w:lang w:val="es-ES"/>
        </w:rPr>
      </w:pPr>
      <w:r w:rsidRPr="00AF52C3">
        <w:rPr>
          <w:b/>
          <w:bCs/>
          <w:color w:val="364152"/>
          <w:sz w:val="25"/>
          <w:szCs w:val="25"/>
          <w:lang w:val="es-ES"/>
        </w:rPr>
        <w:t>9. La novela "Nada" de Carmen Laforet es un ejemplo de:</w:t>
      </w:r>
      <w:r w:rsidRPr="00AF52C3">
        <w:rPr>
          <w:color w:val="364152"/>
          <w:sz w:val="25"/>
          <w:szCs w:val="25"/>
          <w:lang w:val="es-ES"/>
        </w:rPr>
        <w:br/>
        <w:t>a. Novela de ciencia ficción</w:t>
      </w:r>
      <w:r w:rsidRPr="00AF52C3">
        <w:rPr>
          <w:color w:val="364152"/>
          <w:sz w:val="25"/>
          <w:szCs w:val="25"/>
          <w:lang w:val="es-ES"/>
        </w:rPr>
        <w:br/>
        <w:t>b. Novela de horror</w:t>
      </w:r>
      <w:r w:rsidRPr="00AF52C3">
        <w:rPr>
          <w:color w:val="364152"/>
          <w:sz w:val="25"/>
          <w:szCs w:val="25"/>
          <w:lang w:val="es-ES"/>
        </w:rPr>
        <w:br/>
        <w:t>c. Novela existencial</w:t>
      </w:r>
      <w:r w:rsidRPr="00AF52C3">
        <w:rPr>
          <w:color w:val="364152"/>
          <w:sz w:val="25"/>
          <w:szCs w:val="25"/>
          <w:lang w:val="es-ES"/>
        </w:rPr>
        <w:br/>
        <w:t>d. Novela de aventuras</w:t>
      </w:r>
    </w:p>
    <w:p w14:paraId="0F94A2E7" w14:textId="77777777" w:rsidR="00AF52C3" w:rsidRDefault="00AF52C3" w:rsidP="00AF52C3">
      <w:pPr>
        <w:shd w:val="clear" w:color="auto" w:fill="FFFFFF"/>
        <w:spacing w:after="100" w:afterAutospacing="1"/>
        <w:rPr>
          <w:b/>
          <w:bCs/>
          <w:color w:val="364152"/>
          <w:sz w:val="25"/>
          <w:szCs w:val="25"/>
          <w:lang w:val="es-ES"/>
        </w:rPr>
      </w:pPr>
    </w:p>
    <w:p w14:paraId="18B22E8C" w14:textId="78C09803" w:rsidR="00AF52C3" w:rsidRPr="00AF52C3" w:rsidRDefault="00AF52C3" w:rsidP="00AF52C3">
      <w:pPr>
        <w:shd w:val="clear" w:color="auto" w:fill="FFFFFF"/>
        <w:spacing w:after="100" w:afterAutospacing="1"/>
        <w:rPr>
          <w:color w:val="364152"/>
          <w:sz w:val="25"/>
          <w:szCs w:val="25"/>
          <w:lang w:val="es-ES"/>
        </w:rPr>
      </w:pPr>
      <w:r w:rsidRPr="00AF52C3">
        <w:rPr>
          <w:b/>
          <w:bCs/>
          <w:color w:val="364152"/>
          <w:sz w:val="25"/>
          <w:szCs w:val="25"/>
          <w:lang w:val="es-ES"/>
        </w:rPr>
        <w:t>10. ¿Cuál es la razón última de la soledad social según el video?</w:t>
      </w:r>
      <w:r w:rsidRPr="00AF52C3">
        <w:rPr>
          <w:color w:val="364152"/>
          <w:sz w:val="25"/>
          <w:szCs w:val="25"/>
          <w:lang w:val="es-ES"/>
        </w:rPr>
        <w:br/>
        <w:t>a. La falta de comunicación</w:t>
      </w:r>
      <w:r w:rsidRPr="00AF52C3">
        <w:rPr>
          <w:color w:val="364152"/>
          <w:sz w:val="25"/>
          <w:szCs w:val="25"/>
          <w:lang w:val="es-ES"/>
        </w:rPr>
        <w:br/>
        <w:t>b. La división entre ricos y pobres</w:t>
      </w:r>
      <w:r w:rsidRPr="00AF52C3">
        <w:rPr>
          <w:color w:val="364152"/>
          <w:sz w:val="25"/>
          <w:szCs w:val="25"/>
          <w:lang w:val="es-ES"/>
        </w:rPr>
        <w:br/>
        <w:t>c. El cambio climático</w:t>
      </w:r>
      <w:r w:rsidRPr="00AF52C3">
        <w:rPr>
          <w:color w:val="364152"/>
          <w:sz w:val="25"/>
          <w:szCs w:val="25"/>
          <w:lang w:val="es-ES"/>
        </w:rPr>
        <w:br/>
        <w:t>d. La vida moderna</w:t>
      </w:r>
    </w:p>
    <w:p w14:paraId="06B08023" w14:textId="77777777" w:rsidR="00AF52C3" w:rsidRPr="00AF52C3" w:rsidRDefault="00AF52C3" w:rsidP="00AF52C3">
      <w:pPr>
        <w:shd w:val="clear" w:color="auto" w:fill="FFFFFF"/>
        <w:spacing w:before="312" w:after="312"/>
        <w:outlineLvl w:val="1"/>
        <w:rPr>
          <w:b/>
          <w:bCs/>
          <w:color w:val="364152"/>
          <w:sz w:val="35"/>
          <w:szCs w:val="35"/>
        </w:rPr>
      </w:pPr>
      <w:r w:rsidRPr="00AF52C3">
        <w:rPr>
          <w:b/>
          <w:bCs/>
          <w:color w:val="364152"/>
          <w:sz w:val="35"/>
          <w:szCs w:val="35"/>
        </w:rPr>
        <w:t>Answer Key:</w:t>
      </w:r>
    </w:p>
    <w:p w14:paraId="3C3078EF" w14:textId="77777777" w:rsidR="00AF52C3" w:rsidRPr="00AF52C3" w:rsidRDefault="00AF52C3" w:rsidP="00AF52C3">
      <w:pPr>
        <w:numPr>
          <w:ilvl w:val="0"/>
          <w:numId w:val="2"/>
        </w:numPr>
        <w:shd w:val="clear" w:color="auto" w:fill="FFFFFF"/>
        <w:spacing w:after="100" w:afterAutospacing="1"/>
        <w:ind w:left="1170"/>
        <w:rPr>
          <w:color w:val="364152"/>
          <w:sz w:val="25"/>
          <w:szCs w:val="25"/>
        </w:rPr>
      </w:pPr>
      <w:r w:rsidRPr="00AF52C3">
        <w:rPr>
          <w:color w:val="364152"/>
          <w:sz w:val="25"/>
          <w:szCs w:val="25"/>
        </w:rPr>
        <w:t>b &lt;00:00:27&gt;</w:t>
      </w:r>
    </w:p>
    <w:p w14:paraId="2A9C47D6" w14:textId="77777777" w:rsidR="00AF52C3" w:rsidRPr="00AF52C3" w:rsidRDefault="00AF52C3" w:rsidP="00AF52C3">
      <w:pPr>
        <w:numPr>
          <w:ilvl w:val="0"/>
          <w:numId w:val="2"/>
        </w:numPr>
        <w:shd w:val="clear" w:color="auto" w:fill="FFFFFF"/>
        <w:spacing w:before="60" w:after="100" w:afterAutospacing="1"/>
        <w:ind w:left="1170"/>
        <w:rPr>
          <w:color w:val="364152"/>
          <w:sz w:val="25"/>
          <w:szCs w:val="25"/>
        </w:rPr>
      </w:pPr>
      <w:r w:rsidRPr="00AF52C3">
        <w:rPr>
          <w:color w:val="364152"/>
          <w:sz w:val="25"/>
          <w:szCs w:val="25"/>
        </w:rPr>
        <w:t>a &lt;00:00:48&gt;</w:t>
      </w:r>
    </w:p>
    <w:p w14:paraId="487C9C82" w14:textId="77777777" w:rsidR="00AF52C3" w:rsidRPr="00AF52C3" w:rsidRDefault="00AF52C3" w:rsidP="00AF52C3">
      <w:pPr>
        <w:numPr>
          <w:ilvl w:val="0"/>
          <w:numId w:val="2"/>
        </w:numPr>
        <w:shd w:val="clear" w:color="auto" w:fill="FFFFFF"/>
        <w:spacing w:before="60" w:after="100" w:afterAutospacing="1"/>
        <w:ind w:left="1170"/>
        <w:rPr>
          <w:color w:val="364152"/>
          <w:sz w:val="25"/>
          <w:szCs w:val="25"/>
        </w:rPr>
      </w:pPr>
      <w:r w:rsidRPr="00AF52C3">
        <w:rPr>
          <w:color w:val="364152"/>
          <w:sz w:val="25"/>
          <w:szCs w:val="25"/>
        </w:rPr>
        <w:t>c &lt;00:03:21&gt;</w:t>
      </w:r>
    </w:p>
    <w:p w14:paraId="6F8CF0CE" w14:textId="77777777" w:rsidR="00AF52C3" w:rsidRPr="00AF52C3" w:rsidRDefault="00AF52C3" w:rsidP="00AF52C3">
      <w:pPr>
        <w:numPr>
          <w:ilvl w:val="0"/>
          <w:numId w:val="2"/>
        </w:numPr>
        <w:shd w:val="clear" w:color="auto" w:fill="FFFFFF"/>
        <w:spacing w:before="60" w:after="100" w:afterAutospacing="1"/>
        <w:ind w:left="1170"/>
        <w:rPr>
          <w:color w:val="364152"/>
          <w:sz w:val="25"/>
          <w:szCs w:val="25"/>
        </w:rPr>
      </w:pPr>
      <w:r w:rsidRPr="00AF52C3">
        <w:rPr>
          <w:color w:val="364152"/>
          <w:sz w:val="25"/>
          <w:szCs w:val="25"/>
        </w:rPr>
        <w:t>c &lt;00:02:16&gt;</w:t>
      </w:r>
    </w:p>
    <w:p w14:paraId="0CFEF6EA" w14:textId="77777777" w:rsidR="00AF52C3" w:rsidRPr="00AF52C3" w:rsidRDefault="00AF52C3" w:rsidP="00AF52C3">
      <w:pPr>
        <w:numPr>
          <w:ilvl w:val="0"/>
          <w:numId w:val="2"/>
        </w:numPr>
        <w:shd w:val="clear" w:color="auto" w:fill="FFFFFF"/>
        <w:spacing w:before="60" w:after="100" w:afterAutospacing="1"/>
        <w:ind w:left="1170"/>
        <w:rPr>
          <w:color w:val="364152"/>
          <w:sz w:val="25"/>
          <w:szCs w:val="25"/>
        </w:rPr>
      </w:pPr>
      <w:r w:rsidRPr="00AF52C3">
        <w:rPr>
          <w:color w:val="364152"/>
          <w:sz w:val="25"/>
          <w:szCs w:val="25"/>
        </w:rPr>
        <w:t>c &lt;00:02:37&gt;</w:t>
      </w:r>
    </w:p>
    <w:p w14:paraId="2C532E06" w14:textId="77777777" w:rsidR="00AF52C3" w:rsidRPr="00AF52C3" w:rsidRDefault="00AF52C3" w:rsidP="00AF52C3">
      <w:pPr>
        <w:numPr>
          <w:ilvl w:val="0"/>
          <w:numId w:val="2"/>
        </w:numPr>
        <w:shd w:val="clear" w:color="auto" w:fill="FFFFFF"/>
        <w:spacing w:before="60" w:after="100" w:afterAutospacing="1"/>
        <w:ind w:left="1170"/>
        <w:rPr>
          <w:color w:val="364152"/>
          <w:sz w:val="25"/>
          <w:szCs w:val="25"/>
        </w:rPr>
      </w:pPr>
      <w:r w:rsidRPr="00AF52C3">
        <w:rPr>
          <w:color w:val="364152"/>
          <w:sz w:val="25"/>
          <w:szCs w:val="25"/>
        </w:rPr>
        <w:t>c &lt;00:05:05&gt;</w:t>
      </w:r>
    </w:p>
    <w:p w14:paraId="0E196CCE" w14:textId="77777777" w:rsidR="00AF52C3" w:rsidRPr="00AF52C3" w:rsidRDefault="00AF52C3" w:rsidP="00AF52C3">
      <w:pPr>
        <w:numPr>
          <w:ilvl w:val="0"/>
          <w:numId w:val="2"/>
        </w:numPr>
        <w:shd w:val="clear" w:color="auto" w:fill="FFFFFF"/>
        <w:spacing w:before="60" w:after="100" w:afterAutospacing="1"/>
        <w:ind w:left="1170"/>
        <w:rPr>
          <w:color w:val="364152"/>
          <w:sz w:val="25"/>
          <w:szCs w:val="25"/>
        </w:rPr>
      </w:pPr>
      <w:r w:rsidRPr="00AF52C3">
        <w:rPr>
          <w:color w:val="364152"/>
          <w:sz w:val="25"/>
          <w:szCs w:val="25"/>
        </w:rPr>
        <w:t>b &lt;00:04:22&gt;</w:t>
      </w:r>
    </w:p>
    <w:p w14:paraId="006FDF66" w14:textId="77777777" w:rsidR="00AF52C3" w:rsidRPr="00AF52C3" w:rsidRDefault="00AF52C3" w:rsidP="00AF52C3">
      <w:pPr>
        <w:numPr>
          <w:ilvl w:val="0"/>
          <w:numId w:val="2"/>
        </w:numPr>
        <w:shd w:val="clear" w:color="auto" w:fill="FFFFFF"/>
        <w:spacing w:before="60" w:after="100" w:afterAutospacing="1"/>
        <w:ind w:left="1170"/>
        <w:rPr>
          <w:color w:val="364152"/>
          <w:sz w:val="25"/>
          <w:szCs w:val="25"/>
        </w:rPr>
      </w:pPr>
      <w:r w:rsidRPr="00AF52C3">
        <w:rPr>
          <w:color w:val="364152"/>
          <w:sz w:val="25"/>
          <w:szCs w:val="25"/>
        </w:rPr>
        <w:t>d &lt;00:02:58&gt;</w:t>
      </w:r>
    </w:p>
    <w:p w14:paraId="5EDA073F" w14:textId="77777777" w:rsidR="00AF52C3" w:rsidRPr="00AF52C3" w:rsidRDefault="00AF52C3" w:rsidP="00AF52C3">
      <w:pPr>
        <w:numPr>
          <w:ilvl w:val="0"/>
          <w:numId w:val="2"/>
        </w:numPr>
        <w:shd w:val="clear" w:color="auto" w:fill="FFFFFF"/>
        <w:spacing w:before="60" w:after="100" w:afterAutospacing="1"/>
        <w:ind w:left="1170"/>
        <w:rPr>
          <w:color w:val="364152"/>
          <w:sz w:val="25"/>
          <w:szCs w:val="25"/>
        </w:rPr>
      </w:pPr>
      <w:r w:rsidRPr="00AF52C3">
        <w:rPr>
          <w:color w:val="364152"/>
          <w:sz w:val="25"/>
          <w:szCs w:val="25"/>
        </w:rPr>
        <w:t>c &lt;00:03:44&gt;</w:t>
      </w:r>
    </w:p>
    <w:p w14:paraId="6D54E8C2" w14:textId="77777777" w:rsidR="00AF52C3" w:rsidRPr="00AF52C3" w:rsidRDefault="00AF52C3" w:rsidP="00AF52C3">
      <w:pPr>
        <w:numPr>
          <w:ilvl w:val="0"/>
          <w:numId w:val="2"/>
        </w:numPr>
        <w:shd w:val="clear" w:color="auto" w:fill="FFFFFF"/>
        <w:spacing w:before="60" w:after="100" w:afterAutospacing="1"/>
        <w:ind w:left="1170"/>
        <w:rPr>
          <w:color w:val="364152"/>
          <w:sz w:val="25"/>
          <w:szCs w:val="25"/>
        </w:rPr>
      </w:pPr>
      <w:r w:rsidRPr="00AF52C3">
        <w:rPr>
          <w:color w:val="364152"/>
          <w:sz w:val="25"/>
          <w:szCs w:val="25"/>
        </w:rPr>
        <w:t>b &lt;00:07:39&gt;</w:t>
      </w:r>
    </w:p>
    <w:p w14:paraId="42D96BB5" w14:textId="77777777" w:rsidR="003C4AA4" w:rsidRDefault="003C4AA4">
      <w:pPr>
        <w:rPr>
          <w:sz w:val="32"/>
          <w:szCs w:val="32"/>
          <w:lang w:val="es-ES"/>
        </w:rPr>
      </w:pPr>
    </w:p>
    <w:p w14:paraId="40AB0E79" w14:textId="77777777" w:rsidR="00AF52C3" w:rsidRDefault="00AF52C3">
      <w:pPr>
        <w:rPr>
          <w:sz w:val="32"/>
          <w:szCs w:val="32"/>
          <w:lang w:val="es-ES"/>
        </w:rPr>
      </w:pPr>
    </w:p>
    <w:p w14:paraId="643C2C85" w14:textId="77777777" w:rsidR="00AF52C3" w:rsidRPr="00AF52C3" w:rsidRDefault="00AF52C3" w:rsidP="00AF52C3">
      <w:pPr>
        <w:pStyle w:val="NormalWeb"/>
        <w:shd w:val="clear" w:color="auto" w:fill="FFFFFF"/>
        <w:spacing w:before="0" w:beforeAutospacing="0"/>
        <w:rPr>
          <w:rFonts w:ascii="Inter" w:hAnsi="Inter"/>
          <w:color w:val="364152"/>
          <w:sz w:val="22"/>
          <w:szCs w:val="22"/>
          <w:lang w:val="es-ES"/>
        </w:rPr>
      </w:pPr>
      <w:r w:rsidRPr="00AF52C3">
        <w:rPr>
          <w:rStyle w:val="Strong"/>
          <w:rFonts w:ascii="Inter" w:eastAsiaTheme="majorEastAsia" w:hAnsi="Inter"/>
          <w:color w:val="364152"/>
          <w:sz w:val="22"/>
          <w:szCs w:val="22"/>
          <w:lang w:val="es-ES"/>
        </w:rPr>
        <w:t>Vocabulario esencial sobre la novela en la inmediata postguerra</w:t>
      </w:r>
    </w:p>
    <w:p w14:paraId="7384E8A5" w14:textId="77777777" w:rsidR="00AF52C3" w:rsidRPr="00AF52C3" w:rsidRDefault="00AF52C3" w:rsidP="00AF52C3">
      <w:pPr>
        <w:pStyle w:val="NormalWeb"/>
        <w:numPr>
          <w:ilvl w:val="0"/>
          <w:numId w:val="3"/>
        </w:numPr>
        <w:shd w:val="clear" w:color="auto" w:fill="FFFFFF"/>
        <w:spacing w:before="0" w:beforeAutospacing="0"/>
        <w:ind w:left="1170"/>
        <w:rPr>
          <w:rFonts w:ascii="Inter" w:hAnsi="Inter"/>
          <w:color w:val="364152"/>
          <w:sz w:val="22"/>
          <w:szCs w:val="22"/>
          <w:lang w:val="es-ES"/>
        </w:rPr>
      </w:pPr>
      <w:r w:rsidRPr="00AF52C3">
        <w:rPr>
          <w:rStyle w:val="Strong"/>
          <w:rFonts w:ascii="Inter" w:eastAsiaTheme="majorEastAsia" w:hAnsi="Inter"/>
          <w:color w:val="364152"/>
          <w:sz w:val="22"/>
          <w:szCs w:val="22"/>
          <w:lang w:val="es-ES"/>
        </w:rPr>
        <w:t>Conformista</w:t>
      </w:r>
      <w:r w:rsidRPr="00AF52C3">
        <w:rPr>
          <w:rFonts w:ascii="Inter" w:hAnsi="Inter"/>
          <w:color w:val="364152"/>
          <w:sz w:val="22"/>
          <w:szCs w:val="22"/>
          <w:lang w:val="es-ES"/>
        </w:rPr>
        <w:t>: Relativo a la conformidad; describe obras que se ajustan a normas establecidas sin cuestionar.</w:t>
      </w:r>
    </w:p>
    <w:p w14:paraId="4CDDE539" w14:textId="77777777" w:rsidR="00AF52C3" w:rsidRPr="00AF52C3" w:rsidRDefault="00AF52C3" w:rsidP="00AF52C3">
      <w:pPr>
        <w:pStyle w:val="NormalWeb"/>
        <w:numPr>
          <w:ilvl w:val="0"/>
          <w:numId w:val="3"/>
        </w:numPr>
        <w:shd w:val="clear" w:color="auto" w:fill="FFFFFF"/>
        <w:spacing w:before="0" w:beforeAutospacing="0"/>
        <w:ind w:left="1170"/>
        <w:rPr>
          <w:rFonts w:ascii="Inter" w:hAnsi="Inter"/>
          <w:color w:val="364152"/>
          <w:sz w:val="22"/>
          <w:szCs w:val="22"/>
          <w:lang w:val="es-ES"/>
        </w:rPr>
      </w:pPr>
      <w:r w:rsidRPr="00AF52C3">
        <w:rPr>
          <w:rStyle w:val="Strong"/>
          <w:rFonts w:ascii="Inter" w:eastAsiaTheme="majorEastAsia" w:hAnsi="Inter"/>
          <w:color w:val="364152"/>
          <w:sz w:val="22"/>
          <w:szCs w:val="22"/>
          <w:lang w:val="es-ES"/>
        </w:rPr>
        <w:t>Exilio</w:t>
      </w:r>
      <w:r w:rsidRPr="00AF52C3">
        <w:rPr>
          <w:rFonts w:ascii="Inter" w:hAnsi="Inter"/>
          <w:color w:val="364152"/>
          <w:sz w:val="22"/>
          <w:szCs w:val="22"/>
          <w:lang w:val="es-ES"/>
        </w:rPr>
        <w:t>: Situación de una persona que se ve obligada a abandonar su país por motivos políticos o de seguridad.</w:t>
      </w:r>
    </w:p>
    <w:p w14:paraId="77AF891B" w14:textId="77777777" w:rsidR="00AF52C3" w:rsidRPr="00AF52C3" w:rsidRDefault="00AF52C3" w:rsidP="00AF52C3">
      <w:pPr>
        <w:pStyle w:val="NormalWeb"/>
        <w:numPr>
          <w:ilvl w:val="0"/>
          <w:numId w:val="3"/>
        </w:numPr>
        <w:shd w:val="clear" w:color="auto" w:fill="FFFFFF"/>
        <w:spacing w:before="0" w:beforeAutospacing="0"/>
        <w:ind w:left="1170"/>
        <w:rPr>
          <w:rFonts w:ascii="Inter" w:hAnsi="Inter"/>
          <w:color w:val="364152"/>
          <w:sz w:val="22"/>
          <w:szCs w:val="22"/>
          <w:lang w:val="es-ES"/>
        </w:rPr>
      </w:pPr>
      <w:r w:rsidRPr="00AF52C3">
        <w:rPr>
          <w:rStyle w:val="Strong"/>
          <w:rFonts w:ascii="Inter" w:eastAsiaTheme="majorEastAsia" w:hAnsi="Inter"/>
          <w:color w:val="364152"/>
          <w:sz w:val="22"/>
          <w:szCs w:val="22"/>
          <w:lang w:val="es-ES"/>
        </w:rPr>
        <w:t>Evocación</w:t>
      </w:r>
      <w:r w:rsidRPr="00AF52C3">
        <w:rPr>
          <w:rFonts w:ascii="Inter" w:hAnsi="Inter"/>
          <w:color w:val="364152"/>
          <w:sz w:val="22"/>
          <w:szCs w:val="22"/>
          <w:lang w:val="es-ES"/>
        </w:rPr>
        <w:t>: Acción de recordar o traer a la mente experiencias o recuerdos pasados.</w:t>
      </w:r>
    </w:p>
    <w:p w14:paraId="242BC300" w14:textId="77777777" w:rsidR="00AF52C3" w:rsidRPr="00AF52C3" w:rsidRDefault="00AF52C3" w:rsidP="00AF52C3">
      <w:pPr>
        <w:pStyle w:val="NormalWeb"/>
        <w:numPr>
          <w:ilvl w:val="0"/>
          <w:numId w:val="3"/>
        </w:numPr>
        <w:shd w:val="clear" w:color="auto" w:fill="FFFFFF"/>
        <w:spacing w:before="0" w:beforeAutospacing="0"/>
        <w:ind w:left="1170"/>
        <w:rPr>
          <w:rFonts w:ascii="Inter" w:hAnsi="Inter"/>
          <w:color w:val="364152"/>
          <w:sz w:val="22"/>
          <w:szCs w:val="22"/>
          <w:lang w:val="es-ES"/>
        </w:rPr>
      </w:pPr>
      <w:r w:rsidRPr="00AF52C3">
        <w:rPr>
          <w:rStyle w:val="Strong"/>
          <w:rFonts w:ascii="Inter" w:eastAsiaTheme="majorEastAsia" w:hAnsi="Inter"/>
          <w:color w:val="364152"/>
          <w:sz w:val="22"/>
          <w:szCs w:val="22"/>
          <w:lang w:val="es-ES"/>
        </w:rPr>
        <w:t>Novelización</w:t>
      </w:r>
      <w:r w:rsidRPr="00AF52C3">
        <w:rPr>
          <w:rFonts w:ascii="Inter" w:hAnsi="Inter"/>
          <w:color w:val="364152"/>
          <w:sz w:val="22"/>
          <w:szCs w:val="22"/>
          <w:lang w:val="es-ES"/>
        </w:rPr>
        <w:t>: Proceso de adaptar una historia o evento a formato de novela, convirtiendo hechos reales en ficción narrativa.</w:t>
      </w:r>
    </w:p>
    <w:p w14:paraId="3DE4A9F2" w14:textId="77777777" w:rsidR="00AF52C3" w:rsidRPr="00AF52C3" w:rsidRDefault="00AF52C3" w:rsidP="00AF52C3">
      <w:pPr>
        <w:pStyle w:val="NormalWeb"/>
        <w:numPr>
          <w:ilvl w:val="0"/>
          <w:numId w:val="3"/>
        </w:numPr>
        <w:shd w:val="clear" w:color="auto" w:fill="FFFFFF"/>
        <w:spacing w:before="0" w:beforeAutospacing="0"/>
        <w:ind w:left="1170"/>
        <w:rPr>
          <w:rFonts w:ascii="Inter" w:hAnsi="Inter"/>
          <w:color w:val="364152"/>
          <w:sz w:val="22"/>
          <w:szCs w:val="22"/>
          <w:lang w:val="es-ES"/>
        </w:rPr>
      </w:pPr>
      <w:r w:rsidRPr="00AF52C3">
        <w:rPr>
          <w:rStyle w:val="Strong"/>
          <w:rFonts w:ascii="Inter" w:eastAsiaTheme="majorEastAsia" w:hAnsi="Inter"/>
          <w:color w:val="364152"/>
          <w:sz w:val="22"/>
          <w:szCs w:val="22"/>
          <w:lang w:val="es-ES"/>
        </w:rPr>
        <w:t>Existencial</w:t>
      </w:r>
      <w:r w:rsidRPr="00AF52C3">
        <w:rPr>
          <w:rFonts w:ascii="Inter" w:hAnsi="Inter"/>
          <w:color w:val="364152"/>
          <w:sz w:val="22"/>
          <w:szCs w:val="22"/>
          <w:lang w:val="es-ES"/>
        </w:rPr>
        <w:t>: Relativo a la existencia; aborda cuestiones fundamentales sobre la vida, el ser y el propósito.</w:t>
      </w:r>
    </w:p>
    <w:p w14:paraId="085885AE" w14:textId="77777777" w:rsidR="00AF52C3" w:rsidRPr="00AF52C3" w:rsidRDefault="00AF52C3" w:rsidP="00AF52C3">
      <w:pPr>
        <w:pStyle w:val="NormalWeb"/>
        <w:numPr>
          <w:ilvl w:val="0"/>
          <w:numId w:val="3"/>
        </w:numPr>
        <w:shd w:val="clear" w:color="auto" w:fill="FFFFFF"/>
        <w:spacing w:before="0" w:beforeAutospacing="0"/>
        <w:ind w:left="1170"/>
        <w:rPr>
          <w:rFonts w:ascii="Inter" w:hAnsi="Inter"/>
          <w:color w:val="364152"/>
          <w:sz w:val="22"/>
          <w:szCs w:val="22"/>
          <w:lang w:val="es-ES"/>
        </w:rPr>
      </w:pPr>
      <w:r w:rsidRPr="00AF52C3">
        <w:rPr>
          <w:rStyle w:val="Strong"/>
          <w:rFonts w:ascii="Inter" w:eastAsiaTheme="majorEastAsia" w:hAnsi="Inter"/>
          <w:color w:val="364152"/>
          <w:sz w:val="22"/>
          <w:szCs w:val="22"/>
          <w:lang w:val="es-ES"/>
        </w:rPr>
        <w:t>Tremendismo</w:t>
      </w:r>
      <w:r w:rsidRPr="00AF52C3">
        <w:rPr>
          <w:rFonts w:ascii="Inter" w:hAnsi="Inter"/>
          <w:color w:val="364152"/>
          <w:sz w:val="22"/>
          <w:szCs w:val="22"/>
          <w:lang w:val="es-ES"/>
        </w:rPr>
        <w:t>: Estilo literario que enfatiza la crudeza y brutalidad de la vida a través de descripciones vívidas y dramáticas.</w:t>
      </w:r>
    </w:p>
    <w:p w14:paraId="470D12BE" w14:textId="77777777" w:rsidR="00AF52C3" w:rsidRPr="00AF52C3" w:rsidRDefault="00AF52C3" w:rsidP="00AF52C3">
      <w:pPr>
        <w:pStyle w:val="NormalWeb"/>
        <w:numPr>
          <w:ilvl w:val="0"/>
          <w:numId w:val="3"/>
        </w:numPr>
        <w:shd w:val="clear" w:color="auto" w:fill="FFFFFF"/>
        <w:spacing w:before="0" w:beforeAutospacing="0"/>
        <w:ind w:left="1170"/>
        <w:rPr>
          <w:rFonts w:ascii="Inter" w:hAnsi="Inter"/>
          <w:color w:val="364152"/>
          <w:sz w:val="22"/>
          <w:szCs w:val="22"/>
          <w:lang w:val="es-ES"/>
        </w:rPr>
      </w:pPr>
      <w:r w:rsidRPr="00AF52C3">
        <w:rPr>
          <w:rStyle w:val="Strong"/>
          <w:rFonts w:ascii="Inter" w:eastAsiaTheme="majorEastAsia" w:hAnsi="Inter"/>
          <w:color w:val="364152"/>
          <w:sz w:val="22"/>
          <w:szCs w:val="22"/>
          <w:lang w:val="es-ES"/>
        </w:rPr>
        <w:t>Sórdido</w:t>
      </w:r>
      <w:r w:rsidRPr="00AF52C3">
        <w:rPr>
          <w:rFonts w:ascii="Inter" w:hAnsi="Inter"/>
          <w:color w:val="364152"/>
          <w:sz w:val="22"/>
          <w:szCs w:val="22"/>
          <w:lang w:val="es-ES"/>
        </w:rPr>
        <w:t>: Algo sucio, inmoral o que provoca desagrado, especialmente en el contexto de situaciones o ambientes.</w:t>
      </w:r>
    </w:p>
    <w:p w14:paraId="5B94D525" w14:textId="77777777" w:rsidR="00AF52C3" w:rsidRPr="00AF52C3" w:rsidRDefault="00AF52C3" w:rsidP="00AF52C3">
      <w:pPr>
        <w:pStyle w:val="NormalWeb"/>
        <w:numPr>
          <w:ilvl w:val="0"/>
          <w:numId w:val="3"/>
        </w:numPr>
        <w:shd w:val="clear" w:color="auto" w:fill="FFFFFF"/>
        <w:spacing w:before="0" w:beforeAutospacing="0"/>
        <w:ind w:left="1170"/>
        <w:rPr>
          <w:rFonts w:ascii="Inter" w:hAnsi="Inter"/>
          <w:color w:val="364152"/>
          <w:sz w:val="22"/>
          <w:szCs w:val="22"/>
          <w:lang w:val="es-ES"/>
        </w:rPr>
      </w:pPr>
      <w:r w:rsidRPr="00AF52C3">
        <w:rPr>
          <w:rStyle w:val="Strong"/>
          <w:rFonts w:ascii="Inter" w:eastAsiaTheme="majorEastAsia" w:hAnsi="Inter"/>
          <w:color w:val="364152"/>
          <w:sz w:val="22"/>
          <w:szCs w:val="22"/>
          <w:lang w:val="es-ES"/>
        </w:rPr>
        <w:t>Truculento</w:t>
      </w:r>
      <w:r w:rsidRPr="00AF52C3">
        <w:rPr>
          <w:rFonts w:ascii="Inter" w:hAnsi="Inter"/>
          <w:color w:val="364152"/>
          <w:sz w:val="22"/>
          <w:szCs w:val="22"/>
          <w:lang w:val="es-ES"/>
        </w:rPr>
        <w:t>: Describir algo de manera que resulta inquietante o violenta; puede referirse a acciones o narraciones impactantes.</w:t>
      </w:r>
    </w:p>
    <w:p w14:paraId="77C1C946" w14:textId="77777777" w:rsidR="00AF52C3" w:rsidRPr="00AF52C3" w:rsidRDefault="00AF52C3" w:rsidP="00AF52C3">
      <w:pPr>
        <w:pStyle w:val="NormalWeb"/>
        <w:numPr>
          <w:ilvl w:val="0"/>
          <w:numId w:val="3"/>
        </w:numPr>
        <w:shd w:val="clear" w:color="auto" w:fill="FFFFFF"/>
        <w:spacing w:before="0" w:beforeAutospacing="0"/>
        <w:ind w:left="1170"/>
        <w:rPr>
          <w:rFonts w:ascii="Inter" w:hAnsi="Inter"/>
          <w:color w:val="364152"/>
          <w:sz w:val="22"/>
          <w:szCs w:val="22"/>
          <w:lang w:val="es-ES"/>
        </w:rPr>
      </w:pPr>
      <w:r w:rsidRPr="00AF52C3">
        <w:rPr>
          <w:rStyle w:val="Strong"/>
          <w:rFonts w:ascii="Inter" w:eastAsiaTheme="majorEastAsia" w:hAnsi="Inter"/>
          <w:color w:val="364152"/>
          <w:sz w:val="22"/>
          <w:szCs w:val="22"/>
          <w:lang w:val="es-ES"/>
        </w:rPr>
        <w:t>Nihilista</w:t>
      </w:r>
      <w:r w:rsidRPr="00AF52C3">
        <w:rPr>
          <w:rFonts w:ascii="Inter" w:hAnsi="Inter"/>
          <w:color w:val="364152"/>
          <w:sz w:val="22"/>
          <w:szCs w:val="22"/>
          <w:lang w:val="es-ES"/>
        </w:rPr>
        <w:t>: Persona que rechaza todas las creencias y valores, sosteniendo que la vida carece de sentido.</w:t>
      </w:r>
    </w:p>
    <w:p w14:paraId="605384A7" w14:textId="77777777" w:rsidR="00AF52C3" w:rsidRPr="00AF52C3" w:rsidRDefault="00AF52C3" w:rsidP="00AF52C3">
      <w:pPr>
        <w:pStyle w:val="NormalWeb"/>
        <w:numPr>
          <w:ilvl w:val="0"/>
          <w:numId w:val="3"/>
        </w:numPr>
        <w:shd w:val="clear" w:color="auto" w:fill="FFFFFF"/>
        <w:spacing w:before="0" w:beforeAutospacing="0"/>
        <w:ind w:left="1170"/>
        <w:rPr>
          <w:rFonts w:ascii="Inter" w:hAnsi="Inter"/>
          <w:color w:val="364152"/>
          <w:sz w:val="22"/>
          <w:szCs w:val="22"/>
          <w:lang w:val="es-ES"/>
        </w:rPr>
      </w:pPr>
      <w:r w:rsidRPr="00AF52C3">
        <w:rPr>
          <w:rStyle w:val="Strong"/>
          <w:rFonts w:ascii="Inter" w:eastAsiaTheme="majorEastAsia" w:hAnsi="Inter"/>
          <w:color w:val="364152"/>
          <w:sz w:val="22"/>
          <w:szCs w:val="22"/>
          <w:lang w:val="es-ES"/>
        </w:rPr>
        <w:t>Sombrío</w:t>
      </w:r>
      <w:r w:rsidRPr="00AF52C3">
        <w:rPr>
          <w:rFonts w:ascii="Inter" w:hAnsi="Inter"/>
          <w:color w:val="364152"/>
          <w:sz w:val="22"/>
          <w:szCs w:val="22"/>
          <w:lang w:val="es-ES"/>
        </w:rPr>
        <w:t>: Oscuro, triste o melancólico; puede referirse a un tono o atmósfera en la literatura.</w:t>
      </w:r>
    </w:p>
    <w:p w14:paraId="7F14EF07" w14:textId="77777777" w:rsidR="00AF52C3" w:rsidRPr="00AF52C3" w:rsidRDefault="00AF52C3" w:rsidP="00AF52C3">
      <w:pPr>
        <w:pStyle w:val="NormalWeb"/>
        <w:numPr>
          <w:ilvl w:val="0"/>
          <w:numId w:val="3"/>
        </w:numPr>
        <w:shd w:val="clear" w:color="auto" w:fill="FFFFFF"/>
        <w:spacing w:before="0" w:beforeAutospacing="0"/>
        <w:ind w:left="1170"/>
        <w:rPr>
          <w:rFonts w:ascii="Inter" w:hAnsi="Inter"/>
          <w:color w:val="364152"/>
          <w:sz w:val="22"/>
          <w:szCs w:val="22"/>
          <w:lang w:val="es-ES"/>
        </w:rPr>
      </w:pPr>
      <w:r w:rsidRPr="00AF52C3">
        <w:rPr>
          <w:rStyle w:val="Strong"/>
          <w:rFonts w:ascii="Inter" w:eastAsiaTheme="majorEastAsia" w:hAnsi="Inter"/>
          <w:color w:val="364152"/>
          <w:sz w:val="22"/>
          <w:szCs w:val="22"/>
          <w:lang w:val="es-ES"/>
        </w:rPr>
        <w:lastRenderedPageBreak/>
        <w:t>Comprometida</w:t>
      </w:r>
      <w:r w:rsidRPr="00AF52C3">
        <w:rPr>
          <w:rFonts w:ascii="Inter" w:hAnsi="Inter"/>
          <w:color w:val="364152"/>
          <w:sz w:val="22"/>
          <w:szCs w:val="22"/>
          <w:lang w:val="es-ES"/>
        </w:rPr>
        <w:t>: Literatura que aborda y critica temas sociales y políticos, buscando crear conciencia y provocar cambio.</w:t>
      </w:r>
    </w:p>
    <w:p w14:paraId="6122E31E" w14:textId="77777777" w:rsidR="00AF52C3" w:rsidRPr="00AF52C3" w:rsidRDefault="00AF52C3" w:rsidP="00AF52C3">
      <w:pPr>
        <w:pStyle w:val="NormalWeb"/>
        <w:numPr>
          <w:ilvl w:val="0"/>
          <w:numId w:val="3"/>
        </w:numPr>
        <w:shd w:val="clear" w:color="auto" w:fill="FFFFFF"/>
        <w:spacing w:before="0" w:beforeAutospacing="0"/>
        <w:ind w:left="1170"/>
        <w:rPr>
          <w:rFonts w:ascii="Inter" w:hAnsi="Inter"/>
          <w:color w:val="364152"/>
          <w:sz w:val="22"/>
          <w:szCs w:val="22"/>
          <w:lang w:val="es-ES"/>
        </w:rPr>
      </w:pPr>
      <w:r w:rsidRPr="00AF52C3">
        <w:rPr>
          <w:rStyle w:val="Strong"/>
          <w:rFonts w:ascii="Inter" w:eastAsiaTheme="majorEastAsia" w:hAnsi="Inter"/>
          <w:color w:val="364152"/>
          <w:sz w:val="22"/>
          <w:szCs w:val="22"/>
          <w:lang w:val="es-ES"/>
        </w:rPr>
        <w:t>Objetivismo</w:t>
      </w:r>
      <w:r w:rsidRPr="00AF52C3">
        <w:rPr>
          <w:rFonts w:ascii="Inter" w:hAnsi="Inter"/>
          <w:color w:val="364152"/>
          <w:sz w:val="22"/>
          <w:szCs w:val="22"/>
          <w:lang w:val="es-ES"/>
        </w:rPr>
        <w:t>: Técnica narrativa en la que el narrador se mantiene alejado de las emociones y pensamientos de los personajes, presentando la historia de manera objetiva.</w:t>
      </w:r>
    </w:p>
    <w:p w14:paraId="126FCE3E" w14:textId="77777777" w:rsidR="00AF52C3" w:rsidRPr="00AF52C3" w:rsidRDefault="00AF52C3" w:rsidP="00AF52C3">
      <w:pPr>
        <w:pStyle w:val="NormalWeb"/>
        <w:numPr>
          <w:ilvl w:val="0"/>
          <w:numId w:val="3"/>
        </w:numPr>
        <w:shd w:val="clear" w:color="auto" w:fill="FFFFFF"/>
        <w:spacing w:before="0" w:beforeAutospacing="0"/>
        <w:ind w:left="1170"/>
        <w:rPr>
          <w:rFonts w:ascii="Inter" w:hAnsi="Inter"/>
          <w:color w:val="364152"/>
          <w:sz w:val="22"/>
          <w:szCs w:val="22"/>
          <w:lang w:val="es-ES"/>
        </w:rPr>
      </w:pPr>
      <w:r w:rsidRPr="00AF52C3">
        <w:rPr>
          <w:rStyle w:val="Strong"/>
          <w:rFonts w:ascii="Inter" w:eastAsiaTheme="majorEastAsia" w:hAnsi="Inter"/>
          <w:color w:val="364152"/>
          <w:sz w:val="22"/>
          <w:szCs w:val="22"/>
          <w:lang w:val="es-ES"/>
        </w:rPr>
        <w:t>Neorrealismo</w:t>
      </w:r>
      <w:r w:rsidRPr="00AF52C3">
        <w:rPr>
          <w:rFonts w:ascii="Inter" w:hAnsi="Inter"/>
          <w:color w:val="364152"/>
          <w:sz w:val="22"/>
          <w:szCs w:val="22"/>
          <w:lang w:val="es-ES"/>
        </w:rPr>
        <w:t>: Movimiento literario que retrata la vida cotidiana y los problemas sociales de manera realista, a menudo con un enfoque crítico.</w:t>
      </w:r>
    </w:p>
    <w:p w14:paraId="6647D9EB" w14:textId="77777777" w:rsidR="00AF52C3" w:rsidRPr="00AF52C3" w:rsidRDefault="00AF52C3" w:rsidP="00AF52C3">
      <w:pPr>
        <w:pStyle w:val="NormalWeb"/>
        <w:numPr>
          <w:ilvl w:val="0"/>
          <w:numId w:val="3"/>
        </w:numPr>
        <w:shd w:val="clear" w:color="auto" w:fill="FFFFFF"/>
        <w:spacing w:before="0" w:beforeAutospacing="0"/>
        <w:ind w:left="1170"/>
        <w:rPr>
          <w:rFonts w:ascii="Inter" w:hAnsi="Inter"/>
          <w:color w:val="364152"/>
          <w:sz w:val="22"/>
          <w:szCs w:val="22"/>
          <w:lang w:val="es-ES"/>
        </w:rPr>
      </w:pPr>
      <w:r w:rsidRPr="00AF52C3">
        <w:rPr>
          <w:rStyle w:val="Strong"/>
          <w:rFonts w:ascii="Inter" w:eastAsiaTheme="majorEastAsia" w:hAnsi="Inter"/>
          <w:color w:val="364152"/>
          <w:sz w:val="22"/>
          <w:szCs w:val="22"/>
          <w:lang w:val="es-ES"/>
        </w:rPr>
        <w:t>Estereotipo</w:t>
      </w:r>
      <w:r w:rsidRPr="00AF52C3">
        <w:rPr>
          <w:rFonts w:ascii="Inter" w:hAnsi="Inter"/>
          <w:color w:val="364152"/>
          <w:sz w:val="22"/>
          <w:szCs w:val="22"/>
          <w:lang w:val="es-ES"/>
        </w:rPr>
        <w:t>: Representación simplificada y generalizada de un grupo de personas, a menudo sin considerar la diversidad individual.</w:t>
      </w:r>
    </w:p>
    <w:p w14:paraId="6D7FEB74" w14:textId="77777777" w:rsidR="00AF52C3" w:rsidRPr="00AF52C3" w:rsidRDefault="00AF52C3" w:rsidP="00AF52C3">
      <w:pPr>
        <w:pStyle w:val="NormalWeb"/>
        <w:numPr>
          <w:ilvl w:val="0"/>
          <w:numId w:val="3"/>
        </w:numPr>
        <w:shd w:val="clear" w:color="auto" w:fill="FFFFFF"/>
        <w:spacing w:before="0" w:beforeAutospacing="0"/>
        <w:ind w:left="1170"/>
        <w:rPr>
          <w:rFonts w:ascii="Inter" w:hAnsi="Inter"/>
          <w:color w:val="364152"/>
          <w:sz w:val="22"/>
          <w:szCs w:val="22"/>
          <w:lang w:val="es-ES"/>
        </w:rPr>
      </w:pPr>
      <w:r w:rsidRPr="00AF52C3">
        <w:rPr>
          <w:rStyle w:val="Strong"/>
          <w:rFonts w:ascii="Inter" w:eastAsiaTheme="majorEastAsia" w:hAnsi="Inter"/>
          <w:color w:val="364152"/>
          <w:sz w:val="22"/>
          <w:szCs w:val="22"/>
          <w:lang w:val="es-ES"/>
        </w:rPr>
        <w:t>Infructuosidad</w:t>
      </w:r>
      <w:r w:rsidRPr="00AF52C3">
        <w:rPr>
          <w:rFonts w:ascii="Inter" w:hAnsi="Inter"/>
          <w:color w:val="364152"/>
          <w:sz w:val="22"/>
          <w:szCs w:val="22"/>
          <w:lang w:val="es-ES"/>
        </w:rPr>
        <w:t>: Falta de éxito o rendimiento; se refiere a situaciones o esfuerzos que no producen resultados positivos.</w:t>
      </w:r>
    </w:p>
    <w:p w14:paraId="71E4F23B" w14:textId="77777777" w:rsidR="00AF52C3" w:rsidRDefault="00AF52C3" w:rsidP="00AF52C3"/>
    <w:p w14:paraId="12271BB4" w14:textId="77777777" w:rsidR="00AF52C3" w:rsidRPr="00AF52C3" w:rsidRDefault="00AF52C3">
      <w:pPr>
        <w:rPr>
          <w:sz w:val="32"/>
          <w:szCs w:val="32"/>
        </w:rPr>
      </w:pPr>
    </w:p>
    <w:sectPr w:rsidR="00AF52C3" w:rsidRPr="00AF52C3" w:rsidSect="008A6DB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ter">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F2524"/>
    <w:multiLevelType w:val="multilevel"/>
    <w:tmpl w:val="35D6E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2550CC"/>
    <w:multiLevelType w:val="multilevel"/>
    <w:tmpl w:val="D69CCA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722D50"/>
    <w:multiLevelType w:val="multilevel"/>
    <w:tmpl w:val="1C5EB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6609587">
    <w:abstractNumId w:val="1"/>
  </w:num>
  <w:num w:numId="2" w16cid:durableId="1107385364">
    <w:abstractNumId w:val="2"/>
  </w:num>
  <w:num w:numId="3" w16cid:durableId="159870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A4"/>
    <w:rsid w:val="00052CC7"/>
    <w:rsid w:val="003C4AA4"/>
    <w:rsid w:val="007E1B3E"/>
    <w:rsid w:val="00895820"/>
    <w:rsid w:val="008A6DBE"/>
    <w:rsid w:val="00AF52C3"/>
    <w:rsid w:val="00B57344"/>
    <w:rsid w:val="00E81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F920FE"/>
  <w15:chartTrackingRefBased/>
  <w15:docId w15:val="{3C7B3580-4399-F740-8E3C-EB73680F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2C3"/>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3C4A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C4A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A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A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A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A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A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A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A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A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C4A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A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A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A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A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A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A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AA4"/>
    <w:rPr>
      <w:rFonts w:eastAsiaTheme="majorEastAsia" w:cstheme="majorBidi"/>
      <w:color w:val="272727" w:themeColor="text1" w:themeTint="D8"/>
    </w:rPr>
  </w:style>
  <w:style w:type="paragraph" w:styleId="Title">
    <w:name w:val="Title"/>
    <w:basedOn w:val="Normal"/>
    <w:next w:val="Normal"/>
    <w:link w:val="TitleChar"/>
    <w:uiPriority w:val="10"/>
    <w:qFormat/>
    <w:rsid w:val="003C4A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A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A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A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A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4AA4"/>
    <w:rPr>
      <w:i/>
      <w:iCs/>
      <w:color w:val="404040" w:themeColor="text1" w:themeTint="BF"/>
    </w:rPr>
  </w:style>
  <w:style w:type="paragraph" w:styleId="ListParagraph">
    <w:name w:val="List Paragraph"/>
    <w:basedOn w:val="Normal"/>
    <w:uiPriority w:val="34"/>
    <w:qFormat/>
    <w:rsid w:val="003C4AA4"/>
    <w:pPr>
      <w:ind w:left="720"/>
      <w:contextualSpacing/>
    </w:pPr>
  </w:style>
  <w:style w:type="character" w:styleId="IntenseEmphasis">
    <w:name w:val="Intense Emphasis"/>
    <w:basedOn w:val="DefaultParagraphFont"/>
    <w:uiPriority w:val="21"/>
    <w:qFormat/>
    <w:rsid w:val="003C4AA4"/>
    <w:rPr>
      <w:i/>
      <w:iCs/>
      <w:color w:val="0F4761" w:themeColor="accent1" w:themeShade="BF"/>
    </w:rPr>
  </w:style>
  <w:style w:type="paragraph" w:styleId="IntenseQuote">
    <w:name w:val="Intense Quote"/>
    <w:basedOn w:val="Normal"/>
    <w:next w:val="Normal"/>
    <w:link w:val="IntenseQuoteChar"/>
    <w:uiPriority w:val="30"/>
    <w:qFormat/>
    <w:rsid w:val="003C4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AA4"/>
    <w:rPr>
      <w:i/>
      <w:iCs/>
      <w:color w:val="0F4761" w:themeColor="accent1" w:themeShade="BF"/>
    </w:rPr>
  </w:style>
  <w:style w:type="character" w:styleId="IntenseReference">
    <w:name w:val="Intense Reference"/>
    <w:basedOn w:val="DefaultParagraphFont"/>
    <w:uiPriority w:val="32"/>
    <w:qFormat/>
    <w:rsid w:val="003C4AA4"/>
    <w:rPr>
      <w:b/>
      <w:bCs/>
      <w:smallCaps/>
      <w:color w:val="0F4761" w:themeColor="accent1" w:themeShade="BF"/>
      <w:spacing w:val="5"/>
    </w:rPr>
  </w:style>
  <w:style w:type="character" w:styleId="Hyperlink">
    <w:name w:val="Hyperlink"/>
    <w:basedOn w:val="DefaultParagraphFont"/>
    <w:uiPriority w:val="99"/>
    <w:unhideWhenUsed/>
    <w:rsid w:val="003C4AA4"/>
    <w:rPr>
      <w:color w:val="0000FF"/>
      <w:u w:val="single"/>
    </w:rPr>
  </w:style>
  <w:style w:type="paragraph" w:customStyle="1" w:styleId="ml-3">
    <w:name w:val="ml-3"/>
    <w:basedOn w:val="Normal"/>
    <w:rsid w:val="003C4AA4"/>
    <w:pPr>
      <w:spacing w:before="100" w:beforeAutospacing="1" w:after="100" w:afterAutospacing="1"/>
    </w:pPr>
  </w:style>
  <w:style w:type="paragraph" w:styleId="NormalWeb">
    <w:name w:val="Normal (Web)"/>
    <w:basedOn w:val="Normal"/>
    <w:uiPriority w:val="99"/>
    <w:semiHidden/>
    <w:unhideWhenUsed/>
    <w:rsid w:val="00AF52C3"/>
    <w:pPr>
      <w:spacing w:before="100" w:beforeAutospacing="1" w:after="100" w:afterAutospacing="1"/>
    </w:pPr>
  </w:style>
  <w:style w:type="character" w:styleId="Emphasis">
    <w:name w:val="Emphasis"/>
    <w:basedOn w:val="DefaultParagraphFont"/>
    <w:uiPriority w:val="20"/>
    <w:qFormat/>
    <w:rsid w:val="00AF52C3"/>
    <w:rPr>
      <w:i/>
      <w:iCs/>
    </w:rPr>
  </w:style>
  <w:style w:type="character" w:styleId="UnresolvedMention">
    <w:name w:val="Unresolved Mention"/>
    <w:basedOn w:val="DefaultParagraphFont"/>
    <w:uiPriority w:val="99"/>
    <w:semiHidden/>
    <w:unhideWhenUsed/>
    <w:rsid w:val="00AF52C3"/>
    <w:rPr>
      <w:color w:val="605E5C"/>
      <w:shd w:val="clear" w:color="auto" w:fill="E1DFDD"/>
    </w:rPr>
  </w:style>
  <w:style w:type="character" w:styleId="Strong">
    <w:name w:val="Strong"/>
    <w:basedOn w:val="DefaultParagraphFont"/>
    <w:uiPriority w:val="22"/>
    <w:qFormat/>
    <w:rsid w:val="00AF52C3"/>
    <w:rPr>
      <w:b/>
      <w:bCs/>
    </w:rPr>
  </w:style>
  <w:style w:type="character" w:customStyle="1" w:styleId="muichip-label">
    <w:name w:val="muichip-label"/>
    <w:basedOn w:val="DefaultParagraphFont"/>
    <w:rsid w:val="00AF52C3"/>
  </w:style>
  <w:style w:type="paragraph" w:customStyle="1" w:styleId="muitypography-root">
    <w:name w:val="muitypography-root"/>
    <w:basedOn w:val="Normal"/>
    <w:rsid w:val="00AF52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34098">
      <w:bodyDiv w:val="1"/>
      <w:marLeft w:val="0"/>
      <w:marRight w:val="0"/>
      <w:marTop w:val="0"/>
      <w:marBottom w:val="0"/>
      <w:divBdr>
        <w:top w:val="none" w:sz="0" w:space="0" w:color="auto"/>
        <w:left w:val="none" w:sz="0" w:space="0" w:color="auto"/>
        <w:bottom w:val="none" w:sz="0" w:space="0" w:color="auto"/>
        <w:right w:val="none" w:sz="0" w:space="0" w:color="auto"/>
      </w:divBdr>
      <w:divsChild>
        <w:div w:id="258216199">
          <w:marLeft w:val="0"/>
          <w:marRight w:val="0"/>
          <w:marTop w:val="0"/>
          <w:marBottom w:val="0"/>
          <w:divBdr>
            <w:top w:val="none" w:sz="0" w:space="0" w:color="auto"/>
            <w:left w:val="none" w:sz="0" w:space="0" w:color="auto"/>
            <w:bottom w:val="none" w:sz="0" w:space="0" w:color="auto"/>
            <w:right w:val="none" w:sz="0" w:space="0" w:color="auto"/>
          </w:divBdr>
          <w:divsChild>
            <w:div w:id="1903983682">
              <w:marLeft w:val="-225"/>
              <w:marRight w:val="-225"/>
              <w:marTop w:val="0"/>
              <w:marBottom w:val="0"/>
              <w:divBdr>
                <w:top w:val="none" w:sz="0" w:space="0" w:color="auto"/>
                <w:left w:val="none" w:sz="0" w:space="0" w:color="auto"/>
                <w:bottom w:val="none" w:sz="0" w:space="0" w:color="auto"/>
                <w:right w:val="none" w:sz="0" w:space="0" w:color="auto"/>
              </w:divBdr>
              <w:divsChild>
                <w:div w:id="1215048360">
                  <w:marLeft w:val="1838"/>
                  <w:marRight w:val="0"/>
                  <w:marTop w:val="0"/>
                  <w:marBottom w:val="0"/>
                  <w:divBdr>
                    <w:top w:val="none" w:sz="0" w:space="0" w:color="auto"/>
                    <w:left w:val="none" w:sz="0" w:space="0" w:color="auto"/>
                    <w:bottom w:val="none" w:sz="0" w:space="0" w:color="auto"/>
                    <w:right w:val="none" w:sz="0" w:space="0" w:color="auto"/>
                  </w:divBdr>
                  <w:divsChild>
                    <w:div w:id="53939243">
                      <w:marLeft w:val="0"/>
                      <w:marRight w:val="0"/>
                      <w:marTop w:val="0"/>
                      <w:marBottom w:val="0"/>
                      <w:divBdr>
                        <w:top w:val="single" w:sz="6" w:space="27" w:color="A0A5A0"/>
                        <w:left w:val="single" w:sz="6" w:space="27" w:color="A0A5A0"/>
                        <w:bottom w:val="single" w:sz="6" w:space="27" w:color="A0A5A0"/>
                        <w:right w:val="single" w:sz="6" w:space="27" w:color="A0A5A0"/>
                      </w:divBdr>
                    </w:div>
                  </w:divsChild>
                </w:div>
              </w:divsChild>
            </w:div>
          </w:divsChild>
        </w:div>
      </w:divsChild>
    </w:div>
    <w:div w:id="1599291654">
      <w:bodyDiv w:val="1"/>
      <w:marLeft w:val="0"/>
      <w:marRight w:val="0"/>
      <w:marTop w:val="0"/>
      <w:marBottom w:val="0"/>
      <w:divBdr>
        <w:top w:val="none" w:sz="0" w:space="0" w:color="auto"/>
        <w:left w:val="none" w:sz="0" w:space="0" w:color="auto"/>
        <w:bottom w:val="none" w:sz="0" w:space="0" w:color="auto"/>
        <w:right w:val="none" w:sz="0" w:space="0" w:color="auto"/>
      </w:divBdr>
      <w:divsChild>
        <w:div w:id="788233774">
          <w:marLeft w:val="0"/>
          <w:marRight w:val="0"/>
          <w:marTop w:val="0"/>
          <w:marBottom w:val="0"/>
          <w:divBdr>
            <w:top w:val="none" w:sz="0" w:space="0" w:color="auto"/>
            <w:left w:val="none" w:sz="0" w:space="0" w:color="auto"/>
            <w:bottom w:val="none" w:sz="0" w:space="0" w:color="auto"/>
            <w:right w:val="none" w:sz="0" w:space="0" w:color="auto"/>
          </w:divBdr>
          <w:divsChild>
            <w:div w:id="1866209018">
              <w:marLeft w:val="0"/>
              <w:marRight w:val="0"/>
              <w:marTop w:val="0"/>
              <w:marBottom w:val="0"/>
              <w:divBdr>
                <w:top w:val="none" w:sz="0" w:space="0" w:color="auto"/>
                <w:left w:val="none" w:sz="0" w:space="0" w:color="auto"/>
                <w:bottom w:val="none" w:sz="0" w:space="0" w:color="auto"/>
                <w:right w:val="none" w:sz="0" w:space="0" w:color="auto"/>
              </w:divBdr>
              <w:divsChild>
                <w:div w:id="479077712">
                  <w:marLeft w:val="0"/>
                  <w:marRight w:val="0"/>
                  <w:marTop w:val="0"/>
                  <w:marBottom w:val="0"/>
                  <w:divBdr>
                    <w:top w:val="none" w:sz="0" w:space="0" w:color="auto"/>
                    <w:left w:val="none" w:sz="0" w:space="0" w:color="auto"/>
                    <w:bottom w:val="none" w:sz="0" w:space="0" w:color="auto"/>
                    <w:right w:val="none" w:sz="0" w:space="0" w:color="auto"/>
                  </w:divBdr>
                  <w:divsChild>
                    <w:div w:id="410080302">
                      <w:marLeft w:val="0"/>
                      <w:marRight w:val="0"/>
                      <w:marTop w:val="0"/>
                      <w:marBottom w:val="0"/>
                      <w:divBdr>
                        <w:top w:val="none" w:sz="0" w:space="0" w:color="auto"/>
                        <w:left w:val="none" w:sz="0" w:space="0" w:color="auto"/>
                        <w:bottom w:val="none" w:sz="0" w:space="0" w:color="auto"/>
                        <w:right w:val="none" w:sz="0" w:space="0" w:color="auto"/>
                      </w:divBdr>
                      <w:divsChild>
                        <w:div w:id="911623774">
                          <w:marLeft w:val="0"/>
                          <w:marRight w:val="0"/>
                          <w:marTop w:val="0"/>
                          <w:marBottom w:val="0"/>
                          <w:divBdr>
                            <w:top w:val="none" w:sz="0" w:space="0" w:color="auto"/>
                            <w:left w:val="none" w:sz="0" w:space="0" w:color="auto"/>
                            <w:bottom w:val="none" w:sz="0" w:space="0" w:color="auto"/>
                            <w:right w:val="none" w:sz="0" w:space="0" w:color="auto"/>
                          </w:divBdr>
                          <w:divsChild>
                            <w:div w:id="1197504899">
                              <w:marLeft w:val="0"/>
                              <w:marRight w:val="0"/>
                              <w:marTop w:val="0"/>
                              <w:marBottom w:val="0"/>
                              <w:divBdr>
                                <w:top w:val="none" w:sz="0" w:space="0" w:color="auto"/>
                                <w:left w:val="none" w:sz="0" w:space="0" w:color="auto"/>
                                <w:bottom w:val="none" w:sz="0" w:space="0" w:color="auto"/>
                                <w:right w:val="none" w:sz="0" w:space="0" w:color="auto"/>
                              </w:divBdr>
                              <w:divsChild>
                                <w:div w:id="418866157">
                                  <w:marLeft w:val="0"/>
                                  <w:marRight w:val="0"/>
                                  <w:marTop w:val="0"/>
                                  <w:marBottom w:val="0"/>
                                  <w:divBdr>
                                    <w:top w:val="none" w:sz="0" w:space="0" w:color="auto"/>
                                    <w:left w:val="none" w:sz="0" w:space="0" w:color="auto"/>
                                    <w:bottom w:val="none" w:sz="0" w:space="0" w:color="auto"/>
                                    <w:right w:val="none" w:sz="0" w:space="0" w:color="auto"/>
                                  </w:divBdr>
                                </w:div>
                                <w:div w:id="574360455">
                                  <w:marLeft w:val="-120"/>
                                  <w:marRight w:val="0"/>
                                  <w:marTop w:val="240"/>
                                  <w:marBottom w:val="0"/>
                                  <w:divBdr>
                                    <w:top w:val="none" w:sz="0" w:space="0" w:color="auto"/>
                                    <w:left w:val="none" w:sz="0" w:space="0" w:color="auto"/>
                                    <w:bottom w:val="none" w:sz="0" w:space="0" w:color="auto"/>
                                    <w:right w:val="none" w:sz="0" w:space="0" w:color="auto"/>
                                  </w:divBdr>
                                  <w:divsChild>
                                    <w:div w:id="2121072756">
                                      <w:marLeft w:val="0"/>
                                      <w:marRight w:val="0"/>
                                      <w:marTop w:val="0"/>
                                      <w:marBottom w:val="0"/>
                                      <w:divBdr>
                                        <w:top w:val="none" w:sz="0" w:space="0" w:color="auto"/>
                                        <w:left w:val="none" w:sz="0" w:space="0" w:color="auto"/>
                                        <w:bottom w:val="none" w:sz="0" w:space="0" w:color="auto"/>
                                        <w:right w:val="none" w:sz="0" w:space="0" w:color="auto"/>
                                      </w:divBdr>
                                      <w:divsChild>
                                        <w:div w:id="689531011">
                                          <w:marLeft w:val="0"/>
                                          <w:marRight w:val="0"/>
                                          <w:marTop w:val="0"/>
                                          <w:marBottom w:val="0"/>
                                          <w:divBdr>
                                            <w:top w:val="none" w:sz="0" w:space="0" w:color="auto"/>
                                            <w:left w:val="none" w:sz="0" w:space="0" w:color="auto"/>
                                            <w:bottom w:val="none" w:sz="0" w:space="0" w:color="auto"/>
                                            <w:right w:val="none" w:sz="0" w:space="0" w:color="auto"/>
                                          </w:divBdr>
                                          <w:divsChild>
                                            <w:div w:id="8610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2343">
                                      <w:marLeft w:val="0"/>
                                      <w:marRight w:val="0"/>
                                      <w:marTop w:val="0"/>
                                      <w:marBottom w:val="0"/>
                                      <w:divBdr>
                                        <w:top w:val="none" w:sz="0" w:space="0" w:color="auto"/>
                                        <w:left w:val="none" w:sz="0" w:space="0" w:color="auto"/>
                                        <w:bottom w:val="none" w:sz="0" w:space="0" w:color="auto"/>
                                        <w:right w:val="none" w:sz="0" w:space="0" w:color="auto"/>
                                      </w:divBdr>
                                      <w:divsChild>
                                        <w:div w:id="1762994995">
                                          <w:marLeft w:val="0"/>
                                          <w:marRight w:val="0"/>
                                          <w:marTop w:val="0"/>
                                          <w:marBottom w:val="0"/>
                                          <w:divBdr>
                                            <w:top w:val="none" w:sz="0" w:space="0" w:color="auto"/>
                                            <w:left w:val="none" w:sz="0" w:space="0" w:color="auto"/>
                                            <w:bottom w:val="none" w:sz="0" w:space="0" w:color="auto"/>
                                            <w:right w:val="none" w:sz="0" w:space="0" w:color="auto"/>
                                          </w:divBdr>
                                        </w:div>
                                      </w:divsChild>
                                    </w:div>
                                    <w:div w:id="529104639">
                                      <w:marLeft w:val="0"/>
                                      <w:marRight w:val="0"/>
                                      <w:marTop w:val="0"/>
                                      <w:marBottom w:val="0"/>
                                      <w:divBdr>
                                        <w:top w:val="none" w:sz="0" w:space="0" w:color="auto"/>
                                        <w:left w:val="none" w:sz="0" w:space="0" w:color="auto"/>
                                        <w:bottom w:val="none" w:sz="0" w:space="0" w:color="auto"/>
                                        <w:right w:val="none" w:sz="0" w:space="0" w:color="auto"/>
                                      </w:divBdr>
                                      <w:divsChild>
                                        <w:div w:id="903685947">
                                          <w:marLeft w:val="0"/>
                                          <w:marRight w:val="0"/>
                                          <w:marTop w:val="0"/>
                                          <w:marBottom w:val="0"/>
                                          <w:divBdr>
                                            <w:top w:val="none" w:sz="0" w:space="0" w:color="auto"/>
                                            <w:left w:val="none" w:sz="0" w:space="0" w:color="auto"/>
                                            <w:bottom w:val="none" w:sz="0" w:space="0" w:color="auto"/>
                                            <w:right w:val="none" w:sz="0" w:space="0" w:color="auto"/>
                                          </w:divBdr>
                                          <w:divsChild>
                                            <w:div w:id="6795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6443">
                                      <w:marLeft w:val="0"/>
                                      <w:marRight w:val="0"/>
                                      <w:marTop w:val="0"/>
                                      <w:marBottom w:val="0"/>
                                      <w:divBdr>
                                        <w:top w:val="none" w:sz="0" w:space="0" w:color="auto"/>
                                        <w:left w:val="none" w:sz="0" w:space="0" w:color="auto"/>
                                        <w:bottom w:val="none" w:sz="0" w:space="0" w:color="auto"/>
                                        <w:right w:val="none" w:sz="0" w:space="0" w:color="auto"/>
                                      </w:divBdr>
                                      <w:divsChild>
                                        <w:div w:id="1013647781">
                                          <w:marLeft w:val="0"/>
                                          <w:marRight w:val="0"/>
                                          <w:marTop w:val="0"/>
                                          <w:marBottom w:val="0"/>
                                          <w:divBdr>
                                            <w:top w:val="none" w:sz="0" w:space="0" w:color="auto"/>
                                            <w:left w:val="none" w:sz="0" w:space="0" w:color="auto"/>
                                            <w:bottom w:val="none" w:sz="0" w:space="0" w:color="auto"/>
                                            <w:right w:val="none" w:sz="0" w:space="0" w:color="auto"/>
                                          </w:divBdr>
                                        </w:div>
                                      </w:divsChild>
                                    </w:div>
                                    <w:div w:id="1950814250">
                                      <w:marLeft w:val="0"/>
                                      <w:marRight w:val="0"/>
                                      <w:marTop w:val="0"/>
                                      <w:marBottom w:val="0"/>
                                      <w:divBdr>
                                        <w:top w:val="none" w:sz="0" w:space="0" w:color="auto"/>
                                        <w:left w:val="none" w:sz="0" w:space="0" w:color="auto"/>
                                        <w:bottom w:val="none" w:sz="0" w:space="0" w:color="auto"/>
                                        <w:right w:val="none" w:sz="0" w:space="0" w:color="auto"/>
                                      </w:divBdr>
                                      <w:divsChild>
                                        <w:div w:id="10723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130859">
              <w:marLeft w:val="0"/>
              <w:marRight w:val="0"/>
              <w:marTop w:val="0"/>
              <w:marBottom w:val="0"/>
              <w:divBdr>
                <w:top w:val="none" w:sz="0" w:space="0" w:color="auto"/>
                <w:left w:val="none" w:sz="0" w:space="0" w:color="auto"/>
                <w:bottom w:val="none" w:sz="0" w:space="0" w:color="auto"/>
                <w:right w:val="none" w:sz="0" w:space="0" w:color="auto"/>
              </w:divBdr>
              <w:divsChild>
                <w:div w:id="304048066">
                  <w:marLeft w:val="-120"/>
                  <w:marRight w:val="0"/>
                  <w:marTop w:val="0"/>
                  <w:marBottom w:val="0"/>
                  <w:divBdr>
                    <w:top w:val="none" w:sz="0" w:space="0" w:color="auto"/>
                    <w:left w:val="none" w:sz="0" w:space="0" w:color="auto"/>
                    <w:bottom w:val="none" w:sz="0" w:space="0" w:color="auto"/>
                    <w:right w:val="none" w:sz="0" w:space="0" w:color="auto"/>
                  </w:divBdr>
                  <w:divsChild>
                    <w:div w:id="1851792969">
                      <w:marLeft w:val="0"/>
                      <w:marRight w:val="0"/>
                      <w:marTop w:val="0"/>
                      <w:marBottom w:val="0"/>
                      <w:divBdr>
                        <w:top w:val="none" w:sz="0" w:space="0" w:color="auto"/>
                        <w:left w:val="none" w:sz="0" w:space="0" w:color="auto"/>
                        <w:bottom w:val="none" w:sz="0" w:space="0" w:color="auto"/>
                        <w:right w:val="none" w:sz="0" w:space="0" w:color="auto"/>
                      </w:divBdr>
                      <w:divsChild>
                        <w:div w:id="1933124613">
                          <w:marLeft w:val="0"/>
                          <w:marRight w:val="0"/>
                          <w:marTop w:val="0"/>
                          <w:marBottom w:val="0"/>
                          <w:divBdr>
                            <w:top w:val="none" w:sz="0" w:space="0" w:color="auto"/>
                            <w:left w:val="none" w:sz="0" w:space="0" w:color="auto"/>
                            <w:bottom w:val="none" w:sz="0" w:space="0" w:color="auto"/>
                            <w:right w:val="none" w:sz="0" w:space="0" w:color="auto"/>
                          </w:divBdr>
                          <w:divsChild>
                            <w:div w:id="116610347">
                              <w:marLeft w:val="0"/>
                              <w:marRight w:val="0"/>
                              <w:marTop w:val="0"/>
                              <w:marBottom w:val="0"/>
                              <w:divBdr>
                                <w:top w:val="none" w:sz="0" w:space="0" w:color="auto"/>
                                <w:left w:val="none" w:sz="0" w:space="0" w:color="auto"/>
                                <w:bottom w:val="none" w:sz="0" w:space="0" w:color="auto"/>
                                <w:right w:val="none" w:sz="0" w:space="0" w:color="auto"/>
                              </w:divBdr>
                              <w:divsChild>
                                <w:div w:id="1159542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88775">
                      <w:marLeft w:val="0"/>
                      <w:marRight w:val="0"/>
                      <w:marTop w:val="0"/>
                      <w:marBottom w:val="0"/>
                      <w:divBdr>
                        <w:top w:val="none" w:sz="0" w:space="0" w:color="auto"/>
                        <w:left w:val="none" w:sz="0" w:space="0" w:color="auto"/>
                        <w:bottom w:val="none" w:sz="0" w:space="0" w:color="auto"/>
                        <w:right w:val="none" w:sz="0" w:space="0" w:color="auto"/>
                      </w:divBdr>
                      <w:divsChild>
                        <w:div w:id="937106734">
                          <w:marLeft w:val="0"/>
                          <w:marRight w:val="0"/>
                          <w:marTop w:val="0"/>
                          <w:marBottom w:val="0"/>
                          <w:divBdr>
                            <w:top w:val="none" w:sz="0" w:space="0" w:color="auto"/>
                            <w:left w:val="none" w:sz="0" w:space="0" w:color="auto"/>
                            <w:bottom w:val="none" w:sz="0" w:space="0" w:color="auto"/>
                            <w:right w:val="none" w:sz="0" w:space="0" w:color="auto"/>
                          </w:divBdr>
                          <w:divsChild>
                            <w:div w:id="1653831343">
                              <w:marLeft w:val="0"/>
                              <w:marRight w:val="0"/>
                              <w:marTop w:val="0"/>
                              <w:marBottom w:val="0"/>
                              <w:divBdr>
                                <w:top w:val="none" w:sz="0" w:space="0" w:color="auto"/>
                                <w:left w:val="none" w:sz="0" w:space="0" w:color="auto"/>
                                <w:bottom w:val="none" w:sz="0" w:space="0" w:color="auto"/>
                                <w:right w:val="none" w:sz="0" w:space="0" w:color="auto"/>
                              </w:divBdr>
                              <w:divsChild>
                                <w:div w:id="15401615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329819">
      <w:bodyDiv w:val="1"/>
      <w:marLeft w:val="0"/>
      <w:marRight w:val="0"/>
      <w:marTop w:val="0"/>
      <w:marBottom w:val="0"/>
      <w:divBdr>
        <w:top w:val="none" w:sz="0" w:space="0" w:color="auto"/>
        <w:left w:val="none" w:sz="0" w:space="0" w:color="auto"/>
        <w:bottom w:val="none" w:sz="0" w:space="0" w:color="auto"/>
        <w:right w:val="none" w:sz="0" w:space="0" w:color="auto"/>
      </w:divBdr>
    </w:div>
    <w:div w:id="1790969792">
      <w:bodyDiv w:val="1"/>
      <w:marLeft w:val="0"/>
      <w:marRight w:val="0"/>
      <w:marTop w:val="0"/>
      <w:marBottom w:val="0"/>
      <w:divBdr>
        <w:top w:val="none" w:sz="0" w:space="0" w:color="auto"/>
        <w:left w:val="none" w:sz="0" w:space="0" w:color="auto"/>
        <w:bottom w:val="none" w:sz="0" w:space="0" w:color="auto"/>
        <w:right w:val="none" w:sz="0" w:space="0" w:color="auto"/>
      </w:divBdr>
      <w:divsChild>
        <w:div w:id="1399749164">
          <w:marLeft w:val="0"/>
          <w:marRight w:val="0"/>
          <w:marTop w:val="0"/>
          <w:marBottom w:val="0"/>
          <w:divBdr>
            <w:top w:val="none" w:sz="0" w:space="0" w:color="auto"/>
            <w:left w:val="none" w:sz="0" w:space="0" w:color="auto"/>
            <w:bottom w:val="none" w:sz="0" w:space="0" w:color="auto"/>
            <w:right w:val="none" w:sz="0" w:space="0" w:color="auto"/>
          </w:divBdr>
          <w:divsChild>
            <w:div w:id="1685159680">
              <w:marLeft w:val="0"/>
              <w:marRight w:val="0"/>
              <w:marTop w:val="0"/>
              <w:marBottom w:val="0"/>
              <w:divBdr>
                <w:top w:val="none" w:sz="0" w:space="0" w:color="auto"/>
                <w:left w:val="none" w:sz="0" w:space="0" w:color="auto"/>
                <w:bottom w:val="none" w:sz="0" w:space="0" w:color="auto"/>
                <w:right w:val="none" w:sz="0" w:space="0" w:color="auto"/>
              </w:divBdr>
              <w:divsChild>
                <w:div w:id="299266078">
                  <w:marLeft w:val="0"/>
                  <w:marRight w:val="0"/>
                  <w:marTop w:val="0"/>
                  <w:marBottom w:val="0"/>
                  <w:divBdr>
                    <w:top w:val="none" w:sz="0" w:space="0" w:color="auto"/>
                    <w:left w:val="none" w:sz="0" w:space="0" w:color="auto"/>
                    <w:bottom w:val="none" w:sz="0" w:space="0" w:color="auto"/>
                    <w:right w:val="none" w:sz="0" w:space="0" w:color="auto"/>
                  </w:divBdr>
                  <w:divsChild>
                    <w:div w:id="395206843">
                      <w:marLeft w:val="0"/>
                      <w:marRight w:val="0"/>
                      <w:marTop w:val="0"/>
                      <w:marBottom w:val="0"/>
                      <w:divBdr>
                        <w:top w:val="none" w:sz="0" w:space="0" w:color="auto"/>
                        <w:left w:val="none" w:sz="0" w:space="0" w:color="auto"/>
                        <w:bottom w:val="none" w:sz="0" w:space="0" w:color="auto"/>
                        <w:right w:val="none" w:sz="0" w:space="0" w:color="auto"/>
                      </w:divBdr>
                      <w:divsChild>
                        <w:div w:id="294457933">
                          <w:marLeft w:val="0"/>
                          <w:marRight w:val="0"/>
                          <w:marTop w:val="0"/>
                          <w:marBottom w:val="0"/>
                          <w:divBdr>
                            <w:top w:val="none" w:sz="0" w:space="0" w:color="auto"/>
                            <w:left w:val="none" w:sz="0" w:space="0" w:color="auto"/>
                            <w:bottom w:val="none" w:sz="0" w:space="0" w:color="auto"/>
                            <w:right w:val="none" w:sz="0" w:space="0" w:color="auto"/>
                          </w:divBdr>
                          <w:divsChild>
                            <w:div w:id="1500389215">
                              <w:marLeft w:val="0"/>
                              <w:marRight w:val="0"/>
                              <w:marTop w:val="0"/>
                              <w:marBottom w:val="0"/>
                              <w:divBdr>
                                <w:top w:val="none" w:sz="0" w:space="0" w:color="auto"/>
                                <w:left w:val="none" w:sz="0" w:space="0" w:color="auto"/>
                                <w:bottom w:val="none" w:sz="0" w:space="0" w:color="auto"/>
                                <w:right w:val="none" w:sz="0" w:space="0" w:color="auto"/>
                              </w:divBdr>
                              <w:divsChild>
                                <w:div w:id="27069096">
                                  <w:marLeft w:val="0"/>
                                  <w:marRight w:val="0"/>
                                  <w:marTop w:val="0"/>
                                  <w:marBottom w:val="0"/>
                                  <w:divBdr>
                                    <w:top w:val="none" w:sz="0" w:space="0" w:color="auto"/>
                                    <w:left w:val="none" w:sz="0" w:space="0" w:color="auto"/>
                                    <w:bottom w:val="none" w:sz="0" w:space="0" w:color="auto"/>
                                    <w:right w:val="none" w:sz="0" w:space="0" w:color="auto"/>
                                  </w:divBdr>
                                  <w:divsChild>
                                    <w:div w:id="293561194">
                                      <w:marLeft w:val="0"/>
                                      <w:marRight w:val="0"/>
                                      <w:marTop w:val="0"/>
                                      <w:marBottom w:val="0"/>
                                      <w:divBdr>
                                        <w:top w:val="none" w:sz="0" w:space="0" w:color="auto"/>
                                        <w:left w:val="none" w:sz="0" w:space="0" w:color="auto"/>
                                        <w:bottom w:val="none" w:sz="0" w:space="0" w:color="auto"/>
                                        <w:right w:val="none" w:sz="0" w:space="0" w:color="auto"/>
                                      </w:divBdr>
                                      <w:divsChild>
                                        <w:div w:id="1054542940">
                                          <w:marLeft w:val="0"/>
                                          <w:marRight w:val="0"/>
                                          <w:marTop w:val="0"/>
                                          <w:marBottom w:val="0"/>
                                          <w:divBdr>
                                            <w:top w:val="none" w:sz="0" w:space="0" w:color="auto"/>
                                            <w:left w:val="none" w:sz="0" w:space="0" w:color="auto"/>
                                            <w:bottom w:val="none" w:sz="0" w:space="0" w:color="auto"/>
                                            <w:right w:val="none" w:sz="0" w:space="0" w:color="auto"/>
                                          </w:divBdr>
                                        </w:div>
                                        <w:div w:id="587809570">
                                          <w:marLeft w:val="-120"/>
                                          <w:marRight w:val="0"/>
                                          <w:marTop w:val="240"/>
                                          <w:marBottom w:val="0"/>
                                          <w:divBdr>
                                            <w:top w:val="none" w:sz="0" w:space="0" w:color="auto"/>
                                            <w:left w:val="none" w:sz="0" w:space="0" w:color="auto"/>
                                            <w:bottom w:val="none" w:sz="0" w:space="0" w:color="auto"/>
                                            <w:right w:val="none" w:sz="0" w:space="0" w:color="auto"/>
                                          </w:divBdr>
                                          <w:divsChild>
                                            <w:div w:id="558320175">
                                              <w:marLeft w:val="0"/>
                                              <w:marRight w:val="0"/>
                                              <w:marTop w:val="0"/>
                                              <w:marBottom w:val="0"/>
                                              <w:divBdr>
                                                <w:top w:val="none" w:sz="0" w:space="0" w:color="auto"/>
                                                <w:left w:val="none" w:sz="0" w:space="0" w:color="auto"/>
                                                <w:bottom w:val="none" w:sz="0" w:space="0" w:color="auto"/>
                                                <w:right w:val="none" w:sz="0" w:space="0" w:color="auto"/>
                                              </w:divBdr>
                                              <w:divsChild>
                                                <w:div w:id="1682320288">
                                                  <w:marLeft w:val="0"/>
                                                  <w:marRight w:val="0"/>
                                                  <w:marTop w:val="0"/>
                                                  <w:marBottom w:val="0"/>
                                                  <w:divBdr>
                                                    <w:top w:val="none" w:sz="0" w:space="0" w:color="auto"/>
                                                    <w:left w:val="none" w:sz="0" w:space="0" w:color="auto"/>
                                                    <w:bottom w:val="none" w:sz="0" w:space="0" w:color="auto"/>
                                                    <w:right w:val="none" w:sz="0" w:space="0" w:color="auto"/>
                                                  </w:divBdr>
                                                  <w:divsChild>
                                                    <w:div w:id="10160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914">
                                              <w:marLeft w:val="0"/>
                                              <w:marRight w:val="0"/>
                                              <w:marTop w:val="0"/>
                                              <w:marBottom w:val="0"/>
                                              <w:divBdr>
                                                <w:top w:val="none" w:sz="0" w:space="0" w:color="auto"/>
                                                <w:left w:val="none" w:sz="0" w:space="0" w:color="auto"/>
                                                <w:bottom w:val="none" w:sz="0" w:space="0" w:color="auto"/>
                                                <w:right w:val="none" w:sz="0" w:space="0" w:color="auto"/>
                                              </w:divBdr>
                                              <w:divsChild>
                                                <w:div w:id="189729846">
                                                  <w:marLeft w:val="0"/>
                                                  <w:marRight w:val="0"/>
                                                  <w:marTop w:val="0"/>
                                                  <w:marBottom w:val="0"/>
                                                  <w:divBdr>
                                                    <w:top w:val="none" w:sz="0" w:space="0" w:color="auto"/>
                                                    <w:left w:val="none" w:sz="0" w:space="0" w:color="auto"/>
                                                    <w:bottom w:val="none" w:sz="0" w:space="0" w:color="auto"/>
                                                    <w:right w:val="none" w:sz="0" w:space="0" w:color="auto"/>
                                                  </w:divBdr>
                                                </w:div>
                                              </w:divsChild>
                                            </w:div>
                                            <w:div w:id="349263369">
                                              <w:marLeft w:val="0"/>
                                              <w:marRight w:val="0"/>
                                              <w:marTop w:val="0"/>
                                              <w:marBottom w:val="0"/>
                                              <w:divBdr>
                                                <w:top w:val="none" w:sz="0" w:space="0" w:color="auto"/>
                                                <w:left w:val="none" w:sz="0" w:space="0" w:color="auto"/>
                                                <w:bottom w:val="none" w:sz="0" w:space="0" w:color="auto"/>
                                                <w:right w:val="none" w:sz="0" w:space="0" w:color="auto"/>
                                              </w:divBdr>
                                              <w:divsChild>
                                                <w:div w:id="1708598135">
                                                  <w:marLeft w:val="0"/>
                                                  <w:marRight w:val="0"/>
                                                  <w:marTop w:val="0"/>
                                                  <w:marBottom w:val="0"/>
                                                  <w:divBdr>
                                                    <w:top w:val="none" w:sz="0" w:space="0" w:color="auto"/>
                                                    <w:left w:val="none" w:sz="0" w:space="0" w:color="auto"/>
                                                    <w:bottom w:val="none" w:sz="0" w:space="0" w:color="auto"/>
                                                    <w:right w:val="none" w:sz="0" w:space="0" w:color="auto"/>
                                                  </w:divBdr>
                                                  <w:divsChild>
                                                    <w:div w:id="8603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93562">
                                              <w:marLeft w:val="0"/>
                                              <w:marRight w:val="0"/>
                                              <w:marTop w:val="0"/>
                                              <w:marBottom w:val="0"/>
                                              <w:divBdr>
                                                <w:top w:val="none" w:sz="0" w:space="0" w:color="auto"/>
                                                <w:left w:val="none" w:sz="0" w:space="0" w:color="auto"/>
                                                <w:bottom w:val="none" w:sz="0" w:space="0" w:color="auto"/>
                                                <w:right w:val="none" w:sz="0" w:space="0" w:color="auto"/>
                                              </w:divBdr>
                                              <w:divsChild>
                                                <w:div w:id="989286572">
                                                  <w:marLeft w:val="0"/>
                                                  <w:marRight w:val="0"/>
                                                  <w:marTop w:val="0"/>
                                                  <w:marBottom w:val="0"/>
                                                  <w:divBdr>
                                                    <w:top w:val="none" w:sz="0" w:space="0" w:color="auto"/>
                                                    <w:left w:val="none" w:sz="0" w:space="0" w:color="auto"/>
                                                    <w:bottom w:val="none" w:sz="0" w:space="0" w:color="auto"/>
                                                    <w:right w:val="none" w:sz="0" w:space="0" w:color="auto"/>
                                                  </w:divBdr>
                                                </w:div>
                                              </w:divsChild>
                                            </w:div>
                                            <w:div w:id="875318365">
                                              <w:marLeft w:val="0"/>
                                              <w:marRight w:val="0"/>
                                              <w:marTop w:val="0"/>
                                              <w:marBottom w:val="0"/>
                                              <w:divBdr>
                                                <w:top w:val="none" w:sz="0" w:space="0" w:color="auto"/>
                                                <w:left w:val="none" w:sz="0" w:space="0" w:color="auto"/>
                                                <w:bottom w:val="none" w:sz="0" w:space="0" w:color="auto"/>
                                                <w:right w:val="none" w:sz="0" w:space="0" w:color="auto"/>
                                              </w:divBdr>
                                              <w:divsChild>
                                                <w:div w:id="21342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571881">
                      <w:marLeft w:val="0"/>
                      <w:marRight w:val="0"/>
                      <w:marTop w:val="0"/>
                      <w:marBottom w:val="0"/>
                      <w:divBdr>
                        <w:top w:val="none" w:sz="0" w:space="0" w:color="auto"/>
                        <w:left w:val="none" w:sz="0" w:space="0" w:color="auto"/>
                        <w:bottom w:val="none" w:sz="0" w:space="0" w:color="auto"/>
                        <w:right w:val="none" w:sz="0" w:space="0" w:color="auto"/>
                      </w:divBdr>
                      <w:divsChild>
                        <w:div w:id="989675982">
                          <w:marLeft w:val="-120"/>
                          <w:marRight w:val="0"/>
                          <w:marTop w:val="0"/>
                          <w:marBottom w:val="0"/>
                          <w:divBdr>
                            <w:top w:val="none" w:sz="0" w:space="0" w:color="auto"/>
                            <w:left w:val="none" w:sz="0" w:space="0" w:color="auto"/>
                            <w:bottom w:val="none" w:sz="0" w:space="0" w:color="auto"/>
                            <w:right w:val="none" w:sz="0" w:space="0" w:color="auto"/>
                          </w:divBdr>
                          <w:divsChild>
                            <w:div w:id="1890609313">
                              <w:marLeft w:val="0"/>
                              <w:marRight w:val="0"/>
                              <w:marTop w:val="0"/>
                              <w:marBottom w:val="0"/>
                              <w:divBdr>
                                <w:top w:val="none" w:sz="0" w:space="0" w:color="auto"/>
                                <w:left w:val="none" w:sz="0" w:space="0" w:color="auto"/>
                                <w:bottom w:val="none" w:sz="0" w:space="0" w:color="auto"/>
                                <w:right w:val="none" w:sz="0" w:space="0" w:color="auto"/>
                              </w:divBdr>
                              <w:divsChild>
                                <w:div w:id="1930190928">
                                  <w:marLeft w:val="0"/>
                                  <w:marRight w:val="0"/>
                                  <w:marTop w:val="0"/>
                                  <w:marBottom w:val="0"/>
                                  <w:divBdr>
                                    <w:top w:val="none" w:sz="0" w:space="0" w:color="auto"/>
                                    <w:left w:val="none" w:sz="0" w:space="0" w:color="auto"/>
                                    <w:bottom w:val="none" w:sz="0" w:space="0" w:color="auto"/>
                                    <w:right w:val="none" w:sz="0" w:space="0" w:color="auto"/>
                                  </w:divBdr>
                                  <w:divsChild>
                                    <w:div w:id="696613906">
                                      <w:marLeft w:val="0"/>
                                      <w:marRight w:val="0"/>
                                      <w:marTop w:val="0"/>
                                      <w:marBottom w:val="0"/>
                                      <w:divBdr>
                                        <w:top w:val="none" w:sz="0" w:space="0" w:color="auto"/>
                                        <w:left w:val="none" w:sz="0" w:space="0" w:color="auto"/>
                                        <w:bottom w:val="none" w:sz="0" w:space="0" w:color="auto"/>
                                        <w:right w:val="none" w:sz="0" w:space="0" w:color="auto"/>
                                      </w:divBdr>
                                      <w:divsChild>
                                        <w:div w:id="2184449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3668">
                              <w:marLeft w:val="0"/>
                              <w:marRight w:val="0"/>
                              <w:marTop w:val="0"/>
                              <w:marBottom w:val="0"/>
                              <w:divBdr>
                                <w:top w:val="none" w:sz="0" w:space="0" w:color="auto"/>
                                <w:left w:val="none" w:sz="0" w:space="0" w:color="auto"/>
                                <w:bottom w:val="none" w:sz="0" w:space="0" w:color="auto"/>
                                <w:right w:val="none" w:sz="0" w:space="0" w:color="auto"/>
                              </w:divBdr>
                              <w:divsChild>
                                <w:div w:id="915633638">
                                  <w:marLeft w:val="0"/>
                                  <w:marRight w:val="0"/>
                                  <w:marTop w:val="0"/>
                                  <w:marBottom w:val="0"/>
                                  <w:divBdr>
                                    <w:top w:val="none" w:sz="0" w:space="0" w:color="auto"/>
                                    <w:left w:val="none" w:sz="0" w:space="0" w:color="auto"/>
                                    <w:bottom w:val="none" w:sz="0" w:space="0" w:color="auto"/>
                                    <w:right w:val="none" w:sz="0" w:space="0" w:color="auto"/>
                                  </w:divBdr>
                                  <w:divsChild>
                                    <w:div w:id="716124755">
                                      <w:marLeft w:val="0"/>
                                      <w:marRight w:val="0"/>
                                      <w:marTop w:val="0"/>
                                      <w:marBottom w:val="0"/>
                                      <w:divBdr>
                                        <w:top w:val="none" w:sz="0" w:space="0" w:color="auto"/>
                                        <w:left w:val="none" w:sz="0" w:space="0" w:color="auto"/>
                                        <w:bottom w:val="none" w:sz="0" w:space="0" w:color="auto"/>
                                        <w:right w:val="none" w:sz="0" w:space="0" w:color="auto"/>
                                      </w:divBdr>
                                      <w:divsChild>
                                        <w:div w:id="5141505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451851">
          <w:marLeft w:val="0"/>
          <w:marRight w:val="0"/>
          <w:marTop w:val="0"/>
          <w:marBottom w:val="0"/>
          <w:divBdr>
            <w:top w:val="none" w:sz="0" w:space="0" w:color="auto"/>
            <w:left w:val="none" w:sz="0" w:space="0" w:color="auto"/>
            <w:bottom w:val="none" w:sz="0" w:space="0" w:color="auto"/>
            <w:right w:val="none" w:sz="0" w:space="0" w:color="auto"/>
          </w:divBdr>
          <w:divsChild>
            <w:div w:id="366181612">
              <w:marLeft w:val="120"/>
              <w:marRight w:val="120"/>
              <w:marTop w:val="100"/>
              <w:marBottom w:val="120"/>
              <w:divBdr>
                <w:top w:val="none" w:sz="0" w:space="0" w:color="auto"/>
                <w:left w:val="none" w:sz="0" w:space="0" w:color="auto"/>
                <w:bottom w:val="none" w:sz="0" w:space="0" w:color="auto"/>
                <w:right w:val="none" w:sz="0" w:space="0" w:color="auto"/>
              </w:divBdr>
              <w:divsChild>
                <w:div w:id="413549313">
                  <w:marLeft w:val="0"/>
                  <w:marRight w:val="0"/>
                  <w:marTop w:val="0"/>
                  <w:marBottom w:val="0"/>
                  <w:divBdr>
                    <w:top w:val="none" w:sz="0" w:space="0" w:color="auto"/>
                    <w:left w:val="none" w:sz="0" w:space="0" w:color="auto"/>
                    <w:bottom w:val="none" w:sz="0" w:space="0" w:color="auto"/>
                    <w:right w:val="none" w:sz="0" w:space="0" w:color="auto"/>
                  </w:divBdr>
                  <w:divsChild>
                    <w:div w:id="705839549">
                      <w:marLeft w:val="0"/>
                      <w:marRight w:val="0"/>
                      <w:marTop w:val="0"/>
                      <w:marBottom w:val="0"/>
                      <w:divBdr>
                        <w:top w:val="none" w:sz="0" w:space="0" w:color="auto"/>
                        <w:left w:val="none" w:sz="0" w:space="0" w:color="auto"/>
                        <w:bottom w:val="none" w:sz="0" w:space="0" w:color="auto"/>
                        <w:right w:val="none" w:sz="0" w:space="0" w:color="auto"/>
                      </w:divBdr>
                      <w:divsChild>
                        <w:div w:id="793214652">
                          <w:marLeft w:val="0"/>
                          <w:marRight w:val="0"/>
                          <w:marTop w:val="0"/>
                          <w:marBottom w:val="0"/>
                          <w:divBdr>
                            <w:top w:val="none" w:sz="0" w:space="0" w:color="auto"/>
                            <w:left w:val="none" w:sz="0" w:space="0" w:color="auto"/>
                            <w:bottom w:val="none" w:sz="0" w:space="0" w:color="auto"/>
                            <w:right w:val="none" w:sz="0" w:space="0" w:color="auto"/>
                          </w:divBdr>
                          <w:divsChild>
                            <w:div w:id="1939680560">
                              <w:marLeft w:val="0"/>
                              <w:marRight w:val="0"/>
                              <w:marTop w:val="0"/>
                              <w:marBottom w:val="0"/>
                              <w:divBdr>
                                <w:top w:val="none" w:sz="0" w:space="0" w:color="auto"/>
                                <w:left w:val="none" w:sz="0" w:space="0" w:color="auto"/>
                                <w:bottom w:val="none" w:sz="0" w:space="0" w:color="auto"/>
                                <w:right w:val="none" w:sz="0" w:space="0" w:color="auto"/>
                              </w:divBdr>
                              <w:divsChild>
                                <w:div w:id="347565125">
                                  <w:marLeft w:val="0"/>
                                  <w:marRight w:val="0"/>
                                  <w:marTop w:val="0"/>
                                  <w:marBottom w:val="0"/>
                                  <w:divBdr>
                                    <w:top w:val="none" w:sz="0" w:space="0" w:color="auto"/>
                                    <w:left w:val="none" w:sz="0" w:space="0" w:color="auto"/>
                                    <w:bottom w:val="none" w:sz="0" w:space="0" w:color="auto"/>
                                    <w:right w:val="none" w:sz="0" w:space="0" w:color="auto"/>
                                  </w:divBdr>
                                </w:div>
                                <w:div w:id="1682664929">
                                  <w:marLeft w:val="0"/>
                                  <w:marRight w:val="0"/>
                                  <w:marTop w:val="0"/>
                                  <w:marBottom w:val="0"/>
                                  <w:divBdr>
                                    <w:top w:val="none" w:sz="0" w:space="0" w:color="auto"/>
                                    <w:left w:val="none" w:sz="0" w:space="0" w:color="auto"/>
                                    <w:bottom w:val="none" w:sz="0" w:space="0" w:color="auto"/>
                                    <w:right w:val="none" w:sz="0" w:space="0" w:color="auto"/>
                                  </w:divBdr>
                                  <w:divsChild>
                                    <w:div w:id="1323503790">
                                      <w:marLeft w:val="0"/>
                                      <w:marRight w:val="0"/>
                                      <w:marTop w:val="0"/>
                                      <w:marBottom w:val="0"/>
                                      <w:divBdr>
                                        <w:top w:val="none" w:sz="0" w:space="0" w:color="auto"/>
                                        <w:left w:val="none" w:sz="0" w:space="0" w:color="auto"/>
                                        <w:bottom w:val="none" w:sz="0" w:space="0" w:color="auto"/>
                                        <w:right w:val="none" w:sz="0" w:space="0" w:color="auto"/>
                                      </w:divBdr>
                                      <w:divsChild>
                                        <w:div w:id="955602588">
                                          <w:marLeft w:val="0"/>
                                          <w:marRight w:val="0"/>
                                          <w:marTop w:val="0"/>
                                          <w:marBottom w:val="0"/>
                                          <w:divBdr>
                                            <w:top w:val="none" w:sz="0" w:space="0" w:color="auto"/>
                                            <w:left w:val="none" w:sz="0" w:space="0" w:color="auto"/>
                                            <w:bottom w:val="none" w:sz="0" w:space="0" w:color="auto"/>
                                            <w:right w:val="none" w:sz="0" w:space="0" w:color="auto"/>
                                          </w:divBdr>
                                          <w:divsChild>
                                            <w:div w:id="1028021976">
                                              <w:marLeft w:val="0"/>
                                              <w:marRight w:val="0"/>
                                              <w:marTop w:val="0"/>
                                              <w:marBottom w:val="0"/>
                                              <w:divBdr>
                                                <w:top w:val="none" w:sz="0" w:space="0" w:color="auto"/>
                                                <w:left w:val="none" w:sz="0" w:space="0" w:color="auto"/>
                                                <w:bottom w:val="none" w:sz="0" w:space="0" w:color="auto"/>
                                                <w:right w:val="none" w:sz="0" w:space="0" w:color="auto"/>
                                              </w:divBdr>
                                              <w:divsChild>
                                                <w:div w:id="895555567">
                                                  <w:marLeft w:val="120"/>
                                                  <w:marRight w:val="120"/>
                                                  <w:marTop w:val="0"/>
                                                  <w:marBottom w:val="0"/>
                                                  <w:divBdr>
                                                    <w:top w:val="none" w:sz="0" w:space="0" w:color="auto"/>
                                                    <w:left w:val="none" w:sz="0" w:space="0" w:color="auto"/>
                                                    <w:bottom w:val="none" w:sz="0" w:space="0" w:color="auto"/>
                                                    <w:right w:val="none" w:sz="0" w:space="0" w:color="auto"/>
                                                  </w:divBdr>
                                                  <w:divsChild>
                                                    <w:div w:id="11725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3047453">
      <w:bodyDiv w:val="1"/>
      <w:marLeft w:val="0"/>
      <w:marRight w:val="0"/>
      <w:marTop w:val="0"/>
      <w:marBottom w:val="0"/>
      <w:divBdr>
        <w:top w:val="none" w:sz="0" w:space="0" w:color="auto"/>
        <w:left w:val="none" w:sz="0" w:space="0" w:color="auto"/>
        <w:bottom w:val="none" w:sz="0" w:space="0" w:color="auto"/>
        <w:right w:val="none" w:sz="0" w:space="0" w:color="auto"/>
      </w:divBdr>
      <w:divsChild>
        <w:div w:id="1283727315">
          <w:marLeft w:val="0"/>
          <w:marRight w:val="0"/>
          <w:marTop w:val="0"/>
          <w:marBottom w:val="0"/>
          <w:divBdr>
            <w:top w:val="none" w:sz="0" w:space="0" w:color="auto"/>
            <w:left w:val="none" w:sz="0" w:space="0" w:color="auto"/>
            <w:bottom w:val="none" w:sz="0" w:space="0" w:color="auto"/>
            <w:right w:val="none" w:sz="0" w:space="0" w:color="auto"/>
          </w:divBdr>
          <w:divsChild>
            <w:div w:id="1825968281">
              <w:marLeft w:val="0"/>
              <w:marRight w:val="0"/>
              <w:marTop w:val="0"/>
              <w:marBottom w:val="0"/>
              <w:divBdr>
                <w:top w:val="none" w:sz="0" w:space="0" w:color="auto"/>
                <w:left w:val="none" w:sz="0" w:space="0" w:color="auto"/>
                <w:bottom w:val="none" w:sz="0" w:space="0" w:color="auto"/>
                <w:right w:val="none" w:sz="0" w:space="0" w:color="auto"/>
              </w:divBdr>
              <w:divsChild>
                <w:div w:id="1440416240">
                  <w:marLeft w:val="0"/>
                  <w:marRight w:val="0"/>
                  <w:marTop w:val="0"/>
                  <w:marBottom w:val="0"/>
                  <w:divBdr>
                    <w:top w:val="none" w:sz="0" w:space="0" w:color="auto"/>
                    <w:left w:val="none" w:sz="0" w:space="0" w:color="auto"/>
                    <w:bottom w:val="none" w:sz="0" w:space="0" w:color="auto"/>
                    <w:right w:val="none" w:sz="0" w:space="0" w:color="auto"/>
                  </w:divBdr>
                  <w:divsChild>
                    <w:div w:id="1756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1349</Words>
  <Characters>7691</Characters>
  <Application>Microsoft Office Word</Application>
  <DocSecurity>0</DocSecurity>
  <Lines>64</Lines>
  <Paragraphs>18</Paragraphs>
  <ScaleCrop>false</ScaleCrop>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DIAZ-TELENTI ICIAR PALOMA</dc:creator>
  <cp:keywords/>
  <dc:description/>
  <cp:lastModifiedBy>DIAZ-TELENTI ICIAR PALOMA</cp:lastModifiedBy>
  <cp:revision>2</cp:revision>
  <dcterms:created xsi:type="dcterms:W3CDTF">2024-11-06T15:21:00Z</dcterms:created>
  <dcterms:modified xsi:type="dcterms:W3CDTF">2024-11-06T15:21:00Z</dcterms:modified>
</cp:coreProperties>
</file>