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6181" w14:textId="77777777" w:rsidR="00F801C7" w:rsidRPr="00F801C7" w:rsidRDefault="00F801C7" w:rsidP="00F801C7">
      <w:pPr>
        <w:pStyle w:val="Titolo2"/>
        <w:spacing w:before="0" w:beforeAutospacing="0" w:after="0" w:afterAutospacing="0" w:line="546" w:lineRule="atLeast"/>
        <w:rPr>
          <w:rFonts w:ascii="Arial" w:hAnsi="Arial" w:cs="Arial"/>
          <w:color w:val="333333"/>
          <w:sz w:val="32"/>
          <w:szCs w:val="32"/>
        </w:rPr>
      </w:pP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Hausratversicherung</w:t>
      </w:r>
      <w:proofErr w:type="spellEnd"/>
    </w:p>
    <w:p w14:paraId="75FA9836" w14:textId="77777777" w:rsidR="00F801C7" w:rsidRPr="00F801C7" w:rsidRDefault="00F801C7" w:rsidP="00F801C7">
      <w:pPr>
        <w:pStyle w:val="Titolo2"/>
        <w:spacing w:before="0" w:beforeAutospacing="0" w:after="0" w:afterAutospacing="0" w:line="546" w:lineRule="atLeast"/>
        <w:textAlignment w:val="baseline"/>
        <w:rPr>
          <w:rFonts w:ascii="Arial" w:hAnsi="Arial" w:cs="Arial"/>
          <w:color w:val="333333"/>
          <w:sz w:val="32"/>
          <w:szCs w:val="32"/>
        </w:rPr>
      </w:pPr>
      <w:r w:rsidRPr="00F801C7">
        <w:rPr>
          <w:rFonts w:ascii="Arial" w:hAnsi="Arial" w:cs="Arial"/>
          <w:color w:val="333333"/>
          <w:sz w:val="32"/>
          <w:szCs w:val="32"/>
        </w:rPr>
        <w:t xml:space="preserve">Schützen </w:t>
      </w: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Sie</w:t>
      </w:r>
      <w:proofErr w:type="spellEnd"/>
      <w:r w:rsidRPr="00F801C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Ihr</w:t>
      </w:r>
      <w:proofErr w:type="spellEnd"/>
      <w:r w:rsidRPr="00F801C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Hab</w:t>
      </w:r>
      <w:proofErr w:type="spellEnd"/>
      <w:r w:rsidRPr="00F801C7">
        <w:rPr>
          <w:rFonts w:ascii="Arial" w:hAnsi="Arial" w:cs="Arial"/>
          <w:color w:val="333333"/>
          <w:sz w:val="32"/>
          <w:szCs w:val="32"/>
        </w:rPr>
        <w:t xml:space="preserve"> und Gut</w:t>
      </w:r>
    </w:p>
    <w:p w14:paraId="77FDA9CC" w14:textId="77777777" w:rsidR="006B31C6" w:rsidRPr="00F801C7" w:rsidRDefault="006B31C6" w:rsidP="00F801C7">
      <w:pPr>
        <w:pStyle w:val="Titolo2"/>
        <w:spacing w:before="0" w:beforeAutospacing="0" w:after="0" w:afterAutospacing="0" w:line="546" w:lineRule="atLeast"/>
        <w:textAlignment w:val="baseline"/>
        <w:rPr>
          <w:rFonts w:ascii="Arial" w:hAnsi="Arial" w:cs="Arial"/>
          <w:color w:val="333333"/>
          <w:sz w:val="32"/>
          <w:szCs w:val="32"/>
        </w:rPr>
      </w:pP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Unverzichtbar</w:t>
      </w:r>
      <w:proofErr w:type="spellEnd"/>
      <w:r w:rsidRPr="00F801C7">
        <w:rPr>
          <w:rFonts w:ascii="Arial" w:hAnsi="Arial" w:cs="Arial"/>
          <w:color w:val="333333"/>
          <w:sz w:val="32"/>
          <w:szCs w:val="32"/>
        </w:rPr>
        <w:t xml:space="preserve">, </w:t>
      </w: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um</w:t>
      </w:r>
      <w:proofErr w:type="spellEnd"/>
      <w:r w:rsidRPr="00F801C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Ihre</w:t>
      </w:r>
      <w:proofErr w:type="spellEnd"/>
      <w:r w:rsidRPr="00F801C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schöne</w:t>
      </w:r>
      <w:proofErr w:type="spellEnd"/>
      <w:r w:rsidRPr="00F801C7">
        <w:rPr>
          <w:rFonts w:ascii="Arial" w:hAnsi="Arial" w:cs="Arial"/>
          <w:color w:val="333333"/>
          <w:sz w:val="32"/>
          <w:szCs w:val="32"/>
        </w:rPr>
        <w:t xml:space="preserve"> und </w:t>
      </w: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wertvolle</w:t>
      </w:r>
      <w:proofErr w:type="spellEnd"/>
      <w:r w:rsidRPr="00F801C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Einrichtung</w:t>
      </w:r>
      <w:proofErr w:type="spellEnd"/>
      <w:r w:rsidRPr="00F801C7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801C7">
        <w:rPr>
          <w:rFonts w:ascii="Arial" w:hAnsi="Arial" w:cs="Arial"/>
          <w:color w:val="333333"/>
          <w:sz w:val="32"/>
          <w:szCs w:val="32"/>
        </w:rPr>
        <w:t>abzusichern</w:t>
      </w:r>
      <w:proofErr w:type="spellEnd"/>
    </w:p>
    <w:p w14:paraId="5967EE8B" w14:textId="77777777" w:rsidR="006B31C6" w:rsidRDefault="006B31C6" w:rsidP="006B31C6">
      <w:pPr>
        <w:pStyle w:val="NormaleWeb"/>
        <w:spacing w:after="0" w:afterAutospacing="0" w:line="360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Sie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haben</w:t>
      </w:r>
      <w:proofErr w:type="spellEnd"/>
      <w:r>
        <w:rPr>
          <w:rFonts w:ascii="Arial" w:hAnsi="Arial" w:cs="Arial"/>
          <w:color w:val="333333"/>
        </w:rPr>
        <w:t xml:space="preserve"> tolle </w:t>
      </w:r>
      <w:proofErr w:type="spellStart"/>
      <w:r>
        <w:rPr>
          <w:rFonts w:ascii="Arial" w:hAnsi="Arial" w:cs="Arial"/>
          <w:color w:val="333333"/>
        </w:rPr>
        <w:t>Möbel</w:t>
      </w:r>
      <w:proofErr w:type="spellEnd"/>
      <w:r>
        <w:rPr>
          <w:rFonts w:ascii="Arial" w:hAnsi="Arial" w:cs="Arial"/>
          <w:color w:val="333333"/>
        </w:rPr>
        <w:t xml:space="preserve"> und </w:t>
      </w:r>
      <w:proofErr w:type="spellStart"/>
      <w:r>
        <w:rPr>
          <w:rFonts w:ascii="Arial" w:hAnsi="Arial" w:cs="Arial"/>
          <w:color w:val="333333"/>
        </w:rPr>
        <w:t>hochwertige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Elektrogeräte</w:t>
      </w:r>
      <w:proofErr w:type="spellEnd"/>
      <w:r>
        <w:rPr>
          <w:rFonts w:ascii="Arial" w:hAnsi="Arial" w:cs="Arial"/>
          <w:color w:val="333333"/>
        </w:rPr>
        <w:t xml:space="preserve">? </w:t>
      </w:r>
      <w:proofErr w:type="spellStart"/>
      <w:r>
        <w:rPr>
          <w:rFonts w:ascii="Arial" w:hAnsi="Arial" w:cs="Arial"/>
          <w:color w:val="333333"/>
        </w:rPr>
        <w:t>Ein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schönes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Zuhause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wo</w:t>
      </w:r>
      <w:proofErr w:type="spellEnd"/>
      <w:r>
        <w:rPr>
          <w:rFonts w:ascii="Arial" w:hAnsi="Arial" w:cs="Arial"/>
          <w:color w:val="333333"/>
        </w:rPr>
        <w:t xml:space="preserve"> man </w:t>
      </w:r>
      <w:proofErr w:type="spellStart"/>
      <w:r>
        <w:rPr>
          <w:rFonts w:ascii="Arial" w:hAnsi="Arial" w:cs="Arial"/>
          <w:color w:val="333333"/>
        </w:rPr>
        <w:t>sich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wohlfühlt</w:t>
      </w:r>
      <w:proofErr w:type="spellEnd"/>
      <w:r>
        <w:rPr>
          <w:rFonts w:ascii="Arial" w:hAnsi="Arial" w:cs="Arial"/>
          <w:color w:val="333333"/>
        </w:rPr>
        <w:t xml:space="preserve"> und </w:t>
      </w:r>
      <w:proofErr w:type="spellStart"/>
      <w:r>
        <w:rPr>
          <w:rFonts w:ascii="Arial" w:hAnsi="Arial" w:cs="Arial"/>
          <w:color w:val="333333"/>
        </w:rPr>
        <w:t>entspannen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kann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Doch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was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ist</w:t>
      </w:r>
      <w:proofErr w:type="spellEnd"/>
      <w:r>
        <w:rPr>
          <w:rFonts w:ascii="Arial" w:hAnsi="Arial" w:cs="Arial"/>
          <w:color w:val="333333"/>
        </w:rPr>
        <w:t xml:space="preserve"> bei </w:t>
      </w:r>
      <w:proofErr w:type="spellStart"/>
      <w:r>
        <w:rPr>
          <w:rFonts w:ascii="Arial" w:hAnsi="Arial" w:cs="Arial"/>
          <w:color w:val="333333"/>
        </w:rPr>
        <w:t>einem</w:t>
      </w:r>
      <w:proofErr w:type="spellEnd"/>
      <w:r>
        <w:rPr>
          <w:rFonts w:ascii="Arial" w:hAnsi="Arial" w:cs="Arial"/>
          <w:color w:val="333333"/>
        </w:rPr>
        <w:t xml:space="preserve"> Brand </w:t>
      </w:r>
      <w:proofErr w:type="spellStart"/>
      <w:r>
        <w:rPr>
          <w:rFonts w:ascii="Arial" w:hAnsi="Arial" w:cs="Arial"/>
          <w:color w:val="333333"/>
        </w:rPr>
        <w:t>oder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Einbruch</w:t>
      </w:r>
      <w:proofErr w:type="spellEnd"/>
      <w:r>
        <w:rPr>
          <w:rFonts w:ascii="Arial" w:hAnsi="Arial" w:cs="Arial"/>
          <w:color w:val="333333"/>
        </w:rPr>
        <w:t xml:space="preserve">? </w:t>
      </w:r>
      <w:proofErr w:type="spellStart"/>
      <w:r>
        <w:rPr>
          <w:rFonts w:ascii="Arial" w:hAnsi="Arial" w:cs="Arial"/>
          <w:color w:val="333333"/>
        </w:rPr>
        <w:t>Dann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hilft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Ihnen</w:t>
      </w:r>
      <w:proofErr w:type="spellEnd"/>
      <w:r>
        <w:rPr>
          <w:rFonts w:ascii="Arial" w:hAnsi="Arial" w:cs="Arial"/>
          <w:color w:val="333333"/>
        </w:rPr>
        <w:t xml:space="preserve"> die </w:t>
      </w:r>
      <w:proofErr w:type="spellStart"/>
      <w:r>
        <w:rPr>
          <w:rFonts w:ascii="Arial" w:hAnsi="Arial" w:cs="Arial"/>
          <w:color w:val="333333"/>
        </w:rPr>
        <w:t>beliebte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Hausratversicherung</w:t>
      </w:r>
      <w:proofErr w:type="spellEnd"/>
      <w:r>
        <w:rPr>
          <w:rFonts w:ascii="Arial" w:hAnsi="Arial" w:cs="Arial"/>
          <w:color w:val="333333"/>
        </w:rPr>
        <w:t xml:space="preserve"> von ERGO. </w:t>
      </w:r>
      <w:proofErr w:type="spellStart"/>
      <w:r>
        <w:rPr>
          <w:rFonts w:ascii="Arial" w:hAnsi="Arial" w:cs="Arial"/>
          <w:color w:val="333333"/>
        </w:rPr>
        <w:t>Mit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den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umfangreichen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Zusatzbausteinen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gelingt</w:t>
      </w:r>
      <w:proofErr w:type="spellEnd"/>
      <w:r>
        <w:rPr>
          <w:rFonts w:ascii="Arial" w:hAnsi="Arial" w:cs="Arial"/>
          <w:color w:val="333333"/>
        </w:rPr>
        <w:t xml:space="preserve"> die </w:t>
      </w:r>
      <w:proofErr w:type="spellStart"/>
      <w:r>
        <w:rPr>
          <w:rFonts w:ascii="Arial" w:hAnsi="Arial" w:cs="Arial"/>
          <w:color w:val="333333"/>
        </w:rPr>
        <w:t>Absicherung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nach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Wunsch</w:t>
      </w:r>
      <w:proofErr w:type="spellEnd"/>
      <w:r>
        <w:rPr>
          <w:rFonts w:ascii="Arial" w:hAnsi="Arial" w:cs="Arial"/>
          <w:color w:val="333333"/>
        </w:rPr>
        <w:t>. </w:t>
      </w:r>
    </w:p>
    <w:p w14:paraId="7E1E12D6" w14:textId="77777777" w:rsidR="002A3FCD" w:rsidRDefault="002A3FCD" w:rsidP="00177902">
      <w:pPr>
        <w:spacing w:after="0" w:line="276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</w:p>
    <w:p w14:paraId="419920D8" w14:textId="2665EA6C" w:rsidR="006B31C6" w:rsidRPr="002A3FCD" w:rsidRDefault="006B31C6" w:rsidP="00F801C7">
      <w:pPr>
        <w:spacing w:after="0" w:line="276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</w:pPr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Die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Vorteile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der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ERGO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Hausratversicherung</w:t>
      </w:r>
      <w:proofErr w:type="spellEnd"/>
    </w:p>
    <w:p w14:paraId="2A8DD7C9" w14:textId="77777777" w:rsidR="006B31C6" w:rsidRDefault="006B31C6" w:rsidP="006B31C6">
      <w:pPr>
        <w:numPr>
          <w:ilvl w:val="0"/>
          <w:numId w:val="1"/>
        </w:numPr>
        <w:spacing w:after="180" w:line="276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Erstattung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zum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Neuwert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bei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zerstörte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Hausrat</w:t>
      </w:r>
      <w:proofErr w:type="spellEnd"/>
    </w:p>
    <w:p w14:paraId="1E9C0147" w14:textId="77777777" w:rsidR="006B31C6" w:rsidRPr="002A3FCD" w:rsidRDefault="006B31C6" w:rsidP="006B31C6">
      <w:pPr>
        <w:numPr>
          <w:ilvl w:val="0"/>
          <w:numId w:val="1"/>
        </w:numPr>
        <w:spacing w:after="180" w:line="276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Startbonus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von 13 % für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junge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Leute bis 36 Jahre</w:t>
      </w:r>
    </w:p>
    <w:p w14:paraId="61E9D0AA" w14:textId="77777777" w:rsidR="006B31C6" w:rsidRPr="002A3FCD" w:rsidRDefault="006B31C6" w:rsidP="006B31C6">
      <w:pPr>
        <w:numPr>
          <w:ilvl w:val="0"/>
          <w:numId w:val="1"/>
        </w:numPr>
        <w:spacing w:after="180" w:line="276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Schnelle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und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unkomplizierte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Hilfe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im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Schadensfall</w:t>
      </w:r>
      <w:proofErr w:type="spellEnd"/>
    </w:p>
    <w:p w14:paraId="3B22D02D" w14:textId="77777777" w:rsidR="006B31C6" w:rsidRPr="00A654D2" w:rsidRDefault="006B31C6" w:rsidP="00F801C7">
      <w:pPr>
        <w:spacing w:after="0" w:line="276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</w:p>
    <w:p w14:paraId="5712BB09" w14:textId="77777777" w:rsidR="00F05028" w:rsidRPr="00F05028" w:rsidRDefault="00F05028" w:rsidP="00F801C7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333333"/>
        </w:rPr>
      </w:pPr>
      <w:proofErr w:type="spellStart"/>
      <w:r w:rsidRPr="00F05028">
        <w:rPr>
          <w:rFonts w:ascii="Arial" w:hAnsi="Arial" w:cs="Arial"/>
          <w:b/>
          <w:bCs/>
          <w:color w:val="333333"/>
        </w:rPr>
        <w:t>Leistungen</w:t>
      </w:r>
      <w:proofErr w:type="spellEnd"/>
      <w:r w:rsidRPr="00F05028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F05028">
        <w:rPr>
          <w:rFonts w:ascii="Arial" w:hAnsi="Arial" w:cs="Arial"/>
          <w:b/>
          <w:bCs/>
          <w:color w:val="333333"/>
        </w:rPr>
        <w:t>der</w:t>
      </w:r>
      <w:proofErr w:type="spellEnd"/>
      <w:r w:rsidRPr="00F05028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F05028">
        <w:rPr>
          <w:rFonts w:ascii="Arial" w:hAnsi="Arial" w:cs="Arial"/>
          <w:b/>
          <w:bCs/>
          <w:color w:val="333333"/>
        </w:rPr>
        <w:t>Hausratversicherung</w:t>
      </w:r>
      <w:proofErr w:type="spellEnd"/>
    </w:p>
    <w:p w14:paraId="24DA77B6" w14:textId="77777777" w:rsidR="002A3FCD" w:rsidRPr="002A3FCD" w:rsidRDefault="002A3FCD" w:rsidP="00F801C7">
      <w:pPr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Erstattung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zum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Neuwert</w:t>
      </w:r>
      <w:proofErr w:type="spellEnd"/>
    </w:p>
    <w:p w14:paraId="6C2F4B12" w14:textId="77777777" w:rsidR="002A3FCD" w:rsidRDefault="002A3FCD" w:rsidP="00177902">
      <w:pPr>
        <w:spacing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Bei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Beschädigung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oder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Zerstörung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des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Hausrats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durch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Feuer, Sturm, Hagel,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Leitungswasser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Überspannung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durch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Blitz,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Einbruchdiebstahl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Vandalismus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nach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Einbruch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bzw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. Raub. Schäden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durch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Sturm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sind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ab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Windstärke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7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mitversichert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(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entspricht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50 bis 61 km/h). 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Wertsachen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sind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pauschal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bis 30 % der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Versicherungssumme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mitversichert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.</w:t>
      </w:r>
    </w:p>
    <w:p w14:paraId="6D5FD617" w14:textId="77777777" w:rsidR="002A3FCD" w:rsidRPr="002A3FCD" w:rsidRDefault="002A3FCD" w:rsidP="00177902">
      <w:pPr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Erstattung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von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Hotelkosten</w:t>
      </w:r>
      <w:proofErr w:type="spellEnd"/>
    </w:p>
    <w:p w14:paraId="10A52792" w14:textId="77777777" w:rsidR="002A3FCD" w:rsidRPr="002A3FCD" w:rsidRDefault="002A3FCD" w:rsidP="00177902">
      <w:pPr>
        <w:spacing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Bis 2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Promille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der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Versicherungssumme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pro Tag und bis 150 Tage,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wenn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Ihre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Wohnung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nach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einem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Schadensfall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unbewohnbar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ist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.</w:t>
      </w:r>
    </w:p>
    <w:p w14:paraId="2AEBBF37" w14:textId="77777777" w:rsidR="002A3FCD" w:rsidRPr="002A3FCD" w:rsidRDefault="002A3FCD" w:rsidP="00177902">
      <w:pPr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Weltweiter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Versicherungsschutz</w:t>
      </w:r>
      <w:proofErr w:type="spellEnd"/>
    </w:p>
    <w:p w14:paraId="31137D25" w14:textId="77777777" w:rsidR="002A3FCD" w:rsidRDefault="002A3FCD" w:rsidP="00177902">
      <w:pPr>
        <w:spacing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Bis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zu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30 % der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Versicherungssumme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für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Ihren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Hausrat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z. B. auf Reisen.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Überall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abgedeckt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sind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Schäden am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Hausrat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den Sie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unterwegs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dabei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haben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z. B.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Kleidung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Sport- und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Elektrogeräte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.</w:t>
      </w:r>
    </w:p>
    <w:p w14:paraId="55F204A3" w14:textId="77777777" w:rsidR="002A3FCD" w:rsidRPr="002A3FCD" w:rsidRDefault="002A3FCD" w:rsidP="00177902">
      <w:pPr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Schäden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durch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grobe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Fahrlässigkeit</w:t>
      </w:r>
      <w:proofErr w:type="spellEnd"/>
    </w:p>
    <w:p w14:paraId="40A8BD4D" w14:textId="77777777" w:rsidR="002A3FCD" w:rsidRPr="002A3FCD" w:rsidRDefault="002A3FCD" w:rsidP="00177902">
      <w:pPr>
        <w:spacing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Beim Tarif Best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sind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grob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fahrlässig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herbeigeführte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Schäden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mitversichert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. Wenn z. B.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Ihre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Waschmaschine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ausläuft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während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Sie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beim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Einkaufen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waren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. Beim Tarif Smart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liegt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die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Schadengrenze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bei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10.000 €.</w:t>
      </w:r>
    </w:p>
    <w:p w14:paraId="247315E1" w14:textId="77777777" w:rsidR="002A3FCD" w:rsidRPr="002A3FCD" w:rsidRDefault="002A3FCD" w:rsidP="00177902">
      <w:pPr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Diebstahlschäden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außerhalb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der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Wohnung</w:t>
      </w:r>
      <w:proofErr w:type="spellEnd"/>
    </w:p>
    <w:p w14:paraId="6E1B2995" w14:textId="77777777" w:rsidR="002A3FCD" w:rsidRPr="002A3FCD" w:rsidRDefault="002A3FCD" w:rsidP="00177902">
      <w:pPr>
        <w:spacing w:after="0"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Beim Tarif Best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sind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auch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Diebstahlschäden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außerhalb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der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eigenen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vier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Wände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versichert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– bis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zu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10.000 €, z. B. am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Arbeitsplatz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aus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dem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Kfz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oder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Zugabteil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.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Trick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-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oder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Taschendiebstahl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ist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bis 500 €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versichert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14:paraId="178234A6" w14:textId="77777777" w:rsidR="002A3FCD" w:rsidRPr="002A3FCD" w:rsidRDefault="002A3FCD" w:rsidP="00177902">
      <w:pPr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Haus- und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Wohnungsschutzbrief</w:t>
      </w:r>
      <w:proofErr w:type="spellEnd"/>
    </w:p>
    <w:p w14:paraId="792A75AE" w14:textId="77777777" w:rsidR="002A3FCD" w:rsidRDefault="002A3FCD" w:rsidP="00177902">
      <w:pPr>
        <w:spacing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In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Notfällen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organisiert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ERGO die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notwendigen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Fachleute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 und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zahlt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jeweils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 bis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zu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3.000 € für den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Einsatz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z. B. für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Schlüsseldienst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Rohrreinigung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Sanitär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-,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Heizungs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- und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Elektroinstallationsservice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.</w:t>
      </w:r>
    </w:p>
    <w:p w14:paraId="6CF188F2" w14:textId="77777777" w:rsidR="002A3FCD" w:rsidRPr="002A3FCD" w:rsidRDefault="002A3FCD" w:rsidP="00177902">
      <w:pPr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Fahrradschutz</w:t>
      </w:r>
      <w:proofErr w:type="spellEnd"/>
    </w:p>
    <w:p w14:paraId="091FAC1F" w14:textId="77777777" w:rsidR="002A3FCD" w:rsidRDefault="002A3FCD" w:rsidP="00177902">
      <w:pPr>
        <w:spacing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proofErr w:type="spellStart"/>
      <w:r w:rsidRPr="005139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lastRenderedPageBreak/>
        <w:t>Versichern</w:t>
      </w:r>
      <w:proofErr w:type="spellEnd"/>
      <w:r w:rsidRPr="005139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 w:rsidRPr="005139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Sie</w:t>
      </w:r>
      <w:proofErr w:type="spellEnd"/>
      <w:r w:rsidRPr="005139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 w:rsidRPr="005139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Ihre</w:t>
      </w:r>
      <w:proofErr w:type="spellEnd"/>
      <w:r w:rsidRPr="005139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 w:rsidRPr="005139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Fahrräder</w:t>
      </w:r>
      <w:proofErr w:type="spellEnd"/>
      <w:r w:rsidRPr="005139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 w:rsidRPr="005139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oder</w:t>
      </w:r>
      <w:proofErr w:type="spellEnd"/>
      <w:r w:rsidRPr="0051391E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E-Bikes.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Wahlweise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nur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gegen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Diebstahl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oder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mit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weltweitem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Fahrradkasko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- und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Mobilitätsschutz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.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Versicherbar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sind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Pedelecs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und E-Bikes, die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nicht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in der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Kfz-Versicherung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versicherungspflichtig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sind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.</w:t>
      </w:r>
    </w:p>
    <w:p w14:paraId="606FB268" w14:textId="77777777" w:rsidR="002A3FCD" w:rsidRPr="002A3FCD" w:rsidRDefault="002A3FCD" w:rsidP="00177902">
      <w:pPr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Weitere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Naturgefahren</w:t>
      </w:r>
      <w:proofErr w:type="spellEnd"/>
    </w:p>
    <w:p w14:paraId="381C1F64" w14:textId="77777777" w:rsidR="002A3FCD" w:rsidRPr="002A3FCD" w:rsidRDefault="002A3FCD" w:rsidP="00177902">
      <w:pPr>
        <w:spacing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Schutz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bei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Hausratschäden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durch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extreme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Wetterlagen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z. B.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bei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Überschwemmungen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Erdrutsch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Schneedruck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usw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.</w:t>
      </w:r>
    </w:p>
    <w:p w14:paraId="29ED107A" w14:textId="77777777" w:rsidR="002A3FCD" w:rsidRPr="002A3FCD" w:rsidRDefault="002A3FCD" w:rsidP="00177902">
      <w:pPr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Unbenannte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Gefahren</w:t>
      </w:r>
      <w:proofErr w:type="spellEnd"/>
    </w:p>
    <w:p w14:paraId="069DE74C" w14:textId="77777777" w:rsidR="002A3FCD" w:rsidRPr="002A3FCD" w:rsidRDefault="002A3FCD" w:rsidP="00177902">
      <w:pPr>
        <w:spacing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Egal,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welche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Schäden an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Ihrem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Hausrat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entstehen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: Mit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diesem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Baustein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sichern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Sie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unvorhersehbare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Zerstörungen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oder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Beschädigungen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ab.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Versichert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ist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alles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was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nicht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explizit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ausgeschlossen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wurde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.</w:t>
      </w:r>
    </w:p>
    <w:p w14:paraId="72BF1351" w14:textId="77777777" w:rsidR="002A3FCD" w:rsidRPr="002A3FCD" w:rsidRDefault="002A3FCD" w:rsidP="00177902">
      <w:pPr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Glasversicherung</w:t>
      </w:r>
      <w:proofErr w:type="spellEnd"/>
    </w:p>
    <w:p w14:paraId="2754F9EC" w14:textId="77777777" w:rsidR="002A3FCD" w:rsidRPr="002A3FCD" w:rsidRDefault="002A3FCD" w:rsidP="00177902">
      <w:pPr>
        <w:spacing w:after="0" w:line="276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Leistungen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bei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Bruchschäden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an Glas und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Kunststoff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in und am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Gebäude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: Fenster und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Türen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Wintergärten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Fotovoltaikanlagen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Vitrinen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Aquarien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Kochfelder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usw</w:t>
      </w:r>
      <w:proofErr w:type="spellEnd"/>
      <w:r w:rsidRPr="002A3FCD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.</w:t>
      </w:r>
    </w:p>
    <w:p w14:paraId="2BE43C13" w14:textId="6DE167BC" w:rsidR="002A3FCD" w:rsidRPr="00A654D2" w:rsidRDefault="002A3FCD" w:rsidP="0017790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6E855302" w14:textId="77777777" w:rsidR="006B31C6" w:rsidRPr="002A3FCD" w:rsidRDefault="006B31C6" w:rsidP="006B31C6">
      <w:pPr>
        <w:spacing w:after="0" w:line="276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</w:pPr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Für wen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ist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eine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Hausratversicherung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besonders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wichtig</w:t>
      </w:r>
      <w:proofErr w:type="spellEnd"/>
      <w:r w:rsidRPr="002A3FC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it-IT"/>
        </w:rPr>
        <w:t>?</w:t>
      </w:r>
    </w:p>
    <w:p w14:paraId="0BCE6F96" w14:textId="77777777" w:rsidR="006B31C6" w:rsidRPr="00A654D2" w:rsidRDefault="006B31C6" w:rsidP="006B31C6">
      <w:pPr>
        <w:pStyle w:val="tx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333333"/>
          <w:lang w:val="en-US"/>
        </w:rPr>
      </w:pPr>
      <w:r w:rsidRPr="00A654D2">
        <w:rPr>
          <w:rFonts w:ascii="Arial" w:hAnsi="Arial" w:cs="Arial"/>
          <w:b/>
          <w:bCs/>
          <w:color w:val="333333"/>
          <w:lang w:val="en-US"/>
        </w:rPr>
        <w:t xml:space="preserve">Für </w:t>
      </w:r>
      <w:proofErr w:type="spellStart"/>
      <w:r w:rsidRPr="00A654D2">
        <w:rPr>
          <w:rFonts w:ascii="Arial" w:hAnsi="Arial" w:cs="Arial"/>
          <w:b/>
          <w:bCs/>
          <w:color w:val="333333"/>
          <w:lang w:val="en-US"/>
        </w:rPr>
        <w:t>Paare</w:t>
      </w:r>
      <w:proofErr w:type="spellEnd"/>
      <w:r w:rsidRPr="00A654D2"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b/>
          <w:bCs/>
          <w:color w:val="333333"/>
          <w:lang w:val="en-US"/>
        </w:rPr>
        <w:t>wie</w:t>
      </w:r>
      <w:proofErr w:type="spellEnd"/>
      <w:r w:rsidRPr="00A654D2">
        <w:rPr>
          <w:rFonts w:ascii="Arial" w:hAnsi="Arial" w:cs="Arial"/>
          <w:b/>
          <w:bCs/>
          <w:color w:val="333333"/>
          <w:lang w:val="en-US"/>
        </w:rPr>
        <w:t xml:space="preserve"> Marc und Nina (32)</w:t>
      </w:r>
    </w:p>
    <w:p w14:paraId="099B8AB6" w14:textId="77777777" w:rsidR="006B31C6" w:rsidRDefault="006B31C6" w:rsidP="006B31C6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lang w:val="en-US"/>
        </w:rPr>
      </w:pPr>
      <w:r w:rsidRPr="00A654D2">
        <w:rPr>
          <w:rFonts w:ascii="Arial" w:hAnsi="Arial" w:cs="Arial"/>
          <w:color w:val="333333"/>
          <w:lang w:val="en-US"/>
        </w:rPr>
        <w:t xml:space="preserve">Als die </w:t>
      </w:r>
      <w:proofErr w:type="spellStart"/>
      <w:r w:rsidRPr="00A654D2">
        <w:rPr>
          <w:rFonts w:ascii="Arial" w:hAnsi="Arial" w:cs="Arial"/>
          <w:color w:val="333333"/>
          <w:lang w:val="en-US"/>
        </w:rPr>
        <w:t>beiden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ausgehen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Pr="00A654D2">
        <w:rPr>
          <w:rFonts w:ascii="Arial" w:hAnsi="Arial" w:cs="Arial"/>
          <w:color w:val="333333"/>
          <w:lang w:val="en-US"/>
        </w:rPr>
        <w:t>brechen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Einbrecher die </w:t>
      </w:r>
      <w:proofErr w:type="spellStart"/>
      <w:r w:rsidRPr="00A654D2">
        <w:rPr>
          <w:rFonts w:ascii="Arial" w:hAnsi="Arial" w:cs="Arial"/>
          <w:color w:val="333333"/>
          <w:lang w:val="en-US"/>
        </w:rPr>
        <w:t>Terrassentür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auf und </w:t>
      </w:r>
      <w:proofErr w:type="spellStart"/>
      <w:r w:rsidRPr="00A654D2">
        <w:rPr>
          <w:rFonts w:ascii="Arial" w:hAnsi="Arial" w:cs="Arial"/>
          <w:color w:val="333333"/>
          <w:lang w:val="en-US"/>
        </w:rPr>
        <w:t>dringen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in die </w:t>
      </w:r>
      <w:proofErr w:type="spellStart"/>
      <w:r w:rsidRPr="00A654D2">
        <w:rPr>
          <w:rFonts w:ascii="Arial" w:hAnsi="Arial" w:cs="Arial"/>
          <w:color w:val="333333"/>
          <w:lang w:val="en-US"/>
        </w:rPr>
        <w:t>Wohnung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ein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.  Sie </w:t>
      </w:r>
      <w:proofErr w:type="spellStart"/>
      <w:r w:rsidRPr="00A654D2">
        <w:rPr>
          <w:rFonts w:ascii="Arial" w:hAnsi="Arial" w:cs="Arial"/>
          <w:color w:val="333333"/>
          <w:lang w:val="en-US"/>
        </w:rPr>
        <w:t>nehmen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TV, Laptops und </w:t>
      </w:r>
      <w:proofErr w:type="spellStart"/>
      <w:r w:rsidRPr="00A654D2">
        <w:rPr>
          <w:rFonts w:ascii="Arial" w:hAnsi="Arial" w:cs="Arial"/>
          <w:color w:val="333333"/>
          <w:lang w:val="en-US"/>
        </w:rPr>
        <w:t>teure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Wintermäntel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mit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. Zum Glück </w:t>
      </w:r>
      <w:proofErr w:type="spellStart"/>
      <w:r w:rsidRPr="00A654D2">
        <w:rPr>
          <w:rFonts w:ascii="Arial" w:hAnsi="Arial" w:cs="Arial"/>
          <w:color w:val="333333"/>
          <w:lang w:val="en-US"/>
        </w:rPr>
        <w:t>sind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Marc und Nina </w:t>
      </w:r>
      <w:proofErr w:type="spellStart"/>
      <w:r w:rsidRPr="00A654D2">
        <w:rPr>
          <w:rFonts w:ascii="Arial" w:hAnsi="Arial" w:cs="Arial"/>
          <w:color w:val="333333"/>
          <w:lang w:val="en-US"/>
        </w:rPr>
        <w:t>auch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gegen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Schäden </w:t>
      </w:r>
      <w:proofErr w:type="spellStart"/>
      <w:r w:rsidRPr="00A654D2">
        <w:rPr>
          <w:rFonts w:ascii="Arial" w:hAnsi="Arial" w:cs="Arial"/>
          <w:color w:val="333333"/>
          <w:lang w:val="en-US"/>
        </w:rPr>
        <w:t>durch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Einbruchdiebstahl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geschützt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. ERGO </w:t>
      </w:r>
      <w:proofErr w:type="spellStart"/>
      <w:r w:rsidRPr="00A654D2">
        <w:rPr>
          <w:rFonts w:ascii="Arial" w:hAnsi="Arial" w:cs="Arial"/>
          <w:color w:val="333333"/>
          <w:lang w:val="en-US"/>
        </w:rPr>
        <w:t>ersetzt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den </w:t>
      </w:r>
      <w:proofErr w:type="spellStart"/>
      <w:r w:rsidRPr="00A654D2">
        <w:rPr>
          <w:rFonts w:ascii="Arial" w:hAnsi="Arial" w:cs="Arial"/>
          <w:color w:val="333333"/>
          <w:lang w:val="en-US"/>
        </w:rPr>
        <w:t>gestohlenen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Hausrat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zum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Neuwert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. Und dank </w:t>
      </w:r>
      <w:proofErr w:type="spellStart"/>
      <w:r w:rsidRPr="00A654D2">
        <w:rPr>
          <w:rFonts w:ascii="Arial" w:hAnsi="Arial" w:cs="Arial"/>
          <w:color w:val="333333"/>
          <w:lang w:val="en-US"/>
        </w:rPr>
        <w:t>Fahrrad-Diebstahlschutz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auch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die </w:t>
      </w:r>
      <w:proofErr w:type="spellStart"/>
      <w:r w:rsidRPr="00A654D2">
        <w:rPr>
          <w:rFonts w:ascii="Arial" w:hAnsi="Arial" w:cs="Arial"/>
          <w:color w:val="333333"/>
          <w:lang w:val="en-US"/>
        </w:rPr>
        <w:t>entwendeten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E-Bikes </w:t>
      </w:r>
      <w:proofErr w:type="spellStart"/>
      <w:r w:rsidRPr="00A654D2">
        <w:rPr>
          <w:rFonts w:ascii="Arial" w:hAnsi="Arial" w:cs="Arial"/>
          <w:color w:val="333333"/>
          <w:lang w:val="en-US"/>
        </w:rPr>
        <w:t>unterm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Carport.</w:t>
      </w:r>
    </w:p>
    <w:p w14:paraId="2F252AF4" w14:textId="77777777" w:rsidR="006B31C6" w:rsidRPr="00A654D2" w:rsidRDefault="006B31C6" w:rsidP="006B31C6">
      <w:pPr>
        <w:pStyle w:val="tx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333333"/>
          <w:lang w:val="en-US"/>
        </w:rPr>
      </w:pPr>
      <w:r w:rsidRPr="00A654D2">
        <w:rPr>
          <w:rFonts w:ascii="Arial" w:hAnsi="Arial" w:cs="Arial"/>
          <w:b/>
          <w:bCs/>
          <w:color w:val="333333"/>
          <w:lang w:val="en-US"/>
        </w:rPr>
        <w:t xml:space="preserve">Für </w:t>
      </w:r>
      <w:proofErr w:type="spellStart"/>
      <w:r w:rsidRPr="00A654D2">
        <w:rPr>
          <w:rFonts w:ascii="Arial" w:hAnsi="Arial" w:cs="Arial"/>
          <w:b/>
          <w:bCs/>
          <w:color w:val="333333"/>
          <w:lang w:val="en-US"/>
        </w:rPr>
        <w:t>junge</w:t>
      </w:r>
      <w:proofErr w:type="spellEnd"/>
      <w:r w:rsidRPr="00A654D2">
        <w:rPr>
          <w:rFonts w:ascii="Arial" w:hAnsi="Arial" w:cs="Arial"/>
          <w:b/>
          <w:bCs/>
          <w:color w:val="333333"/>
          <w:lang w:val="en-US"/>
        </w:rPr>
        <w:t xml:space="preserve"> Menschen </w:t>
      </w:r>
      <w:proofErr w:type="spellStart"/>
      <w:r w:rsidRPr="00A654D2">
        <w:rPr>
          <w:rFonts w:ascii="Arial" w:hAnsi="Arial" w:cs="Arial"/>
          <w:b/>
          <w:bCs/>
          <w:color w:val="333333"/>
          <w:lang w:val="en-US"/>
        </w:rPr>
        <w:t>wie</w:t>
      </w:r>
      <w:proofErr w:type="spellEnd"/>
      <w:r w:rsidRPr="00A654D2">
        <w:rPr>
          <w:rFonts w:ascii="Arial" w:hAnsi="Arial" w:cs="Arial"/>
          <w:b/>
          <w:bCs/>
          <w:color w:val="333333"/>
          <w:lang w:val="en-US"/>
        </w:rPr>
        <w:t xml:space="preserve"> Lina (24)</w:t>
      </w:r>
    </w:p>
    <w:p w14:paraId="3FEDAD61" w14:textId="77777777" w:rsidR="006B31C6" w:rsidRDefault="006B31C6" w:rsidP="006B31C6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lang w:val="en-US"/>
        </w:rPr>
      </w:pPr>
      <w:r w:rsidRPr="00A654D2">
        <w:rPr>
          <w:rFonts w:ascii="Arial" w:hAnsi="Arial" w:cs="Arial"/>
          <w:color w:val="333333"/>
          <w:lang w:val="en-US"/>
        </w:rPr>
        <w:t xml:space="preserve">In der </w:t>
      </w:r>
      <w:proofErr w:type="spellStart"/>
      <w:r w:rsidRPr="00A654D2">
        <w:rPr>
          <w:rFonts w:ascii="Arial" w:hAnsi="Arial" w:cs="Arial"/>
          <w:color w:val="333333"/>
          <w:lang w:val="en-US"/>
        </w:rPr>
        <w:t>ersten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eigenen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Wohnung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kann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Lina </w:t>
      </w:r>
      <w:proofErr w:type="spellStart"/>
      <w:r w:rsidRPr="00A654D2">
        <w:rPr>
          <w:rFonts w:ascii="Arial" w:hAnsi="Arial" w:cs="Arial"/>
          <w:color w:val="333333"/>
          <w:lang w:val="en-US"/>
        </w:rPr>
        <w:t>endlich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so </w:t>
      </w:r>
      <w:proofErr w:type="spellStart"/>
      <w:r w:rsidRPr="00A654D2">
        <w:rPr>
          <w:rFonts w:ascii="Arial" w:hAnsi="Arial" w:cs="Arial"/>
          <w:color w:val="333333"/>
          <w:lang w:val="en-US"/>
        </w:rPr>
        <w:t>wohnen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Pr="00A654D2">
        <w:rPr>
          <w:rFonts w:ascii="Arial" w:hAnsi="Arial" w:cs="Arial"/>
          <w:color w:val="333333"/>
          <w:lang w:val="en-US"/>
        </w:rPr>
        <w:t>wie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sie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will. </w:t>
      </w:r>
      <w:proofErr w:type="spellStart"/>
      <w:r w:rsidRPr="00A654D2">
        <w:rPr>
          <w:rFonts w:ascii="Arial" w:hAnsi="Arial" w:cs="Arial"/>
          <w:color w:val="333333"/>
          <w:lang w:val="en-US"/>
        </w:rPr>
        <w:t>Doch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in </w:t>
      </w:r>
      <w:proofErr w:type="spellStart"/>
      <w:r w:rsidRPr="00A654D2">
        <w:rPr>
          <w:rFonts w:ascii="Arial" w:hAnsi="Arial" w:cs="Arial"/>
          <w:color w:val="333333"/>
          <w:lang w:val="en-US"/>
        </w:rPr>
        <w:t>ihren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52 </w:t>
      </w:r>
      <w:proofErr w:type="spellStart"/>
      <w:r w:rsidRPr="00A654D2">
        <w:rPr>
          <w:rFonts w:ascii="Arial" w:hAnsi="Arial" w:cs="Arial"/>
          <w:color w:val="333333"/>
          <w:lang w:val="en-US"/>
        </w:rPr>
        <w:t>qm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steckt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mehr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Geld, </w:t>
      </w:r>
      <w:proofErr w:type="spellStart"/>
      <w:r w:rsidRPr="00A654D2">
        <w:rPr>
          <w:rFonts w:ascii="Arial" w:hAnsi="Arial" w:cs="Arial"/>
          <w:color w:val="333333"/>
          <w:lang w:val="en-US"/>
        </w:rPr>
        <w:t>als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sie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ahnte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: Durch </w:t>
      </w:r>
      <w:proofErr w:type="spellStart"/>
      <w:r w:rsidRPr="00A654D2">
        <w:rPr>
          <w:rFonts w:ascii="Arial" w:hAnsi="Arial" w:cs="Arial"/>
          <w:color w:val="333333"/>
          <w:lang w:val="en-US"/>
        </w:rPr>
        <w:t>einen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Brand </w:t>
      </w:r>
      <w:proofErr w:type="spellStart"/>
      <w:r w:rsidRPr="00A654D2">
        <w:rPr>
          <w:rFonts w:ascii="Arial" w:hAnsi="Arial" w:cs="Arial"/>
          <w:color w:val="333333"/>
          <w:lang w:val="en-US"/>
        </w:rPr>
        <w:t>wird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vieles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unbrauchbar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, der Schaden </w:t>
      </w:r>
      <w:proofErr w:type="spellStart"/>
      <w:r w:rsidRPr="00A654D2">
        <w:rPr>
          <w:rFonts w:ascii="Arial" w:hAnsi="Arial" w:cs="Arial"/>
          <w:color w:val="333333"/>
          <w:lang w:val="en-US"/>
        </w:rPr>
        <w:t>geht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in die </w:t>
      </w:r>
      <w:proofErr w:type="spellStart"/>
      <w:r w:rsidRPr="00A654D2">
        <w:rPr>
          <w:rFonts w:ascii="Arial" w:hAnsi="Arial" w:cs="Arial"/>
          <w:color w:val="333333"/>
          <w:lang w:val="en-US"/>
        </w:rPr>
        <w:t>Tausende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. Gut, </w:t>
      </w:r>
      <w:proofErr w:type="spellStart"/>
      <w:r w:rsidRPr="00A654D2">
        <w:rPr>
          <w:rFonts w:ascii="Arial" w:hAnsi="Arial" w:cs="Arial"/>
          <w:color w:val="333333"/>
          <w:lang w:val="en-US"/>
        </w:rPr>
        <w:t>dass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Lina </w:t>
      </w:r>
      <w:proofErr w:type="spellStart"/>
      <w:r w:rsidRPr="00A654D2">
        <w:rPr>
          <w:rFonts w:ascii="Arial" w:hAnsi="Arial" w:cs="Arial"/>
          <w:color w:val="333333"/>
          <w:lang w:val="en-US"/>
        </w:rPr>
        <w:t>versichert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ist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: Für die </w:t>
      </w:r>
      <w:proofErr w:type="spellStart"/>
      <w:r w:rsidRPr="00A654D2">
        <w:rPr>
          <w:rFonts w:ascii="Arial" w:hAnsi="Arial" w:cs="Arial"/>
          <w:color w:val="333333"/>
          <w:lang w:val="en-US"/>
        </w:rPr>
        <w:t>zerstörten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Möbel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Pr="00A654D2">
        <w:rPr>
          <w:rFonts w:ascii="Arial" w:hAnsi="Arial" w:cs="Arial"/>
          <w:color w:val="333333"/>
          <w:lang w:val="en-US"/>
        </w:rPr>
        <w:t>Elektrogeräte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und </w:t>
      </w:r>
      <w:proofErr w:type="spellStart"/>
      <w:r w:rsidRPr="00A654D2">
        <w:rPr>
          <w:rFonts w:ascii="Arial" w:hAnsi="Arial" w:cs="Arial"/>
          <w:color w:val="333333"/>
          <w:lang w:val="en-US"/>
        </w:rPr>
        <w:t>sogar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die </w:t>
      </w:r>
      <w:proofErr w:type="spellStart"/>
      <w:r w:rsidRPr="00A654D2">
        <w:rPr>
          <w:rFonts w:ascii="Arial" w:hAnsi="Arial" w:cs="Arial"/>
          <w:color w:val="333333"/>
          <w:lang w:val="en-US"/>
        </w:rPr>
        <w:t>Kleidung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kommt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ihre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ERGO </w:t>
      </w:r>
      <w:proofErr w:type="spellStart"/>
      <w:r w:rsidRPr="00A654D2">
        <w:rPr>
          <w:rFonts w:ascii="Arial" w:hAnsi="Arial" w:cs="Arial"/>
          <w:color w:val="333333"/>
          <w:lang w:val="en-US"/>
        </w:rPr>
        <w:t>Hausratversicherung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vollständig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auf.</w:t>
      </w:r>
    </w:p>
    <w:p w14:paraId="1C213ACE" w14:textId="70FE460F" w:rsidR="006B31C6" w:rsidRPr="00A654D2" w:rsidRDefault="006B31C6" w:rsidP="006B31C6">
      <w:pPr>
        <w:pStyle w:val="tx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333333"/>
          <w:lang w:val="en-US"/>
        </w:rPr>
      </w:pPr>
      <w:r w:rsidRPr="00A654D2">
        <w:rPr>
          <w:rFonts w:ascii="Arial" w:hAnsi="Arial" w:cs="Arial"/>
          <w:b/>
          <w:bCs/>
          <w:color w:val="333333"/>
          <w:lang w:val="en-US"/>
        </w:rPr>
        <w:t xml:space="preserve">Für </w:t>
      </w:r>
      <w:proofErr w:type="spellStart"/>
      <w:r w:rsidRPr="00A654D2">
        <w:rPr>
          <w:rFonts w:ascii="Arial" w:hAnsi="Arial" w:cs="Arial"/>
          <w:b/>
          <w:bCs/>
          <w:color w:val="333333"/>
          <w:lang w:val="en-US"/>
        </w:rPr>
        <w:t>Senioren</w:t>
      </w:r>
      <w:proofErr w:type="spellEnd"/>
      <w:r w:rsidRPr="00A654D2"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b/>
          <w:bCs/>
          <w:color w:val="333333"/>
          <w:lang w:val="en-US"/>
        </w:rPr>
        <w:t>wie</w:t>
      </w:r>
      <w:proofErr w:type="spellEnd"/>
      <w:r w:rsidRPr="00A654D2">
        <w:rPr>
          <w:rFonts w:ascii="Arial" w:hAnsi="Arial" w:cs="Arial"/>
          <w:b/>
          <w:bCs/>
          <w:color w:val="333333"/>
          <w:lang w:val="en-US"/>
        </w:rPr>
        <w:t xml:space="preserve"> Ragna und Malte (68)</w:t>
      </w:r>
    </w:p>
    <w:p w14:paraId="10B1D703" w14:textId="38AB23C6" w:rsidR="002A3FCD" w:rsidRPr="006B31C6" w:rsidRDefault="006B31C6" w:rsidP="006B31C6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lang w:val="en-US"/>
        </w:rPr>
      </w:pPr>
      <w:r w:rsidRPr="00A654D2">
        <w:rPr>
          <w:rFonts w:ascii="Arial" w:hAnsi="Arial" w:cs="Arial"/>
          <w:color w:val="333333"/>
          <w:lang w:val="en-US"/>
        </w:rPr>
        <w:t xml:space="preserve">Ragna und Malte </w:t>
      </w:r>
      <w:proofErr w:type="spellStart"/>
      <w:r w:rsidRPr="00A654D2">
        <w:rPr>
          <w:rFonts w:ascii="Arial" w:hAnsi="Arial" w:cs="Arial"/>
          <w:color w:val="333333"/>
          <w:lang w:val="en-US"/>
        </w:rPr>
        <w:t>haben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viele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Jahre </w:t>
      </w:r>
      <w:proofErr w:type="spellStart"/>
      <w:r w:rsidRPr="00A654D2">
        <w:rPr>
          <w:rFonts w:ascii="Arial" w:hAnsi="Arial" w:cs="Arial"/>
          <w:color w:val="333333"/>
          <w:lang w:val="en-US"/>
        </w:rPr>
        <w:t>wahre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Schätze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gesammelt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: </w:t>
      </w:r>
      <w:proofErr w:type="spellStart"/>
      <w:r w:rsidRPr="00A654D2">
        <w:rPr>
          <w:rFonts w:ascii="Arial" w:hAnsi="Arial" w:cs="Arial"/>
          <w:color w:val="333333"/>
          <w:lang w:val="en-US"/>
        </w:rPr>
        <w:t>Schreinermöbel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Pr="00A654D2">
        <w:rPr>
          <w:rFonts w:ascii="Arial" w:hAnsi="Arial" w:cs="Arial"/>
          <w:color w:val="333333"/>
          <w:lang w:val="en-US"/>
        </w:rPr>
        <w:t>Instrumente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usw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. Bei </w:t>
      </w:r>
      <w:proofErr w:type="spellStart"/>
      <w:r w:rsidRPr="00A654D2">
        <w:rPr>
          <w:rFonts w:ascii="Arial" w:hAnsi="Arial" w:cs="Arial"/>
          <w:color w:val="333333"/>
          <w:lang w:val="en-US"/>
        </w:rPr>
        <w:t>Extremwetter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mit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Starkregen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dringt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Wasser auf dem </w:t>
      </w:r>
      <w:proofErr w:type="spellStart"/>
      <w:r w:rsidRPr="00A654D2">
        <w:rPr>
          <w:rFonts w:ascii="Arial" w:hAnsi="Arial" w:cs="Arial"/>
          <w:color w:val="333333"/>
          <w:lang w:val="en-US"/>
        </w:rPr>
        <w:t>Grundstück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auch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ins Haus. Zum Glück </w:t>
      </w:r>
      <w:proofErr w:type="spellStart"/>
      <w:r w:rsidRPr="00A654D2">
        <w:rPr>
          <w:rFonts w:ascii="Arial" w:hAnsi="Arial" w:cs="Arial"/>
          <w:color w:val="333333"/>
          <w:lang w:val="en-US"/>
        </w:rPr>
        <w:t>ist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das Paar </w:t>
      </w:r>
      <w:proofErr w:type="spellStart"/>
      <w:r w:rsidRPr="00A654D2">
        <w:rPr>
          <w:rFonts w:ascii="Arial" w:hAnsi="Arial" w:cs="Arial"/>
          <w:color w:val="333333"/>
          <w:lang w:val="en-US"/>
        </w:rPr>
        <w:t>auch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gegen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weitere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Naturgefahren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abgesichert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: ERGO </w:t>
      </w:r>
      <w:proofErr w:type="spellStart"/>
      <w:r w:rsidRPr="00A654D2">
        <w:rPr>
          <w:rFonts w:ascii="Arial" w:hAnsi="Arial" w:cs="Arial"/>
          <w:color w:val="333333"/>
          <w:lang w:val="en-US"/>
        </w:rPr>
        <w:t>erstattet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den </w:t>
      </w:r>
      <w:proofErr w:type="spellStart"/>
      <w:r w:rsidRPr="00A654D2">
        <w:rPr>
          <w:rFonts w:ascii="Arial" w:hAnsi="Arial" w:cs="Arial"/>
          <w:color w:val="333333"/>
          <w:lang w:val="en-US"/>
        </w:rPr>
        <w:t>zerstörten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Hausrat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zum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Neuwert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. Und </w:t>
      </w:r>
      <w:proofErr w:type="spellStart"/>
      <w:r w:rsidRPr="00A654D2">
        <w:rPr>
          <w:rFonts w:ascii="Arial" w:hAnsi="Arial" w:cs="Arial"/>
          <w:color w:val="333333"/>
          <w:lang w:val="en-US"/>
        </w:rPr>
        <w:t>zahlt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neben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der </w:t>
      </w:r>
      <w:proofErr w:type="spellStart"/>
      <w:r w:rsidRPr="00A654D2">
        <w:rPr>
          <w:rFonts w:ascii="Arial" w:hAnsi="Arial" w:cs="Arial"/>
          <w:color w:val="333333"/>
          <w:lang w:val="en-US"/>
        </w:rPr>
        <w:t>Beseitigung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des </w:t>
      </w:r>
      <w:proofErr w:type="spellStart"/>
      <w:r w:rsidRPr="00A654D2">
        <w:rPr>
          <w:rFonts w:ascii="Arial" w:hAnsi="Arial" w:cs="Arial"/>
          <w:color w:val="333333"/>
          <w:lang w:val="en-US"/>
        </w:rPr>
        <w:t>Schadens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sogar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ein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Hotel, bis das Haus </w:t>
      </w:r>
      <w:proofErr w:type="spellStart"/>
      <w:r w:rsidRPr="00A654D2">
        <w:rPr>
          <w:rFonts w:ascii="Arial" w:hAnsi="Arial" w:cs="Arial"/>
          <w:color w:val="333333"/>
          <w:lang w:val="en-US"/>
        </w:rPr>
        <w:t>wieder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bewohnbar</w:t>
      </w:r>
      <w:proofErr w:type="spellEnd"/>
      <w:r w:rsidRPr="00A654D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A654D2">
        <w:rPr>
          <w:rFonts w:ascii="Arial" w:hAnsi="Arial" w:cs="Arial"/>
          <w:color w:val="333333"/>
          <w:lang w:val="en-US"/>
        </w:rPr>
        <w:t>ist</w:t>
      </w:r>
      <w:proofErr w:type="spellEnd"/>
      <w:r w:rsidRPr="00A654D2">
        <w:rPr>
          <w:rFonts w:ascii="Arial" w:hAnsi="Arial" w:cs="Arial"/>
          <w:color w:val="333333"/>
          <w:lang w:val="en-US"/>
        </w:rPr>
        <w:t>.</w:t>
      </w:r>
    </w:p>
    <w:sectPr w:rsidR="002A3FCD" w:rsidRPr="006B3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1F9"/>
    <w:multiLevelType w:val="multilevel"/>
    <w:tmpl w:val="B85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95C43"/>
    <w:multiLevelType w:val="multilevel"/>
    <w:tmpl w:val="7210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C4CB1"/>
    <w:multiLevelType w:val="multilevel"/>
    <w:tmpl w:val="DA2C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922871">
    <w:abstractNumId w:val="0"/>
  </w:num>
  <w:num w:numId="2" w16cid:durableId="7219606">
    <w:abstractNumId w:val="2"/>
  </w:num>
  <w:num w:numId="3" w16cid:durableId="50031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CD"/>
    <w:rsid w:val="00177902"/>
    <w:rsid w:val="001F13BC"/>
    <w:rsid w:val="002A3FCD"/>
    <w:rsid w:val="002A662E"/>
    <w:rsid w:val="003219B7"/>
    <w:rsid w:val="0051391E"/>
    <w:rsid w:val="00570141"/>
    <w:rsid w:val="006B31C6"/>
    <w:rsid w:val="007A1E3C"/>
    <w:rsid w:val="009D3CE8"/>
    <w:rsid w:val="00A654D2"/>
    <w:rsid w:val="00E83788"/>
    <w:rsid w:val="00F05028"/>
    <w:rsid w:val="00F8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53E8"/>
  <w15:chartTrackingRefBased/>
  <w15:docId w15:val="{728DEEE3-341A-45FD-A395-C90EE5F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0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A3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A3FC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txt">
    <w:name w:val="txt"/>
    <w:basedOn w:val="Normale"/>
    <w:rsid w:val="002A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A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A3FC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13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2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2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1906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6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96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024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56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005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6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45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4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0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Marella Magris</cp:lastModifiedBy>
  <cp:revision>5</cp:revision>
  <dcterms:created xsi:type="dcterms:W3CDTF">2024-12-29T17:46:00Z</dcterms:created>
  <dcterms:modified xsi:type="dcterms:W3CDTF">2025-01-08T06:16:00Z</dcterms:modified>
</cp:coreProperties>
</file>