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2F03" w14:textId="77777777" w:rsidR="007A5CD8" w:rsidRPr="00BD508B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2A65162D" w14:textId="3F1C9A4E" w:rsidR="007A5CD8" w:rsidRPr="00BD508B" w:rsidRDefault="007A5CD8" w:rsidP="00233719">
      <w:pPr>
        <w:spacing w:after="0" w:line="240" w:lineRule="auto"/>
        <w:rPr>
          <w:rFonts w:ascii="Avenir Next LT Pro" w:hAnsi="Avenir Next LT Pro"/>
          <w:sz w:val="32"/>
          <w:szCs w:val="32"/>
          <w:lang w:val="en-GB"/>
        </w:rPr>
      </w:pPr>
      <w:r w:rsidRPr="00BD508B">
        <w:rPr>
          <w:rFonts w:ascii="Avenir Next LT Pro" w:hAnsi="Avenir Next LT Pro"/>
          <w:sz w:val="32"/>
          <w:szCs w:val="32"/>
          <w:lang w:val="en-GB"/>
        </w:rPr>
        <w:t>Text Analysis Template</w:t>
      </w:r>
    </w:p>
    <w:p w14:paraId="031084CF" w14:textId="77777777" w:rsidR="007A5CD8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263E924D" w14:textId="77777777" w:rsidR="002462C7" w:rsidRPr="00BD508B" w:rsidRDefault="002462C7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350FB909" w14:textId="4948A902" w:rsidR="002462C7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  <w:r w:rsidRPr="00BD508B">
        <w:rPr>
          <w:rFonts w:ascii="Avenir Next LT Pro" w:hAnsi="Avenir Next LT Pro"/>
          <w:lang w:val="en-GB"/>
        </w:rPr>
        <w:t>Genre</w:t>
      </w:r>
      <w:r w:rsidR="002462C7">
        <w:rPr>
          <w:rFonts w:ascii="Avenir Next LT Pro" w:hAnsi="Avenir Next LT Pro"/>
          <w:lang w:val="en-GB"/>
        </w:rPr>
        <w:t xml:space="preserve"> - Style</w:t>
      </w:r>
    </w:p>
    <w:p w14:paraId="4932C4EB" w14:textId="426D0E64" w:rsidR="00233719" w:rsidRPr="00357DEF" w:rsidRDefault="00357DEF" w:rsidP="00357DEF">
      <w:pPr>
        <w:pStyle w:val="Paragrafoelenco"/>
        <w:numPr>
          <w:ilvl w:val="0"/>
          <w:numId w:val="18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Text category</w:t>
      </w:r>
    </w:p>
    <w:p w14:paraId="43147897" w14:textId="77777777" w:rsidR="002462C7" w:rsidRPr="00BD508B" w:rsidRDefault="002462C7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6826F49E" w14:textId="77777777" w:rsidR="002462C7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  <w:r w:rsidRPr="00BD508B">
        <w:rPr>
          <w:rFonts w:ascii="Avenir Next LT Pro" w:hAnsi="Avenir Next LT Pro"/>
          <w:lang w:val="en-GB"/>
        </w:rPr>
        <w:t>Text Type</w:t>
      </w:r>
    </w:p>
    <w:p w14:paraId="74611DC1" w14:textId="2421A02E" w:rsidR="002462C7" w:rsidRDefault="007A5CD8" w:rsidP="00233719">
      <w:pPr>
        <w:pStyle w:val="Paragrafoelenco"/>
        <w:numPr>
          <w:ilvl w:val="0"/>
          <w:numId w:val="11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Text Objective</w:t>
      </w:r>
    </w:p>
    <w:p w14:paraId="6D14C66A" w14:textId="77777777" w:rsidR="002462C7" w:rsidRDefault="002462C7" w:rsidP="002462C7">
      <w:pPr>
        <w:spacing w:after="0" w:line="240" w:lineRule="auto"/>
        <w:rPr>
          <w:rFonts w:ascii="Avenir Next LT Pro" w:hAnsi="Avenir Next LT Pro"/>
          <w:lang w:val="en-GB"/>
        </w:rPr>
      </w:pPr>
    </w:p>
    <w:p w14:paraId="740146E1" w14:textId="2CED57C2" w:rsidR="007A5CD8" w:rsidRPr="00BD508B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  <w:r w:rsidRPr="00BD508B">
        <w:rPr>
          <w:rFonts w:ascii="Avenir Next LT Pro" w:hAnsi="Avenir Next LT Pro"/>
          <w:lang w:val="en-GB"/>
        </w:rPr>
        <w:t>Readership</w:t>
      </w:r>
    </w:p>
    <w:p w14:paraId="25E54FA2" w14:textId="77777777" w:rsidR="007A5CD8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51A53CCD" w14:textId="4D7F1A0E" w:rsidR="002462C7" w:rsidRPr="00357DEF" w:rsidRDefault="002462C7" w:rsidP="00357DEF">
      <w:p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Lexical</w:t>
      </w:r>
      <w:r w:rsidR="00357DEF">
        <w:rPr>
          <w:rFonts w:ascii="Avenir Next LT Pro" w:hAnsi="Avenir Next LT Pro"/>
          <w:lang w:val="en-GB"/>
        </w:rPr>
        <w:t xml:space="preserve"> Features</w:t>
      </w:r>
    </w:p>
    <w:p w14:paraId="0C4F107F" w14:textId="526BC66A" w:rsidR="007A5CD8" w:rsidRPr="00357DEF" w:rsidRDefault="007A5CD8" w:rsidP="00357DEF">
      <w:pPr>
        <w:pStyle w:val="Paragrafoelenco"/>
        <w:numPr>
          <w:ilvl w:val="0"/>
          <w:numId w:val="11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Word Families/Semantic Fields</w:t>
      </w:r>
    </w:p>
    <w:p w14:paraId="5530F204" w14:textId="77777777" w:rsidR="00357DEF" w:rsidRPr="00357DEF" w:rsidRDefault="00357DEF" w:rsidP="00357DEF">
      <w:pPr>
        <w:pStyle w:val="Paragrafoelenco"/>
        <w:numPr>
          <w:ilvl w:val="0"/>
          <w:numId w:val="11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Germanic v Latinate vocabulary</w:t>
      </w:r>
    </w:p>
    <w:p w14:paraId="142D3218" w14:textId="130F8368" w:rsidR="007A5CD8" w:rsidRPr="00357DEF" w:rsidRDefault="007A5CD8" w:rsidP="00357DEF">
      <w:pPr>
        <w:pStyle w:val="Paragrafoelenco"/>
        <w:numPr>
          <w:ilvl w:val="0"/>
          <w:numId w:val="11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Idioms</w:t>
      </w:r>
      <w:r w:rsidR="003D7A03" w:rsidRPr="00357DEF">
        <w:rPr>
          <w:rFonts w:ascii="Avenir Next LT Pro" w:hAnsi="Avenir Next LT Pro"/>
          <w:lang w:val="en-GB"/>
        </w:rPr>
        <w:t xml:space="preserve"> and Figures of Speech</w:t>
      </w:r>
    </w:p>
    <w:p w14:paraId="70BC4C90" w14:textId="77777777" w:rsidR="00357DEF" w:rsidRDefault="00357DEF" w:rsidP="00357DEF">
      <w:pPr>
        <w:spacing w:after="0" w:line="240" w:lineRule="auto"/>
        <w:rPr>
          <w:rFonts w:ascii="Avenir Next LT Pro" w:hAnsi="Avenir Next LT Pro"/>
          <w:lang w:val="en-GB"/>
        </w:rPr>
      </w:pPr>
    </w:p>
    <w:p w14:paraId="5D6FC6AE" w14:textId="4912C92B" w:rsidR="002462C7" w:rsidRPr="00357DEF" w:rsidRDefault="002462C7" w:rsidP="00357DEF">
      <w:p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 xml:space="preserve">Grammatical </w:t>
      </w:r>
      <w:r w:rsidR="00357DEF">
        <w:rPr>
          <w:rFonts w:ascii="Avenir Next LT Pro" w:hAnsi="Avenir Next LT Pro"/>
          <w:lang w:val="en-GB"/>
        </w:rPr>
        <w:t>Features</w:t>
      </w:r>
    </w:p>
    <w:p w14:paraId="10D1D35B" w14:textId="5112E88A" w:rsidR="007A5CD8" w:rsidRPr="00357DEF" w:rsidRDefault="007A5CD8" w:rsidP="00357DEF">
      <w:pPr>
        <w:pStyle w:val="Paragrafoelenco"/>
        <w:numPr>
          <w:ilvl w:val="0"/>
          <w:numId w:val="19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Verb forms</w:t>
      </w:r>
      <w:r w:rsidR="003D7A03" w:rsidRPr="00357DEF">
        <w:rPr>
          <w:rFonts w:ascii="Avenir Next LT Pro" w:hAnsi="Avenir Next LT Pro"/>
          <w:lang w:val="en-GB"/>
        </w:rPr>
        <w:t>, tenses, gerunds, etc.</w:t>
      </w:r>
    </w:p>
    <w:p w14:paraId="19A32CE9" w14:textId="25C4F538" w:rsidR="007A5CD8" w:rsidRPr="00357DEF" w:rsidRDefault="007A5CD8" w:rsidP="00357DEF">
      <w:pPr>
        <w:pStyle w:val="Paragrafoelenco"/>
        <w:numPr>
          <w:ilvl w:val="0"/>
          <w:numId w:val="19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Connectives, linking words</w:t>
      </w:r>
    </w:p>
    <w:p w14:paraId="73990A59" w14:textId="5F1D8068" w:rsidR="007A5CD8" w:rsidRPr="00357DEF" w:rsidRDefault="007A5CD8" w:rsidP="00357DEF">
      <w:pPr>
        <w:pStyle w:val="Paragrafoelenco"/>
        <w:numPr>
          <w:ilvl w:val="0"/>
          <w:numId w:val="19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Nominalisation</w:t>
      </w:r>
    </w:p>
    <w:p w14:paraId="1B7F3E22" w14:textId="197BBDD7" w:rsidR="00357DEF" w:rsidRPr="00357DEF" w:rsidRDefault="00357DEF" w:rsidP="00357DEF">
      <w:pPr>
        <w:pStyle w:val="Paragrafoelenco"/>
        <w:numPr>
          <w:ilvl w:val="0"/>
          <w:numId w:val="19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Sentence Length</w:t>
      </w:r>
    </w:p>
    <w:p w14:paraId="4A4A5A64" w14:textId="77777777" w:rsidR="002462C7" w:rsidRDefault="002462C7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4F5E4D2A" w14:textId="60CB475D" w:rsidR="00357DEF" w:rsidRDefault="00357DEF" w:rsidP="00233719">
      <w:p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Cultural Elements</w:t>
      </w:r>
    </w:p>
    <w:p w14:paraId="13F126E2" w14:textId="77777777" w:rsidR="00357DEF" w:rsidRDefault="00357DEF" w:rsidP="00357DEF">
      <w:pPr>
        <w:pStyle w:val="Paragrafoelenco"/>
        <w:numPr>
          <w:ilvl w:val="0"/>
          <w:numId w:val="20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Idiomatic Structures</w:t>
      </w:r>
    </w:p>
    <w:p w14:paraId="0E7C5466" w14:textId="7A9DD494" w:rsidR="00357DEF" w:rsidRPr="00357DEF" w:rsidRDefault="00357DEF" w:rsidP="00357DEF">
      <w:pPr>
        <w:pStyle w:val="Paragrafoelenco"/>
        <w:numPr>
          <w:ilvl w:val="0"/>
          <w:numId w:val="20"/>
        </w:numPr>
        <w:spacing w:after="0" w:line="240" w:lineRule="auto"/>
        <w:rPr>
          <w:rFonts w:ascii="Avenir Next LT Pro" w:hAnsi="Avenir Next LT Pro"/>
          <w:lang w:val="en-GB"/>
        </w:rPr>
      </w:pPr>
      <w:r w:rsidRPr="00357DEF">
        <w:rPr>
          <w:rFonts w:ascii="Avenir Next LT Pro" w:hAnsi="Avenir Next LT Pro"/>
          <w:lang w:val="en-GB"/>
        </w:rPr>
        <w:t>Paraphrases/Explanations</w:t>
      </w:r>
    </w:p>
    <w:p w14:paraId="2E51224B" w14:textId="77777777" w:rsidR="00357DEF" w:rsidRPr="00BD508B" w:rsidRDefault="00357DEF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6D740CF0" w14:textId="322176A1" w:rsidR="002462C7" w:rsidRPr="002462C7" w:rsidRDefault="007A5CD8" w:rsidP="002462C7">
      <w:p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Register (language patterns within the text</w:t>
      </w:r>
      <w:r w:rsidR="002462C7" w:rsidRPr="002462C7">
        <w:rPr>
          <w:rFonts w:ascii="Avenir Next LT Pro" w:hAnsi="Avenir Next LT Pro"/>
          <w:lang w:val="en-GB"/>
        </w:rPr>
        <w:t xml:space="preserve"> - Complexity/formality</w:t>
      </w:r>
      <w:r w:rsidR="002462C7">
        <w:rPr>
          <w:rFonts w:ascii="Avenir Next LT Pro" w:hAnsi="Avenir Next LT Pro"/>
          <w:lang w:val="en-GB"/>
        </w:rPr>
        <w:t>)</w:t>
      </w:r>
    </w:p>
    <w:p w14:paraId="6C73002C" w14:textId="73B8B4B8" w:rsidR="007A5CD8" w:rsidRPr="002462C7" w:rsidRDefault="007A5CD8" w:rsidP="002462C7">
      <w:pPr>
        <w:pStyle w:val="Paragrafoelenco"/>
        <w:numPr>
          <w:ilvl w:val="0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Mode – how it is presented</w:t>
      </w:r>
    </w:p>
    <w:p w14:paraId="66A2DFE4" w14:textId="7E1667FE" w:rsidR="007A5CD8" w:rsidRPr="002462C7" w:rsidRDefault="007A5CD8" w:rsidP="002462C7">
      <w:pPr>
        <w:pStyle w:val="Paragrafoelenco"/>
        <w:numPr>
          <w:ilvl w:val="0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Field – What is presented</w:t>
      </w:r>
    </w:p>
    <w:p w14:paraId="30E01D09" w14:textId="3F0AD10E" w:rsidR="007A5CD8" w:rsidRPr="002462C7" w:rsidRDefault="007A5CD8" w:rsidP="002462C7">
      <w:pPr>
        <w:pStyle w:val="Paragrafoelenco"/>
        <w:numPr>
          <w:ilvl w:val="0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Tenor – Who presents to whom</w:t>
      </w:r>
    </w:p>
    <w:p w14:paraId="49917B30" w14:textId="77777777" w:rsidR="007A5CD8" w:rsidRPr="00BD508B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6D2FC417" w14:textId="115EA6C3" w:rsidR="007A5CD8" w:rsidRPr="00BD508B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  <w:r w:rsidRPr="00BD508B">
        <w:rPr>
          <w:rFonts w:ascii="Avenir Next LT Pro" w:hAnsi="Avenir Next LT Pro"/>
          <w:lang w:val="en-GB"/>
        </w:rPr>
        <w:t>Translation Strategies and Procedures</w:t>
      </w:r>
    </w:p>
    <w:p w14:paraId="5C829686" w14:textId="24AB04EC" w:rsidR="007A5CD8" w:rsidRDefault="003D7A03" w:rsidP="002462C7">
      <w:pPr>
        <w:pStyle w:val="Paragrafoelenco"/>
        <w:numPr>
          <w:ilvl w:val="0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D</w:t>
      </w:r>
      <w:r w:rsidR="007A5CD8" w:rsidRPr="002462C7">
        <w:rPr>
          <w:rFonts w:ascii="Avenir Next LT Pro" w:hAnsi="Avenir Next LT Pro"/>
          <w:lang w:val="en-GB"/>
        </w:rPr>
        <w:t>irect translation</w:t>
      </w:r>
    </w:p>
    <w:p w14:paraId="129E2177" w14:textId="6EED2C8F" w:rsidR="00357DEF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Borrowing</w:t>
      </w:r>
    </w:p>
    <w:p w14:paraId="1942E46B" w14:textId="2F2EB92C" w:rsidR="00357DEF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Calque</w:t>
      </w:r>
    </w:p>
    <w:p w14:paraId="62C2DB4B" w14:textId="6C8E0A97" w:rsidR="00357DEF" w:rsidRPr="002462C7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Literal Translation</w:t>
      </w:r>
    </w:p>
    <w:p w14:paraId="323A19AF" w14:textId="3C7D51E8" w:rsidR="007A5CD8" w:rsidRDefault="007A5CD8" w:rsidP="002462C7">
      <w:pPr>
        <w:pStyle w:val="Paragrafoelenco"/>
        <w:numPr>
          <w:ilvl w:val="0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 w:rsidRPr="002462C7">
        <w:rPr>
          <w:rFonts w:ascii="Avenir Next LT Pro" w:hAnsi="Avenir Next LT Pro"/>
          <w:lang w:val="en-GB"/>
        </w:rPr>
        <w:t>Oblique translation</w:t>
      </w:r>
    </w:p>
    <w:p w14:paraId="50D3555B" w14:textId="299CE19A" w:rsidR="00357DEF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Transposition</w:t>
      </w:r>
    </w:p>
    <w:p w14:paraId="287F0067" w14:textId="0D852594" w:rsidR="00357DEF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Modulation</w:t>
      </w:r>
    </w:p>
    <w:p w14:paraId="2A4A9774" w14:textId="7D16F3D8" w:rsidR="00357DEF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Equivalence</w:t>
      </w:r>
    </w:p>
    <w:p w14:paraId="29276A15" w14:textId="7ADDC02D" w:rsidR="00357DEF" w:rsidRPr="002462C7" w:rsidRDefault="00357DEF" w:rsidP="00357DEF">
      <w:pPr>
        <w:pStyle w:val="Paragrafoelenco"/>
        <w:numPr>
          <w:ilvl w:val="1"/>
          <w:numId w:val="13"/>
        </w:numPr>
        <w:spacing w:after="0" w:line="240" w:lineRule="auto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Adaptation</w:t>
      </w:r>
    </w:p>
    <w:p w14:paraId="75D3888F" w14:textId="77777777" w:rsidR="007A5CD8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3267BADA" w14:textId="77777777" w:rsidR="002462C7" w:rsidRPr="00BD508B" w:rsidRDefault="002462C7" w:rsidP="00233719">
      <w:pPr>
        <w:spacing w:after="0" w:line="240" w:lineRule="auto"/>
        <w:rPr>
          <w:rFonts w:ascii="Avenir Next LT Pro" w:hAnsi="Avenir Next LT Pro"/>
          <w:lang w:val="en-GB"/>
        </w:rPr>
      </w:pPr>
    </w:p>
    <w:p w14:paraId="1768651A" w14:textId="1322859B" w:rsidR="007A5CD8" w:rsidRPr="00BD508B" w:rsidRDefault="007A5CD8" w:rsidP="00233719">
      <w:pPr>
        <w:spacing w:after="0" w:line="240" w:lineRule="auto"/>
        <w:rPr>
          <w:rFonts w:ascii="Avenir Next LT Pro" w:hAnsi="Avenir Next LT Pro"/>
          <w:lang w:val="en-GB"/>
        </w:rPr>
      </w:pPr>
      <w:r w:rsidRPr="00BD508B">
        <w:rPr>
          <w:rFonts w:ascii="Avenir Next LT Pro" w:hAnsi="Avenir Next LT Pro"/>
          <w:lang w:val="en-GB"/>
        </w:rPr>
        <w:t>Potential Translation Difficulties</w:t>
      </w:r>
    </w:p>
    <w:sectPr w:rsidR="007A5CD8" w:rsidRPr="00BD5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9D8"/>
    <w:multiLevelType w:val="hybridMultilevel"/>
    <w:tmpl w:val="8A66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A31"/>
    <w:multiLevelType w:val="hybridMultilevel"/>
    <w:tmpl w:val="7382C5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B31571"/>
    <w:multiLevelType w:val="hybridMultilevel"/>
    <w:tmpl w:val="70284D88"/>
    <w:lvl w:ilvl="0" w:tplc="34B693F2">
      <w:numFmt w:val="bullet"/>
      <w:lvlText w:val="-"/>
      <w:lvlJc w:val="left"/>
      <w:pPr>
        <w:ind w:left="4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AB0"/>
    <w:multiLevelType w:val="hybridMultilevel"/>
    <w:tmpl w:val="2C9A59AE"/>
    <w:lvl w:ilvl="0" w:tplc="A20AF5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2857E8"/>
    <w:multiLevelType w:val="hybridMultilevel"/>
    <w:tmpl w:val="655E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BDF"/>
    <w:multiLevelType w:val="hybridMultilevel"/>
    <w:tmpl w:val="90AC8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32E4"/>
    <w:multiLevelType w:val="hybridMultilevel"/>
    <w:tmpl w:val="416E9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68F1"/>
    <w:multiLevelType w:val="hybridMultilevel"/>
    <w:tmpl w:val="773830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E3A0A"/>
    <w:multiLevelType w:val="hybridMultilevel"/>
    <w:tmpl w:val="86A260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AA51E6"/>
    <w:multiLevelType w:val="hybridMultilevel"/>
    <w:tmpl w:val="60FC40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E323C5"/>
    <w:multiLevelType w:val="hybridMultilevel"/>
    <w:tmpl w:val="A6522E2A"/>
    <w:lvl w:ilvl="0" w:tplc="B8FA082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7BF4"/>
    <w:multiLevelType w:val="hybridMultilevel"/>
    <w:tmpl w:val="DAB4D20E"/>
    <w:lvl w:ilvl="0" w:tplc="E31427A2">
      <w:numFmt w:val="bullet"/>
      <w:lvlText w:val="•"/>
      <w:lvlJc w:val="left"/>
      <w:pPr>
        <w:ind w:left="2160" w:hanging="72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D15F5B"/>
    <w:multiLevelType w:val="hybridMultilevel"/>
    <w:tmpl w:val="1E061954"/>
    <w:lvl w:ilvl="0" w:tplc="34B693F2">
      <w:numFmt w:val="bullet"/>
      <w:lvlText w:val="-"/>
      <w:lvlJc w:val="left"/>
      <w:pPr>
        <w:ind w:left="4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187CBC"/>
    <w:multiLevelType w:val="hybridMultilevel"/>
    <w:tmpl w:val="2DD24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1494F"/>
    <w:multiLevelType w:val="hybridMultilevel"/>
    <w:tmpl w:val="378E9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FF0BE2"/>
    <w:multiLevelType w:val="hybridMultilevel"/>
    <w:tmpl w:val="3A52EA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54CCB"/>
    <w:multiLevelType w:val="multilevel"/>
    <w:tmpl w:val="86A26050"/>
    <w:styleLink w:val="CurrentList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DF52C3"/>
    <w:multiLevelType w:val="hybridMultilevel"/>
    <w:tmpl w:val="AEB01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420101"/>
    <w:multiLevelType w:val="hybridMultilevel"/>
    <w:tmpl w:val="64941224"/>
    <w:lvl w:ilvl="0" w:tplc="E31427A2">
      <w:numFmt w:val="bullet"/>
      <w:lvlText w:val="•"/>
      <w:lvlJc w:val="left"/>
      <w:pPr>
        <w:ind w:left="2160" w:hanging="720"/>
      </w:pPr>
      <w:rPr>
        <w:rFonts w:ascii="Avenir Book" w:eastAsiaTheme="minorHAnsi" w:hAnsi="Avenir Book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13B3F"/>
    <w:multiLevelType w:val="hybridMultilevel"/>
    <w:tmpl w:val="2EDAC5B2"/>
    <w:lvl w:ilvl="0" w:tplc="A20AF5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0361602">
    <w:abstractNumId w:val="17"/>
  </w:num>
  <w:num w:numId="2" w16cid:durableId="1469205813">
    <w:abstractNumId w:val="8"/>
  </w:num>
  <w:num w:numId="3" w16cid:durableId="1073939237">
    <w:abstractNumId w:val="16"/>
  </w:num>
  <w:num w:numId="4" w16cid:durableId="497040094">
    <w:abstractNumId w:val="19"/>
  </w:num>
  <w:num w:numId="5" w16cid:durableId="116989914">
    <w:abstractNumId w:val="3"/>
  </w:num>
  <w:num w:numId="6" w16cid:durableId="1344940350">
    <w:abstractNumId w:val="11"/>
  </w:num>
  <w:num w:numId="7" w16cid:durableId="1953515670">
    <w:abstractNumId w:val="18"/>
  </w:num>
  <w:num w:numId="8" w16cid:durableId="1323437005">
    <w:abstractNumId w:val="15"/>
  </w:num>
  <w:num w:numId="9" w16cid:durableId="308824737">
    <w:abstractNumId w:val="7"/>
  </w:num>
  <w:num w:numId="10" w16cid:durableId="1551109876">
    <w:abstractNumId w:val="10"/>
  </w:num>
  <w:num w:numId="11" w16cid:durableId="43255715">
    <w:abstractNumId w:val="6"/>
  </w:num>
  <w:num w:numId="12" w16cid:durableId="1013722325">
    <w:abstractNumId w:val="5"/>
  </w:num>
  <w:num w:numId="13" w16cid:durableId="1912883016">
    <w:abstractNumId w:val="13"/>
  </w:num>
  <w:num w:numId="14" w16cid:durableId="939529979">
    <w:abstractNumId w:val="14"/>
  </w:num>
  <w:num w:numId="15" w16cid:durableId="2034452284">
    <w:abstractNumId w:val="1"/>
  </w:num>
  <w:num w:numId="16" w16cid:durableId="1539510893">
    <w:abstractNumId w:val="12"/>
  </w:num>
  <w:num w:numId="17" w16cid:durableId="415518612">
    <w:abstractNumId w:val="2"/>
  </w:num>
  <w:num w:numId="18" w16cid:durableId="938949972">
    <w:abstractNumId w:val="0"/>
  </w:num>
  <w:num w:numId="19" w16cid:durableId="185825429">
    <w:abstractNumId w:val="9"/>
  </w:num>
  <w:num w:numId="20" w16cid:durableId="446118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D8"/>
    <w:rsid w:val="00233719"/>
    <w:rsid w:val="002462C7"/>
    <w:rsid w:val="00357DEF"/>
    <w:rsid w:val="00371933"/>
    <w:rsid w:val="003D7A03"/>
    <w:rsid w:val="005A0CDC"/>
    <w:rsid w:val="007A5CD8"/>
    <w:rsid w:val="00A96143"/>
    <w:rsid w:val="00B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77F"/>
  <w15:chartTrackingRefBased/>
  <w15:docId w15:val="{DDA5EF1A-2F49-5C42-AB81-8C8ADC10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5C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5C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5C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5C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C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5C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5C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C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5CD8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2337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HAMMERSLEY MICHAEL JOHN</dc:creator>
  <cp:keywords/>
  <dc:description/>
  <cp:lastModifiedBy>HAMMERSLEY MICHAEL JOHN</cp:lastModifiedBy>
  <cp:revision>2</cp:revision>
  <dcterms:created xsi:type="dcterms:W3CDTF">2025-05-05T19:44:00Z</dcterms:created>
  <dcterms:modified xsi:type="dcterms:W3CDTF">2025-05-05T19:44:00Z</dcterms:modified>
</cp:coreProperties>
</file>