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BEAE" w14:textId="6C4A9E91" w:rsidR="00F23063" w:rsidRDefault="00F23063" w:rsidP="00F23063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12A47B21" w14:textId="6139F073" w:rsidR="00A449EC" w:rsidRPr="00D11D3B" w:rsidRDefault="00233545" w:rsidP="00D11D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Luglio</w:t>
      </w:r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202</w:t>
      </w:r>
      <w:r w:rsidR="00861597">
        <w:rPr>
          <w:i/>
          <w:sz w:val="24"/>
          <w:szCs w:val="24"/>
        </w:rPr>
        <w:t>4</w:t>
      </w:r>
    </w:p>
    <w:p w14:paraId="535CD37F" w14:textId="281F9E17" w:rsidR="008B2DD1" w:rsidRDefault="009763CF" w:rsidP="008B2DD1">
      <w:pPr>
        <w:ind w:left="284"/>
      </w:pPr>
      <w:r>
        <w:t xml:space="preserve">Si realizzi in forma </w:t>
      </w:r>
      <w:r w:rsidR="00FE3DBE">
        <w:t xml:space="preserve">sia </w:t>
      </w:r>
      <w:r w:rsidRPr="009763CF">
        <w:rPr>
          <w:b/>
        </w:rPr>
        <w:t>asincrona</w:t>
      </w:r>
      <w:r>
        <w:t xml:space="preserve"> </w:t>
      </w:r>
      <w:r w:rsidR="00FE3DBE">
        <w:t xml:space="preserve">che </w:t>
      </w:r>
      <w:r w:rsidR="00FE3DBE" w:rsidRPr="00FE3DBE">
        <w:rPr>
          <w:b/>
        </w:rPr>
        <w:t>sincrona</w:t>
      </w:r>
      <w:r w:rsidR="00FE3DBE">
        <w:t xml:space="preserve"> </w:t>
      </w:r>
      <w:r>
        <w:t>un circuito monostabile che abbia un funzionamento simile a quello esposto in figura.</w:t>
      </w:r>
    </w:p>
    <w:p w14:paraId="47B4DE1B" w14:textId="78C71CFA" w:rsidR="009763CF" w:rsidRDefault="009763CF" w:rsidP="008B2DD1">
      <w:pPr>
        <w:ind w:left="284"/>
      </w:pPr>
      <w:r w:rsidRPr="009763CF">
        <w:rPr>
          <w:noProof/>
        </w:rPr>
        <w:drawing>
          <wp:inline distT="0" distB="0" distL="0" distR="0" wp14:anchorId="09AF8F2C" wp14:editId="51298038">
            <wp:extent cx="6120130" cy="7867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DDF7" w14:textId="48099373" w:rsidR="009763CF" w:rsidRDefault="009763CF" w:rsidP="008B2DD1">
      <w:pPr>
        <w:ind w:left="284"/>
      </w:pPr>
      <w:r>
        <w:t xml:space="preserve">Ovvero: </w:t>
      </w:r>
      <w:r w:rsidR="00CF7D3B">
        <w:t>il sistema generi in uscita un impulso della durata di un ciclo di clock ogni qualvolta venga rilevato (</w:t>
      </w:r>
      <w:r w:rsidR="004537DA">
        <w:t>tramite un</w:t>
      </w:r>
      <w:r w:rsidR="00CF7D3B">
        <w:t xml:space="preserve"> opportuno campionamento eseguito sul fronte di salita del clock) un fronte positivo sul segnale x.</w:t>
      </w:r>
    </w:p>
    <w:p w14:paraId="2183B0FF" w14:textId="77777777" w:rsidR="009763CF" w:rsidRDefault="009763CF" w:rsidP="000B7EBC">
      <w:pPr>
        <w:rPr>
          <w:b/>
          <w:sz w:val="18"/>
        </w:rPr>
      </w:pPr>
    </w:p>
    <w:p w14:paraId="1558BA4C" w14:textId="77777777" w:rsidR="00233545" w:rsidRPr="00233545" w:rsidRDefault="00233545" w:rsidP="00233545">
      <w:pPr>
        <w:rPr>
          <w:sz w:val="18"/>
        </w:rPr>
      </w:pPr>
      <w:bookmarkStart w:id="0" w:name="_GoBack"/>
      <w:bookmarkEnd w:id="0"/>
    </w:p>
    <w:p w14:paraId="38F6FEFB" w14:textId="45E9637B" w:rsidR="00861597" w:rsidRPr="00861597" w:rsidRDefault="00861597" w:rsidP="000B7EBC">
      <w:pPr>
        <w:rPr>
          <w:sz w:val="18"/>
        </w:rPr>
      </w:pPr>
      <w:r>
        <w:rPr>
          <w:sz w:val="18"/>
        </w:rPr>
        <w:t>Si verifichi il corretto funzionamento dei circuiti proposti attraverso idonee simulazioni.</w:t>
      </w:r>
    </w:p>
    <w:sectPr w:rsidR="00861597" w:rsidRPr="00861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B41D69"/>
    <w:multiLevelType w:val="hybridMultilevel"/>
    <w:tmpl w:val="4866C412"/>
    <w:lvl w:ilvl="0" w:tplc="EE9C6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2B34"/>
    <w:multiLevelType w:val="hybridMultilevel"/>
    <w:tmpl w:val="029A4996"/>
    <w:lvl w:ilvl="0" w:tplc="56AC9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7D877BAE"/>
    <w:multiLevelType w:val="hybridMultilevel"/>
    <w:tmpl w:val="7F402F7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38"/>
    <w:rsid w:val="000062E9"/>
    <w:rsid w:val="000857DA"/>
    <w:rsid w:val="00094652"/>
    <w:rsid w:val="000B7EBC"/>
    <w:rsid w:val="000F2BCB"/>
    <w:rsid w:val="001664E8"/>
    <w:rsid w:val="001A0B6C"/>
    <w:rsid w:val="001F7DB3"/>
    <w:rsid w:val="00227816"/>
    <w:rsid w:val="00233545"/>
    <w:rsid w:val="00327DC7"/>
    <w:rsid w:val="003C7883"/>
    <w:rsid w:val="003D2028"/>
    <w:rsid w:val="003E1506"/>
    <w:rsid w:val="004537DA"/>
    <w:rsid w:val="004653FB"/>
    <w:rsid w:val="00492041"/>
    <w:rsid w:val="00496039"/>
    <w:rsid w:val="004E3571"/>
    <w:rsid w:val="00644277"/>
    <w:rsid w:val="00704AA6"/>
    <w:rsid w:val="00861597"/>
    <w:rsid w:val="00887652"/>
    <w:rsid w:val="008B2DD1"/>
    <w:rsid w:val="008C4909"/>
    <w:rsid w:val="009763CF"/>
    <w:rsid w:val="00990491"/>
    <w:rsid w:val="009D20CC"/>
    <w:rsid w:val="009E7DE9"/>
    <w:rsid w:val="00A02276"/>
    <w:rsid w:val="00A449EC"/>
    <w:rsid w:val="00A44B1B"/>
    <w:rsid w:val="00A85E38"/>
    <w:rsid w:val="00AC29DD"/>
    <w:rsid w:val="00B53728"/>
    <w:rsid w:val="00BE114C"/>
    <w:rsid w:val="00C606AB"/>
    <w:rsid w:val="00C940D0"/>
    <w:rsid w:val="00C974D5"/>
    <w:rsid w:val="00CD282D"/>
    <w:rsid w:val="00CF7D3B"/>
    <w:rsid w:val="00D11D3B"/>
    <w:rsid w:val="00D44A62"/>
    <w:rsid w:val="00E1424F"/>
    <w:rsid w:val="00E240AC"/>
    <w:rsid w:val="00EB6090"/>
    <w:rsid w:val="00EC39EA"/>
    <w:rsid w:val="00ED5C10"/>
    <w:rsid w:val="00EF4FAC"/>
    <w:rsid w:val="00EF6596"/>
    <w:rsid w:val="00EF6BDF"/>
    <w:rsid w:val="00F23063"/>
    <w:rsid w:val="00F62649"/>
    <w:rsid w:val="00FA66D0"/>
    <w:rsid w:val="00FD2BD8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C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8" ma:contentTypeDescription="Creare un nuovo documento." ma:contentTypeScope="" ma:versionID="55f919877594d139d571cbaa94b5158b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ba2ea7e75eb41219bbbf3d9cc104c145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Props1.xml><?xml version="1.0" encoding="utf-8"?>
<ds:datastoreItem xmlns:ds="http://schemas.openxmlformats.org/officeDocument/2006/customXml" ds:itemID="{F774BEDC-0F2A-4744-A264-86E0B6C10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64989-7A51-4EA8-A97B-17B3B78E5B8F}">
  <ds:schemaRefs>
    <ds:schemaRef ds:uri="http://purl.org/dc/terms/"/>
    <ds:schemaRef ds:uri="ce2ceee5-4e98-448d-bd69-9759c291857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3077446-a7b8-4994-9298-7551826f19f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18</cp:revision>
  <dcterms:created xsi:type="dcterms:W3CDTF">2024-02-14T15:16:00Z</dcterms:created>
  <dcterms:modified xsi:type="dcterms:W3CDTF">2024-07-05T07:23:00Z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