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2182A7" w14:textId="630F4EF0" w:rsidR="001C0B83" w:rsidRDefault="001C0B83"/>
    <w:p w14:paraId="5D5448E5" w14:textId="38C624D4" w:rsidR="001C0B83" w:rsidRPr="00BE26B5" w:rsidRDefault="001C0B83" w:rsidP="001C0B83">
      <w:pPr>
        <w:jc w:val="center"/>
        <w:rPr>
          <w:sz w:val="32"/>
          <w:szCs w:val="32"/>
          <w:lang w:val="de-DE"/>
        </w:rPr>
      </w:pPr>
      <w:r w:rsidRPr="00BE26B5">
        <w:rPr>
          <w:sz w:val="32"/>
          <w:szCs w:val="32"/>
          <w:lang w:val="de-DE"/>
        </w:rPr>
        <w:t xml:space="preserve">Handout des Referats </w:t>
      </w:r>
    </w:p>
    <w:p w14:paraId="247FBE11" w14:textId="083343B5" w:rsidR="001C0B83" w:rsidRDefault="001C0B83" w:rsidP="001C0B83">
      <w:pPr>
        <w:jc w:val="center"/>
        <w:rPr>
          <w:sz w:val="32"/>
          <w:szCs w:val="32"/>
          <w:lang w:val="de-DE"/>
        </w:rPr>
      </w:pPr>
      <w:r w:rsidRPr="001C0B83">
        <w:rPr>
          <w:sz w:val="32"/>
          <w:szCs w:val="32"/>
          <w:lang w:val="de-DE"/>
        </w:rPr>
        <w:t>Nordrhein-Westfalen – Der Karneval in NRW</w:t>
      </w:r>
    </w:p>
    <w:p w14:paraId="31B93638" w14:textId="2961D66A" w:rsidR="001C0B83" w:rsidRDefault="001C0B83" w:rsidP="001C0B83">
      <w:pPr>
        <w:jc w:val="center"/>
        <w:rPr>
          <w:sz w:val="32"/>
          <w:szCs w:val="32"/>
          <w:lang w:val="de-DE"/>
        </w:rPr>
      </w:pPr>
    </w:p>
    <w:p w14:paraId="767B613F" w14:textId="18221133" w:rsidR="001C0B83" w:rsidRDefault="00DB2D08" w:rsidP="001C0B83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Teil 1: Region </w:t>
      </w:r>
    </w:p>
    <w:p w14:paraId="6DFA87B3" w14:textId="7C3FF906" w:rsidR="00DB2D08" w:rsidRDefault="00DB2D08" w:rsidP="00DB2D08">
      <w:pPr>
        <w:pStyle w:val="Paragrafoelenco"/>
        <w:numPr>
          <w:ilvl w:val="0"/>
          <w:numId w:val="3"/>
        </w:numPr>
        <w:rPr>
          <w:lang w:val="de-DE"/>
        </w:rPr>
      </w:pPr>
      <w:r>
        <w:rPr>
          <w:lang w:val="de-DE"/>
        </w:rPr>
        <w:t>Geographie</w:t>
      </w:r>
    </w:p>
    <w:p w14:paraId="3D4168A5" w14:textId="576475EE" w:rsidR="00DB2D08" w:rsidRDefault="00DB2D08" w:rsidP="00DB2D08">
      <w:pPr>
        <w:pStyle w:val="Paragrafoelenco"/>
        <w:numPr>
          <w:ilvl w:val="0"/>
          <w:numId w:val="6"/>
        </w:numPr>
        <w:rPr>
          <w:lang w:val="de-DE"/>
        </w:rPr>
      </w:pPr>
      <w:r>
        <w:rPr>
          <w:lang w:val="de-DE"/>
        </w:rPr>
        <w:t>Einwohnerzahl</w:t>
      </w:r>
    </w:p>
    <w:p w14:paraId="440D21FF" w14:textId="22858D5C" w:rsidR="00DB2D08" w:rsidRDefault="00DB2D08" w:rsidP="00DB2D08">
      <w:pPr>
        <w:pStyle w:val="Paragrafoelenco"/>
        <w:numPr>
          <w:ilvl w:val="0"/>
          <w:numId w:val="6"/>
        </w:numPr>
        <w:rPr>
          <w:lang w:val="de-DE"/>
        </w:rPr>
      </w:pPr>
      <w:r>
        <w:rPr>
          <w:lang w:val="de-DE"/>
        </w:rPr>
        <w:t>Fläche</w:t>
      </w:r>
    </w:p>
    <w:p w14:paraId="788CB7C5" w14:textId="113AFF7D" w:rsidR="00DB2D08" w:rsidRDefault="00DB2D08" w:rsidP="00DB2D08">
      <w:pPr>
        <w:pStyle w:val="Paragrafoelenco"/>
        <w:numPr>
          <w:ilvl w:val="0"/>
          <w:numId w:val="6"/>
        </w:numPr>
        <w:rPr>
          <w:lang w:val="de-DE"/>
        </w:rPr>
      </w:pPr>
      <w:r>
        <w:rPr>
          <w:lang w:val="de-DE"/>
        </w:rPr>
        <w:t>Hauptstadt</w:t>
      </w:r>
    </w:p>
    <w:p w14:paraId="6A6415D8" w14:textId="6F52C3FC" w:rsidR="00DB2D08" w:rsidRDefault="00DB2D08" w:rsidP="00DB2D08">
      <w:pPr>
        <w:pStyle w:val="Paragrafoelenco"/>
        <w:numPr>
          <w:ilvl w:val="0"/>
          <w:numId w:val="3"/>
        </w:numPr>
        <w:rPr>
          <w:lang w:val="de-DE"/>
        </w:rPr>
      </w:pPr>
      <w:r>
        <w:rPr>
          <w:lang w:val="de-DE"/>
        </w:rPr>
        <w:t xml:space="preserve">Wirtschaft </w:t>
      </w:r>
    </w:p>
    <w:p w14:paraId="55359F65" w14:textId="2C0E8EA8" w:rsidR="00DB2D08" w:rsidRPr="00DB2D08" w:rsidRDefault="00DB2D08" w:rsidP="00DB2D08">
      <w:pPr>
        <w:pStyle w:val="Paragrafoelenco"/>
        <w:numPr>
          <w:ilvl w:val="0"/>
          <w:numId w:val="6"/>
        </w:numPr>
      </w:pPr>
      <w:proofErr w:type="spellStart"/>
      <w:r>
        <w:rPr>
          <w:lang w:val="en-US"/>
        </w:rPr>
        <w:t>w</w:t>
      </w:r>
      <w:r w:rsidRPr="00DB2D08">
        <w:rPr>
          <w:lang w:val="en-US"/>
        </w:rPr>
        <w:t>irtschaftsstärkstes</w:t>
      </w:r>
      <w:proofErr w:type="spellEnd"/>
      <w:r w:rsidRPr="00DB2D08">
        <w:rPr>
          <w:lang w:val="en-US"/>
        </w:rPr>
        <w:t xml:space="preserve"> </w:t>
      </w:r>
      <w:proofErr w:type="spellStart"/>
      <w:r w:rsidRPr="00DB2D08">
        <w:rPr>
          <w:lang w:val="en-US"/>
        </w:rPr>
        <w:t>Bundesland</w:t>
      </w:r>
      <w:proofErr w:type="spellEnd"/>
      <w:r w:rsidRPr="00DB2D08">
        <w:rPr>
          <w:lang w:val="en-US"/>
        </w:rPr>
        <w:t xml:space="preserve"> </w:t>
      </w:r>
    </w:p>
    <w:p w14:paraId="315FD539" w14:textId="5706E54F" w:rsidR="00DB2D08" w:rsidRDefault="00DB2D08" w:rsidP="00DB2D08">
      <w:pPr>
        <w:pStyle w:val="Paragrafoelenco"/>
        <w:numPr>
          <w:ilvl w:val="0"/>
          <w:numId w:val="3"/>
        </w:numPr>
        <w:rPr>
          <w:lang w:val="de-DE"/>
        </w:rPr>
      </w:pPr>
      <w:r>
        <w:rPr>
          <w:lang w:val="de-DE"/>
        </w:rPr>
        <w:t xml:space="preserve">Großlandschaften </w:t>
      </w:r>
    </w:p>
    <w:p w14:paraId="3E97E223" w14:textId="1F60F205" w:rsidR="00DB2D08" w:rsidRDefault="00DB2D08" w:rsidP="00DB2D08">
      <w:pPr>
        <w:pStyle w:val="Paragrafoelenco"/>
        <w:numPr>
          <w:ilvl w:val="0"/>
          <w:numId w:val="3"/>
        </w:numPr>
        <w:rPr>
          <w:lang w:val="de-DE"/>
        </w:rPr>
      </w:pPr>
      <w:r>
        <w:rPr>
          <w:lang w:val="de-DE"/>
        </w:rPr>
        <w:t>Flüsse</w:t>
      </w:r>
    </w:p>
    <w:p w14:paraId="6531611D" w14:textId="1514CD27" w:rsidR="00DB2D08" w:rsidRDefault="00DB2D08" w:rsidP="00DB2D08">
      <w:pPr>
        <w:pStyle w:val="Paragrafoelenco"/>
        <w:numPr>
          <w:ilvl w:val="0"/>
          <w:numId w:val="6"/>
        </w:numPr>
        <w:rPr>
          <w:lang w:val="de-DE"/>
        </w:rPr>
      </w:pPr>
      <w:r>
        <w:rPr>
          <w:lang w:val="de-DE"/>
        </w:rPr>
        <w:t>Rhein</w:t>
      </w:r>
    </w:p>
    <w:p w14:paraId="5A0EFBA7" w14:textId="5F0F79F9" w:rsidR="00DB2D08" w:rsidRDefault="00DB2D08" w:rsidP="00DB2D08">
      <w:pPr>
        <w:pStyle w:val="Paragrafoelenco"/>
        <w:numPr>
          <w:ilvl w:val="0"/>
          <w:numId w:val="6"/>
        </w:numPr>
        <w:rPr>
          <w:lang w:val="de-DE"/>
        </w:rPr>
      </w:pPr>
      <w:r>
        <w:rPr>
          <w:lang w:val="de-DE"/>
        </w:rPr>
        <w:t>Lippe</w:t>
      </w:r>
    </w:p>
    <w:p w14:paraId="6FC72AE8" w14:textId="20A53FD5" w:rsidR="00DB2D08" w:rsidRDefault="00DB2D08" w:rsidP="00DB2D08">
      <w:pPr>
        <w:pStyle w:val="Paragrafoelenco"/>
        <w:numPr>
          <w:ilvl w:val="0"/>
          <w:numId w:val="6"/>
        </w:numPr>
        <w:rPr>
          <w:lang w:val="de-DE"/>
        </w:rPr>
      </w:pPr>
      <w:r>
        <w:rPr>
          <w:lang w:val="de-DE"/>
        </w:rPr>
        <w:t>Ruhr</w:t>
      </w:r>
    </w:p>
    <w:p w14:paraId="6E3E280D" w14:textId="458393BB" w:rsidR="00DB2D08" w:rsidRDefault="00DB2D08" w:rsidP="00DB2D08">
      <w:pPr>
        <w:pStyle w:val="Paragrafoelenco"/>
        <w:numPr>
          <w:ilvl w:val="0"/>
          <w:numId w:val="3"/>
        </w:numPr>
        <w:rPr>
          <w:lang w:val="de-DE"/>
        </w:rPr>
      </w:pPr>
      <w:r>
        <w:rPr>
          <w:lang w:val="de-DE"/>
        </w:rPr>
        <w:t>Küche</w:t>
      </w:r>
    </w:p>
    <w:p w14:paraId="63C73876" w14:textId="2F94CDD8" w:rsidR="00DB2D08" w:rsidRPr="00DB2D08" w:rsidRDefault="00E147AE" w:rsidP="00DB2D08">
      <w:pPr>
        <w:pStyle w:val="Paragrafoelenco"/>
        <w:numPr>
          <w:ilvl w:val="0"/>
          <w:numId w:val="6"/>
        </w:numPr>
      </w:pPr>
      <w:proofErr w:type="spellStart"/>
      <w:r>
        <w:rPr>
          <w:lang w:val="en-US"/>
        </w:rPr>
        <w:t>W</w:t>
      </w:r>
      <w:r w:rsidR="00DB2D08" w:rsidRPr="00DB2D08">
        <w:rPr>
          <w:lang w:val="en-US"/>
        </w:rPr>
        <w:t>estfälischer</w:t>
      </w:r>
      <w:proofErr w:type="spellEnd"/>
      <w:r w:rsidR="00DB2D08" w:rsidRPr="00DB2D08">
        <w:rPr>
          <w:lang w:val="en-US"/>
        </w:rPr>
        <w:t xml:space="preserve"> Pumpernickel</w:t>
      </w:r>
    </w:p>
    <w:p w14:paraId="271C0676" w14:textId="0AA0EA54" w:rsidR="00DB2D08" w:rsidRPr="00DB2D08" w:rsidRDefault="00DB2D08" w:rsidP="00DB2D08">
      <w:pPr>
        <w:pStyle w:val="Paragrafoelenco"/>
        <w:numPr>
          <w:ilvl w:val="0"/>
          <w:numId w:val="6"/>
        </w:numPr>
      </w:pPr>
      <w:proofErr w:type="spellStart"/>
      <w:r w:rsidRPr="00DB2D08">
        <w:t>Struwen</w:t>
      </w:r>
      <w:proofErr w:type="spellEnd"/>
    </w:p>
    <w:p w14:paraId="02D2D610" w14:textId="70BF5271" w:rsidR="00DB2D08" w:rsidRDefault="00DB2D08" w:rsidP="00DB2D08">
      <w:pPr>
        <w:rPr>
          <w:lang w:val="de-DE"/>
        </w:rPr>
      </w:pPr>
    </w:p>
    <w:p w14:paraId="76CAAF96" w14:textId="61B789BF" w:rsidR="00DB2D08" w:rsidRDefault="00DB2D08" w:rsidP="00DB2D08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Teil 2: Karneval</w:t>
      </w:r>
    </w:p>
    <w:p w14:paraId="592C4950" w14:textId="24B5CA18" w:rsidR="00DB2D08" w:rsidRDefault="00DB2D08" w:rsidP="00DB2D08">
      <w:pPr>
        <w:pStyle w:val="Paragrafoelenco"/>
        <w:numPr>
          <w:ilvl w:val="0"/>
          <w:numId w:val="4"/>
        </w:numPr>
        <w:rPr>
          <w:lang w:val="de-DE"/>
        </w:rPr>
      </w:pPr>
      <w:r w:rsidRPr="00DB2D08">
        <w:rPr>
          <w:lang w:val="de-DE"/>
        </w:rPr>
        <w:t xml:space="preserve">Geschichte des Karnevals </w:t>
      </w:r>
    </w:p>
    <w:p w14:paraId="6D16CC8A" w14:textId="0FDF736C" w:rsidR="00DB2D08" w:rsidRDefault="00DB2D08" w:rsidP="00DB2D08">
      <w:pPr>
        <w:pStyle w:val="Paragrafoelenco"/>
        <w:numPr>
          <w:ilvl w:val="0"/>
          <w:numId w:val="6"/>
        </w:numPr>
        <w:rPr>
          <w:lang w:val="de-DE"/>
        </w:rPr>
      </w:pPr>
      <w:r>
        <w:rPr>
          <w:lang w:val="de-DE"/>
        </w:rPr>
        <w:t xml:space="preserve">Karneval im antiken Rom </w:t>
      </w:r>
    </w:p>
    <w:p w14:paraId="0A5BBA29" w14:textId="49816827" w:rsidR="00DB2D08" w:rsidRDefault="00DB2D08" w:rsidP="00DB2D08">
      <w:pPr>
        <w:pStyle w:val="Paragrafoelenco"/>
        <w:numPr>
          <w:ilvl w:val="0"/>
          <w:numId w:val="6"/>
        </w:numPr>
        <w:rPr>
          <w:lang w:val="de-DE"/>
        </w:rPr>
      </w:pPr>
      <w:r>
        <w:rPr>
          <w:lang w:val="de-DE"/>
        </w:rPr>
        <w:t>Karneval im Mittelalter</w:t>
      </w:r>
    </w:p>
    <w:p w14:paraId="04857A50" w14:textId="5DA01426" w:rsidR="00DB2D08" w:rsidRPr="00DB2D08" w:rsidRDefault="00DB2D08" w:rsidP="00DB2D08">
      <w:pPr>
        <w:pStyle w:val="Paragrafoelenco"/>
        <w:numPr>
          <w:ilvl w:val="0"/>
          <w:numId w:val="6"/>
        </w:numPr>
        <w:rPr>
          <w:lang w:val="de-DE"/>
        </w:rPr>
      </w:pPr>
      <w:r>
        <w:rPr>
          <w:lang w:val="de-DE"/>
        </w:rPr>
        <w:t>Heute</w:t>
      </w:r>
    </w:p>
    <w:p w14:paraId="564A8B3A" w14:textId="77777777" w:rsidR="00DB2D08" w:rsidRPr="00DB2D08" w:rsidRDefault="00DB2D08" w:rsidP="00DB2D08">
      <w:pPr>
        <w:pStyle w:val="Paragrafoelenco"/>
        <w:numPr>
          <w:ilvl w:val="0"/>
          <w:numId w:val="4"/>
        </w:numPr>
        <w:rPr>
          <w:sz w:val="28"/>
          <w:szCs w:val="28"/>
          <w:lang w:val="de-DE"/>
        </w:rPr>
      </w:pPr>
      <w:r>
        <w:rPr>
          <w:lang w:val="de-DE"/>
        </w:rPr>
        <w:t>Köln</w:t>
      </w:r>
    </w:p>
    <w:p w14:paraId="640CF49C" w14:textId="7EABEBC2" w:rsidR="00DB2D08" w:rsidRPr="00DB2D08" w:rsidRDefault="00DB2D08" w:rsidP="00DB2D08">
      <w:pPr>
        <w:pStyle w:val="Paragrafoelenco"/>
        <w:numPr>
          <w:ilvl w:val="0"/>
          <w:numId w:val="6"/>
        </w:numPr>
        <w:rPr>
          <w:sz w:val="28"/>
          <w:szCs w:val="28"/>
          <w:lang w:val="de-DE"/>
        </w:rPr>
      </w:pPr>
      <w:r>
        <w:rPr>
          <w:lang w:val="de-DE"/>
        </w:rPr>
        <w:t>Informationen über die Stadt</w:t>
      </w:r>
    </w:p>
    <w:p w14:paraId="24806F95" w14:textId="12317257" w:rsidR="00DB2D08" w:rsidRPr="00DB2D08" w:rsidRDefault="00DB2D08" w:rsidP="00DB2D08">
      <w:pPr>
        <w:pStyle w:val="Paragrafoelenco"/>
        <w:numPr>
          <w:ilvl w:val="0"/>
          <w:numId w:val="6"/>
        </w:numPr>
        <w:rPr>
          <w:sz w:val="28"/>
          <w:szCs w:val="28"/>
          <w:lang w:val="de-DE"/>
        </w:rPr>
      </w:pPr>
      <w:r>
        <w:rPr>
          <w:lang w:val="de-DE"/>
        </w:rPr>
        <w:t>Karneval</w:t>
      </w:r>
    </w:p>
    <w:p w14:paraId="0419A080" w14:textId="16FBD9D7" w:rsidR="00DB2D08" w:rsidRPr="00DB2D08" w:rsidRDefault="00DB2D08" w:rsidP="00DB2D08">
      <w:pPr>
        <w:pStyle w:val="Paragrafoelenco"/>
        <w:numPr>
          <w:ilvl w:val="0"/>
          <w:numId w:val="4"/>
        </w:numPr>
        <w:rPr>
          <w:sz w:val="28"/>
          <w:szCs w:val="28"/>
          <w:lang w:val="de-DE"/>
        </w:rPr>
      </w:pPr>
      <w:r>
        <w:rPr>
          <w:lang w:val="de-DE"/>
        </w:rPr>
        <w:t>Düsseldorf</w:t>
      </w:r>
    </w:p>
    <w:p w14:paraId="56E0D410" w14:textId="388A292A" w:rsidR="00DB2D08" w:rsidRPr="00DB2D08" w:rsidRDefault="00DB2D08" w:rsidP="00DB2D08">
      <w:pPr>
        <w:pStyle w:val="Paragrafoelenco"/>
        <w:numPr>
          <w:ilvl w:val="0"/>
          <w:numId w:val="6"/>
        </w:numPr>
        <w:rPr>
          <w:sz w:val="28"/>
          <w:szCs w:val="28"/>
          <w:lang w:val="de-DE"/>
        </w:rPr>
      </w:pPr>
      <w:r>
        <w:rPr>
          <w:lang w:val="de-DE"/>
        </w:rPr>
        <w:t>Informationen über die Stadt</w:t>
      </w:r>
    </w:p>
    <w:p w14:paraId="275A151D" w14:textId="0869D4FA" w:rsidR="00DB2D08" w:rsidRPr="00DB2D08" w:rsidRDefault="00DB2D08" w:rsidP="00DB2D08">
      <w:pPr>
        <w:pStyle w:val="Paragrafoelenco"/>
        <w:numPr>
          <w:ilvl w:val="0"/>
          <w:numId w:val="6"/>
        </w:numPr>
        <w:rPr>
          <w:sz w:val="28"/>
          <w:szCs w:val="28"/>
          <w:lang w:val="de-DE"/>
        </w:rPr>
      </w:pPr>
      <w:r>
        <w:rPr>
          <w:lang w:val="de-DE"/>
        </w:rPr>
        <w:t>Karneval</w:t>
      </w:r>
    </w:p>
    <w:p w14:paraId="5F1C1D5C" w14:textId="496088C2" w:rsidR="00DB2D08" w:rsidRDefault="00DB2D08" w:rsidP="00DB2D08">
      <w:pPr>
        <w:pStyle w:val="Paragrafoelenco"/>
        <w:numPr>
          <w:ilvl w:val="0"/>
          <w:numId w:val="4"/>
        </w:numPr>
        <w:rPr>
          <w:lang w:val="de-DE"/>
        </w:rPr>
      </w:pPr>
      <w:r w:rsidRPr="00DB2D08">
        <w:rPr>
          <w:lang w:val="de-DE"/>
        </w:rPr>
        <w:t>Dortmund</w:t>
      </w:r>
    </w:p>
    <w:p w14:paraId="176B5FDB" w14:textId="41DCF258" w:rsidR="00DB2D08" w:rsidRDefault="00DB2D08" w:rsidP="00DB2D08">
      <w:pPr>
        <w:pStyle w:val="Paragrafoelenco"/>
        <w:numPr>
          <w:ilvl w:val="0"/>
          <w:numId w:val="6"/>
        </w:numPr>
        <w:rPr>
          <w:lang w:val="de-DE"/>
        </w:rPr>
      </w:pPr>
      <w:r>
        <w:rPr>
          <w:lang w:val="de-DE"/>
        </w:rPr>
        <w:t>Informationen über die Stadt</w:t>
      </w:r>
    </w:p>
    <w:p w14:paraId="5449FDEC" w14:textId="08CF0B1B" w:rsidR="00DB2D08" w:rsidRDefault="00DB2D08" w:rsidP="00DB2D08">
      <w:pPr>
        <w:pStyle w:val="Paragrafoelenco"/>
        <w:numPr>
          <w:ilvl w:val="0"/>
          <w:numId w:val="6"/>
        </w:numPr>
        <w:rPr>
          <w:lang w:val="de-DE"/>
        </w:rPr>
      </w:pPr>
      <w:r>
        <w:rPr>
          <w:lang w:val="de-DE"/>
        </w:rPr>
        <w:t>Karneval</w:t>
      </w:r>
    </w:p>
    <w:p w14:paraId="09E9B406" w14:textId="3814184A" w:rsidR="00A65BAB" w:rsidRDefault="00A65BAB" w:rsidP="00A65BAB">
      <w:pPr>
        <w:rPr>
          <w:lang w:val="de-DE"/>
        </w:rPr>
      </w:pPr>
    </w:p>
    <w:p w14:paraId="75F4A5CC" w14:textId="458977EC" w:rsidR="00A65BAB" w:rsidRDefault="00A65BAB" w:rsidP="00A65BAB">
      <w:pPr>
        <w:rPr>
          <w:lang w:val="de-DE"/>
        </w:rPr>
      </w:pPr>
    </w:p>
    <w:p w14:paraId="7BF280F1" w14:textId="77777777" w:rsidR="00485C60" w:rsidRDefault="00485C60" w:rsidP="00A65BAB">
      <w:pPr>
        <w:rPr>
          <w:lang w:val="de-DE"/>
        </w:rPr>
      </w:pPr>
    </w:p>
    <w:p w14:paraId="1E8C5A01" w14:textId="77777777" w:rsidR="00485C60" w:rsidRDefault="00485C60" w:rsidP="00A65BAB">
      <w:pPr>
        <w:rPr>
          <w:lang w:val="de-DE"/>
        </w:rPr>
      </w:pPr>
    </w:p>
    <w:p w14:paraId="18172441" w14:textId="77777777" w:rsidR="00485C60" w:rsidRDefault="00485C60" w:rsidP="00A65BAB">
      <w:pPr>
        <w:rPr>
          <w:lang w:val="de-DE"/>
        </w:rPr>
      </w:pPr>
    </w:p>
    <w:p w14:paraId="240CE5E6" w14:textId="77777777" w:rsidR="00485C60" w:rsidRDefault="00485C60" w:rsidP="00A65BAB">
      <w:pPr>
        <w:rPr>
          <w:lang w:val="de-DE"/>
        </w:rPr>
      </w:pPr>
    </w:p>
    <w:p w14:paraId="2C2D74C6" w14:textId="77777777" w:rsidR="00485C60" w:rsidRDefault="00485C60" w:rsidP="00A65BAB">
      <w:pPr>
        <w:rPr>
          <w:lang w:val="de-DE"/>
        </w:rPr>
      </w:pPr>
    </w:p>
    <w:p w14:paraId="1310A35B" w14:textId="77777777" w:rsidR="00485C60" w:rsidRDefault="00485C60" w:rsidP="00A65BAB">
      <w:pPr>
        <w:rPr>
          <w:lang w:val="de-DE"/>
        </w:rPr>
      </w:pPr>
    </w:p>
    <w:p w14:paraId="3945394C" w14:textId="77777777" w:rsidR="00485C60" w:rsidRDefault="00485C60" w:rsidP="00A65BAB">
      <w:pPr>
        <w:rPr>
          <w:lang w:val="de-DE"/>
        </w:rPr>
      </w:pPr>
    </w:p>
    <w:p w14:paraId="23947AEB" w14:textId="77777777" w:rsidR="00485C60" w:rsidRDefault="00485C60" w:rsidP="00A65BAB">
      <w:pPr>
        <w:rPr>
          <w:lang w:val="de-DE"/>
        </w:rPr>
      </w:pPr>
    </w:p>
    <w:p w14:paraId="45CA7977" w14:textId="2FB3E63D" w:rsidR="00A65BAB" w:rsidRPr="00E147AE" w:rsidRDefault="00A65BAB" w:rsidP="00A65BAB">
      <w:pPr>
        <w:rPr>
          <w:b/>
          <w:bCs/>
          <w:sz w:val="28"/>
          <w:szCs w:val="28"/>
          <w:lang w:val="de-DE"/>
        </w:rPr>
      </w:pPr>
      <w:r w:rsidRPr="00E147AE">
        <w:rPr>
          <w:b/>
          <w:bCs/>
          <w:sz w:val="28"/>
          <w:szCs w:val="28"/>
          <w:lang w:val="de-DE"/>
        </w:rPr>
        <w:t xml:space="preserve">Glossar </w:t>
      </w:r>
    </w:p>
    <w:p w14:paraId="77C21CEA" w14:textId="2AAA84AF" w:rsidR="00A65BAB" w:rsidRPr="00A65BAB" w:rsidRDefault="00485C60" w:rsidP="00A65BAB">
      <w:proofErr w:type="spellStart"/>
      <w:r>
        <w:t>das</w:t>
      </w:r>
      <w:proofErr w:type="spellEnd"/>
      <w:r>
        <w:t xml:space="preserve"> </w:t>
      </w:r>
      <w:r w:rsidR="00A65BAB" w:rsidRPr="00A65BAB">
        <w:t>BIP (</w:t>
      </w:r>
      <w:proofErr w:type="spellStart"/>
      <w:r w:rsidR="00A65BAB" w:rsidRPr="00A65BAB">
        <w:t>Bruttoinlandsprodukt</w:t>
      </w:r>
      <w:proofErr w:type="spellEnd"/>
      <w:r w:rsidR="00A65BAB" w:rsidRPr="00A65BAB">
        <w:t>): prodotto interno lordo</w:t>
      </w:r>
    </w:p>
    <w:p w14:paraId="01D82E88" w14:textId="72C57B09" w:rsidR="00A65BAB" w:rsidRDefault="00C36206" w:rsidP="00A65BAB">
      <w:r>
        <w:t xml:space="preserve">die </w:t>
      </w:r>
      <w:proofErr w:type="spellStart"/>
      <w:r w:rsidR="00A65BAB">
        <w:t>Forstwirtschaft</w:t>
      </w:r>
      <w:proofErr w:type="spellEnd"/>
      <w:r w:rsidR="00A65BAB">
        <w:t>: economia forestale</w:t>
      </w:r>
      <w:r w:rsidR="00E147AE">
        <w:t>/si</w:t>
      </w:r>
      <w:r w:rsidR="00BE26B5">
        <w:t>l</w:t>
      </w:r>
      <w:r w:rsidR="00E147AE">
        <w:t>vicoltura</w:t>
      </w:r>
    </w:p>
    <w:p w14:paraId="31489188" w14:textId="5D6CE183" w:rsidR="00C36206" w:rsidRPr="00E147AE" w:rsidRDefault="00C36206" w:rsidP="00A65BAB">
      <w:r w:rsidRPr="00E147AE">
        <w:t>die Tiefebene: pianura/bassopiano</w:t>
      </w:r>
    </w:p>
    <w:p w14:paraId="54B05714" w14:textId="3704A807" w:rsidR="00A65BAB" w:rsidRPr="00BE26B5" w:rsidRDefault="00A65BAB" w:rsidP="00A65BAB">
      <w:proofErr w:type="spellStart"/>
      <w:r w:rsidRPr="00BE26B5">
        <w:t>das</w:t>
      </w:r>
      <w:proofErr w:type="spellEnd"/>
      <w:r w:rsidRPr="00BE26B5">
        <w:t xml:space="preserve"> </w:t>
      </w:r>
      <w:proofErr w:type="spellStart"/>
      <w:r w:rsidRPr="00BE26B5">
        <w:t>Einzugsgebiet</w:t>
      </w:r>
      <w:proofErr w:type="spellEnd"/>
      <w:r w:rsidRPr="00BE26B5">
        <w:t>: bacino idrografico</w:t>
      </w:r>
    </w:p>
    <w:p w14:paraId="40D4E3E9" w14:textId="13185D9F" w:rsidR="00A65BAB" w:rsidRPr="00A65BAB" w:rsidRDefault="00A65BAB" w:rsidP="00A65BAB">
      <w:proofErr w:type="spellStart"/>
      <w:r w:rsidRPr="00A65BAB">
        <w:t>besiedelt</w:t>
      </w:r>
      <w:proofErr w:type="spellEnd"/>
      <w:r w:rsidRPr="00A65BAB">
        <w:t>: popolato</w:t>
      </w:r>
    </w:p>
    <w:p w14:paraId="0EA5873D" w14:textId="1D0E04E1" w:rsidR="00A65BAB" w:rsidRDefault="00A65BAB" w:rsidP="00A65BAB">
      <w:proofErr w:type="spellStart"/>
      <w:r w:rsidRPr="00A65BAB">
        <w:t>das</w:t>
      </w:r>
      <w:proofErr w:type="spellEnd"/>
      <w:r w:rsidRPr="00A65BAB">
        <w:t xml:space="preserve"> </w:t>
      </w:r>
      <w:proofErr w:type="spellStart"/>
      <w:r w:rsidRPr="00A65BAB">
        <w:t>Rogge</w:t>
      </w:r>
      <w:r w:rsidR="00BE26B5">
        <w:t>n</w:t>
      </w:r>
      <w:r w:rsidRPr="00A65BAB">
        <w:t>brot</w:t>
      </w:r>
      <w:proofErr w:type="spellEnd"/>
      <w:r w:rsidRPr="00A65BAB">
        <w:t xml:space="preserve">: </w:t>
      </w:r>
      <w:r>
        <w:t>pane di segale</w:t>
      </w:r>
    </w:p>
    <w:p w14:paraId="3DDE8E35" w14:textId="52701004" w:rsidR="00A65BAB" w:rsidRPr="00BE26B5" w:rsidRDefault="00A65BAB" w:rsidP="00A65BAB">
      <w:pPr>
        <w:rPr>
          <w:lang w:val="de-DE"/>
        </w:rPr>
      </w:pPr>
      <w:r w:rsidRPr="00BE26B5">
        <w:rPr>
          <w:lang w:val="de-DE"/>
        </w:rPr>
        <w:t xml:space="preserve">mahlen: </w:t>
      </w:r>
      <w:proofErr w:type="spellStart"/>
      <w:r w:rsidRPr="00BE26B5">
        <w:rPr>
          <w:lang w:val="de-DE"/>
        </w:rPr>
        <w:t>macinare</w:t>
      </w:r>
      <w:proofErr w:type="spellEnd"/>
    </w:p>
    <w:p w14:paraId="30233D4D" w14:textId="45C9412F" w:rsidR="00A65BAB" w:rsidRPr="00BE26B5" w:rsidRDefault="00A65BAB" w:rsidP="00A65BAB">
      <w:pPr>
        <w:rPr>
          <w:lang w:val="de-DE"/>
        </w:rPr>
      </w:pPr>
      <w:r w:rsidRPr="00BE26B5">
        <w:rPr>
          <w:lang w:val="de-DE"/>
        </w:rPr>
        <w:t xml:space="preserve">feucht: </w:t>
      </w:r>
      <w:proofErr w:type="spellStart"/>
      <w:r w:rsidRPr="00BE26B5">
        <w:rPr>
          <w:lang w:val="de-DE"/>
        </w:rPr>
        <w:t>umido</w:t>
      </w:r>
      <w:proofErr w:type="spellEnd"/>
      <w:r w:rsidRPr="00BE26B5">
        <w:rPr>
          <w:lang w:val="de-DE"/>
        </w:rPr>
        <w:t xml:space="preserve"> </w:t>
      </w:r>
    </w:p>
    <w:p w14:paraId="54D67A45" w14:textId="7A2246A9" w:rsidR="00835E02" w:rsidRPr="00BE26B5" w:rsidRDefault="00C36206" w:rsidP="00A65BAB">
      <w:pPr>
        <w:rPr>
          <w:lang w:val="de-DE"/>
        </w:rPr>
      </w:pPr>
      <w:r w:rsidRPr="00BE26B5">
        <w:rPr>
          <w:lang w:val="de-DE"/>
        </w:rPr>
        <w:t xml:space="preserve">die </w:t>
      </w:r>
      <w:r w:rsidR="00835E02" w:rsidRPr="00BE26B5">
        <w:rPr>
          <w:lang w:val="de-DE"/>
        </w:rPr>
        <w:t xml:space="preserve">Hefe: </w:t>
      </w:r>
      <w:proofErr w:type="spellStart"/>
      <w:r w:rsidR="00835E02" w:rsidRPr="00BE26B5">
        <w:rPr>
          <w:lang w:val="de-DE"/>
        </w:rPr>
        <w:t>lievito</w:t>
      </w:r>
      <w:proofErr w:type="spellEnd"/>
    </w:p>
    <w:p w14:paraId="14A07629" w14:textId="3DDDE1E9" w:rsidR="00C36206" w:rsidRDefault="00C36206" w:rsidP="00A65BAB">
      <w:pPr>
        <w:rPr>
          <w:rFonts w:ascii="Arial" w:hAnsi="Arial" w:cs="Arial"/>
          <w:color w:val="333333"/>
          <w:shd w:val="clear" w:color="auto" w:fill="FFFFFF"/>
          <w:lang w:val="de-DE"/>
        </w:rPr>
      </w:pPr>
      <w:r>
        <w:rPr>
          <w:lang w:val="de-DE"/>
        </w:rPr>
        <w:t>d</w:t>
      </w:r>
      <w:r w:rsidRPr="00C36206">
        <w:rPr>
          <w:lang w:val="de-DE"/>
        </w:rPr>
        <w:t xml:space="preserve">er/das Roggenschrot: </w:t>
      </w:r>
      <w:r w:rsidRPr="00C36206">
        <w:rPr>
          <w:rFonts w:cstheme="minorHAnsi"/>
          <w:color w:val="333333"/>
          <w:shd w:val="clear" w:color="auto" w:fill="FFFFFF"/>
          <w:lang w:val="de-DE"/>
        </w:rPr>
        <w:t>Menge grob gemahl</w:t>
      </w:r>
      <w:r w:rsidR="00BE26B5">
        <w:rPr>
          <w:rFonts w:cstheme="minorHAnsi"/>
          <w:color w:val="333333"/>
          <w:shd w:val="clear" w:color="auto" w:fill="FFFFFF"/>
          <w:lang w:val="de-DE"/>
        </w:rPr>
        <w:t>e</w:t>
      </w:r>
      <w:r w:rsidRPr="00C36206">
        <w:rPr>
          <w:rFonts w:cstheme="minorHAnsi"/>
          <w:color w:val="333333"/>
          <w:shd w:val="clear" w:color="auto" w:fill="FFFFFF"/>
          <w:lang w:val="de-DE"/>
        </w:rPr>
        <w:t>ner Roggenkörner</w:t>
      </w:r>
      <w:r w:rsidRPr="00C36206">
        <w:rPr>
          <w:rFonts w:ascii="Arial" w:hAnsi="Arial" w:cs="Arial"/>
          <w:color w:val="333333"/>
          <w:shd w:val="clear" w:color="auto" w:fill="FFFFFF"/>
          <w:lang w:val="de-DE"/>
        </w:rPr>
        <w:t xml:space="preserve"> </w:t>
      </w:r>
    </w:p>
    <w:p w14:paraId="13F1D821" w14:textId="404F7B30" w:rsidR="00C36206" w:rsidRPr="005E4D11" w:rsidRDefault="00C36206" w:rsidP="00A65BAB">
      <w:pPr>
        <w:rPr>
          <w:rFonts w:cstheme="minorHAnsi"/>
          <w:color w:val="333333"/>
          <w:shd w:val="clear" w:color="auto" w:fill="FFFFFF"/>
          <w:lang w:val="de-DE"/>
        </w:rPr>
      </w:pPr>
      <w:r w:rsidRPr="005E4D11">
        <w:rPr>
          <w:rFonts w:cstheme="minorHAnsi"/>
          <w:color w:val="333333"/>
          <w:shd w:val="clear" w:color="auto" w:fill="FFFFFF"/>
          <w:lang w:val="de-DE"/>
        </w:rPr>
        <w:t xml:space="preserve">die Fastenzeit: </w:t>
      </w:r>
      <w:proofErr w:type="spellStart"/>
      <w:r w:rsidRPr="005E4D11">
        <w:rPr>
          <w:rFonts w:cstheme="minorHAnsi"/>
          <w:color w:val="333333"/>
          <w:shd w:val="clear" w:color="auto" w:fill="FFFFFF"/>
          <w:lang w:val="de-DE"/>
        </w:rPr>
        <w:t>quaresima</w:t>
      </w:r>
      <w:proofErr w:type="spellEnd"/>
    </w:p>
    <w:p w14:paraId="4435AED0" w14:textId="139630F1" w:rsidR="005E4D11" w:rsidRDefault="005E4D11" w:rsidP="00A65BAB">
      <w:pPr>
        <w:rPr>
          <w:rFonts w:cstheme="minorHAnsi"/>
          <w:color w:val="333333"/>
          <w:shd w:val="clear" w:color="auto" w:fill="FFFFFF"/>
          <w:lang w:val="de-DE"/>
        </w:rPr>
      </w:pPr>
      <w:r w:rsidRPr="005E4D11">
        <w:rPr>
          <w:rFonts w:cstheme="minorHAnsi"/>
          <w:color w:val="333333"/>
          <w:shd w:val="clear" w:color="auto" w:fill="FFFFFF"/>
          <w:lang w:val="de-DE"/>
        </w:rPr>
        <w:t xml:space="preserve">Karfreitag: </w:t>
      </w:r>
      <w:proofErr w:type="spellStart"/>
      <w:r w:rsidRPr="005E4D11">
        <w:rPr>
          <w:rFonts w:cstheme="minorHAnsi"/>
          <w:color w:val="333333"/>
          <w:shd w:val="clear" w:color="auto" w:fill="FFFFFF"/>
          <w:lang w:val="de-DE"/>
        </w:rPr>
        <w:t>Venerdì</w:t>
      </w:r>
      <w:proofErr w:type="spellEnd"/>
      <w:r w:rsidRPr="005E4D11">
        <w:rPr>
          <w:rFonts w:cstheme="minorHAnsi"/>
          <w:color w:val="333333"/>
          <w:shd w:val="clear" w:color="auto" w:fill="FFFFFF"/>
          <w:lang w:val="de-DE"/>
        </w:rPr>
        <w:t xml:space="preserve"> </w:t>
      </w:r>
      <w:proofErr w:type="spellStart"/>
      <w:r w:rsidRPr="005E4D11">
        <w:rPr>
          <w:rFonts w:cstheme="minorHAnsi"/>
          <w:color w:val="333333"/>
          <w:shd w:val="clear" w:color="auto" w:fill="FFFFFF"/>
          <w:lang w:val="de-DE"/>
        </w:rPr>
        <w:t>santo</w:t>
      </w:r>
      <w:proofErr w:type="spellEnd"/>
    </w:p>
    <w:p w14:paraId="03E05BD1" w14:textId="7BC5A66D" w:rsidR="005E4D11" w:rsidRPr="00BE26B5" w:rsidRDefault="005E4D11" w:rsidP="00A65BAB">
      <w:pPr>
        <w:rPr>
          <w:rFonts w:cstheme="minorHAnsi"/>
          <w:color w:val="333333"/>
          <w:shd w:val="clear" w:color="auto" w:fill="FFFFFF"/>
        </w:rPr>
      </w:pPr>
      <w:r w:rsidRPr="00BE26B5">
        <w:rPr>
          <w:rFonts w:cstheme="minorHAnsi"/>
          <w:color w:val="333333"/>
          <w:shd w:val="clear" w:color="auto" w:fill="FFFFFF"/>
        </w:rPr>
        <w:t xml:space="preserve">die </w:t>
      </w:r>
      <w:proofErr w:type="spellStart"/>
      <w:r w:rsidRPr="00BE26B5">
        <w:rPr>
          <w:rFonts w:cstheme="minorHAnsi"/>
          <w:color w:val="333333"/>
          <w:shd w:val="clear" w:color="auto" w:fill="FFFFFF"/>
        </w:rPr>
        <w:t>Fastnacht</w:t>
      </w:r>
      <w:proofErr w:type="spellEnd"/>
      <w:r w:rsidRPr="00BE26B5">
        <w:rPr>
          <w:rFonts w:cstheme="minorHAnsi"/>
          <w:color w:val="333333"/>
          <w:shd w:val="clear" w:color="auto" w:fill="FFFFFF"/>
        </w:rPr>
        <w:t>/</w:t>
      </w:r>
      <w:proofErr w:type="spellStart"/>
      <w:r w:rsidRPr="00BE26B5">
        <w:rPr>
          <w:rFonts w:cstheme="minorHAnsi"/>
          <w:color w:val="333333"/>
          <w:shd w:val="clear" w:color="auto" w:fill="FFFFFF"/>
        </w:rPr>
        <w:t>der</w:t>
      </w:r>
      <w:proofErr w:type="spellEnd"/>
      <w:r w:rsidRPr="00BE26B5">
        <w:rPr>
          <w:rFonts w:cstheme="minorHAnsi"/>
          <w:color w:val="333333"/>
          <w:shd w:val="clear" w:color="auto" w:fill="FFFFFF"/>
        </w:rPr>
        <w:t xml:space="preserve"> </w:t>
      </w:r>
      <w:proofErr w:type="spellStart"/>
      <w:r w:rsidRPr="00BE26B5">
        <w:rPr>
          <w:rFonts w:cstheme="minorHAnsi"/>
          <w:color w:val="333333"/>
          <w:shd w:val="clear" w:color="auto" w:fill="FFFFFF"/>
        </w:rPr>
        <w:t>Fasching</w:t>
      </w:r>
      <w:proofErr w:type="spellEnd"/>
      <w:r w:rsidRPr="00BE26B5">
        <w:rPr>
          <w:rFonts w:cstheme="minorHAnsi"/>
          <w:color w:val="333333"/>
          <w:shd w:val="clear" w:color="auto" w:fill="FFFFFF"/>
        </w:rPr>
        <w:t>: carnevale</w:t>
      </w:r>
    </w:p>
    <w:p w14:paraId="688E981C" w14:textId="2EB19ED2" w:rsidR="005E4D11" w:rsidRPr="00BE26B5" w:rsidRDefault="005E4D11" w:rsidP="00A65BAB">
      <w:pPr>
        <w:rPr>
          <w:rFonts w:cstheme="minorHAnsi"/>
          <w:color w:val="333333"/>
          <w:shd w:val="clear" w:color="auto" w:fill="FFFFFF"/>
        </w:rPr>
      </w:pPr>
      <w:proofErr w:type="spellStart"/>
      <w:r w:rsidRPr="00BE26B5">
        <w:rPr>
          <w:rFonts w:cstheme="minorHAnsi"/>
          <w:color w:val="333333"/>
          <w:shd w:val="clear" w:color="auto" w:fill="FFFFFF"/>
        </w:rPr>
        <w:t>tief</w:t>
      </w:r>
      <w:proofErr w:type="spellEnd"/>
      <w:r w:rsidRPr="00BE26B5">
        <w:rPr>
          <w:rFonts w:cstheme="minorHAnsi"/>
          <w:color w:val="333333"/>
          <w:shd w:val="clear" w:color="auto" w:fill="FFFFFF"/>
        </w:rPr>
        <w:t xml:space="preserve"> </w:t>
      </w:r>
      <w:proofErr w:type="spellStart"/>
      <w:r w:rsidRPr="00BE26B5">
        <w:rPr>
          <w:rFonts w:cstheme="minorHAnsi"/>
          <w:color w:val="333333"/>
          <w:shd w:val="clear" w:color="auto" w:fill="FFFFFF"/>
        </w:rPr>
        <w:t>verwurzelt</w:t>
      </w:r>
      <w:proofErr w:type="spellEnd"/>
      <w:r w:rsidRPr="00BE26B5">
        <w:rPr>
          <w:rFonts w:cstheme="minorHAnsi"/>
          <w:color w:val="333333"/>
          <w:shd w:val="clear" w:color="auto" w:fill="FFFFFF"/>
        </w:rPr>
        <w:t>: profondamente radicato</w:t>
      </w:r>
    </w:p>
    <w:p w14:paraId="6F26BAF9" w14:textId="20AD6673" w:rsidR="00A93D6D" w:rsidRPr="00BE26B5" w:rsidRDefault="00A93D6D" w:rsidP="00A65BAB">
      <w:pPr>
        <w:rPr>
          <w:rFonts w:cstheme="minorHAnsi"/>
          <w:color w:val="333333"/>
          <w:shd w:val="clear" w:color="auto" w:fill="FFFFFF"/>
        </w:rPr>
      </w:pPr>
      <w:proofErr w:type="spellStart"/>
      <w:r w:rsidRPr="00BE26B5">
        <w:rPr>
          <w:rFonts w:cstheme="minorHAnsi"/>
          <w:color w:val="333333"/>
          <w:shd w:val="clear" w:color="auto" w:fill="FFFFFF"/>
        </w:rPr>
        <w:t>stürmen</w:t>
      </w:r>
      <w:proofErr w:type="spellEnd"/>
      <w:r w:rsidRPr="00BE26B5">
        <w:rPr>
          <w:rFonts w:cstheme="minorHAnsi"/>
          <w:color w:val="333333"/>
          <w:shd w:val="clear" w:color="auto" w:fill="FFFFFF"/>
        </w:rPr>
        <w:t>: assalire</w:t>
      </w:r>
    </w:p>
    <w:p w14:paraId="373FFF34" w14:textId="22C1B2B8" w:rsidR="00485C60" w:rsidRDefault="00485C60" w:rsidP="00A65BAB">
      <w:pPr>
        <w:rPr>
          <w:rFonts w:cstheme="minorHAnsi"/>
          <w:color w:val="333333"/>
          <w:shd w:val="clear" w:color="auto" w:fill="FFFFFF"/>
        </w:rPr>
      </w:pPr>
      <w:proofErr w:type="spellStart"/>
      <w:r w:rsidRPr="00485C60">
        <w:rPr>
          <w:rFonts w:cstheme="minorHAnsi"/>
          <w:color w:val="333333"/>
          <w:shd w:val="clear" w:color="auto" w:fill="FFFFFF"/>
        </w:rPr>
        <w:t>Möhnen</w:t>
      </w:r>
      <w:proofErr w:type="spellEnd"/>
      <w:r w:rsidRPr="00485C60">
        <w:rPr>
          <w:rFonts w:cstheme="minorHAnsi"/>
          <w:color w:val="333333"/>
          <w:shd w:val="clear" w:color="auto" w:fill="FFFFFF"/>
        </w:rPr>
        <w:t>: parola usata in al</w:t>
      </w:r>
      <w:r>
        <w:rPr>
          <w:rFonts w:cstheme="minorHAnsi"/>
          <w:color w:val="333333"/>
          <w:shd w:val="clear" w:color="auto" w:fill="FFFFFF"/>
        </w:rPr>
        <w:t xml:space="preserve">cuni dialetti tedeschi per indicare </w:t>
      </w:r>
      <w:r w:rsidR="00E147AE">
        <w:rPr>
          <w:rFonts w:cstheme="minorHAnsi"/>
          <w:color w:val="333333"/>
          <w:shd w:val="clear" w:color="auto" w:fill="FFFFFF"/>
        </w:rPr>
        <w:t>donne</w:t>
      </w:r>
      <w:r>
        <w:rPr>
          <w:rFonts w:cstheme="minorHAnsi"/>
          <w:color w:val="333333"/>
          <w:shd w:val="clear" w:color="auto" w:fill="FFFFFF"/>
        </w:rPr>
        <w:t xml:space="preserve"> anziane</w:t>
      </w:r>
    </w:p>
    <w:p w14:paraId="0137E81C" w14:textId="6F4F82DB" w:rsidR="00485C60" w:rsidRPr="00473D96" w:rsidRDefault="00485C60" w:rsidP="00A65BAB">
      <w:pPr>
        <w:rPr>
          <w:rFonts w:cstheme="minorHAnsi"/>
          <w:color w:val="333333"/>
          <w:shd w:val="clear" w:color="auto" w:fill="FFFFFF"/>
          <w:lang w:val="de-DE"/>
        </w:rPr>
      </w:pPr>
      <w:r w:rsidRPr="00473D96">
        <w:rPr>
          <w:rFonts w:cstheme="minorHAnsi"/>
          <w:color w:val="333333"/>
          <w:shd w:val="clear" w:color="auto" w:fill="FFFFFF"/>
          <w:lang w:val="de-DE"/>
        </w:rPr>
        <w:t xml:space="preserve">das Wahrzeichen: </w:t>
      </w:r>
      <w:proofErr w:type="spellStart"/>
      <w:r w:rsidRPr="00473D96">
        <w:rPr>
          <w:rFonts w:cstheme="minorHAnsi"/>
          <w:color w:val="333333"/>
          <w:shd w:val="clear" w:color="auto" w:fill="FFFFFF"/>
          <w:lang w:val="de-DE"/>
        </w:rPr>
        <w:t>emblema</w:t>
      </w:r>
      <w:proofErr w:type="spellEnd"/>
      <w:r w:rsidRPr="00473D96">
        <w:rPr>
          <w:rFonts w:cstheme="minorHAnsi"/>
          <w:color w:val="333333"/>
          <w:shd w:val="clear" w:color="auto" w:fill="FFFFFF"/>
          <w:lang w:val="de-DE"/>
        </w:rPr>
        <w:t xml:space="preserve">, </w:t>
      </w:r>
      <w:proofErr w:type="spellStart"/>
      <w:r w:rsidRPr="00473D96">
        <w:rPr>
          <w:rFonts w:cstheme="minorHAnsi"/>
          <w:color w:val="333333"/>
          <w:shd w:val="clear" w:color="auto" w:fill="FFFFFF"/>
          <w:lang w:val="de-DE"/>
        </w:rPr>
        <w:t>simbolo</w:t>
      </w:r>
      <w:proofErr w:type="spellEnd"/>
    </w:p>
    <w:p w14:paraId="7DEE7688" w14:textId="77777777" w:rsidR="00485C60" w:rsidRPr="00473D96" w:rsidRDefault="00485C60" w:rsidP="00A65BAB">
      <w:pPr>
        <w:rPr>
          <w:rFonts w:cstheme="minorHAnsi"/>
          <w:lang w:val="de-DE"/>
        </w:rPr>
      </w:pPr>
    </w:p>
    <w:p w14:paraId="0FFA53E5" w14:textId="70B26ACB" w:rsidR="00A65BAB" w:rsidRDefault="00473D96" w:rsidP="00473D96">
      <w:pPr>
        <w:tabs>
          <w:tab w:val="left" w:pos="1494"/>
        </w:tabs>
        <w:rPr>
          <w:b/>
          <w:bCs/>
          <w:sz w:val="28"/>
          <w:szCs w:val="28"/>
          <w:lang w:val="de-DE"/>
        </w:rPr>
      </w:pPr>
      <w:r>
        <w:rPr>
          <w:b/>
          <w:bCs/>
          <w:sz w:val="28"/>
          <w:szCs w:val="28"/>
          <w:lang w:val="de-DE"/>
        </w:rPr>
        <w:t>Quellen</w:t>
      </w:r>
    </w:p>
    <w:p w14:paraId="07B7E38A" w14:textId="26C80E34" w:rsidR="00473D96" w:rsidRDefault="00473D96" w:rsidP="00473D96">
      <w:pPr>
        <w:tabs>
          <w:tab w:val="left" w:pos="1494"/>
        </w:tabs>
        <w:rPr>
          <w:sz w:val="28"/>
          <w:szCs w:val="28"/>
          <w:lang w:val="de-DE"/>
        </w:rPr>
      </w:pPr>
      <w:hyperlink r:id="rId7" w:history="1">
        <w:r w:rsidRPr="00852462">
          <w:rPr>
            <w:rStyle w:val="Collegamentoipertestuale"/>
            <w:sz w:val="28"/>
            <w:szCs w:val="28"/>
            <w:lang w:val="de-DE"/>
          </w:rPr>
          <w:t>https://www.google.com/search?client=safari&amp;rls=en&amp;q=kinderweltreise+nordrheinwestfalen&amp;ie=UTF-8&amp;oe=UTF-8</w:t>
        </w:r>
      </w:hyperlink>
    </w:p>
    <w:p w14:paraId="34055EFA" w14:textId="2F403A23" w:rsidR="00473D96" w:rsidRDefault="00473D96" w:rsidP="00473D96">
      <w:pPr>
        <w:tabs>
          <w:tab w:val="left" w:pos="1494"/>
        </w:tabs>
        <w:rPr>
          <w:sz w:val="28"/>
          <w:szCs w:val="28"/>
          <w:lang w:val="de-DE"/>
        </w:rPr>
      </w:pPr>
      <w:hyperlink r:id="rId8" w:history="1">
        <w:r w:rsidRPr="00852462">
          <w:rPr>
            <w:rStyle w:val="Collegamentoipertestuale"/>
            <w:sz w:val="28"/>
            <w:szCs w:val="28"/>
            <w:lang w:val="de-DE"/>
          </w:rPr>
          <w:t>https://www.google.com/search?client=safari&amp;rls=en&amp;q=wikipedia+nordrheinwestfalen&amp;ie=UTF-8&amp;oe=UTF-8</w:t>
        </w:r>
      </w:hyperlink>
    </w:p>
    <w:p w14:paraId="3981BB7F" w14:textId="536BB883" w:rsidR="00473D96" w:rsidRDefault="00473D96" w:rsidP="00473D96">
      <w:pPr>
        <w:tabs>
          <w:tab w:val="left" w:pos="1494"/>
        </w:tabs>
        <w:rPr>
          <w:sz w:val="28"/>
          <w:szCs w:val="28"/>
          <w:lang w:val="de-DE"/>
        </w:rPr>
      </w:pPr>
      <w:hyperlink r:id="rId9" w:history="1">
        <w:r w:rsidRPr="00852462">
          <w:rPr>
            <w:rStyle w:val="Collegamentoipertestuale"/>
            <w:sz w:val="28"/>
            <w:szCs w:val="28"/>
            <w:lang w:val="de-DE"/>
          </w:rPr>
          <w:t>https://www.wirtschaft.nrw/daten-und-fakten-zur-wirtschaft-nrw</w:t>
        </w:r>
      </w:hyperlink>
    </w:p>
    <w:p w14:paraId="060568FA" w14:textId="31EEF2B2" w:rsidR="00473D96" w:rsidRDefault="00473D96" w:rsidP="00473D96">
      <w:pPr>
        <w:tabs>
          <w:tab w:val="left" w:pos="1494"/>
        </w:tabs>
        <w:rPr>
          <w:sz w:val="28"/>
          <w:szCs w:val="28"/>
          <w:lang w:val="de-DE"/>
        </w:rPr>
      </w:pPr>
      <w:hyperlink r:id="rId10" w:history="1">
        <w:r w:rsidRPr="00852462">
          <w:rPr>
            <w:rStyle w:val="Collegamentoipertestuale"/>
            <w:sz w:val="28"/>
            <w:szCs w:val="28"/>
            <w:lang w:val="de-DE"/>
          </w:rPr>
          <w:t>https://www.lanuv.nrw.de/themen/wasser/fluesse-baeche-und-seen</w:t>
        </w:r>
      </w:hyperlink>
    </w:p>
    <w:p w14:paraId="6E432253" w14:textId="1E905FC8" w:rsidR="00473D96" w:rsidRDefault="00473D96" w:rsidP="00473D96">
      <w:pPr>
        <w:tabs>
          <w:tab w:val="left" w:pos="1494"/>
        </w:tabs>
        <w:rPr>
          <w:sz w:val="28"/>
          <w:szCs w:val="28"/>
          <w:lang w:val="de-DE"/>
        </w:rPr>
      </w:pPr>
      <w:hyperlink r:id="rId11" w:history="1">
        <w:r w:rsidRPr="00852462">
          <w:rPr>
            <w:rStyle w:val="Collegamentoipertestuale"/>
            <w:sz w:val="28"/>
            <w:szCs w:val="28"/>
            <w:lang w:val="de-DE"/>
          </w:rPr>
          <w:t>https://www.flussgebiete.nrw.de/die-flussgebietseinheit-rhein</w:t>
        </w:r>
      </w:hyperlink>
    </w:p>
    <w:p w14:paraId="379C96C9" w14:textId="5A1698CC" w:rsidR="00473D96" w:rsidRDefault="00473D96" w:rsidP="00473D96">
      <w:pPr>
        <w:tabs>
          <w:tab w:val="left" w:pos="1494"/>
        </w:tabs>
        <w:rPr>
          <w:sz w:val="28"/>
          <w:szCs w:val="28"/>
          <w:lang w:val="de-DE"/>
        </w:rPr>
      </w:pPr>
      <w:hyperlink r:id="rId12" w:history="1">
        <w:r w:rsidRPr="00852462">
          <w:rPr>
            <w:rStyle w:val="Collegamentoipertestuale"/>
            <w:sz w:val="28"/>
            <w:szCs w:val="28"/>
            <w:lang w:val="de-DE"/>
          </w:rPr>
          <w:t>https://www.flussgebiete.nrw.de/die-lippe</w:t>
        </w:r>
      </w:hyperlink>
    </w:p>
    <w:p w14:paraId="55905D30" w14:textId="497B3008" w:rsidR="00473D96" w:rsidRDefault="00473D96" w:rsidP="00473D96">
      <w:pPr>
        <w:tabs>
          <w:tab w:val="left" w:pos="1494"/>
        </w:tabs>
        <w:rPr>
          <w:sz w:val="28"/>
          <w:szCs w:val="28"/>
          <w:lang w:val="de-DE"/>
        </w:rPr>
      </w:pPr>
      <w:hyperlink r:id="rId13" w:history="1">
        <w:r w:rsidRPr="00852462">
          <w:rPr>
            <w:rStyle w:val="Collegamentoipertestuale"/>
            <w:sz w:val="28"/>
            <w:szCs w:val="28"/>
            <w:lang w:val="de-DE"/>
          </w:rPr>
          <w:t>https://www.flussgebiete.nrw.de/ruhr</w:t>
        </w:r>
      </w:hyperlink>
    </w:p>
    <w:p w14:paraId="23000D42" w14:textId="6035D205" w:rsidR="00473D96" w:rsidRDefault="00E147AE" w:rsidP="00473D96">
      <w:pPr>
        <w:tabs>
          <w:tab w:val="left" w:pos="1494"/>
        </w:tabs>
        <w:rPr>
          <w:sz w:val="28"/>
          <w:szCs w:val="28"/>
          <w:lang w:val="de-DE"/>
        </w:rPr>
      </w:pPr>
      <w:hyperlink r:id="rId14" w:history="1">
        <w:r w:rsidRPr="00852462">
          <w:rPr>
            <w:rStyle w:val="Collegamentoipertestuale"/>
            <w:sz w:val="28"/>
            <w:szCs w:val="28"/>
            <w:lang w:val="de-DE"/>
          </w:rPr>
          <w:t>https://de.wikipedia.org/wiki/Pumpernickel</w:t>
        </w:r>
      </w:hyperlink>
    </w:p>
    <w:p w14:paraId="5DC0E2B9" w14:textId="165D1BDC" w:rsidR="00E147AE" w:rsidRDefault="00E147AE" w:rsidP="00473D96">
      <w:pPr>
        <w:tabs>
          <w:tab w:val="left" w:pos="1494"/>
        </w:tabs>
        <w:rPr>
          <w:sz w:val="28"/>
          <w:szCs w:val="28"/>
          <w:lang w:val="de-DE"/>
        </w:rPr>
      </w:pPr>
      <w:hyperlink r:id="rId15" w:history="1">
        <w:r w:rsidRPr="00852462">
          <w:rPr>
            <w:rStyle w:val="Collegamentoipertestuale"/>
            <w:sz w:val="28"/>
            <w:szCs w:val="28"/>
            <w:lang w:val="de-DE"/>
          </w:rPr>
          <w:t>https://de.wikipedia.org/wiki/Struwen</w:t>
        </w:r>
      </w:hyperlink>
    </w:p>
    <w:p w14:paraId="2D6F77D9" w14:textId="615D3DAE" w:rsidR="00E147AE" w:rsidRDefault="00E147AE" w:rsidP="00473D96">
      <w:pPr>
        <w:tabs>
          <w:tab w:val="left" w:pos="1494"/>
        </w:tabs>
        <w:rPr>
          <w:sz w:val="28"/>
          <w:szCs w:val="28"/>
          <w:lang w:val="de-DE"/>
        </w:rPr>
      </w:pPr>
      <w:hyperlink r:id="rId16" w:history="1">
        <w:r w:rsidRPr="00852462">
          <w:rPr>
            <w:rStyle w:val="Collegamentoipertestuale"/>
            <w:sz w:val="28"/>
            <w:szCs w:val="28"/>
            <w:lang w:val="de-DE"/>
          </w:rPr>
          <w:t>https://www.koeln.de/karneval/wie-gut-kennst-du-koelner-karneval/</w:t>
        </w:r>
      </w:hyperlink>
    </w:p>
    <w:p w14:paraId="3993331E" w14:textId="570D6384" w:rsidR="00E147AE" w:rsidRDefault="00E147AE" w:rsidP="00473D96">
      <w:pPr>
        <w:tabs>
          <w:tab w:val="left" w:pos="1494"/>
        </w:tabs>
        <w:rPr>
          <w:sz w:val="28"/>
          <w:szCs w:val="28"/>
          <w:lang w:val="de-DE"/>
        </w:rPr>
      </w:pPr>
      <w:hyperlink r:id="rId17" w:history="1">
        <w:r w:rsidRPr="00852462">
          <w:rPr>
            <w:rStyle w:val="Collegamentoipertestuale"/>
            <w:sz w:val="28"/>
            <w:szCs w:val="28"/>
            <w:lang w:val="de-DE"/>
          </w:rPr>
          <w:t>https://lexicanum.de/leben/woher-kommt-karneval/</w:t>
        </w:r>
      </w:hyperlink>
    </w:p>
    <w:p w14:paraId="65228CA7" w14:textId="6303E0E0" w:rsidR="00E147AE" w:rsidRDefault="00E147AE" w:rsidP="00473D96">
      <w:pPr>
        <w:tabs>
          <w:tab w:val="left" w:pos="1494"/>
        </w:tabs>
        <w:rPr>
          <w:sz w:val="28"/>
          <w:szCs w:val="28"/>
          <w:lang w:val="de-DE"/>
        </w:rPr>
      </w:pPr>
      <w:hyperlink r:id="rId18" w:history="1">
        <w:r w:rsidRPr="00852462">
          <w:rPr>
            <w:rStyle w:val="Collegamentoipertestuale"/>
            <w:sz w:val="28"/>
            <w:szCs w:val="28"/>
            <w:lang w:val="de-DE"/>
          </w:rPr>
          <w:t>https://www.stadt-koeln.de/artikel/08212/index.html</w:t>
        </w:r>
      </w:hyperlink>
    </w:p>
    <w:p w14:paraId="1AC6C2CF" w14:textId="4078DBBF" w:rsidR="00E147AE" w:rsidRDefault="00E147AE" w:rsidP="00473D96">
      <w:pPr>
        <w:tabs>
          <w:tab w:val="left" w:pos="1494"/>
        </w:tabs>
        <w:rPr>
          <w:sz w:val="28"/>
          <w:szCs w:val="28"/>
          <w:lang w:val="de-DE"/>
        </w:rPr>
      </w:pPr>
      <w:hyperlink r:id="rId19" w:history="1">
        <w:r w:rsidRPr="00852462">
          <w:rPr>
            <w:rStyle w:val="Collegamentoipertestuale"/>
            <w:sz w:val="28"/>
            <w:szCs w:val="28"/>
            <w:lang w:val="de-DE"/>
          </w:rPr>
          <w:t>https://www.koeln.de/karneval/koelsches-karnevalslexikon/</w:t>
        </w:r>
      </w:hyperlink>
    </w:p>
    <w:p w14:paraId="7792F843" w14:textId="5603AB64" w:rsidR="00E147AE" w:rsidRDefault="00E147AE" w:rsidP="00473D96">
      <w:pPr>
        <w:tabs>
          <w:tab w:val="left" w:pos="1494"/>
        </w:tabs>
        <w:rPr>
          <w:sz w:val="28"/>
          <w:szCs w:val="28"/>
          <w:lang w:val="de-DE"/>
        </w:rPr>
      </w:pPr>
      <w:hyperlink r:id="rId20" w:history="1">
        <w:r w:rsidRPr="00852462">
          <w:rPr>
            <w:rStyle w:val="Collegamentoipertestuale"/>
            <w:sz w:val="28"/>
            <w:szCs w:val="28"/>
            <w:lang w:val="de-DE"/>
          </w:rPr>
          <w:t>https://www.karneval-in-duesseldorf.de</w:t>
        </w:r>
      </w:hyperlink>
    </w:p>
    <w:p w14:paraId="2227CFD5" w14:textId="69B55F65" w:rsidR="00E147AE" w:rsidRDefault="00E147AE" w:rsidP="00473D96">
      <w:pPr>
        <w:tabs>
          <w:tab w:val="left" w:pos="1494"/>
        </w:tabs>
        <w:rPr>
          <w:sz w:val="28"/>
          <w:szCs w:val="28"/>
          <w:lang w:val="de-DE"/>
        </w:rPr>
      </w:pPr>
      <w:hyperlink r:id="rId21" w:history="1">
        <w:r w:rsidRPr="00852462">
          <w:rPr>
            <w:rStyle w:val="Collegamentoipertestuale"/>
            <w:sz w:val="28"/>
            <w:szCs w:val="28"/>
            <w:lang w:val="de-DE"/>
          </w:rPr>
          <w:t>https://www.dortmunderkarneval.de</w:t>
        </w:r>
      </w:hyperlink>
    </w:p>
    <w:p w14:paraId="4D317624" w14:textId="77777777" w:rsidR="00E147AE" w:rsidRDefault="00E147AE" w:rsidP="00473D96">
      <w:pPr>
        <w:tabs>
          <w:tab w:val="left" w:pos="1494"/>
        </w:tabs>
        <w:rPr>
          <w:sz w:val="28"/>
          <w:szCs w:val="28"/>
          <w:lang w:val="de-DE"/>
        </w:rPr>
      </w:pPr>
    </w:p>
    <w:p w14:paraId="3CBE16B7" w14:textId="77777777" w:rsidR="00E147AE" w:rsidRPr="00473D96" w:rsidRDefault="00E147AE" w:rsidP="00473D96">
      <w:pPr>
        <w:tabs>
          <w:tab w:val="left" w:pos="1494"/>
        </w:tabs>
        <w:rPr>
          <w:sz w:val="28"/>
          <w:szCs w:val="28"/>
          <w:lang w:val="de-DE"/>
        </w:rPr>
      </w:pPr>
    </w:p>
    <w:sectPr w:rsidR="00E147AE" w:rsidRPr="00473D96">
      <w:headerReference w:type="default" r:id="rId2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68FCEB" w14:textId="77777777" w:rsidR="007929BD" w:rsidRDefault="007929BD" w:rsidP="001C0B83">
      <w:r>
        <w:separator/>
      </w:r>
    </w:p>
  </w:endnote>
  <w:endnote w:type="continuationSeparator" w:id="0">
    <w:p w14:paraId="2267C5CE" w14:textId="77777777" w:rsidR="007929BD" w:rsidRDefault="007929BD" w:rsidP="001C0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C87C72" w14:textId="77777777" w:rsidR="007929BD" w:rsidRDefault="007929BD" w:rsidP="001C0B83">
      <w:r>
        <w:separator/>
      </w:r>
    </w:p>
  </w:footnote>
  <w:footnote w:type="continuationSeparator" w:id="0">
    <w:p w14:paraId="7F3A4934" w14:textId="77777777" w:rsidR="007929BD" w:rsidRDefault="007929BD" w:rsidP="001C0B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B523A2" w14:textId="77777777" w:rsidR="00485C60" w:rsidRDefault="001C0B83">
    <w:pPr>
      <w:pStyle w:val="Intestazione"/>
    </w:pPr>
    <w:proofErr w:type="spellStart"/>
    <w:r w:rsidRPr="001C0B83">
      <w:t>Universität</w:t>
    </w:r>
    <w:proofErr w:type="spellEnd"/>
    <w:r w:rsidRPr="001C0B83">
      <w:t xml:space="preserve">: </w:t>
    </w:r>
    <w:proofErr w:type="spellStart"/>
    <w:r w:rsidRPr="001C0B83">
      <w:t>Universität</w:t>
    </w:r>
    <w:proofErr w:type="spellEnd"/>
    <w:r w:rsidRPr="001C0B83">
      <w:t xml:space="preserve"> </w:t>
    </w:r>
    <w:proofErr w:type="spellStart"/>
    <w:r w:rsidRPr="001C0B83">
      <w:t>Triest</w:t>
    </w:r>
    <w:proofErr w:type="spellEnd"/>
    <w:r>
      <w:ptab w:relativeTo="margin" w:alignment="center" w:leader="none"/>
    </w:r>
    <w:r w:rsidRPr="001C0B83">
      <w:t xml:space="preserve">       </w:t>
    </w:r>
  </w:p>
  <w:p w14:paraId="08E616DC" w14:textId="7E02570B" w:rsidR="00485C60" w:rsidRDefault="001C0B83">
    <w:pPr>
      <w:pStyle w:val="Intestazione"/>
    </w:pPr>
    <w:proofErr w:type="spellStart"/>
    <w:r w:rsidRPr="001C0B83">
      <w:t>Referentinnen</w:t>
    </w:r>
    <w:proofErr w:type="spellEnd"/>
    <w:r w:rsidR="00E147AE">
      <w:t>:</w:t>
    </w:r>
    <w:r w:rsidRPr="001C0B83">
      <w:t xml:space="preserve"> Luana Pia </w:t>
    </w:r>
    <w:proofErr w:type="spellStart"/>
    <w:r w:rsidRPr="001C0B83">
      <w:t>Siliberto</w:t>
    </w:r>
    <w:proofErr w:type="spellEnd"/>
    <w:r w:rsidRPr="001C0B83">
      <w:t xml:space="preserve">, Daria Magliano </w:t>
    </w:r>
    <w:r>
      <w:ptab w:relativeTo="margin" w:alignment="right" w:leader="none"/>
    </w:r>
    <w:r w:rsidRPr="001C0B83">
      <w:t xml:space="preserve">    </w:t>
    </w:r>
  </w:p>
  <w:p w14:paraId="511C7D99" w14:textId="13B5D2BE" w:rsidR="001C0B83" w:rsidRPr="00485C60" w:rsidRDefault="001C0B83">
    <w:pPr>
      <w:pStyle w:val="Intestazione"/>
      <w:rPr>
        <w:lang w:val="de-DE"/>
      </w:rPr>
    </w:pPr>
    <w:r w:rsidRPr="00485C60">
      <w:rPr>
        <w:lang w:val="de-DE"/>
      </w:rPr>
      <w:t>Stud</w:t>
    </w:r>
    <w:r w:rsidR="00485C60">
      <w:rPr>
        <w:lang w:val="de-DE"/>
      </w:rPr>
      <w:t>i</w:t>
    </w:r>
    <w:r w:rsidRPr="00485C60">
      <w:rPr>
        <w:lang w:val="de-DE"/>
      </w:rPr>
      <w:t>enjahr: 2024/2025</w:t>
    </w:r>
  </w:p>
  <w:p w14:paraId="75140128" w14:textId="77777777" w:rsidR="00485C60" w:rsidRDefault="001C0B83">
    <w:pPr>
      <w:pStyle w:val="Intestazione"/>
      <w:rPr>
        <w:lang w:val="de-DE"/>
      </w:rPr>
    </w:pPr>
    <w:r w:rsidRPr="001C0B83">
      <w:rPr>
        <w:lang w:val="de-DE"/>
      </w:rPr>
      <w:t xml:space="preserve">Kurs: </w:t>
    </w:r>
    <w:r>
      <w:rPr>
        <w:lang w:val="de-DE"/>
      </w:rPr>
      <w:t>Deutsch Lektorat</w:t>
    </w:r>
    <w:r w:rsidRPr="001C0B83">
      <w:rPr>
        <w:lang w:val="de-DE"/>
      </w:rPr>
      <w:t xml:space="preserve">                                  </w:t>
    </w:r>
    <w:r>
      <w:rPr>
        <w:lang w:val="de-DE"/>
      </w:rPr>
      <w:t xml:space="preserve"> </w:t>
    </w:r>
  </w:p>
  <w:p w14:paraId="309D0AD8" w14:textId="77777777" w:rsidR="00485C60" w:rsidRDefault="001C0B83">
    <w:pPr>
      <w:pStyle w:val="Intestazione"/>
      <w:rPr>
        <w:lang w:val="de-DE"/>
      </w:rPr>
    </w:pPr>
    <w:r w:rsidRPr="001C0B83">
      <w:rPr>
        <w:lang w:val="de-DE"/>
      </w:rPr>
      <w:t xml:space="preserve">Dozentin: </w:t>
    </w:r>
    <w:r>
      <w:rPr>
        <w:lang w:val="de-DE"/>
      </w:rPr>
      <w:t xml:space="preserve">Sieglinde Kofler                                       </w:t>
    </w:r>
  </w:p>
  <w:p w14:paraId="1871D36F" w14:textId="1B7D4A6D" w:rsidR="001C0B83" w:rsidRPr="00485C60" w:rsidRDefault="001C0B83">
    <w:pPr>
      <w:pStyle w:val="Intestazione"/>
      <w:rPr>
        <w:lang w:val="de-DE"/>
      </w:rPr>
    </w:pPr>
    <w:r>
      <w:rPr>
        <w:lang w:val="de-DE"/>
      </w:rPr>
      <w:t>Datum: 23.01.2025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EE3D3F"/>
    <w:multiLevelType w:val="hybridMultilevel"/>
    <w:tmpl w:val="AE5E00D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BE519CA"/>
    <w:multiLevelType w:val="hybridMultilevel"/>
    <w:tmpl w:val="3560FCE4"/>
    <w:lvl w:ilvl="0" w:tplc="4D9836C8">
      <w:start w:val="1"/>
      <w:numFmt w:val="bullet"/>
      <w:lvlText w:val="Ø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D3475B6" w:tentative="1">
      <w:start w:val="1"/>
      <w:numFmt w:val="bullet"/>
      <w:lvlText w:val="Ø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C7AA99A" w:tentative="1">
      <w:start w:val="1"/>
      <w:numFmt w:val="bullet"/>
      <w:lvlText w:val="Ø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9062C84" w:tentative="1">
      <w:start w:val="1"/>
      <w:numFmt w:val="bullet"/>
      <w:lvlText w:val="Ø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D9E1D78" w:tentative="1">
      <w:start w:val="1"/>
      <w:numFmt w:val="bullet"/>
      <w:lvlText w:val="Ø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0284B82" w:tentative="1">
      <w:start w:val="1"/>
      <w:numFmt w:val="bullet"/>
      <w:lvlText w:val="Ø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EE07456" w:tentative="1">
      <w:start w:val="1"/>
      <w:numFmt w:val="bullet"/>
      <w:lvlText w:val="Ø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46A23D6" w:tentative="1">
      <w:start w:val="1"/>
      <w:numFmt w:val="bullet"/>
      <w:lvlText w:val="Ø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54EA100" w:tentative="1">
      <w:start w:val="1"/>
      <w:numFmt w:val="bullet"/>
      <w:lvlText w:val="Ø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0C7708"/>
    <w:multiLevelType w:val="hybridMultilevel"/>
    <w:tmpl w:val="54E07462"/>
    <w:lvl w:ilvl="0" w:tplc="E5B051B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7F50BE"/>
    <w:multiLevelType w:val="hybridMultilevel"/>
    <w:tmpl w:val="E5349860"/>
    <w:lvl w:ilvl="0" w:tplc="23E8FA2A">
      <w:numFmt w:val="bullet"/>
      <w:lvlText w:val="-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525C4C02"/>
    <w:multiLevelType w:val="hybridMultilevel"/>
    <w:tmpl w:val="A2FE9B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631188"/>
    <w:multiLevelType w:val="hybridMultilevel"/>
    <w:tmpl w:val="6A220718"/>
    <w:lvl w:ilvl="0" w:tplc="9B1273C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0C40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B76BA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8FC02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A56B6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8D8148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B1C0B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96E262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11CDC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7ABA00F9"/>
    <w:multiLevelType w:val="hybridMultilevel"/>
    <w:tmpl w:val="60007F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4265622">
    <w:abstractNumId w:val="2"/>
  </w:num>
  <w:num w:numId="2" w16cid:durableId="547491068">
    <w:abstractNumId w:val="4"/>
  </w:num>
  <w:num w:numId="3" w16cid:durableId="1227449197">
    <w:abstractNumId w:val="0"/>
  </w:num>
  <w:num w:numId="4" w16cid:durableId="500438333">
    <w:abstractNumId w:val="6"/>
  </w:num>
  <w:num w:numId="5" w16cid:durableId="30229020">
    <w:abstractNumId w:val="1"/>
  </w:num>
  <w:num w:numId="6" w16cid:durableId="1416440704">
    <w:abstractNumId w:val="3"/>
  </w:num>
  <w:num w:numId="7" w16cid:durableId="62554714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B83"/>
    <w:rsid w:val="001C0B83"/>
    <w:rsid w:val="00221FC6"/>
    <w:rsid w:val="00473D96"/>
    <w:rsid w:val="00485C60"/>
    <w:rsid w:val="005E4D11"/>
    <w:rsid w:val="0073268A"/>
    <w:rsid w:val="007813F8"/>
    <w:rsid w:val="007929BD"/>
    <w:rsid w:val="007B600E"/>
    <w:rsid w:val="00835E02"/>
    <w:rsid w:val="009B1AE0"/>
    <w:rsid w:val="00A41A12"/>
    <w:rsid w:val="00A65BAB"/>
    <w:rsid w:val="00A93D6D"/>
    <w:rsid w:val="00BE26B5"/>
    <w:rsid w:val="00C2293C"/>
    <w:rsid w:val="00C36206"/>
    <w:rsid w:val="00DB2D08"/>
    <w:rsid w:val="00E147AE"/>
    <w:rsid w:val="00F30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17B4C3"/>
  <w15:chartTrackingRefBased/>
  <w15:docId w15:val="{76B925EC-9EAA-1F47-AFAA-01EEF0AC3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C0B8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C0B83"/>
  </w:style>
  <w:style w:type="paragraph" w:styleId="Pidipagina">
    <w:name w:val="footer"/>
    <w:basedOn w:val="Normale"/>
    <w:link w:val="PidipaginaCarattere"/>
    <w:uiPriority w:val="99"/>
    <w:unhideWhenUsed/>
    <w:rsid w:val="001C0B8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C0B83"/>
  </w:style>
  <w:style w:type="paragraph" w:styleId="Paragrafoelenco">
    <w:name w:val="List Paragraph"/>
    <w:basedOn w:val="Normale"/>
    <w:uiPriority w:val="34"/>
    <w:qFormat/>
    <w:rsid w:val="00DB2D08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A65BAB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A65BAB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A65BA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7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98690">
          <w:marLeft w:val="144"/>
          <w:marRight w:val="0"/>
          <w:marTop w:val="2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42464">
          <w:marLeft w:val="144"/>
          <w:marRight w:val="0"/>
          <w:marTop w:val="2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438500">
          <w:marLeft w:val="144"/>
          <w:marRight w:val="0"/>
          <w:marTop w:val="2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86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894175">
          <w:marLeft w:val="144"/>
          <w:marRight w:val="0"/>
          <w:marTop w:val="2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6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9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1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809511">
          <w:marLeft w:val="144"/>
          <w:marRight w:val="0"/>
          <w:marTop w:val="2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search?client=safari&amp;rls=en&amp;q=wikipedia+nordrheinwestfalen&amp;ie=UTF-8&amp;oe=UTF-8" TargetMode="External"/><Relationship Id="rId13" Type="http://schemas.openxmlformats.org/officeDocument/2006/relationships/hyperlink" Target="https://www.flussgebiete.nrw.de/ruhr" TargetMode="External"/><Relationship Id="rId18" Type="http://schemas.openxmlformats.org/officeDocument/2006/relationships/hyperlink" Target="https://www.stadt-koeln.de/artikel/08212/index.html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dortmunderkarneval.de" TargetMode="External"/><Relationship Id="rId7" Type="http://schemas.openxmlformats.org/officeDocument/2006/relationships/hyperlink" Target="https://www.google.com/search?client=safari&amp;rls=en&amp;q=kinderweltreise+nordrheinwestfalen&amp;ie=UTF-8&amp;oe=UTF-8" TargetMode="External"/><Relationship Id="rId12" Type="http://schemas.openxmlformats.org/officeDocument/2006/relationships/hyperlink" Target="https://www.flussgebiete.nrw.de/die-lippe" TargetMode="External"/><Relationship Id="rId17" Type="http://schemas.openxmlformats.org/officeDocument/2006/relationships/hyperlink" Target="https://lexicanum.de/leben/woher-kommt-karneval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koeln.de/karneval/wie-gut-kennst-du-koelner-karneval/" TargetMode="External"/><Relationship Id="rId20" Type="http://schemas.openxmlformats.org/officeDocument/2006/relationships/hyperlink" Target="https://www.karneval-in-duesseldorf.de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flussgebiete.nrw.de/die-flussgebietseinheit-rhein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de.wikipedia.org/wiki/Struwen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lanuv.nrw.de/themen/wasser/fluesse-baeche-und-seen" TargetMode="External"/><Relationship Id="rId19" Type="http://schemas.openxmlformats.org/officeDocument/2006/relationships/hyperlink" Target="https://www.koeln.de/karneval/koelsches-karnevalslexikon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rtschaft.nrw/daten-und-fakten-zur-wirtschaft-nrw" TargetMode="External"/><Relationship Id="rId14" Type="http://schemas.openxmlformats.org/officeDocument/2006/relationships/hyperlink" Target="https://de.wikipedia.org/wiki/Pumpernickel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454</Words>
  <Characters>2593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SILIBERTO LUANA PIA [SL0102691]</dc:creator>
  <cp:keywords/>
  <dc:description/>
  <cp:lastModifiedBy>KOFLER SIEGLINDE</cp:lastModifiedBy>
  <cp:revision>2</cp:revision>
  <dcterms:created xsi:type="dcterms:W3CDTF">2025-03-05T17:32:00Z</dcterms:created>
  <dcterms:modified xsi:type="dcterms:W3CDTF">2025-03-05T17:32:00Z</dcterms:modified>
</cp:coreProperties>
</file>