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0CD6" w14:textId="43B0600F" w:rsidR="00605D5B" w:rsidRPr="00A20563" w:rsidRDefault="00A20563">
      <w:pPr>
        <w:rPr>
          <w:rFonts w:ascii="Amasis MT Pro Black" w:hAnsi="Amasis MT Pro Black"/>
          <w:u w:val="single"/>
        </w:rPr>
      </w:pPr>
      <w:r w:rsidRPr="00A20563">
        <w:rPr>
          <w:rFonts w:ascii="Amasis MT Pro Black" w:hAnsi="Amasis MT Pro Black"/>
          <w:u w:val="single"/>
        </w:rPr>
        <w:t>PROGRAMA DEL II PARCIAL LINGUA SPAGNOLA III (13-5-25)</w:t>
      </w:r>
    </w:p>
    <w:p w14:paraId="2C2F0054" w14:textId="77777777" w:rsidR="00A20563" w:rsidRPr="00A20563" w:rsidRDefault="00A20563">
      <w:pPr>
        <w:rPr>
          <w:rFonts w:ascii="Amasis MT Pro Black" w:hAnsi="Amasis MT Pro Black"/>
        </w:rPr>
      </w:pPr>
    </w:p>
    <w:p w14:paraId="1C35B7E0" w14:textId="7FFF3FCD" w:rsidR="00A20563" w:rsidRPr="00BB2713" w:rsidRDefault="00A20563">
      <w:pPr>
        <w:rPr>
          <w:rFonts w:ascii="Amasis MT Pro Black" w:hAnsi="Amasis MT Pro Black"/>
          <w:u w:val="single"/>
          <w:lang w:val="es-ES"/>
        </w:rPr>
      </w:pPr>
      <w:r w:rsidRPr="00405E67">
        <w:rPr>
          <w:rFonts w:ascii="Amasis MT Pro Black" w:hAnsi="Amasis MT Pro Black"/>
          <w:sz w:val="24"/>
          <w:szCs w:val="24"/>
          <w:u w:val="single"/>
        </w:rPr>
        <w:t xml:space="preserve"> </w:t>
      </w:r>
      <w:r w:rsidRPr="00BB2713">
        <w:rPr>
          <w:rFonts w:ascii="Amasis MT Pro Black" w:hAnsi="Amasis MT Pro Black"/>
          <w:sz w:val="24"/>
          <w:szCs w:val="24"/>
          <w:u w:val="single"/>
          <w:lang w:val="es-ES"/>
        </w:rPr>
        <w:t>Parte</w:t>
      </w:r>
      <w:r w:rsidRPr="00BB2713">
        <w:rPr>
          <w:rFonts w:ascii="Amasis MT Pro Black" w:hAnsi="Amasis MT Pro Black"/>
          <w:u w:val="single"/>
          <w:lang w:val="es-ES"/>
        </w:rPr>
        <w:t xml:space="preserve"> Gramática:</w:t>
      </w:r>
    </w:p>
    <w:p w14:paraId="3E9424FC" w14:textId="66B2A2AE" w:rsidR="00A20563" w:rsidRPr="00BB2713" w:rsidRDefault="00A2056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lang w:val="es-ES"/>
        </w:rPr>
      </w:pPr>
      <w:r w:rsidRPr="00BB2713">
        <w:rPr>
          <w:rFonts w:ascii="Amasis MT Pro Black" w:hAnsi="Amasis MT Pro Black"/>
          <w:lang w:val="es-ES"/>
        </w:rPr>
        <w:t>-</w:t>
      </w:r>
      <w:r w:rsidRPr="00BB2713">
        <w:rPr>
          <w:rFonts w:ascii="Amasis MT Pro Black" w:hAnsi="Amasis MT Pro Black" w:cs="Arial"/>
          <w:color w:val="2F2F2F"/>
          <w:lang w:val="es-ES"/>
        </w:rPr>
        <w:t>Estilo indirecto</w:t>
      </w:r>
      <w:r w:rsidR="00BB2713">
        <w:rPr>
          <w:rFonts w:ascii="Amasis MT Pro Black" w:hAnsi="Amasis MT Pro Black" w:cs="Arial"/>
          <w:color w:val="2F2F2F"/>
          <w:lang w:val="es-ES"/>
        </w:rPr>
        <w:t>.</w:t>
      </w:r>
    </w:p>
    <w:p w14:paraId="545BA014" w14:textId="6E17D954" w:rsidR="00A20563" w:rsidRPr="00BB2713" w:rsidRDefault="00A2056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lang w:val="es-ES"/>
        </w:rPr>
      </w:pPr>
      <w:r w:rsidRPr="00BB2713">
        <w:rPr>
          <w:rFonts w:ascii="Amasis MT Pro Black" w:hAnsi="Amasis MT Pro Black" w:cs="Arial"/>
          <w:color w:val="2F2F2F"/>
          <w:lang w:val="es-ES"/>
        </w:rPr>
        <w:t>-La voz pasiva , la pasiva refleja y los verbos impersonales</w:t>
      </w:r>
      <w:r w:rsidR="00BB2713">
        <w:rPr>
          <w:rFonts w:ascii="Amasis MT Pro Black" w:hAnsi="Amasis MT Pro Black" w:cs="Arial"/>
          <w:color w:val="2F2F2F"/>
          <w:lang w:val="es-ES"/>
        </w:rPr>
        <w:t>.</w:t>
      </w:r>
    </w:p>
    <w:p w14:paraId="75B7DCCD" w14:textId="23F96FD7" w:rsidR="00BB2713" w:rsidRPr="00A20563" w:rsidRDefault="00BB271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lang w:val="es-ES"/>
        </w:rPr>
      </w:pPr>
      <w:r w:rsidRPr="00BB2713">
        <w:rPr>
          <w:rFonts w:ascii="Amasis MT Pro Black" w:hAnsi="Amasis MT Pro Black" w:cs="Arial"/>
          <w:color w:val="2F2F2F"/>
          <w:lang w:val="es-ES"/>
        </w:rPr>
        <w:t>-Diminutivos, aumentativos y despectivos</w:t>
      </w:r>
      <w:r>
        <w:rPr>
          <w:rFonts w:ascii="Amasis MT Pro Black" w:hAnsi="Amasis MT Pro Black" w:cs="Arial"/>
          <w:color w:val="2F2F2F"/>
          <w:lang w:val="es-ES"/>
        </w:rPr>
        <w:t>.</w:t>
      </w:r>
    </w:p>
    <w:p w14:paraId="62C9CDCD" w14:textId="0D11BCD6" w:rsidR="00A20563" w:rsidRPr="00A20563" w:rsidRDefault="00A2056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b/>
          <w:bCs/>
          <w:color w:val="2F2F2F"/>
          <w:u w:val="single"/>
          <w:lang w:val="es-ES"/>
        </w:rPr>
      </w:pPr>
      <w:r w:rsidRPr="00A20563">
        <w:rPr>
          <w:rFonts w:ascii="Amasis MT Pro Black" w:hAnsi="Amasis MT Pro Black" w:cs="Arial"/>
          <w:b/>
          <w:bCs/>
          <w:color w:val="2F2F2F"/>
          <w:u w:val="single"/>
          <w:lang w:val="es-ES"/>
        </w:rPr>
        <w:t xml:space="preserve"> </w:t>
      </w:r>
      <w:r>
        <w:rPr>
          <w:rFonts w:ascii="Amasis MT Pro Black" w:hAnsi="Amasis MT Pro Black" w:cs="Arial"/>
          <w:b/>
          <w:bCs/>
          <w:color w:val="2F2F2F"/>
          <w:u w:val="single"/>
          <w:lang w:val="es-ES"/>
        </w:rPr>
        <w:t>II parte:</w:t>
      </w:r>
    </w:p>
    <w:p w14:paraId="75631FB1" w14:textId="1FA81EFF" w:rsidR="00A20563" w:rsidRDefault="00A2056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lang w:val="es-ES"/>
        </w:rPr>
      </w:pPr>
      <w:r>
        <w:rPr>
          <w:rFonts w:ascii="Amasis MT Pro Black" w:hAnsi="Amasis MT Pro Black" w:cs="Arial"/>
          <w:color w:val="2F2F2F"/>
          <w:lang w:val="es-ES"/>
        </w:rPr>
        <w:t>-Prueba de comprensión auditiva</w:t>
      </w:r>
    </w:p>
    <w:p w14:paraId="609F7812" w14:textId="4FB68539" w:rsidR="00BB2713" w:rsidRDefault="00A2056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lang w:val="es-ES"/>
        </w:rPr>
      </w:pPr>
      <w:r>
        <w:rPr>
          <w:rFonts w:ascii="Amasis MT Pro Black" w:hAnsi="Amasis MT Pro Black" w:cs="Arial"/>
          <w:color w:val="2F2F2F"/>
          <w:lang w:val="es-ES"/>
        </w:rPr>
        <w:t>-Prueba de producción escrita de un texto argumentativo</w:t>
      </w:r>
    </w:p>
    <w:p w14:paraId="5F732D9E" w14:textId="16372BFE" w:rsidR="00BB2713" w:rsidRPr="00BB2713" w:rsidRDefault="00BB271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u w:val="single"/>
          <w:lang w:val="es-ES"/>
        </w:rPr>
      </w:pPr>
      <w:r w:rsidRPr="00BB2713">
        <w:rPr>
          <w:rFonts w:ascii="Amasis MT Pro Black" w:hAnsi="Amasis MT Pro Black" w:cs="Arial"/>
          <w:color w:val="2F2F2F"/>
          <w:u w:val="single"/>
          <w:lang w:val="es-ES"/>
        </w:rPr>
        <w:t>III parte</w:t>
      </w:r>
    </w:p>
    <w:p w14:paraId="483CFEAB" w14:textId="09C806D9" w:rsidR="00BB2713" w:rsidRPr="00A20563" w:rsidRDefault="00BB2713" w:rsidP="00A20563">
      <w:pPr>
        <w:pStyle w:val="Normal11"/>
        <w:shd w:val="clear" w:color="auto" w:fill="FFFFFF"/>
        <w:jc w:val="both"/>
        <w:rPr>
          <w:rFonts w:ascii="Amasis MT Pro Black" w:hAnsi="Amasis MT Pro Black" w:cs="Arial"/>
          <w:color w:val="2F2F2F"/>
          <w:lang w:val="es-ES"/>
        </w:rPr>
      </w:pPr>
      <w:r>
        <w:rPr>
          <w:rFonts w:ascii="Amasis MT Pro Black" w:hAnsi="Amasis MT Pro Black" w:cs="Arial"/>
          <w:color w:val="2F2F2F"/>
          <w:lang w:val="es-ES"/>
        </w:rPr>
        <w:t>-Vocabulario y expresiones de los temas  5 y 6 del libro Vitamina C1</w:t>
      </w:r>
    </w:p>
    <w:p w14:paraId="542E8AFF" w14:textId="0A1C5DDD" w:rsidR="00A20563" w:rsidRPr="00A20563" w:rsidRDefault="00A20563">
      <w:pPr>
        <w:rPr>
          <w:lang w:val="es-ES"/>
        </w:rPr>
      </w:pPr>
    </w:p>
    <w:sectPr w:rsidR="00A20563" w:rsidRPr="00A20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63"/>
    <w:rsid w:val="001544C9"/>
    <w:rsid w:val="00405E67"/>
    <w:rsid w:val="00605D5B"/>
    <w:rsid w:val="009429AC"/>
    <w:rsid w:val="009E64A6"/>
    <w:rsid w:val="00A20563"/>
    <w:rsid w:val="00B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D241"/>
  <w15:chartTrackingRefBased/>
  <w15:docId w15:val="{D4307709-717C-4511-B16E-534ECFC4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05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63"/>
    <w:rPr>
      <w:b/>
      <w:bCs/>
      <w:smallCaps/>
      <w:color w:val="0F4761" w:themeColor="accent1" w:themeShade="BF"/>
      <w:spacing w:val="5"/>
    </w:rPr>
  </w:style>
  <w:style w:type="paragraph" w:customStyle="1" w:styleId="Normal11">
    <w:name w:val="Normal11"/>
    <w:qFormat/>
    <w:rsid w:val="00A2056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3</cp:revision>
  <dcterms:created xsi:type="dcterms:W3CDTF">2025-04-24T16:43:00Z</dcterms:created>
  <dcterms:modified xsi:type="dcterms:W3CDTF">2025-04-24T16:55:00Z</dcterms:modified>
</cp:coreProperties>
</file>