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BE26" w14:textId="42CA58FC" w:rsidR="00605D5B" w:rsidRPr="0067292D" w:rsidRDefault="0067292D">
      <w:pPr>
        <w:rPr>
          <w:rFonts w:ascii="Amasis MT Pro Black" w:hAnsi="Amasis MT Pro Black"/>
          <w:sz w:val="32"/>
          <w:szCs w:val="32"/>
          <w:u w:val="single"/>
        </w:rPr>
      </w:pPr>
      <w:r w:rsidRPr="0067292D">
        <w:rPr>
          <w:rFonts w:ascii="Amasis MT Pro Black" w:hAnsi="Amasis MT Pro Black"/>
          <w:sz w:val="32"/>
          <w:szCs w:val="32"/>
          <w:u w:val="single"/>
        </w:rPr>
        <w:t>PROGRAMA DEL II PARCIAL (21-5-25)</w:t>
      </w:r>
    </w:p>
    <w:p w14:paraId="76681ADD" w14:textId="77777777" w:rsidR="0067292D" w:rsidRPr="0067292D" w:rsidRDefault="0067292D">
      <w:pPr>
        <w:rPr>
          <w:rFonts w:ascii="Amasis MT Pro Black" w:hAnsi="Amasis MT Pro Black"/>
          <w:sz w:val="24"/>
          <w:szCs w:val="24"/>
        </w:rPr>
      </w:pPr>
    </w:p>
    <w:p w14:paraId="16D02CC2" w14:textId="4B51CD0B" w:rsidR="0067292D" w:rsidRDefault="0067292D" w:rsidP="0067292D">
      <w:pPr>
        <w:pStyle w:val="Paragrafoelenco"/>
        <w:rPr>
          <w:rFonts w:ascii="Amasis MT Pro Black" w:hAnsi="Amasis MT Pro Black"/>
          <w:sz w:val="32"/>
          <w:szCs w:val="32"/>
          <w:lang w:val="es-ES"/>
        </w:rPr>
      </w:pPr>
      <w:r w:rsidRPr="0067292D">
        <w:rPr>
          <w:rFonts w:ascii="Amasis MT Pro Black" w:hAnsi="Amasis MT Pro Black"/>
          <w:sz w:val="32"/>
          <w:szCs w:val="32"/>
          <w:lang w:val="es-ES"/>
        </w:rPr>
        <w:t xml:space="preserve">Gramática: </w:t>
      </w:r>
    </w:p>
    <w:p w14:paraId="4553DE53" w14:textId="77777777" w:rsidR="0067292D" w:rsidRPr="0067292D" w:rsidRDefault="0067292D" w:rsidP="0067292D">
      <w:pPr>
        <w:pStyle w:val="Paragrafoelenco"/>
        <w:rPr>
          <w:rFonts w:ascii="Amasis MT Pro Black" w:hAnsi="Amasis MT Pro Black"/>
          <w:sz w:val="32"/>
          <w:szCs w:val="32"/>
          <w:lang w:val="es-ES"/>
        </w:rPr>
      </w:pPr>
    </w:p>
    <w:p w14:paraId="518A8A0C" w14:textId="0EF83146" w:rsidR="0067292D" w:rsidRPr="0067292D" w:rsidRDefault="0067292D" w:rsidP="0067292D">
      <w:pPr>
        <w:pStyle w:val="Paragrafoelenco"/>
        <w:rPr>
          <w:rFonts w:ascii="Amasis MT Pro Black" w:hAnsi="Amasis MT Pro Black"/>
          <w:b/>
          <w:bCs/>
          <w:sz w:val="24"/>
          <w:szCs w:val="24"/>
          <w:lang w:val="es-ES"/>
        </w:rPr>
      </w:pPr>
      <w:r>
        <w:rPr>
          <w:rFonts w:ascii="Amasis MT Pro Black" w:hAnsi="Amasis MT Pro Black"/>
          <w:sz w:val="24"/>
          <w:szCs w:val="24"/>
          <w:lang w:val="es-ES"/>
        </w:rPr>
        <w:t>-</w:t>
      </w:r>
      <w:r w:rsidRPr="0067292D">
        <w:rPr>
          <w:rFonts w:ascii="Amasis MT Pro Black" w:hAnsi="Amasis MT Pro Black"/>
          <w:b/>
          <w:bCs/>
          <w:sz w:val="24"/>
          <w:szCs w:val="24"/>
          <w:lang w:val="es-ES"/>
        </w:rPr>
        <w:t>Imperativo afirmativo y negativo</w:t>
      </w:r>
      <w:r>
        <w:rPr>
          <w:rFonts w:ascii="Amasis MT Pro Black" w:hAnsi="Amasis MT Pro Black"/>
          <w:b/>
          <w:bCs/>
          <w:sz w:val="24"/>
          <w:szCs w:val="24"/>
          <w:lang w:val="es-ES"/>
        </w:rPr>
        <w:t>, imperativo con pronombres</w:t>
      </w:r>
    </w:p>
    <w:p w14:paraId="4ADED6BC" w14:textId="5661A3B5" w:rsidR="0067292D" w:rsidRDefault="0067292D" w:rsidP="0067292D">
      <w:pPr>
        <w:pStyle w:val="Paragrafoelenco"/>
        <w:rPr>
          <w:rFonts w:ascii="Amasis MT Pro Black" w:hAnsi="Amasis MT Pro Black"/>
          <w:b/>
          <w:bCs/>
          <w:sz w:val="24"/>
          <w:szCs w:val="24"/>
          <w:lang w:val="es-ES"/>
        </w:rPr>
      </w:pPr>
      <w:r>
        <w:rPr>
          <w:rFonts w:ascii="Amasis MT Pro Black" w:hAnsi="Amasis MT Pro Black"/>
          <w:b/>
          <w:bCs/>
          <w:sz w:val="24"/>
          <w:szCs w:val="24"/>
          <w:lang w:val="es-ES"/>
        </w:rPr>
        <w:t>-</w:t>
      </w:r>
      <w:r w:rsidRPr="0067292D">
        <w:rPr>
          <w:rFonts w:ascii="Amasis MT Pro Black" w:hAnsi="Amasis MT Pro Black"/>
          <w:b/>
          <w:bCs/>
          <w:sz w:val="24"/>
          <w:szCs w:val="24"/>
          <w:lang w:val="es-ES"/>
        </w:rPr>
        <w:t>Preposiciones</w:t>
      </w:r>
      <w:r>
        <w:rPr>
          <w:rFonts w:ascii="Amasis MT Pro Black" w:hAnsi="Amasis MT Pro Black"/>
          <w:b/>
          <w:bCs/>
          <w:sz w:val="24"/>
          <w:szCs w:val="24"/>
          <w:lang w:val="es-ES"/>
        </w:rPr>
        <w:t xml:space="preserve">, en especial </w:t>
      </w:r>
      <w:r w:rsidR="00793E72">
        <w:rPr>
          <w:rFonts w:ascii="Amasis MT Pro Black" w:hAnsi="Amasis MT Pro Black"/>
          <w:b/>
          <w:bCs/>
          <w:sz w:val="24"/>
          <w:szCs w:val="24"/>
          <w:lang w:val="es-ES"/>
        </w:rPr>
        <w:t>“</w:t>
      </w:r>
      <w:r w:rsidRPr="0067292D">
        <w:rPr>
          <w:rFonts w:ascii="Amasis MT Pro Black" w:hAnsi="Amasis MT Pro Black"/>
          <w:b/>
          <w:bCs/>
          <w:sz w:val="24"/>
          <w:szCs w:val="24"/>
          <w:lang w:val="es-ES"/>
        </w:rPr>
        <w:t>por y para</w:t>
      </w:r>
      <w:r w:rsidR="00793E72">
        <w:rPr>
          <w:rFonts w:ascii="Amasis MT Pro Black" w:hAnsi="Amasis MT Pro Black"/>
          <w:b/>
          <w:bCs/>
          <w:sz w:val="24"/>
          <w:szCs w:val="24"/>
          <w:lang w:val="es-ES"/>
        </w:rPr>
        <w:t>”</w:t>
      </w:r>
    </w:p>
    <w:p w14:paraId="4572620C" w14:textId="34B21089" w:rsidR="0067292D" w:rsidRDefault="0067292D" w:rsidP="0067292D">
      <w:pPr>
        <w:pStyle w:val="Paragrafoelenco"/>
        <w:rPr>
          <w:rFonts w:ascii="Amasis MT Pro Black" w:hAnsi="Amasis MT Pro Black"/>
          <w:b/>
          <w:bCs/>
          <w:sz w:val="24"/>
          <w:szCs w:val="24"/>
          <w:lang w:val="es-ES"/>
        </w:rPr>
      </w:pPr>
      <w:r>
        <w:rPr>
          <w:rFonts w:ascii="Amasis MT Pro Black" w:hAnsi="Amasis MT Pro Black"/>
          <w:b/>
          <w:bCs/>
          <w:sz w:val="24"/>
          <w:szCs w:val="24"/>
          <w:lang w:val="es-ES"/>
        </w:rPr>
        <w:t>-Frases con tiempos del indicativo y subjuntivo</w:t>
      </w:r>
    </w:p>
    <w:p w14:paraId="2FE18400" w14:textId="77777777" w:rsidR="0067292D" w:rsidRDefault="0067292D" w:rsidP="0067292D">
      <w:pPr>
        <w:pStyle w:val="Paragrafoelenco"/>
        <w:rPr>
          <w:rFonts w:ascii="Amasis MT Pro Black" w:hAnsi="Amasis MT Pro Black"/>
          <w:b/>
          <w:bCs/>
          <w:sz w:val="24"/>
          <w:szCs w:val="24"/>
          <w:lang w:val="es-ES"/>
        </w:rPr>
      </w:pPr>
    </w:p>
    <w:p w14:paraId="68BDCC58" w14:textId="408605B3" w:rsidR="0067292D" w:rsidRDefault="0067292D" w:rsidP="0067292D">
      <w:pPr>
        <w:pStyle w:val="Paragrafoelenco"/>
        <w:rPr>
          <w:rFonts w:ascii="Amasis MT Pro Black" w:hAnsi="Amasis MT Pro Black"/>
          <w:b/>
          <w:bCs/>
          <w:sz w:val="28"/>
          <w:szCs w:val="28"/>
          <w:lang w:val="es-ES"/>
        </w:rPr>
      </w:pPr>
      <w:r w:rsidRPr="0067292D">
        <w:rPr>
          <w:rFonts w:ascii="Amasis MT Pro Black" w:hAnsi="Amasis MT Pro Black"/>
          <w:b/>
          <w:bCs/>
          <w:sz w:val="28"/>
          <w:szCs w:val="28"/>
          <w:lang w:val="es-ES"/>
        </w:rPr>
        <w:t>Prueba de Comprensión auditiva</w:t>
      </w:r>
    </w:p>
    <w:p w14:paraId="3249BC7A" w14:textId="77777777" w:rsidR="0067292D" w:rsidRDefault="0067292D" w:rsidP="0067292D">
      <w:pPr>
        <w:pStyle w:val="Paragrafoelenco"/>
        <w:rPr>
          <w:rFonts w:ascii="Amasis MT Pro Black" w:hAnsi="Amasis MT Pro Black"/>
          <w:b/>
          <w:bCs/>
          <w:sz w:val="28"/>
          <w:szCs w:val="28"/>
          <w:lang w:val="es-ES"/>
        </w:rPr>
      </w:pPr>
    </w:p>
    <w:p w14:paraId="41F70566" w14:textId="3CF2BD3E" w:rsidR="0067292D" w:rsidRDefault="0067292D" w:rsidP="0067292D">
      <w:pPr>
        <w:pStyle w:val="Paragrafoelenco"/>
        <w:rPr>
          <w:rFonts w:ascii="Amasis MT Pro Black" w:hAnsi="Amasis MT Pro Black"/>
          <w:b/>
          <w:bCs/>
          <w:sz w:val="28"/>
          <w:szCs w:val="28"/>
          <w:lang w:val="es-ES"/>
        </w:rPr>
      </w:pPr>
      <w:r>
        <w:rPr>
          <w:rFonts w:ascii="Amasis MT Pro Black" w:hAnsi="Amasis MT Pro Black"/>
          <w:b/>
          <w:bCs/>
          <w:sz w:val="28"/>
          <w:szCs w:val="28"/>
          <w:lang w:val="es-ES"/>
        </w:rPr>
        <w:t>Prueba de producción de un texto descriptivo a partir de la visión de un cortometraje o escena de una película.</w:t>
      </w:r>
    </w:p>
    <w:p w14:paraId="4F3E3337" w14:textId="77777777" w:rsidR="0067292D" w:rsidRDefault="0067292D" w:rsidP="0067292D">
      <w:pPr>
        <w:pStyle w:val="Paragrafoelenco"/>
        <w:rPr>
          <w:rFonts w:ascii="Amasis MT Pro Black" w:hAnsi="Amasis MT Pro Black"/>
          <w:b/>
          <w:bCs/>
          <w:sz w:val="28"/>
          <w:szCs w:val="28"/>
          <w:lang w:val="es-ES"/>
        </w:rPr>
      </w:pPr>
    </w:p>
    <w:p w14:paraId="439471C6" w14:textId="114F8DB6" w:rsidR="0067292D" w:rsidRPr="0067292D" w:rsidRDefault="0067292D" w:rsidP="0067292D">
      <w:pPr>
        <w:pStyle w:val="Paragrafoelenco"/>
        <w:rPr>
          <w:rFonts w:ascii="Amasis MT Pro Black" w:hAnsi="Amasis MT Pro Black"/>
          <w:b/>
          <w:bCs/>
          <w:sz w:val="28"/>
          <w:szCs w:val="28"/>
          <w:lang w:val="es-ES"/>
        </w:rPr>
      </w:pPr>
    </w:p>
    <w:p w14:paraId="09999BE3" w14:textId="61E0C51C" w:rsidR="0067292D" w:rsidRPr="0067292D" w:rsidRDefault="0067292D">
      <w:pPr>
        <w:rPr>
          <w:rFonts w:ascii="Amasis MT Pro Black" w:hAnsi="Amasis MT Pro Black"/>
          <w:sz w:val="24"/>
          <w:szCs w:val="24"/>
          <w:lang w:val="es-ES"/>
        </w:rPr>
      </w:pPr>
    </w:p>
    <w:sectPr w:rsidR="0067292D" w:rsidRPr="00672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D"/>
    <w:rsid w:val="00605D5B"/>
    <w:rsid w:val="0067292D"/>
    <w:rsid w:val="00793E72"/>
    <w:rsid w:val="009429AC"/>
    <w:rsid w:val="00A1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8440"/>
  <w15:chartTrackingRefBased/>
  <w15:docId w15:val="{67040704-A4C0-468D-B68A-B6B0750E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2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9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9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9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9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9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9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9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9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9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9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2025-04-25T12:19:00Z</dcterms:created>
  <dcterms:modified xsi:type="dcterms:W3CDTF">2025-04-25T12:33:00Z</dcterms:modified>
</cp:coreProperties>
</file>