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22B45" w14:textId="402680C4" w:rsidR="00627435" w:rsidRPr="00BB0E47" w:rsidRDefault="00627435" w:rsidP="00627435">
      <w:pPr>
        <w:pStyle w:val="Titolo"/>
        <w:rPr>
          <w:lang w:val="en-US"/>
        </w:rPr>
      </w:pPr>
      <w:r w:rsidRPr="00BB0E47">
        <w:rPr>
          <w:lang w:val="en-US"/>
        </w:rPr>
        <w:t>Electronic Systems Design</w:t>
      </w:r>
    </w:p>
    <w:p w14:paraId="4602D3D7" w14:textId="77777777" w:rsidR="00627435" w:rsidRPr="00BB0E47" w:rsidRDefault="00627435" w:rsidP="00627435">
      <w:pPr>
        <w:rPr>
          <w:lang w:val="en-US"/>
        </w:rPr>
      </w:pPr>
    </w:p>
    <w:p w14:paraId="7585B220" w14:textId="71A40C52" w:rsidR="00627435" w:rsidRPr="00BB0E47" w:rsidRDefault="00627435" w:rsidP="00627435">
      <w:pPr>
        <w:pStyle w:val="Titolo1"/>
        <w:rPr>
          <w:rStyle w:val="Enfasidelicata"/>
          <w:lang w:val="en-US"/>
        </w:rPr>
      </w:pPr>
      <w:r w:rsidRPr="00BB0E47">
        <w:rPr>
          <w:rStyle w:val="Enfasidelicata"/>
          <w:lang w:val="en-US"/>
        </w:rPr>
        <w:t xml:space="preserve">Prof. </w:t>
      </w:r>
      <w:proofErr w:type="spellStart"/>
      <w:r w:rsidRPr="00BB0E47">
        <w:rPr>
          <w:rStyle w:val="Enfasidelicata"/>
          <w:lang w:val="en-US"/>
        </w:rPr>
        <w:t>Marsi</w:t>
      </w:r>
      <w:proofErr w:type="spellEnd"/>
      <w:r w:rsidRPr="00BB0E47">
        <w:rPr>
          <w:rStyle w:val="Enfasidelicata"/>
          <w:lang w:val="en-US"/>
        </w:rPr>
        <w:t xml:space="preserve"> Stefano - </w:t>
      </w:r>
      <w:r w:rsidR="00BB0E47">
        <w:rPr>
          <w:rStyle w:val="Enfasidelicata"/>
          <w:lang w:val="en-US"/>
        </w:rPr>
        <w:br/>
      </w:r>
      <w:r w:rsidRPr="00BB0E47">
        <w:rPr>
          <w:rStyle w:val="Enfasidelicata"/>
          <w:lang w:val="en-US"/>
        </w:rPr>
        <w:t xml:space="preserve">University of </w:t>
      </w:r>
      <w:proofErr w:type="spellStart"/>
      <w:r w:rsidRPr="00BB0E47">
        <w:rPr>
          <w:rStyle w:val="Enfasidelicata"/>
          <w:lang w:val="en-US"/>
        </w:rPr>
        <w:t>TriesteAcademic</w:t>
      </w:r>
      <w:proofErr w:type="spellEnd"/>
      <w:r w:rsidRPr="00BB0E47">
        <w:rPr>
          <w:rStyle w:val="Enfasidelicata"/>
          <w:lang w:val="en-US"/>
        </w:rPr>
        <w:t xml:space="preserve"> Year 202</w:t>
      </w:r>
      <w:r w:rsidR="00BB0E47">
        <w:rPr>
          <w:rStyle w:val="Enfasidelicata"/>
          <w:lang w:val="en-US"/>
        </w:rPr>
        <w:t>5</w:t>
      </w:r>
      <w:r w:rsidRPr="00BB0E47">
        <w:rPr>
          <w:rStyle w:val="Enfasidelicata"/>
          <w:lang w:val="en-US"/>
        </w:rPr>
        <w:t>/2</w:t>
      </w:r>
      <w:r w:rsidR="00BB0E47">
        <w:rPr>
          <w:rStyle w:val="Enfasidelicata"/>
          <w:lang w:val="en-US"/>
        </w:rPr>
        <w:t>6</w:t>
      </w:r>
      <w:bookmarkStart w:id="0" w:name="_GoBack"/>
      <w:bookmarkEnd w:id="0"/>
    </w:p>
    <w:p w14:paraId="250F595B" w14:textId="77777777" w:rsidR="00627435" w:rsidRPr="00BB0E47" w:rsidRDefault="00627435" w:rsidP="00627435">
      <w:pPr>
        <w:rPr>
          <w:lang w:val="en-US"/>
        </w:rPr>
      </w:pPr>
    </w:p>
    <w:p w14:paraId="58E3C8E8" w14:textId="21FCC0EB" w:rsidR="00627435" w:rsidRPr="008E48A9" w:rsidRDefault="00627435" w:rsidP="00627435">
      <w:pPr>
        <w:pStyle w:val="Citazioneintensa"/>
        <w:rPr>
          <w:sz w:val="56"/>
        </w:rPr>
      </w:pPr>
      <w:r w:rsidRPr="008E48A9">
        <w:rPr>
          <w:sz w:val="56"/>
        </w:rPr>
        <w:t>Tutorial 6</w:t>
      </w:r>
    </w:p>
    <w:p w14:paraId="359F45BF" w14:textId="77777777" w:rsidR="00627435" w:rsidRDefault="00627435" w:rsidP="00627435">
      <w:r>
        <w:rPr>
          <w:noProof/>
          <w:lang w:eastAsia="it-IT"/>
        </w:rPr>
        <w:drawing>
          <wp:inline distT="0" distB="0" distL="0" distR="0" wp14:anchorId="00214132" wp14:editId="16CED22A">
            <wp:extent cx="6120130" cy="45904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17_0837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A438595" w14:textId="77777777" w:rsidR="00627435" w:rsidRDefault="00627435" w:rsidP="00627435"/>
    <w:p w14:paraId="4B686CC3" w14:textId="7861A293" w:rsidR="00627435" w:rsidRPr="00BB0E47" w:rsidRDefault="00F758D4" w:rsidP="00627435">
      <w:pPr>
        <w:rPr>
          <w:lang w:val="en-US"/>
        </w:rPr>
      </w:pPr>
      <w:r w:rsidRPr="00BB0E47">
        <w:rPr>
          <w:b/>
          <w:lang w:val="en-US"/>
        </w:rPr>
        <w:t>Development of a complete computing system of interfaces based on ARM.</w:t>
      </w:r>
      <w:r w:rsidRPr="00BB0E47">
        <w:rPr>
          <w:b/>
          <w:lang w:val="en-US"/>
        </w:rPr>
        <w:br/>
      </w:r>
      <w:r w:rsidRPr="00BB0E47">
        <w:rPr>
          <w:lang w:val="en-US"/>
        </w:rPr>
        <w:br/>
      </w:r>
      <w:r w:rsidRPr="00BB0E47">
        <w:rPr>
          <w:b/>
          <w:lang w:val="en-US"/>
        </w:rPr>
        <w:t>Hardware</w:t>
      </w:r>
      <w:r w:rsidRPr="00BB0E47">
        <w:rPr>
          <w:lang w:val="en-US"/>
        </w:rPr>
        <w:t xml:space="preserve"> used: </w:t>
      </w:r>
      <w:proofErr w:type="spellStart"/>
      <w:r w:rsidRPr="00BB0E47">
        <w:rPr>
          <w:lang w:val="en-US"/>
        </w:rPr>
        <w:t>Terasic</w:t>
      </w:r>
      <w:proofErr w:type="spellEnd"/>
      <w:r w:rsidRPr="00BB0E47">
        <w:rPr>
          <w:lang w:val="en-US"/>
        </w:rPr>
        <w:t xml:space="preserve"> DE1-SoC Board</w:t>
      </w:r>
      <w:r w:rsidRPr="00BB0E47">
        <w:rPr>
          <w:lang w:val="en-US"/>
        </w:rPr>
        <w:br/>
      </w:r>
      <w:r w:rsidRPr="00BB0E47">
        <w:rPr>
          <w:b/>
          <w:lang w:val="en-US"/>
        </w:rPr>
        <w:t>Software</w:t>
      </w:r>
      <w:r w:rsidRPr="00BB0E47">
        <w:rPr>
          <w:lang w:val="en-US"/>
        </w:rPr>
        <w:t xml:space="preserve"> used: Quartus 22.1</w:t>
      </w:r>
    </w:p>
    <w:p w14:paraId="34D06BBE" w14:textId="77777777" w:rsidR="00627435" w:rsidRPr="00BB0E47" w:rsidRDefault="00627435" w:rsidP="0078432A">
      <w:pPr>
        <w:pStyle w:val="Titolo"/>
        <w:rPr>
          <w:lang w:val="en-US"/>
        </w:rPr>
      </w:pPr>
    </w:p>
    <w:p w14:paraId="7E058DC8" w14:textId="20A58F02" w:rsidR="0078432A" w:rsidRPr="00BB0E47" w:rsidRDefault="006C02D6" w:rsidP="0078432A">
      <w:pPr>
        <w:pStyle w:val="Titolo"/>
        <w:rPr>
          <w:lang w:val="en-US"/>
        </w:rPr>
      </w:pPr>
      <w:r w:rsidRPr="00BB0E47">
        <w:rPr>
          <w:lang w:val="en-US"/>
        </w:rPr>
        <w:t>Tutorial 6</w:t>
      </w:r>
    </w:p>
    <w:p w14:paraId="048D17EE" w14:textId="7CE7C09B" w:rsidR="00F758D4" w:rsidRPr="00BB0E47" w:rsidRDefault="00F758D4" w:rsidP="00F758D4">
      <w:pPr>
        <w:pStyle w:val="Sottotitolo"/>
        <w:rPr>
          <w:lang w:val="en-US"/>
        </w:rPr>
      </w:pPr>
      <w:r w:rsidRPr="00BB0E47">
        <w:rPr>
          <w:lang w:val="en-US"/>
        </w:rPr>
        <w:t>Creation of a computing system equipped with both standard and custom peripherals, based on an ARM processor</w:t>
      </w:r>
    </w:p>
    <w:p w14:paraId="706F24B9" w14:textId="4A2844D4" w:rsidR="00F758D4" w:rsidRPr="00BB0E47" w:rsidRDefault="00F758D4" w:rsidP="00F758D4">
      <w:pPr>
        <w:pStyle w:val="Nessunaspaziatura"/>
        <w:jc w:val="both"/>
        <w:rPr>
          <w:lang w:val="en-US"/>
        </w:rPr>
      </w:pPr>
      <w:r w:rsidRPr="00BB0E47">
        <w:rPr>
          <w:rStyle w:val="Titolo2Carattere"/>
          <w:color w:val="auto"/>
          <w:lang w:val="en-US"/>
        </w:rPr>
        <w:t>Description</w:t>
      </w:r>
      <w:r w:rsidRPr="00BB0E47">
        <w:rPr>
          <w:lang w:val="en-US"/>
        </w:rPr>
        <w:t xml:space="preserve">: In this tutorial you will create a system consisting of an ARM processor and various peripherals both custom and made by third parties. </w:t>
      </w:r>
    </w:p>
    <w:p w14:paraId="72E0D0C7" w14:textId="307EF729" w:rsidR="00F758D4" w:rsidRPr="00BB0E47" w:rsidRDefault="00F758D4" w:rsidP="00F758D4">
      <w:pPr>
        <w:pStyle w:val="Nessunaspaziatura"/>
        <w:jc w:val="both"/>
        <w:rPr>
          <w:lang w:val="en-US"/>
        </w:rPr>
      </w:pPr>
      <w:r w:rsidRPr="00BB0E47">
        <w:rPr>
          <w:rStyle w:val="Titolo2Carattere"/>
          <w:color w:val="auto"/>
          <w:lang w:val="en-US"/>
        </w:rPr>
        <w:t>Purpose</w:t>
      </w:r>
      <w:r w:rsidRPr="00BB0E47">
        <w:rPr>
          <w:lang w:val="en-US"/>
        </w:rPr>
        <w:t>: The aim is to see how an entire computing system can be created within a single FPGA and how this system can be used to interact with the outside world through peripherals already developed by third parties or even by developing the most suitable peripheral to create a certain interface to the outside.</w:t>
      </w:r>
    </w:p>
    <w:p w14:paraId="35B660FF" w14:textId="77777777" w:rsidR="00F758D4" w:rsidRPr="001771E8" w:rsidRDefault="00F758D4" w:rsidP="00F758D4">
      <w:pPr>
        <w:pStyle w:val="Nessunaspaziatura"/>
      </w:pPr>
      <w:proofErr w:type="spellStart"/>
      <w:r w:rsidRPr="001771E8">
        <w:rPr>
          <w:rStyle w:val="Titolo2Carattere"/>
          <w:color w:val="auto"/>
        </w:rPr>
        <w:t>Expected</w:t>
      </w:r>
      <w:proofErr w:type="spellEnd"/>
      <w:r w:rsidRPr="001771E8">
        <w:rPr>
          <w:rStyle w:val="Titolo2Carattere"/>
          <w:color w:val="auto"/>
        </w:rPr>
        <w:t xml:space="preserve"> learning</w:t>
      </w:r>
      <w:r w:rsidRPr="001771E8">
        <w:t xml:space="preserve">:  </w:t>
      </w:r>
    </w:p>
    <w:p w14:paraId="30B3F679" w14:textId="69420EA1" w:rsidR="00F758D4" w:rsidRPr="00BB0E47" w:rsidRDefault="00F758D4" w:rsidP="00F758D4">
      <w:pPr>
        <w:pStyle w:val="Nessunaspaziatura"/>
        <w:numPr>
          <w:ilvl w:val="0"/>
          <w:numId w:val="1"/>
        </w:numPr>
        <w:rPr>
          <w:lang w:val="en-US"/>
        </w:rPr>
      </w:pPr>
      <w:r w:rsidRPr="00BB0E47">
        <w:rPr>
          <w:lang w:val="en-US"/>
        </w:rPr>
        <w:t>In-depth study of the Quartus "Platform Designer" tool to create a processor together with its interface system</w:t>
      </w:r>
    </w:p>
    <w:p w14:paraId="03033FA6" w14:textId="77777777" w:rsidR="00F758D4" w:rsidRPr="00BB0E47" w:rsidRDefault="00F758D4" w:rsidP="00F758D4">
      <w:pPr>
        <w:pStyle w:val="Nessunaspaziatura"/>
        <w:numPr>
          <w:ilvl w:val="0"/>
          <w:numId w:val="1"/>
        </w:numPr>
        <w:rPr>
          <w:lang w:val="en-US"/>
        </w:rPr>
      </w:pPr>
      <w:r w:rsidRPr="00BB0E47">
        <w:rPr>
          <w:lang w:val="en-US"/>
        </w:rPr>
        <w:t>Configuring the processor and third-party peripherals</w:t>
      </w:r>
    </w:p>
    <w:p w14:paraId="2EAD85EB" w14:textId="77777777" w:rsidR="00F758D4" w:rsidRDefault="00F758D4" w:rsidP="00F758D4">
      <w:pPr>
        <w:pStyle w:val="Nessunaspaziatura"/>
        <w:numPr>
          <w:ilvl w:val="0"/>
          <w:numId w:val="1"/>
        </w:numPr>
      </w:pPr>
      <w:r>
        <w:t>Creation of "ad hoc" peripherals</w:t>
      </w:r>
    </w:p>
    <w:p w14:paraId="51F74E35" w14:textId="77777777" w:rsidR="00F758D4" w:rsidRPr="00BB0E47" w:rsidRDefault="00F758D4" w:rsidP="00F758D4">
      <w:pPr>
        <w:pStyle w:val="Nessunaspaziatura"/>
        <w:numPr>
          <w:ilvl w:val="0"/>
          <w:numId w:val="1"/>
        </w:numPr>
        <w:rPr>
          <w:lang w:val="en-US"/>
        </w:rPr>
      </w:pPr>
      <w:r w:rsidRPr="00BB0E47">
        <w:rPr>
          <w:lang w:val="en-US"/>
        </w:rPr>
        <w:t>Processor programming and code execution in a Codesign "Hardware-Software" process</w:t>
      </w:r>
    </w:p>
    <w:p w14:paraId="2881A5A0" w14:textId="77777777" w:rsidR="001771E8" w:rsidRPr="00BB0E47" w:rsidRDefault="001771E8" w:rsidP="001771E8">
      <w:pPr>
        <w:pStyle w:val="Titolo1"/>
        <w:rPr>
          <w:lang w:val="en-US"/>
        </w:rPr>
      </w:pPr>
      <w:r w:rsidRPr="00BB0E47">
        <w:rPr>
          <w:lang w:val="en-US"/>
        </w:rPr>
        <w:t>Premise</w:t>
      </w:r>
    </w:p>
    <w:p w14:paraId="6A8F2AE0" w14:textId="77777777" w:rsidR="009F455A" w:rsidRPr="00BB0E47" w:rsidRDefault="001771E8" w:rsidP="006C02D6">
      <w:pPr>
        <w:jc w:val="both"/>
        <w:rPr>
          <w:lang w:val="en-US"/>
        </w:rPr>
      </w:pPr>
      <w:r w:rsidRPr="00BB0E47">
        <w:rPr>
          <w:lang w:val="en-US"/>
        </w:rPr>
        <w:t xml:space="preserve">A modern FPGA contains both resources to create dedicated hardware, but also specific resources that create computing, control and interface systems to the outside world according to the most common protocols in order to create what is commonly called System </w:t>
      </w:r>
      <w:proofErr w:type="gramStart"/>
      <w:r w:rsidRPr="00BB0E47">
        <w:rPr>
          <w:lang w:val="en-US"/>
        </w:rPr>
        <w:t>On</w:t>
      </w:r>
      <w:proofErr w:type="gramEnd"/>
      <w:r w:rsidRPr="00BB0E47">
        <w:rPr>
          <w:lang w:val="en-US"/>
        </w:rPr>
        <w:t xml:space="preserve"> Chip (SoC). In particular, the FPGA mounted on the DE1-SoC has already integrated a dual Core ARM processor in hardware form as well as EMACs, USB Controllers, I2C Controllers, UARTs, CAN Controllers, SPI Master Controllers, SPI Slave Controllers, GPIO Interfaces etc. etc.</w:t>
      </w:r>
    </w:p>
    <w:p w14:paraId="012AB275" w14:textId="3FB807A7" w:rsidR="006C02D6" w:rsidRPr="00BB0E47" w:rsidRDefault="009F455A" w:rsidP="001771E8">
      <w:pPr>
        <w:jc w:val="both"/>
        <w:rPr>
          <w:lang w:val="en-US"/>
        </w:rPr>
      </w:pPr>
      <w:r w:rsidRPr="00BB0E47">
        <w:rPr>
          <w:lang w:val="en-US"/>
        </w:rPr>
        <w:t xml:space="preserve"> In this tutorial we will see how to interact with these elements to create an ad hoc calculation and interface system, choosing in particular which processing is most appropriate to be carried out in hardware and which in software.</w:t>
      </w:r>
    </w:p>
    <w:p w14:paraId="6B70F604" w14:textId="305517A9" w:rsidR="00755546" w:rsidRPr="00BB0E47" w:rsidRDefault="00E3179E" w:rsidP="00755546">
      <w:pPr>
        <w:pStyle w:val="Titolo1"/>
        <w:rPr>
          <w:lang w:val="en-US"/>
        </w:rPr>
      </w:pPr>
      <w:r w:rsidRPr="00BB0E47">
        <w:rPr>
          <w:lang w:val="en-US"/>
        </w:rPr>
        <w:t>Realization of the architecture</w:t>
      </w:r>
    </w:p>
    <w:p w14:paraId="679ADCAE" w14:textId="77777777" w:rsidR="00755546" w:rsidRPr="00BB0E47" w:rsidRDefault="00755546" w:rsidP="00755546">
      <w:pPr>
        <w:rPr>
          <w:lang w:val="en-US"/>
        </w:rPr>
      </w:pPr>
    </w:p>
    <w:p w14:paraId="3B10E856" w14:textId="0399A658" w:rsidR="00755546" w:rsidRPr="00BB0E47" w:rsidRDefault="00755546" w:rsidP="00755546">
      <w:pPr>
        <w:rPr>
          <w:lang w:val="en-US"/>
        </w:rPr>
      </w:pPr>
      <w:r w:rsidRPr="00BB0E47">
        <w:rPr>
          <w:lang w:val="en-US"/>
        </w:rPr>
        <w:t xml:space="preserve">Start by creating the "skeleton" of a system using the "System Builder" tool that involves the use of </w:t>
      </w:r>
    </w:p>
    <w:p w14:paraId="052BE21F" w14:textId="23B5E7EF" w:rsidR="009F455A" w:rsidRDefault="009F455A" w:rsidP="00C169E4">
      <w:pPr>
        <w:pStyle w:val="Paragrafoelenco"/>
        <w:numPr>
          <w:ilvl w:val="0"/>
          <w:numId w:val="2"/>
        </w:numPr>
      </w:pPr>
      <w:r>
        <w:t>HPS (Hardware Processor System)</w:t>
      </w:r>
    </w:p>
    <w:p w14:paraId="388F265B" w14:textId="538735E8" w:rsidR="00755546" w:rsidRDefault="00755546" w:rsidP="00C169E4">
      <w:pPr>
        <w:pStyle w:val="Paragrafoelenco"/>
        <w:numPr>
          <w:ilvl w:val="0"/>
          <w:numId w:val="2"/>
        </w:numPr>
      </w:pPr>
      <w:proofErr w:type="spellStart"/>
      <w:r>
        <w:t>Leds</w:t>
      </w:r>
      <w:proofErr w:type="spellEnd"/>
    </w:p>
    <w:p w14:paraId="2CBEE920" w14:textId="5530EC0E" w:rsidR="00755546" w:rsidRDefault="00755546" w:rsidP="00C169E4">
      <w:pPr>
        <w:pStyle w:val="Paragrafoelenco"/>
        <w:numPr>
          <w:ilvl w:val="0"/>
          <w:numId w:val="2"/>
        </w:numPr>
      </w:pPr>
      <w:r>
        <w:t>7-segment display</w:t>
      </w:r>
    </w:p>
    <w:p w14:paraId="50DCA76E" w14:textId="7B87FBB0" w:rsidR="00755546" w:rsidRDefault="00755546" w:rsidP="00C169E4">
      <w:pPr>
        <w:pStyle w:val="Paragrafoelenco"/>
        <w:numPr>
          <w:ilvl w:val="0"/>
          <w:numId w:val="2"/>
        </w:numPr>
      </w:pPr>
      <w:proofErr w:type="spellStart"/>
      <w:r>
        <w:t>Swithes</w:t>
      </w:r>
      <w:proofErr w:type="spellEnd"/>
    </w:p>
    <w:p w14:paraId="2ACF96DC" w14:textId="28D7B8E4" w:rsidR="00755546" w:rsidRDefault="00755546" w:rsidP="00C169E4">
      <w:pPr>
        <w:pStyle w:val="Paragrafoelenco"/>
        <w:numPr>
          <w:ilvl w:val="0"/>
          <w:numId w:val="2"/>
        </w:numPr>
      </w:pPr>
      <w:r>
        <w:t>Keys</w:t>
      </w:r>
    </w:p>
    <w:p w14:paraId="76DCC97C" w14:textId="1666ED28" w:rsidR="00755546" w:rsidRDefault="00755546" w:rsidP="00C169E4">
      <w:pPr>
        <w:pStyle w:val="Paragrafoelenco"/>
        <w:numPr>
          <w:ilvl w:val="0"/>
          <w:numId w:val="2"/>
        </w:numPr>
      </w:pPr>
      <w:r>
        <w:t>Clock</w:t>
      </w:r>
    </w:p>
    <w:p w14:paraId="05A4D367" w14:textId="60D906F6" w:rsidR="009F455A" w:rsidRDefault="009F455A" w:rsidP="00C169E4">
      <w:pPr>
        <w:pStyle w:val="Paragrafoelenco"/>
        <w:numPr>
          <w:ilvl w:val="0"/>
          <w:numId w:val="2"/>
        </w:numPr>
      </w:pPr>
      <w:proofErr w:type="spellStart"/>
      <w:r>
        <w:t>SystemID</w:t>
      </w:r>
      <w:proofErr w:type="spellEnd"/>
    </w:p>
    <w:p w14:paraId="025F4657" w14:textId="00ECEB21" w:rsidR="00755546" w:rsidRDefault="009F455A" w:rsidP="00C169E4">
      <w:pPr>
        <w:pStyle w:val="Paragrafoelenco"/>
        <w:numPr>
          <w:ilvl w:val="0"/>
          <w:numId w:val="2"/>
        </w:numPr>
      </w:pPr>
      <w:r>
        <w:t>GPIO0 and GPIO1 (in default mode)</w:t>
      </w:r>
    </w:p>
    <w:p w14:paraId="1C0509B6" w14:textId="55825E95" w:rsidR="009F455A" w:rsidRDefault="009F455A" w:rsidP="009F455A">
      <w:pPr>
        <w:pStyle w:val="Paragrafoelenco"/>
        <w:jc w:val="center"/>
      </w:pPr>
      <w:r>
        <w:rPr>
          <w:noProof/>
          <w:lang w:eastAsia="it-IT"/>
        </w:rPr>
        <w:lastRenderedPageBreak/>
        <w:drawing>
          <wp:inline distT="0" distB="0" distL="0" distR="0" wp14:anchorId="66CC36DB" wp14:editId="26D6562E">
            <wp:extent cx="4118609" cy="2811270"/>
            <wp:effectExtent l="0" t="0" r="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9467" cy="2825507"/>
                    </a:xfrm>
                    <a:prstGeom prst="rect">
                      <a:avLst/>
                    </a:prstGeom>
                    <a:noFill/>
                    <a:ln>
                      <a:noFill/>
                    </a:ln>
                  </pic:spPr>
                </pic:pic>
              </a:graphicData>
            </a:graphic>
          </wp:inline>
        </w:drawing>
      </w:r>
    </w:p>
    <w:p w14:paraId="39BC2B9B" w14:textId="2B400094" w:rsidR="00755546" w:rsidRPr="00BB0E47" w:rsidRDefault="00755546" w:rsidP="00755546">
      <w:pPr>
        <w:rPr>
          <w:lang w:val="en-US"/>
        </w:rPr>
      </w:pPr>
      <w:r w:rsidRPr="00BB0E47">
        <w:rPr>
          <w:lang w:val="en-US"/>
        </w:rPr>
        <w:t>Not all of these peripherals will be used at first, but their presence will be useful later without having to reconsider the project from the beginning.</w:t>
      </w:r>
    </w:p>
    <w:p w14:paraId="5162F1F3" w14:textId="0032B26D" w:rsidR="00755546" w:rsidRPr="00BB0E47" w:rsidRDefault="00755546" w:rsidP="00755546">
      <w:pPr>
        <w:rPr>
          <w:lang w:val="en-US"/>
        </w:rPr>
      </w:pPr>
      <w:r w:rsidRPr="00BB0E47">
        <w:rPr>
          <w:lang w:val="en-US"/>
        </w:rPr>
        <w:t>Open the project thus generated within Quartus.</w:t>
      </w:r>
    </w:p>
    <w:p w14:paraId="33F3AD74" w14:textId="71747C48" w:rsidR="00755546" w:rsidRPr="00BB0E47" w:rsidRDefault="004B0EE6" w:rsidP="00755546">
      <w:pPr>
        <w:rPr>
          <w:lang w:val="en-US"/>
        </w:rPr>
      </w:pPr>
      <w:r w:rsidRPr="00BB0E47">
        <w:rPr>
          <w:lang w:val="en-US"/>
        </w:rPr>
        <w:t>Inside Quartus:</w:t>
      </w:r>
    </w:p>
    <w:p w14:paraId="1CD0C32E" w14:textId="059C6E90" w:rsidR="004B0EE6" w:rsidRPr="00BB0E47" w:rsidRDefault="004B0EE6" w:rsidP="001A23E2">
      <w:pPr>
        <w:pStyle w:val="Comandi"/>
        <w:rPr>
          <w:lang w:val="en-US"/>
        </w:rPr>
      </w:pPr>
      <w:r w:rsidRPr="00BB0E47">
        <w:rPr>
          <w:lang w:val="en-US"/>
        </w:rPr>
        <w:t>Tools &gt; Platform Design</w:t>
      </w:r>
    </w:p>
    <w:p w14:paraId="5D4A3193" w14:textId="77777777" w:rsidR="001A23E2" w:rsidRPr="00BB0E47" w:rsidRDefault="001A23E2" w:rsidP="001A23E2">
      <w:pPr>
        <w:pStyle w:val="Comandi"/>
        <w:rPr>
          <w:lang w:val="en-US"/>
        </w:rPr>
      </w:pPr>
    </w:p>
    <w:p w14:paraId="5E56CD29" w14:textId="77777777" w:rsidR="00DB4595" w:rsidRPr="00BB0E47" w:rsidRDefault="001A23E2" w:rsidP="00DB4595">
      <w:pPr>
        <w:rPr>
          <w:noProof/>
          <w:lang w:val="en-US"/>
        </w:rPr>
      </w:pPr>
      <w:r w:rsidRPr="00BB0E47">
        <w:rPr>
          <w:lang w:val="en-US"/>
        </w:rPr>
        <w:t xml:space="preserve">This opens up a system that allows you to configure the architecture based on blocks already developed by third parties. </w:t>
      </w:r>
    </w:p>
    <w:p w14:paraId="63F9059F" w14:textId="12F50F40" w:rsidR="004B0EE6" w:rsidRDefault="00DB4595" w:rsidP="00DB4595">
      <w:pPr>
        <w:jc w:val="center"/>
      </w:pPr>
      <w:r w:rsidRPr="001A23E2">
        <w:rPr>
          <w:noProof/>
          <w:lang w:eastAsia="it-IT"/>
        </w:rPr>
        <w:drawing>
          <wp:inline distT="0" distB="0" distL="0" distR="0" wp14:anchorId="03726B94" wp14:editId="5795AEA2">
            <wp:extent cx="5520983" cy="3081279"/>
            <wp:effectExtent l="0" t="0" r="381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080" cy="3088589"/>
                    </a:xfrm>
                    <a:prstGeom prst="rect">
                      <a:avLst/>
                    </a:prstGeom>
                  </pic:spPr>
                </pic:pic>
              </a:graphicData>
            </a:graphic>
          </wp:inline>
        </w:drawing>
      </w:r>
    </w:p>
    <w:p w14:paraId="0CBCAE3E" w14:textId="20779620" w:rsidR="001A23E2" w:rsidRPr="00BB0E47" w:rsidRDefault="001A23E2" w:rsidP="00DB4595">
      <w:pPr>
        <w:jc w:val="both"/>
        <w:rPr>
          <w:lang w:val="en-US"/>
        </w:rPr>
      </w:pPr>
      <w:r w:rsidRPr="00BB0E47">
        <w:rPr>
          <w:lang w:val="en-US"/>
        </w:rPr>
        <w:t>A first block is already present and is a block useful for managing the clock and reset, but this will be replaced with another one that can also be used for projects that should for example use the external memory (SDRAM) present on the DE1-SoC</w:t>
      </w:r>
    </w:p>
    <w:p w14:paraId="47506572" w14:textId="6B08032F" w:rsidR="001A23E2" w:rsidRDefault="00DB4595" w:rsidP="00755546">
      <w:proofErr w:type="spellStart"/>
      <w:r>
        <w:lastRenderedPageBreak/>
        <w:t>Therefore</w:t>
      </w:r>
      <w:proofErr w:type="spellEnd"/>
      <w:r>
        <w:t>, include the following blocks</w:t>
      </w:r>
    </w:p>
    <w:p w14:paraId="084E480C" w14:textId="1AB98B64" w:rsidR="001A23E2" w:rsidRPr="00DB4595" w:rsidRDefault="00DB4595" w:rsidP="00C169E4">
      <w:pPr>
        <w:pStyle w:val="Paragrafoelenco"/>
        <w:numPr>
          <w:ilvl w:val="0"/>
          <w:numId w:val="3"/>
        </w:numPr>
        <w:rPr>
          <w:lang w:val="en-US"/>
        </w:rPr>
      </w:pPr>
      <w:r w:rsidRPr="00BB0E47">
        <w:rPr>
          <w:b/>
          <w:lang w:val="en-US"/>
        </w:rPr>
        <w:t>System and SDRAM clock For DE1-series Boards</w:t>
      </w:r>
      <w:r w:rsidR="001A23E2" w:rsidRPr="00BB0E47">
        <w:rPr>
          <w:lang w:val="en-US"/>
        </w:rPr>
        <w:t xml:space="preserve"> (the soft processor)</w:t>
      </w:r>
    </w:p>
    <w:p w14:paraId="1B7A8B52" w14:textId="40332D6E" w:rsidR="001A23E2" w:rsidRPr="00BB0E47" w:rsidRDefault="00DB4595" w:rsidP="00C169E4">
      <w:pPr>
        <w:pStyle w:val="Paragrafoelenco"/>
        <w:numPr>
          <w:ilvl w:val="0"/>
          <w:numId w:val="3"/>
        </w:numPr>
        <w:rPr>
          <w:lang w:val="en-US"/>
        </w:rPr>
      </w:pPr>
      <w:proofErr w:type="spellStart"/>
      <w:r w:rsidRPr="00BB0E47">
        <w:rPr>
          <w:b/>
          <w:lang w:val="en-US"/>
        </w:rPr>
        <w:t>JTAG_to_HPS_Bridge</w:t>
      </w:r>
      <w:proofErr w:type="spellEnd"/>
      <w:r w:rsidRPr="00BB0E47">
        <w:rPr>
          <w:b/>
          <w:lang w:val="en-US"/>
        </w:rPr>
        <w:t xml:space="preserve"> </w:t>
      </w:r>
      <w:r w:rsidR="001A23E2" w:rsidRPr="00BB0E47">
        <w:rPr>
          <w:lang w:val="en-US"/>
        </w:rPr>
        <w:t>(the interface that allows the JTAG to access HPS resources)</w:t>
      </w:r>
    </w:p>
    <w:p w14:paraId="131C34B5" w14:textId="5C273A32" w:rsidR="00DB4595" w:rsidRPr="00BB0E47" w:rsidRDefault="00DB4595" w:rsidP="00C169E4">
      <w:pPr>
        <w:pStyle w:val="Paragrafoelenco"/>
        <w:numPr>
          <w:ilvl w:val="0"/>
          <w:numId w:val="3"/>
        </w:numPr>
        <w:rPr>
          <w:lang w:val="en-US"/>
        </w:rPr>
      </w:pPr>
      <w:r w:rsidRPr="00BB0E47">
        <w:rPr>
          <w:b/>
          <w:lang w:val="en-US"/>
        </w:rPr>
        <w:t xml:space="preserve">ARM_A9_HPS </w:t>
      </w:r>
      <w:r w:rsidRPr="00BB0E47">
        <w:rPr>
          <w:lang w:val="en-US"/>
        </w:rPr>
        <w:t>(the ARM processor)</w:t>
      </w:r>
    </w:p>
    <w:p w14:paraId="67F068CD" w14:textId="6161EA94" w:rsidR="00DB4595" w:rsidRPr="00BB0E47" w:rsidRDefault="00DB4595" w:rsidP="00C169E4">
      <w:pPr>
        <w:pStyle w:val="Paragrafoelenco"/>
        <w:numPr>
          <w:ilvl w:val="0"/>
          <w:numId w:val="3"/>
        </w:numPr>
        <w:rPr>
          <w:lang w:val="en-US"/>
        </w:rPr>
      </w:pPr>
      <w:proofErr w:type="spellStart"/>
      <w:r w:rsidRPr="00BB0E47">
        <w:rPr>
          <w:b/>
          <w:lang w:val="en-US"/>
        </w:rPr>
        <w:t>JTAG_to_FPGA_Bridge</w:t>
      </w:r>
      <w:proofErr w:type="spellEnd"/>
      <w:r w:rsidRPr="00BB0E47">
        <w:rPr>
          <w:b/>
          <w:lang w:val="en-US"/>
        </w:rPr>
        <w:t xml:space="preserve"> </w:t>
      </w:r>
      <w:r w:rsidRPr="00BB0E47">
        <w:rPr>
          <w:lang w:val="en-US"/>
        </w:rPr>
        <w:t>(the interface that allows the JTAG to access the FPGA's resources)</w:t>
      </w:r>
    </w:p>
    <w:p w14:paraId="7C8820DF" w14:textId="1CA3A393" w:rsidR="001A23E2" w:rsidRPr="00BB0E47" w:rsidRDefault="00AF3D06" w:rsidP="00C169E4">
      <w:pPr>
        <w:pStyle w:val="Paragrafoelenco"/>
        <w:numPr>
          <w:ilvl w:val="0"/>
          <w:numId w:val="3"/>
        </w:numPr>
        <w:rPr>
          <w:lang w:val="en-US"/>
        </w:rPr>
      </w:pPr>
      <w:r w:rsidRPr="00BB0E47">
        <w:rPr>
          <w:color w:val="FF0000"/>
          <w:lang w:val="en-US"/>
        </w:rPr>
        <w:t xml:space="preserve">Two </w:t>
      </w:r>
      <w:r w:rsidR="001A23E2" w:rsidRPr="00BB0E47">
        <w:rPr>
          <w:b/>
          <w:lang w:val="en-US"/>
        </w:rPr>
        <w:t>JTAG UART INTEL FPGA IP</w:t>
      </w:r>
      <w:r w:rsidR="001A23E2" w:rsidRPr="00BB0E47">
        <w:rPr>
          <w:lang w:val="en-US"/>
        </w:rPr>
        <w:t xml:space="preserve"> (The STDIO serial interface to communicate with the processor) to interface with the two ARM processors</w:t>
      </w:r>
    </w:p>
    <w:p w14:paraId="4FB54939" w14:textId="4BF45410" w:rsidR="001A23E2" w:rsidRPr="00BB0E47" w:rsidRDefault="00DB4595" w:rsidP="00C169E4">
      <w:pPr>
        <w:pStyle w:val="Paragrafoelenco"/>
        <w:numPr>
          <w:ilvl w:val="0"/>
          <w:numId w:val="3"/>
        </w:numPr>
        <w:rPr>
          <w:lang w:val="en-US"/>
        </w:rPr>
      </w:pPr>
      <w:proofErr w:type="gramStart"/>
      <w:r w:rsidRPr="00BB0E47">
        <w:rPr>
          <w:color w:val="FF0000"/>
          <w:lang w:val="en-US"/>
        </w:rPr>
        <w:t>Three  suitably</w:t>
      </w:r>
      <w:proofErr w:type="gramEnd"/>
      <w:r w:rsidRPr="00BB0E47">
        <w:rPr>
          <w:color w:val="FF0000"/>
          <w:lang w:val="en-US"/>
        </w:rPr>
        <w:t xml:space="preserve"> sized </w:t>
      </w:r>
      <w:r w:rsidR="001A23E2" w:rsidRPr="00BB0E47">
        <w:rPr>
          <w:lang w:val="en-US"/>
        </w:rPr>
        <w:t xml:space="preserve">Intel FPGA IP (Parallel I/O) PIO-type </w:t>
      </w:r>
      <w:r w:rsidR="001A23E2" w:rsidRPr="00BB0E47">
        <w:rPr>
          <w:b/>
          <w:lang w:val="en-US"/>
        </w:rPr>
        <w:t>interfaces (to interface with Switches, LEDs and KEYs, respectively)</w:t>
      </w:r>
      <w:r w:rsidRPr="00BB0E47">
        <w:rPr>
          <w:lang w:val="en-US"/>
        </w:rPr>
        <w:t xml:space="preserve"> </w:t>
      </w:r>
    </w:p>
    <w:p w14:paraId="5858B9F9" w14:textId="36AC83C7" w:rsidR="003C54B0" w:rsidRPr="00BB0E47" w:rsidRDefault="003C54B0" w:rsidP="00C169E4">
      <w:pPr>
        <w:pStyle w:val="Paragrafoelenco"/>
        <w:numPr>
          <w:ilvl w:val="0"/>
          <w:numId w:val="3"/>
        </w:numPr>
        <w:rPr>
          <w:b/>
          <w:lang w:val="en-US"/>
        </w:rPr>
      </w:pPr>
      <w:r w:rsidRPr="00BB0E47">
        <w:rPr>
          <w:b/>
          <w:lang w:val="en-US"/>
        </w:rPr>
        <w:t xml:space="preserve">System ID Peripheral Intel FPGA IP </w:t>
      </w:r>
      <w:r w:rsidRPr="00BB0E47">
        <w:rPr>
          <w:lang w:val="en-US"/>
        </w:rPr>
        <w:t xml:space="preserve">(System Identifier – </w:t>
      </w:r>
      <w:proofErr w:type="spellStart"/>
      <w:r w:rsidRPr="00BB0E47">
        <w:rPr>
          <w:lang w:val="en-US"/>
        </w:rPr>
        <w:t>SysID</w:t>
      </w:r>
      <w:proofErr w:type="spellEnd"/>
      <w:r w:rsidRPr="00BB0E47">
        <w:rPr>
          <w:lang w:val="en-US"/>
        </w:rPr>
        <w:t>)</w:t>
      </w:r>
    </w:p>
    <w:p w14:paraId="13484BAD" w14:textId="77777777" w:rsidR="003C54B0" w:rsidRPr="00BB0E47" w:rsidRDefault="003C54B0" w:rsidP="003C54B0">
      <w:pPr>
        <w:pStyle w:val="Paragrafoelenco"/>
        <w:rPr>
          <w:b/>
          <w:lang w:val="en-US"/>
        </w:rPr>
      </w:pPr>
    </w:p>
    <w:p w14:paraId="1BD774E8" w14:textId="606D335F" w:rsidR="00BA1452" w:rsidRPr="00BB0E47" w:rsidRDefault="003C54B0" w:rsidP="003C54B0">
      <w:pPr>
        <w:rPr>
          <w:lang w:val="en-US"/>
        </w:rPr>
      </w:pPr>
      <w:r w:rsidRPr="00BB0E47">
        <w:rPr>
          <w:lang w:val="en-US"/>
        </w:rPr>
        <w:t>The window with the architecture should look more or less like this:</w:t>
      </w:r>
    </w:p>
    <w:p w14:paraId="61B626EE" w14:textId="2047F3BA" w:rsidR="003C54B0" w:rsidRDefault="00DB4595" w:rsidP="00BA1452">
      <w:r>
        <w:rPr>
          <w:noProof/>
          <w:lang w:eastAsia="it-IT"/>
        </w:rPr>
        <w:drawing>
          <wp:inline distT="0" distB="0" distL="0" distR="0" wp14:anchorId="0735EEA0" wp14:editId="639683B7">
            <wp:extent cx="6116955" cy="4832985"/>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955" cy="4832985"/>
                    </a:xfrm>
                    <a:prstGeom prst="rect">
                      <a:avLst/>
                    </a:prstGeom>
                    <a:noFill/>
                    <a:ln>
                      <a:noFill/>
                    </a:ln>
                  </pic:spPr>
                </pic:pic>
              </a:graphicData>
            </a:graphic>
          </wp:inline>
        </w:drawing>
      </w:r>
    </w:p>
    <w:p w14:paraId="5DB7AC1A" w14:textId="5B08FEFD" w:rsidR="00BA1452" w:rsidRDefault="00BA1452" w:rsidP="00BA1452"/>
    <w:p w14:paraId="19E1705D" w14:textId="6CC75E32" w:rsidR="0065346F" w:rsidRPr="00BB0E47" w:rsidRDefault="0065346F" w:rsidP="003C54B0">
      <w:pPr>
        <w:rPr>
          <w:lang w:val="en-US"/>
        </w:rPr>
      </w:pPr>
      <w:r w:rsidRPr="00BB0E47">
        <w:rPr>
          <w:lang w:val="en-US"/>
        </w:rPr>
        <w:t>Rename the various blocks appropriately and configure the connections as follows:</w:t>
      </w:r>
    </w:p>
    <w:p w14:paraId="17C77357" w14:textId="62EB8055" w:rsidR="0065346F" w:rsidRPr="00BB0E47" w:rsidRDefault="00AF3D06" w:rsidP="00C169E4">
      <w:pPr>
        <w:pStyle w:val="Paragrafoelenco"/>
        <w:numPr>
          <w:ilvl w:val="0"/>
          <w:numId w:val="6"/>
        </w:numPr>
        <w:rPr>
          <w:lang w:val="en-US"/>
        </w:rPr>
      </w:pPr>
      <w:r w:rsidRPr="00BB0E47">
        <w:rPr>
          <w:lang w:val="en-US"/>
        </w:rPr>
        <w:t>The clock signal output from the "System PLL" is connected to all the blocks and in particular to the 3 interfaces of the ARM</w:t>
      </w:r>
    </w:p>
    <w:p w14:paraId="65917CC1" w14:textId="514411DE" w:rsidR="0065346F" w:rsidRPr="00BB0E47" w:rsidRDefault="0065346F" w:rsidP="00C169E4">
      <w:pPr>
        <w:pStyle w:val="Paragrafoelenco"/>
        <w:numPr>
          <w:ilvl w:val="0"/>
          <w:numId w:val="6"/>
        </w:numPr>
        <w:rPr>
          <w:lang w:val="en-US"/>
        </w:rPr>
      </w:pPr>
      <w:r w:rsidRPr="00BB0E47">
        <w:rPr>
          <w:lang w:val="en-US"/>
        </w:rPr>
        <w:t>The Reset signal output from the clock generator is connected to all blocks</w:t>
      </w:r>
    </w:p>
    <w:p w14:paraId="3B6E47D1" w14:textId="1F0F9F3B" w:rsidR="005838EF" w:rsidRPr="005838EF" w:rsidRDefault="005838EF" w:rsidP="005838EF">
      <w:pPr>
        <w:pStyle w:val="Comandi"/>
        <w:ind w:firstLine="708"/>
        <w:rPr>
          <w:lang w:val="en-US"/>
        </w:rPr>
      </w:pPr>
      <w:r w:rsidRPr="005838EF">
        <w:lastRenderedPageBreak/>
        <w:t>System &gt; Create Global Reset Network</w:t>
      </w:r>
    </w:p>
    <w:p w14:paraId="0996A5EE" w14:textId="6A0046A0" w:rsidR="0065346F" w:rsidRPr="00BB0E47" w:rsidRDefault="0065346F" w:rsidP="00C169E4">
      <w:pPr>
        <w:pStyle w:val="Paragrafoelenco"/>
        <w:numPr>
          <w:ilvl w:val="0"/>
          <w:numId w:val="6"/>
        </w:numPr>
        <w:rPr>
          <w:lang w:val="en-US"/>
        </w:rPr>
      </w:pPr>
      <w:r w:rsidRPr="00BB0E47">
        <w:rPr>
          <w:lang w:val="en-US"/>
        </w:rPr>
        <w:t xml:space="preserve">The </w:t>
      </w:r>
      <w:r w:rsidR="00AF3D06" w:rsidRPr="00BB0E47">
        <w:rPr>
          <w:b/>
          <w:lang w:val="en-US"/>
        </w:rPr>
        <w:t>ARM h2f_lw_axi_master</w:t>
      </w:r>
      <w:r w:rsidR="00AF3D06" w:rsidRPr="00BB0E47">
        <w:rPr>
          <w:lang w:val="en-US"/>
        </w:rPr>
        <w:t xml:space="preserve"> </w:t>
      </w:r>
      <w:proofErr w:type="gramStart"/>
      <w:r w:rsidR="00AF3D06" w:rsidRPr="00BB0E47">
        <w:rPr>
          <w:lang w:val="en-US"/>
        </w:rPr>
        <w:t>line  reaches</w:t>
      </w:r>
      <w:proofErr w:type="gramEnd"/>
      <w:r w:rsidR="00AF3D06" w:rsidRPr="00BB0E47">
        <w:rPr>
          <w:lang w:val="en-US"/>
        </w:rPr>
        <w:t xml:space="preserve"> all blocks used as a peripheral </w:t>
      </w:r>
      <w:r w:rsidR="005838EF" w:rsidRPr="00BB0E47">
        <w:rPr>
          <w:lang w:val="en-US"/>
        </w:rPr>
        <w:br/>
      </w:r>
      <w:r w:rsidR="00AF3D06" w:rsidRPr="00BB0E47">
        <w:rPr>
          <w:lang w:val="en-US"/>
        </w:rPr>
        <w:t>(i.e. the ARM reads/writes data from all blocks through its lightweight 32-bit interface)</w:t>
      </w:r>
    </w:p>
    <w:p w14:paraId="6676E16F" w14:textId="77777777" w:rsidR="00AF3D06" w:rsidRPr="00BB0E47" w:rsidRDefault="0065346F" w:rsidP="00C169E4">
      <w:pPr>
        <w:pStyle w:val="Paragrafoelenco"/>
        <w:numPr>
          <w:ilvl w:val="0"/>
          <w:numId w:val="6"/>
        </w:numPr>
        <w:rPr>
          <w:lang w:val="en-US"/>
        </w:rPr>
      </w:pPr>
      <w:r w:rsidRPr="00BB0E47">
        <w:rPr>
          <w:lang w:val="en-US"/>
        </w:rPr>
        <w:t xml:space="preserve">Line </w:t>
      </w:r>
      <w:r w:rsidR="00AF3D06" w:rsidRPr="00BB0E47">
        <w:rPr>
          <w:b/>
          <w:lang w:val="en-US"/>
        </w:rPr>
        <w:t xml:space="preserve">h2f_axi_master </w:t>
      </w:r>
      <w:r w:rsidR="00AF3D06" w:rsidRPr="00BB0E47">
        <w:rPr>
          <w:lang w:val="en-US"/>
        </w:rPr>
        <w:t>remains disconnected</w:t>
      </w:r>
    </w:p>
    <w:p w14:paraId="5F636655" w14:textId="2D5C397B" w:rsidR="00AF3D06" w:rsidRPr="00BB0E47" w:rsidRDefault="00AF3D06" w:rsidP="00AF3D06">
      <w:pPr>
        <w:pStyle w:val="Paragrafoelenco"/>
        <w:numPr>
          <w:ilvl w:val="0"/>
          <w:numId w:val="6"/>
        </w:numPr>
        <w:rPr>
          <w:lang w:val="en-US"/>
        </w:rPr>
      </w:pPr>
      <w:r w:rsidRPr="00BB0E47">
        <w:rPr>
          <w:lang w:val="en-US"/>
        </w:rPr>
        <w:t xml:space="preserve">the f2h_axi_slave </w:t>
      </w:r>
      <w:proofErr w:type="gramStart"/>
      <w:r w:rsidRPr="00BB0E47">
        <w:rPr>
          <w:lang w:val="en-US"/>
        </w:rPr>
        <w:t>line  is</w:t>
      </w:r>
      <w:proofErr w:type="gramEnd"/>
      <w:r w:rsidRPr="00BB0E47">
        <w:rPr>
          <w:lang w:val="en-US"/>
        </w:rPr>
        <w:t xml:space="preserve"> connected with the </w:t>
      </w:r>
      <w:r w:rsidRPr="00BB0E47">
        <w:rPr>
          <w:b/>
          <w:lang w:val="en-US"/>
        </w:rPr>
        <w:t xml:space="preserve">master port of </w:t>
      </w:r>
      <w:proofErr w:type="spellStart"/>
      <w:r w:rsidRPr="00BB0E47">
        <w:rPr>
          <w:b/>
          <w:lang w:val="en-US"/>
        </w:rPr>
        <w:t>JTAG_to_HPS_bridge</w:t>
      </w:r>
      <w:proofErr w:type="spellEnd"/>
      <w:r w:rsidRPr="00BB0E47">
        <w:rPr>
          <w:b/>
          <w:lang w:val="en-US"/>
        </w:rPr>
        <w:t xml:space="preserve"> </w:t>
      </w:r>
      <w:r w:rsidRPr="00BB0E47">
        <w:rPr>
          <w:lang w:val="en-US"/>
        </w:rPr>
        <w:t>(this will allow the debugging tool to be able to interact with the processor)</w:t>
      </w:r>
    </w:p>
    <w:p w14:paraId="4615E1E0" w14:textId="641FEDFA" w:rsidR="00AF3D06" w:rsidRPr="00BB0E47" w:rsidRDefault="00AF3D06" w:rsidP="00AF3D06">
      <w:pPr>
        <w:pStyle w:val="Paragrafoelenco"/>
        <w:numPr>
          <w:ilvl w:val="0"/>
          <w:numId w:val="6"/>
        </w:numPr>
        <w:rPr>
          <w:lang w:val="en-US"/>
        </w:rPr>
      </w:pPr>
      <w:r w:rsidRPr="00BB0E47">
        <w:rPr>
          <w:lang w:val="en-US"/>
        </w:rPr>
        <w:t>Memory</w:t>
      </w:r>
      <w:r w:rsidRPr="00BB0E47">
        <w:rPr>
          <w:b/>
          <w:lang w:val="en-US"/>
        </w:rPr>
        <w:t xml:space="preserve"> and </w:t>
      </w:r>
      <w:proofErr w:type="spellStart"/>
      <w:r w:rsidRPr="00BB0E47">
        <w:rPr>
          <w:lang w:val="en-US"/>
        </w:rPr>
        <w:t>hps_io</w:t>
      </w:r>
      <w:proofErr w:type="spellEnd"/>
      <w:r w:rsidRPr="00BB0E47">
        <w:rPr>
          <w:b/>
          <w:lang w:val="en-US"/>
        </w:rPr>
        <w:t xml:space="preserve"> </w:t>
      </w:r>
      <w:proofErr w:type="gramStart"/>
      <w:r w:rsidRPr="00BB0E47">
        <w:rPr>
          <w:b/>
          <w:lang w:val="en-US"/>
        </w:rPr>
        <w:t xml:space="preserve">signals </w:t>
      </w:r>
      <w:r w:rsidRPr="00BB0E47">
        <w:rPr>
          <w:lang w:val="en-US"/>
        </w:rPr>
        <w:t xml:space="preserve"> are</w:t>
      </w:r>
      <w:proofErr w:type="gramEnd"/>
      <w:r w:rsidRPr="00BB0E47">
        <w:rPr>
          <w:lang w:val="en-US"/>
        </w:rPr>
        <w:t xml:space="preserve"> exported to the FPGA</w:t>
      </w:r>
    </w:p>
    <w:p w14:paraId="37F972BA" w14:textId="171B109A" w:rsidR="00F20B15" w:rsidRPr="00BB0E47" w:rsidRDefault="00F20B15" w:rsidP="00AF3D06">
      <w:pPr>
        <w:pStyle w:val="Paragrafoelenco"/>
        <w:numPr>
          <w:ilvl w:val="0"/>
          <w:numId w:val="6"/>
        </w:numPr>
        <w:rPr>
          <w:lang w:val="en-US"/>
        </w:rPr>
      </w:pPr>
      <w:r w:rsidRPr="00BB0E47">
        <w:rPr>
          <w:lang w:val="en-US"/>
        </w:rPr>
        <w:t xml:space="preserve">The </w:t>
      </w:r>
      <w:r w:rsidRPr="00BB0E47">
        <w:rPr>
          <w:b/>
          <w:lang w:val="en-US"/>
        </w:rPr>
        <w:t>f2h_stm_hw_event</w:t>
      </w:r>
      <w:r w:rsidRPr="00BB0E47">
        <w:rPr>
          <w:lang w:val="en-US"/>
        </w:rPr>
        <w:t xml:space="preserve"> </w:t>
      </w:r>
      <w:proofErr w:type="gramStart"/>
      <w:r w:rsidRPr="00BB0E47">
        <w:rPr>
          <w:lang w:val="en-US"/>
        </w:rPr>
        <w:t>signal  (</w:t>
      </w:r>
      <w:proofErr w:type="gramEnd"/>
      <w:r w:rsidRPr="00BB0E47">
        <w:rPr>
          <w:lang w:val="en-US"/>
        </w:rPr>
        <w:t xml:space="preserve">if present) can remain disconnected </w:t>
      </w:r>
    </w:p>
    <w:p w14:paraId="5E1B99DB" w14:textId="7F540FBC" w:rsidR="00F20B15" w:rsidRPr="00BB0E47" w:rsidRDefault="00F20B15" w:rsidP="00F20B15">
      <w:pPr>
        <w:pStyle w:val="Paragrafoelenco"/>
        <w:numPr>
          <w:ilvl w:val="0"/>
          <w:numId w:val="6"/>
        </w:numPr>
        <w:rPr>
          <w:lang w:val="en-US"/>
        </w:rPr>
      </w:pPr>
      <w:r w:rsidRPr="00BB0E47">
        <w:rPr>
          <w:lang w:val="en-US"/>
        </w:rPr>
        <w:t xml:space="preserve">The </w:t>
      </w:r>
      <w:r w:rsidRPr="00BB0E47">
        <w:rPr>
          <w:b/>
          <w:lang w:val="en-US"/>
        </w:rPr>
        <w:t>f2h_irq0</w:t>
      </w:r>
      <w:r w:rsidRPr="00BB0E47">
        <w:rPr>
          <w:lang w:val="en-US"/>
        </w:rPr>
        <w:t xml:space="preserve"> and </w:t>
      </w:r>
      <w:r w:rsidRPr="00BB0E47">
        <w:rPr>
          <w:b/>
          <w:lang w:val="en-US"/>
        </w:rPr>
        <w:t>f2h_irq1</w:t>
      </w:r>
      <w:r w:rsidRPr="00BB0E47">
        <w:rPr>
          <w:lang w:val="en-US"/>
        </w:rPr>
        <w:t xml:space="preserve"> </w:t>
      </w:r>
      <w:proofErr w:type="gramStart"/>
      <w:r w:rsidRPr="00BB0E47">
        <w:rPr>
          <w:lang w:val="en-US"/>
        </w:rPr>
        <w:t>signals  are</w:t>
      </w:r>
      <w:proofErr w:type="gramEnd"/>
      <w:r w:rsidRPr="00BB0E47">
        <w:rPr>
          <w:lang w:val="en-US"/>
        </w:rPr>
        <w:t xml:space="preserve"> connected to the two interfaces respectively </w:t>
      </w:r>
      <w:proofErr w:type="spellStart"/>
      <w:r w:rsidRPr="00BB0E47">
        <w:rPr>
          <w:b/>
          <w:lang w:val="en-US"/>
        </w:rPr>
        <w:t>JTAG_UART_For_ARM</w:t>
      </w:r>
      <w:proofErr w:type="spellEnd"/>
    </w:p>
    <w:p w14:paraId="56EC9263" w14:textId="27F7F95D" w:rsidR="00F20B15" w:rsidRPr="00BB0E47" w:rsidRDefault="00656DDC" w:rsidP="00F20B15">
      <w:pPr>
        <w:pStyle w:val="Paragrafoelenco"/>
        <w:numPr>
          <w:ilvl w:val="0"/>
          <w:numId w:val="6"/>
        </w:numPr>
        <w:rPr>
          <w:lang w:val="en-US"/>
        </w:rPr>
      </w:pPr>
      <w:r w:rsidRPr="00BB0E47">
        <w:rPr>
          <w:lang w:val="en-US"/>
        </w:rPr>
        <w:t>Check that all interfaces (</w:t>
      </w:r>
      <w:proofErr w:type="spellStart"/>
      <w:proofErr w:type="gramStart"/>
      <w:r w:rsidRPr="00BB0E47">
        <w:rPr>
          <w:lang w:val="en-US"/>
        </w:rPr>
        <w:t>Led,Switches</w:t>
      </w:r>
      <w:proofErr w:type="gramEnd"/>
      <w:r w:rsidRPr="00BB0E47">
        <w:rPr>
          <w:lang w:val="en-US"/>
        </w:rPr>
        <w:t>,Button,SysID</w:t>
      </w:r>
      <w:proofErr w:type="spellEnd"/>
      <w:r w:rsidRPr="00BB0E47">
        <w:rPr>
          <w:lang w:val="en-US"/>
        </w:rPr>
        <w:t xml:space="preserve">, Bridge-x2, UART-x2) receive </w:t>
      </w:r>
    </w:p>
    <w:p w14:paraId="3C85F55A" w14:textId="4F2A51D8" w:rsidR="00F20B15" w:rsidRDefault="00F20B15" w:rsidP="00F20B15">
      <w:pPr>
        <w:pStyle w:val="Paragrafoelenco"/>
        <w:numPr>
          <w:ilvl w:val="1"/>
          <w:numId w:val="6"/>
        </w:numPr>
      </w:pPr>
      <w:r>
        <w:t>The clock from System PLL</w:t>
      </w:r>
    </w:p>
    <w:p w14:paraId="2592BC50" w14:textId="547F00EC" w:rsidR="00F20B15" w:rsidRDefault="00F20B15" w:rsidP="00F20B15">
      <w:pPr>
        <w:pStyle w:val="Paragrafoelenco"/>
        <w:numPr>
          <w:ilvl w:val="1"/>
          <w:numId w:val="6"/>
        </w:numPr>
      </w:pPr>
      <w:r>
        <w:t xml:space="preserve">The Reset from: </w:t>
      </w:r>
    </w:p>
    <w:p w14:paraId="27533FE4" w14:textId="10CA72F7" w:rsidR="00F20B15" w:rsidRDefault="00F20B15" w:rsidP="00F20B15">
      <w:pPr>
        <w:pStyle w:val="Paragrafoelenco"/>
        <w:numPr>
          <w:ilvl w:val="2"/>
          <w:numId w:val="6"/>
        </w:numPr>
      </w:pPr>
      <w:proofErr w:type="spellStart"/>
      <w:r>
        <w:t>SystemPLL</w:t>
      </w:r>
      <w:proofErr w:type="spellEnd"/>
    </w:p>
    <w:p w14:paraId="41A91508" w14:textId="0EC63A0F" w:rsidR="00F20B15" w:rsidRDefault="00F20B15" w:rsidP="00F20B15">
      <w:pPr>
        <w:pStyle w:val="Paragrafoelenco"/>
        <w:numPr>
          <w:ilvl w:val="2"/>
          <w:numId w:val="6"/>
        </w:numPr>
      </w:pPr>
      <w:r>
        <w:t>JTAG2HPS Bridge</w:t>
      </w:r>
    </w:p>
    <w:p w14:paraId="65AE139C" w14:textId="1EDB4E2B" w:rsidR="00F20B15" w:rsidRDefault="00F20B15" w:rsidP="00F20B15">
      <w:pPr>
        <w:pStyle w:val="Paragrafoelenco"/>
        <w:numPr>
          <w:ilvl w:val="2"/>
          <w:numId w:val="6"/>
        </w:numPr>
      </w:pPr>
      <w:r>
        <w:t>JTAG2FPGA Bridge</w:t>
      </w:r>
    </w:p>
    <w:p w14:paraId="5E528A4E" w14:textId="7E2711F0" w:rsidR="00F20B15" w:rsidRPr="00BB0E47" w:rsidRDefault="00F20B15" w:rsidP="00F20B15">
      <w:pPr>
        <w:pStyle w:val="Paragrafoelenco"/>
        <w:numPr>
          <w:ilvl w:val="2"/>
          <w:numId w:val="6"/>
        </w:numPr>
        <w:rPr>
          <w:lang w:val="en-US"/>
        </w:rPr>
      </w:pPr>
      <w:r w:rsidRPr="00BB0E47">
        <w:rPr>
          <w:lang w:val="en-US"/>
        </w:rPr>
        <w:t>ARM (from port h2f_reset)</w:t>
      </w:r>
    </w:p>
    <w:p w14:paraId="4CCBABD9" w14:textId="499F1234" w:rsidR="00F20B15" w:rsidRPr="00BB0E47" w:rsidRDefault="00115B37" w:rsidP="00F20B15">
      <w:pPr>
        <w:pStyle w:val="Paragrafoelenco"/>
        <w:numPr>
          <w:ilvl w:val="0"/>
          <w:numId w:val="6"/>
        </w:numPr>
        <w:rPr>
          <w:lang w:val="en-US"/>
        </w:rPr>
      </w:pPr>
      <w:r w:rsidRPr="00BB0E47">
        <w:rPr>
          <w:lang w:val="en-US"/>
        </w:rPr>
        <w:t>Check that all interfaces to the outside (</w:t>
      </w:r>
      <w:proofErr w:type="spellStart"/>
      <w:proofErr w:type="gramStart"/>
      <w:r w:rsidRPr="00BB0E47">
        <w:rPr>
          <w:lang w:val="en-US"/>
        </w:rPr>
        <w:t>Led,Switches</w:t>
      </w:r>
      <w:proofErr w:type="gramEnd"/>
      <w:r w:rsidRPr="00BB0E47">
        <w:rPr>
          <w:lang w:val="en-US"/>
        </w:rPr>
        <w:t>,Button,SysID</w:t>
      </w:r>
      <w:proofErr w:type="spellEnd"/>
      <w:r w:rsidRPr="00BB0E47">
        <w:rPr>
          <w:lang w:val="en-US"/>
        </w:rPr>
        <w:t xml:space="preserve">) receive </w:t>
      </w:r>
    </w:p>
    <w:p w14:paraId="5133BFD2" w14:textId="0602CE4D" w:rsidR="00F20B15" w:rsidRPr="00BB0E47" w:rsidRDefault="00ED5186" w:rsidP="00F20B15">
      <w:pPr>
        <w:pStyle w:val="Paragrafoelenco"/>
        <w:numPr>
          <w:ilvl w:val="1"/>
          <w:numId w:val="6"/>
        </w:numPr>
        <w:rPr>
          <w:lang w:val="en-US"/>
        </w:rPr>
      </w:pPr>
      <w:r w:rsidRPr="00BB0E47">
        <w:rPr>
          <w:lang w:val="en-US"/>
        </w:rPr>
        <w:t>on the slave port (</w:t>
      </w:r>
      <w:r w:rsidRPr="00BB0E47">
        <w:rPr>
          <w:b/>
          <w:lang w:val="en-US"/>
        </w:rPr>
        <w:t>S1</w:t>
      </w:r>
      <w:r w:rsidRPr="00BB0E47">
        <w:rPr>
          <w:lang w:val="en-US"/>
        </w:rPr>
        <w:t>) the signals coming from</w:t>
      </w:r>
    </w:p>
    <w:p w14:paraId="0EB1AA0F" w14:textId="77777777" w:rsidR="00ED5186" w:rsidRDefault="00ED5186" w:rsidP="00ED5186">
      <w:pPr>
        <w:pStyle w:val="Paragrafoelenco"/>
        <w:numPr>
          <w:ilvl w:val="2"/>
          <w:numId w:val="6"/>
        </w:numPr>
      </w:pPr>
      <w:r>
        <w:t>JTAG2FPGA Bridge</w:t>
      </w:r>
    </w:p>
    <w:p w14:paraId="62181319" w14:textId="0172A510" w:rsidR="00B822E8" w:rsidRPr="00BB0E47" w:rsidRDefault="00ED5186" w:rsidP="00ED5186">
      <w:pPr>
        <w:pStyle w:val="Paragrafoelenco"/>
        <w:numPr>
          <w:ilvl w:val="2"/>
          <w:numId w:val="6"/>
        </w:numPr>
        <w:rPr>
          <w:lang w:val="en-US"/>
        </w:rPr>
      </w:pPr>
      <w:r w:rsidRPr="00BB0E47">
        <w:rPr>
          <w:lang w:val="en-US"/>
        </w:rPr>
        <w:t>ARM (from port h2f_lw_axi_master)</w:t>
      </w:r>
    </w:p>
    <w:p w14:paraId="263304E5" w14:textId="747EE790" w:rsidR="00ED5186" w:rsidRPr="00BB0E47" w:rsidRDefault="00115B37" w:rsidP="00115B37">
      <w:pPr>
        <w:pStyle w:val="Paragrafoelenco"/>
        <w:numPr>
          <w:ilvl w:val="1"/>
          <w:numId w:val="6"/>
        </w:numPr>
        <w:rPr>
          <w:lang w:val="en-US"/>
        </w:rPr>
      </w:pPr>
      <w:r w:rsidRPr="00BB0E47">
        <w:rPr>
          <w:lang w:val="en-US"/>
        </w:rPr>
        <w:t>Export all interface signals (conduit) to the outside and assign a name if necessary</w:t>
      </w:r>
    </w:p>
    <w:p w14:paraId="20C883BF" w14:textId="32B1039B" w:rsidR="005838EF" w:rsidRPr="00BB0E47" w:rsidRDefault="00115B37" w:rsidP="005838EF">
      <w:pPr>
        <w:rPr>
          <w:lang w:val="en-US"/>
        </w:rPr>
      </w:pPr>
      <w:r w:rsidRPr="00BB0E47">
        <w:rPr>
          <w:lang w:val="en-US"/>
        </w:rPr>
        <w:t xml:space="preserve">Now let's define (manually or automatically) the appropriate memory addresses for the various blocks. The automatic procedure can be useful in this sense </w:t>
      </w:r>
    </w:p>
    <w:p w14:paraId="235EE4E2" w14:textId="6FF8EA09" w:rsidR="005838EF" w:rsidRPr="00BB0E47" w:rsidRDefault="005838EF" w:rsidP="005838EF">
      <w:pPr>
        <w:pStyle w:val="Comandi"/>
        <w:rPr>
          <w:lang w:val="en-US"/>
        </w:rPr>
      </w:pPr>
      <w:r w:rsidRPr="00BB0E47">
        <w:rPr>
          <w:lang w:val="en-US"/>
        </w:rPr>
        <w:t>System &gt; Assign Base Address</w:t>
      </w:r>
    </w:p>
    <w:p w14:paraId="3B374D89" w14:textId="53A65AC2" w:rsidR="00ED5186" w:rsidRPr="00BB0E47" w:rsidRDefault="00ED5186" w:rsidP="005838EF">
      <w:pPr>
        <w:pStyle w:val="Comandi"/>
        <w:rPr>
          <w:lang w:val="en-US"/>
        </w:rPr>
      </w:pPr>
    </w:p>
    <w:p w14:paraId="2FF4A416" w14:textId="642DFD81" w:rsidR="00ED5186" w:rsidRPr="00BB0E47" w:rsidRDefault="00115B37" w:rsidP="00ED5186">
      <w:pPr>
        <w:rPr>
          <w:lang w:val="en-US"/>
        </w:rPr>
      </w:pPr>
      <w:r w:rsidRPr="00BB0E47">
        <w:rPr>
          <w:lang w:val="en-US"/>
        </w:rPr>
        <w:t>And define (manually or automatically) the "interrupt numbers"</w:t>
      </w:r>
    </w:p>
    <w:p w14:paraId="77844F93" w14:textId="252A96A5" w:rsidR="00ED5186" w:rsidRPr="00BB0E47" w:rsidRDefault="00ED5186" w:rsidP="005A5762">
      <w:pPr>
        <w:pStyle w:val="Comandi"/>
        <w:rPr>
          <w:lang w:val="en-US"/>
        </w:rPr>
      </w:pPr>
      <w:r w:rsidRPr="00BB0E47">
        <w:rPr>
          <w:lang w:val="en-US"/>
        </w:rPr>
        <w:t>System &gt; Assign Interrupt Numbers</w:t>
      </w:r>
    </w:p>
    <w:p w14:paraId="57CE2116" w14:textId="19D826F4" w:rsidR="00ED5186" w:rsidRPr="00BB0E47" w:rsidRDefault="00ED5186" w:rsidP="005838EF">
      <w:pPr>
        <w:pStyle w:val="Comandi"/>
        <w:rPr>
          <w:lang w:val="en-US"/>
        </w:rPr>
      </w:pPr>
    </w:p>
    <w:p w14:paraId="145B2FF1" w14:textId="636246B7" w:rsidR="00ED5186" w:rsidRPr="00BB0E47" w:rsidRDefault="00ED5186" w:rsidP="00ED5186">
      <w:pPr>
        <w:rPr>
          <w:lang w:val="en-US"/>
        </w:rPr>
      </w:pPr>
      <w:r w:rsidRPr="00BB0E47">
        <w:rPr>
          <w:lang w:val="en-US"/>
        </w:rPr>
        <w:t>The architecture defined so far should resemble the one shown in the figure.</w:t>
      </w:r>
    </w:p>
    <w:p w14:paraId="4C3FBEF5" w14:textId="65ED87EA" w:rsidR="00ED5186" w:rsidRPr="00BB0E47" w:rsidRDefault="005A5762" w:rsidP="00ED5186">
      <w:pPr>
        <w:rPr>
          <w:lang w:val="en-US"/>
        </w:rPr>
      </w:pPr>
      <w:r w:rsidRPr="00BB0E47">
        <w:rPr>
          <w:lang w:val="en-US"/>
        </w:rPr>
        <w:t>Now you have to carefully configure all the various blocks and in particular the ARM Processor which reflects in its structure the use of the interfaces already provided on the De1_Soc card.</w:t>
      </w:r>
    </w:p>
    <w:p w14:paraId="64840B93" w14:textId="23AB5D35" w:rsidR="005A5762" w:rsidRDefault="00C13DDC" w:rsidP="00ED5186">
      <w:r>
        <w:t xml:space="preserve">In </w:t>
      </w:r>
      <w:proofErr w:type="spellStart"/>
      <w:r>
        <w:t>particular</w:t>
      </w:r>
      <w:proofErr w:type="spellEnd"/>
      <w:r>
        <w:t xml:space="preserve">, the </w:t>
      </w:r>
    </w:p>
    <w:p w14:paraId="650F695B" w14:textId="5A523B82" w:rsidR="005A5762" w:rsidRPr="00BB0E47" w:rsidRDefault="005A5762" w:rsidP="005A5762">
      <w:pPr>
        <w:pStyle w:val="Paragrafoelenco"/>
        <w:numPr>
          <w:ilvl w:val="0"/>
          <w:numId w:val="9"/>
        </w:numPr>
        <w:rPr>
          <w:b/>
          <w:lang w:val="en-US"/>
        </w:rPr>
      </w:pPr>
      <w:proofErr w:type="spellStart"/>
      <w:r w:rsidRPr="00BB0E47">
        <w:rPr>
          <w:b/>
          <w:lang w:val="en-US"/>
        </w:rPr>
        <w:t>Fpga</w:t>
      </w:r>
      <w:proofErr w:type="spellEnd"/>
      <w:r w:rsidRPr="00BB0E47">
        <w:rPr>
          <w:b/>
          <w:lang w:val="en-US"/>
        </w:rPr>
        <w:t xml:space="preserve"> Interface </w:t>
      </w:r>
      <w:r w:rsidR="00C13DDC" w:rsidRPr="00BB0E47">
        <w:rPr>
          <w:lang w:val="en-US"/>
        </w:rPr>
        <w:t>is used to configure all the various interfaces and interrupts deriving from the various peripherals that make up the HPS</w:t>
      </w:r>
    </w:p>
    <w:p w14:paraId="1FC1D84C" w14:textId="4FBCF71F" w:rsidR="00C13DDC" w:rsidRPr="00BB0E47" w:rsidRDefault="00C13DDC" w:rsidP="005A5762">
      <w:pPr>
        <w:pStyle w:val="Paragrafoelenco"/>
        <w:numPr>
          <w:ilvl w:val="0"/>
          <w:numId w:val="9"/>
        </w:numPr>
        <w:rPr>
          <w:b/>
          <w:lang w:val="en-US"/>
        </w:rPr>
      </w:pPr>
      <w:r w:rsidRPr="00BB0E47">
        <w:rPr>
          <w:b/>
          <w:lang w:val="en-US"/>
        </w:rPr>
        <w:t xml:space="preserve">Peripherals Pins </w:t>
      </w:r>
      <w:r w:rsidRPr="00BB0E47">
        <w:rPr>
          <w:lang w:val="en-US"/>
        </w:rPr>
        <w:t xml:space="preserve">define which HPS peripherals are activated and which default pinout setting to refer to. For example: since in the De1-SoC board at the HPS55 and HPS56 pins there is already an accelerometer installed whose I2C port belongs precisely to those pins, obviously if you want to use it you will have to ensure that the I2C Controller I2C0 is assigned to the HPS I/O set0 I/O set. The same applies, for example, to controllers to access the SD memory or the USB interface or even the Ethernet port, etc. etc. Another example </w:t>
      </w:r>
      <w:proofErr w:type="gramStart"/>
      <w:r w:rsidRPr="00BB0E47">
        <w:rPr>
          <w:lang w:val="en-US"/>
        </w:rPr>
        <w:t>are</w:t>
      </w:r>
      <w:proofErr w:type="gramEnd"/>
      <w:r w:rsidRPr="00BB0E47">
        <w:rPr>
          <w:lang w:val="en-US"/>
        </w:rPr>
        <w:t xml:space="preserve"> the HPS53 and HPS54 pins that have been connected </w:t>
      </w:r>
      <w:r w:rsidRPr="00BB0E47">
        <w:rPr>
          <w:lang w:val="en-US"/>
        </w:rPr>
        <w:lastRenderedPageBreak/>
        <w:t>respectively to an LED and a button accessible only through HPS and therefore if you want to use them they must be exported through the appropriate connection table.</w:t>
      </w:r>
    </w:p>
    <w:p w14:paraId="1F613096" w14:textId="3C92C9F3" w:rsidR="00C13DDC" w:rsidRPr="00BB0E47" w:rsidRDefault="00225895" w:rsidP="005A5762">
      <w:pPr>
        <w:pStyle w:val="Paragrafoelenco"/>
        <w:numPr>
          <w:ilvl w:val="0"/>
          <w:numId w:val="9"/>
        </w:numPr>
        <w:rPr>
          <w:b/>
          <w:lang w:val="en-US"/>
        </w:rPr>
      </w:pPr>
      <w:r w:rsidRPr="00BB0E47">
        <w:rPr>
          <w:b/>
          <w:lang w:val="en-US"/>
        </w:rPr>
        <w:t xml:space="preserve">HPS Clocks (in turn divided into Input clocks and Output clocks) </w:t>
      </w:r>
      <w:r w:rsidRPr="00BB0E47">
        <w:rPr>
          <w:lang w:val="en-US"/>
        </w:rPr>
        <w:t>defines the frequencies of the clocks pertaining to the various peripherals and eventually exports them</w:t>
      </w:r>
    </w:p>
    <w:p w14:paraId="2EA4C1F5" w14:textId="2AC46171" w:rsidR="00225895" w:rsidRPr="00BB0E47" w:rsidRDefault="00225895" w:rsidP="00225895">
      <w:pPr>
        <w:pStyle w:val="Paragrafoelenco"/>
        <w:numPr>
          <w:ilvl w:val="0"/>
          <w:numId w:val="9"/>
        </w:numPr>
        <w:jc w:val="both"/>
        <w:rPr>
          <w:lang w:val="en-US"/>
        </w:rPr>
      </w:pPr>
      <w:r w:rsidRPr="00BB0E47">
        <w:rPr>
          <w:b/>
          <w:lang w:val="en-US"/>
        </w:rPr>
        <w:t xml:space="preserve">SDRAM (in turn divided into subfolders) </w:t>
      </w:r>
      <w:r w:rsidRPr="00BB0E47">
        <w:rPr>
          <w:lang w:val="en-US"/>
        </w:rPr>
        <w:t>defines all the parameters for suitable communication to the SDRAM.</w:t>
      </w:r>
    </w:p>
    <w:p w14:paraId="4ADAEB97" w14:textId="77A1BD5F" w:rsidR="00D25968" w:rsidRPr="00BB0E47" w:rsidRDefault="00115B37" w:rsidP="00D25968">
      <w:pPr>
        <w:jc w:val="both"/>
        <w:rPr>
          <w:lang w:val="en-US"/>
        </w:rPr>
      </w:pPr>
      <w:r w:rsidRPr="00BB0E47">
        <w:rPr>
          <w:lang w:val="en-US"/>
        </w:rPr>
        <w:t>Since the complete setting of all these parameters, which must reflect the physical characteristics of the circuit on which the FPGA is mounted, can be quite expensive, it is advisable to draw inspiration from the file available on the Moodle page of the course, or from the software material provided together with the De1-SoC sheet.</w:t>
      </w:r>
    </w:p>
    <w:p w14:paraId="5239FE71" w14:textId="6C80F26A" w:rsidR="00E3179E" w:rsidRPr="00BB0E47" w:rsidRDefault="00115B37" w:rsidP="00115B37">
      <w:pPr>
        <w:jc w:val="both"/>
        <w:rPr>
          <w:lang w:val="en-US"/>
        </w:rPr>
      </w:pPr>
      <w:r w:rsidRPr="00BB0E47">
        <w:rPr>
          <w:lang w:val="en-US"/>
        </w:rPr>
        <w:t>Once the processor and peripheral architecture is complete, take note of the addresses to which the various peripherals are mapped.</w:t>
      </w:r>
    </w:p>
    <w:p w14:paraId="2E8566E1" w14:textId="59544CFE" w:rsidR="00E3179E" w:rsidRPr="00BB0E47" w:rsidRDefault="00E3179E" w:rsidP="00E3179E">
      <w:pPr>
        <w:rPr>
          <w:lang w:val="en-US"/>
        </w:rPr>
      </w:pPr>
      <w:r w:rsidRPr="00BB0E47">
        <w:rPr>
          <w:lang w:val="en-US"/>
        </w:rPr>
        <w:t>You might also want to see an example of how to instantiate the component:</w:t>
      </w:r>
    </w:p>
    <w:p w14:paraId="0011FAA5" w14:textId="77777777" w:rsidR="00B60106" w:rsidRDefault="00E3179E" w:rsidP="00B60106">
      <w:pPr>
        <w:pStyle w:val="Comandi"/>
      </w:pPr>
      <w:r>
        <w:t xml:space="preserve">Generate &gt; Show </w:t>
      </w:r>
      <w:proofErr w:type="spellStart"/>
      <w:r>
        <w:t>Instanstation</w:t>
      </w:r>
      <w:proofErr w:type="spellEnd"/>
      <w:r>
        <w:t xml:space="preserve"> Template </w:t>
      </w:r>
    </w:p>
    <w:p w14:paraId="17222611" w14:textId="111241D1" w:rsidR="00E3179E" w:rsidRDefault="00B60106" w:rsidP="00B60106">
      <w:pPr>
        <w:pStyle w:val="Comandi"/>
        <w:jc w:val="center"/>
      </w:pPr>
      <w:r>
        <w:rPr>
          <w:noProof/>
          <w:lang w:eastAsia="it-IT"/>
        </w:rPr>
        <w:drawing>
          <wp:inline distT="0" distB="0" distL="0" distR="0" wp14:anchorId="10D9D554" wp14:editId="563A43E3">
            <wp:extent cx="4431323" cy="5378722"/>
            <wp:effectExtent l="0" t="0" r="762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0362" cy="5401832"/>
                    </a:xfrm>
                    <a:prstGeom prst="rect">
                      <a:avLst/>
                    </a:prstGeom>
                    <a:noFill/>
                    <a:ln>
                      <a:noFill/>
                    </a:ln>
                  </pic:spPr>
                </pic:pic>
              </a:graphicData>
            </a:graphic>
          </wp:inline>
        </w:drawing>
      </w:r>
      <w:r w:rsidR="00115B37">
        <w:br/>
      </w:r>
    </w:p>
    <w:p w14:paraId="7D467210" w14:textId="3169DE65" w:rsidR="00E3179E" w:rsidRPr="00BB0E47" w:rsidRDefault="00115B37" w:rsidP="00115B37">
      <w:pPr>
        <w:rPr>
          <w:lang w:val="en-US"/>
        </w:rPr>
      </w:pPr>
      <w:r w:rsidRPr="00BB0E47">
        <w:rPr>
          <w:lang w:val="en-US"/>
        </w:rPr>
        <w:t xml:space="preserve">Which can be taken as a cue to subsequently instantiate the component within the </w:t>
      </w:r>
      <w:proofErr w:type="gramStart"/>
      <w:r w:rsidRPr="00BB0E47">
        <w:rPr>
          <w:lang w:val="en-US"/>
        </w:rPr>
        <w:t>top level</w:t>
      </w:r>
      <w:proofErr w:type="gramEnd"/>
      <w:r w:rsidRPr="00BB0E47">
        <w:rPr>
          <w:lang w:val="en-US"/>
        </w:rPr>
        <w:t xml:space="preserve"> entity.</w:t>
      </w:r>
    </w:p>
    <w:p w14:paraId="45859112" w14:textId="629B852E" w:rsidR="00115B37" w:rsidRPr="00BB0E47" w:rsidRDefault="00115B37" w:rsidP="00115B37">
      <w:pPr>
        <w:rPr>
          <w:lang w:val="en-US"/>
        </w:rPr>
      </w:pPr>
      <w:r w:rsidRPr="00BB0E47">
        <w:rPr>
          <w:lang w:val="en-US"/>
        </w:rPr>
        <w:lastRenderedPageBreak/>
        <w:t>Now you can build the complete architecture</w:t>
      </w:r>
    </w:p>
    <w:p w14:paraId="04F76187" w14:textId="46F96B5C" w:rsidR="00115B37" w:rsidRDefault="00115B37" w:rsidP="00115B37">
      <w:pPr>
        <w:pStyle w:val="Comandi"/>
      </w:pPr>
      <w:r>
        <w:t>&lt; Generate HDL&gt;</w:t>
      </w:r>
    </w:p>
    <w:p w14:paraId="69988242" w14:textId="60EBDE06" w:rsidR="00B1462E" w:rsidRDefault="00B60106" w:rsidP="00B60106">
      <w:pPr>
        <w:pStyle w:val="Comandi"/>
        <w:jc w:val="center"/>
      </w:pPr>
      <w:r>
        <w:rPr>
          <w:noProof/>
          <w:lang w:eastAsia="it-IT"/>
        </w:rPr>
        <w:drawing>
          <wp:inline distT="0" distB="0" distL="0" distR="0" wp14:anchorId="53B18749" wp14:editId="6A423278">
            <wp:extent cx="3014333" cy="1896870"/>
            <wp:effectExtent l="0" t="0" r="0" b="825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610" cy="1911518"/>
                    </a:xfrm>
                    <a:prstGeom prst="rect">
                      <a:avLst/>
                    </a:prstGeom>
                    <a:noFill/>
                    <a:ln>
                      <a:noFill/>
                    </a:ln>
                  </pic:spPr>
                </pic:pic>
              </a:graphicData>
            </a:graphic>
          </wp:inline>
        </w:drawing>
      </w:r>
    </w:p>
    <w:p w14:paraId="5D4C0FA3" w14:textId="6B3CED8F" w:rsidR="00B1462E" w:rsidRPr="00BB0E47" w:rsidRDefault="00B1462E" w:rsidP="00B1462E">
      <w:pPr>
        <w:rPr>
          <w:lang w:val="en-US"/>
        </w:rPr>
      </w:pPr>
      <w:r w:rsidRPr="00BB0E47">
        <w:rPr>
          <w:lang w:val="en-US"/>
        </w:rPr>
        <w:t xml:space="preserve">Choose if you want to create the symbol (useful within a schematic if necessary) or the </w:t>
      </w:r>
      <w:proofErr w:type="spellStart"/>
      <w:r w:rsidRPr="00BB0E47">
        <w:rPr>
          <w:lang w:val="en-US"/>
        </w:rPr>
        <w:t>verilog</w:t>
      </w:r>
      <w:proofErr w:type="spellEnd"/>
      <w:r w:rsidRPr="00BB0E47">
        <w:rPr>
          <w:lang w:val="en-US"/>
        </w:rPr>
        <w:t xml:space="preserve"> files to carry out a suitable simulation in Verilog – But both options will not be used in this tutorial</w:t>
      </w:r>
    </w:p>
    <w:p w14:paraId="0F46401D" w14:textId="41289293" w:rsidR="00115B37" w:rsidRPr="00BB0E47" w:rsidRDefault="00B1462E" w:rsidP="00115B37">
      <w:pPr>
        <w:pStyle w:val="Comandi"/>
        <w:rPr>
          <w:lang w:val="en-US"/>
        </w:rPr>
      </w:pPr>
      <w:r w:rsidRPr="00BB0E47">
        <w:rPr>
          <w:lang w:val="en-US"/>
        </w:rPr>
        <w:t>&lt; Generate &gt;</w:t>
      </w:r>
    </w:p>
    <w:p w14:paraId="4C8BE8C5" w14:textId="2E6D9F77" w:rsidR="00B60106" w:rsidRPr="00BB0E47" w:rsidRDefault="00B60106" w:rsidP="00115B37">
      <w:pPr>
        <w:pStyle w:val="Comandi"/>
        <w:rPr>
          <w:lang w:val="en-US"/>
        </w:rPr>
      </w:pPr>
    </w:p>
    <w:p w14:paraId="3E8B6029" w14:textId="23B96B87" w:rsidR="00B60106" w:rsidRPr="00BB0E47" w:rsidRDefault="00B60106" w:rsidP="00B60106">
      <w:pPr>
        <w:rPr>
          <w:lang w:val="en-US"/>
        </w:rPr>
      </w:pPr>
      <w:r w:rsidRPr="00BB0E47">
        <w:rPr>
          <w:lang w:val="en-US"/>
        </w:rPr>
        <w:t>And then</w:t>
      </w:r>
    </w:p>
    <w:p w14:paraId="1B5EE99F" w14:textId="2335287E" w:rsidR="00B60106" w:rsidRPr="00BB0E47" w:rsidRDefault="00B60106" w:rsidP="00115B37">
      <w:pPr>
        <w:pStyle w:val="Comandi"/>
        <w:rPr>
          <w:lang w:val="en-US"/>
        </w:rPr>
      </w:pPr>
    </w:p>
    <w:p w14:paraId="495F384C" w14:textId="2A053C84" w:rsidR="00B60106" w:rsidRPr="00BB0E47" w:rsidRDefault="00B60106" w:rsidP="00115B37">
      <w:pPr>
        <w:pStyle w:val="Comandi"/>
        <w:rPr>
          <w:lang w:val="en-US"/>
        </w:rPr>
      </w:pPr>
      <w:r w:rsidRPr="00BB0E47">
        <w:rPr>
          <w:lang w:val="en-US"/>
        </w:rPr>
        <w:t>&lt; Close &gt;</w:t>
      </w:r>
    </w:p>
    <w:p w14:paraId="71E20CC4" w14:textId="29A09A7C" w:rsidR="00B60106" w:rsidRPr="00BB0E47" w:rsidRDefault="00B60106" w:rsidP="00115B37">
      <w:pPr>
        <w:pStyle w:val="Comandi"/>
        <w:rPr>
          <w:lang w:val="en-US"/>
        </w:rPr>
      </w:pPr>
      <w:r w:rsidRPr="00BB0E47">
        <w:rPr>
          <w:lang w:val="en-US"/>
        </w:rPr>
        <w:t>&lt; Finish &gt;</w:t>
      </w:r>
    </w:p>
    <w:p w14:paraId="356F6517" w14:textId="0D85F734" w:rsidR="00F37DC3" w:rsidRPr="00BB0E47" w:rsidRDefault="00F37DC3" w:rsidP="00F37DC3">
      <w:pPr>
        <w:pStyle w:val="Comandi"/>
        <w:rPr>
          <w:lang w:val="en-US"/>
        </w:rPr>
      </w:pPr>
    </w:p>
    <w:p w14:paraId="6769432E" w14:textId="22446967" w:rsidR="00F37DC3" w:rsidRPr="00BB0E47" w:rsidRDefault="00115B37" w:rsidP="00F37DC3">
      <w:pPr>
        <w:rPr>
          <w:lang w:val="en-US"/>
        </w:rPr>
      </w:pPr>
      <w:r w:rsidRPr="00BB0E47">
        <w:rPr>
          <w:lang w:val="en-US"/>
        </w:rPr>
        <w:t>Probably at the end of the process you will see a window reminding you where the files to be manually included in the project have been stored.</w:t>
      </w:r>
    </w:p>
    <w:p w14:paraId="22509564" w14:textId="7ECA53EE" w:rsidR="00E3179E" w:rsidRPr="00BB0E47" w:rsidRDefault="00E3179E" w:rsidP="00F37DC3">
      <w:pPr>
        <w:jc w:val="center"/>
        <w:rPr>
          <w:lang w:val="en-US"/>
        </w:rPr>
      </w:pPr>
    </w:p>
    <w:p w14:paraId="0E65F62E" w14:textId="791F9464" w:rsidR="00E3179E" w:rsidRPr="00BB0E47" w:rsidRDefault="00E3179E" w:rsidP="00E3179E">
      <w:pPr>
        <w:pStyle w:val="Titolo1"/>
        <w:rPr>
          <w:lang w:val="en-US"/>
        </w:rPr>
      </w:pPr>
      <w:r w:rsidRPr="00BB0E47">
        <w:rPr>
          <w:lang w:val="en-US"/>
        </w:rPr>
        <w:t>Instantiation of the architecture within the project</w:t>
      </w:r>
    </w:p>
    <w:p w14:paraId="362F5E4F" w14:textId="2A696038" w:rsidR="00E3179E" w:rsidRPr="00BB0E47" w:rsidRDefault="00E3179E" w:rsidP="00E3179E">
      <w:pPr>
        <w:rPr>
          <w:lang w:val="en-US"/>
        </w:rPr>
      </w:pPr>
    </w:p>
    <w:p w14:paraId="279D19C4" w14:textId="44725F81" w:rsidR="00E3179E" w:rsidRPr="00BB0E47" w:rsidRDefault="00E3179E" w:rsidP="00B60106">
      <w:pPr>
        <w:jc w:val="both"/>
        <w:rPr>
          <w:lang w:val="en-US"/>
        </w:rPr>
      </w:pPr>
      <w:r w:rsidRPr="00BB0E47">
        <w:rPr>
          <w:lang w:val="en-US"/>
        </w:rPr>
        <w:t>The architecture generated in the previous step must now be imported at the global system level and interfaced with any other blocks and signals.</w:t>
      </w:r>
    </w:p>
    <w:p w14:paraId="72C6AB2E" w14:textId="085C0722" w:rsidR="00E3179E" w:rsidRPr="00BB0E47" w:rsidRDefault="00B60106" w:rsidP="00B60106">
      <w:pPr>
        <w:jc w:val="both"/>
        <w:rPr>
          <w:lang w:val="en-US"/>
        </w:rPr>
      </w:pPr>
      <w:r w:rsidRPr="00BB0E47">
        <w:rPr>
          <w:lang w:val="en-US"/>
        </w:rPr>
        <w:t xml:space="preserve">For example, it is necessary to ensure that the clock and an appropriate reset signal arrive at the architecture and its I/O signals related to </w:t>
      </w:r>
      <w:proofErr w:type="spellStart"/>
      <w:r w:rsidRPr="00BB0E47">
        <w:rPr>
          <w:lang w:val="en-US"/>
        </w:rPr>
        <w:t>leds</w:t>
      </w:r>
      <w:proofErr w:type="spellEnd"/>
      <w:r w:rsidRPr="00BB0E47">
        <w:rPr>
          <w:lang w:val="en-US"/>
        </w:rPr>
        <w:t xml:space="preserve">, keys and switches connect to the corresponding pins inside the DE0-SoC board. In addition, it must also be ensured that the various HPS pins dedicated to the connection to external peripherals (such as DDR3, USB, ENET, FLASH, I2C, GPIO, </w:t>
      </w:r>
      <w:proofErr w:type="gramStart"/>
      <w:r w:rsidRPr="00BB0E47">
        <w:rPr>
          <w:lang w:val="en-US"/>
        </w:rPr>
        <w:t>... )</w:t>
      </w:r>
      <w:proofErr w:type="gramEnd"/>
      <w:r w:rsidRPr="00BB0E47">
        <w:rPr>
          <w:lang w:val="en-US"/>
        </w:rPr>
        <w:t xml:space="preserve"> that are shared externally in the instance of the previously made component, find an appropriate physical connection to the corresponding components mounted on the DE1-SoC board.</w:t>
      </w:r>
    </w:p>
    <w:p w14:paraId="5D423714" w14:textId="3F504097" w:rsidR="00E3179E" w:rsidRPr="00BB0E47" w:rsidRDefault="00C169E4" w:rsidP="00B60106">
      <w:pPr>
        <w:jc w:val="both"/>
        <w:rPr>
          <w:lang w:val="en-US"/>
        </w:rPr>
      </w:pPr>
      <w:proofErr w:type="gramStart"/>
      <w:r w:rsidRPr="00BB0E47">
        <w:rPr>
          <w:lang w:val="en-US"/>
        </w:rPr>
        <w:t>So</w:t>
      </w:r>
      <w:proofErr w:type="gramEnd"/>
      <w:r w:rsidRPr="00BB0E47">
        <w:rPr>
          <w:lang w:val="en-US"/>
        </w:rPr>
        <w:t xml:space="preserve"> at the level of the "Top Level Entity" generated with the "system builder" tool you will need to create all the appropriate connections:</w:t>
      </w:r>
    </w:p>
    <w:p w14:paraId="04CAACD7" w14:textId="59C0BDBA" w:rsidR="004B3E99" w:rsidRDefault="004B3E99" w:rsidP="004B3E99">
      <w:pPr>
        <w:jc w:val="center"/>
      </w:pPr>
      <w:r>
        <w:rPr>
          <w:noProof/>
          <w:lang w:eastAsia="it-IT"/>
        </w:rPr>
        <w:lastRenderedPageBreak/>
        <w:drawing>
          <wp:inline distT="0" distB="0" distL="0" distR="0" wp14:anchorId="247FC2E0" wp14:editId="0AC494C1">
            <wp:extent cx="5080596" cy="7852949"/>
            <wp:effectExtent l="0" t="0" r="635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1507" cy="7900727"/>
                    </a:xfrm>
                    <a:prstGeom prst="rect">
                      <a:avLst/>
                    </a:prstGeom>
                    <a:noFill/>
                    <a:ln>
                      <a:noFill/>
                    </a:ln>
                  </pic:spPr>
                </pic:pic>
              </a:graphicData>
            </a:graphic>
          </wp:inline>
        </w:drawing>
      </w:r>
    </w:p>
    <w:p w14:paraId="2A07F78D" w14:textId="24BBA92E" w:rsidR="004B3E99" w:rsidRPr="00BB0E47" w:rsidRDefault="00A21D76" w:rsidP="00A21D76">
      <w:pPr>
        <w:jc w:val="both"/>
        <w:rPr>
          <w:lang w:val="en-US"/>
        </w:rPr>
      </w:pPr>
      <w:r w:rsidRPr="00BB0E47">
        <w:rPr>
          <w:lang w:val="en-US"/>
        </w:rPr>
        <w:t xml:space="preserve">An example file with the above instantiation is available on the </w:t>
      </w:r>
      <w:proofErr w:type="spellStart"/>
      <w:r w:rsidRPr="00BB0E47">
        <w:rPr>
          <w:lang w:val="en-US"/>
        </w:rPr>
        <w:t>moodle</w:t>
      </w:r>
      <w:proofErr w:type="spellEnd"/>
      <w:r w:rsidRPr="00BB0E47">
        <w:rPr>
          <w:lang w:val="en-US"/>
        </w:rPr>
        <w:t xml:space="preserve"> page relating to the course, but you must pay particular attention to the fact that the names of the signals reported are consistent with those assigned to the signals "exported" within the "Platform Designer" tool and if you have opted for different names, it will be advisable to modify the instantiation file accordingly as well. Also note that the signal used for the reset in this case is the inverted </w:t>
      </w:r>
      <w:proofErr w:type="gramStart"/>
      <w:r w:rsidRPr="00BB0E47">
        <w:rPr>
          <w:lang w:val="en-US"/>
        </w:rPr>
        <w:t>KEY[</w:t>
      </w:r>
      <w:proofErr w:type="gramEnd"/>
      <w:r w:rsidRPr="00BB0E47">
        <w:rPr>
          <w:lang w:val="en-US"/>
        </w:rPr>
        <w:t xml:space="preserve">0] signal </w:t>
      </w:r>
      <w:r w:rsidR="000B63E4" w:rsidRPr="00BB0E47">
        <w:rPr>
          <w:lang w:val="en-US"/>
        </w:rPr>
        <w:t xml:space="preserve"> !</w:t>
      </w:r>
    </w:p>
    <w:p w14:paraId="2D326A4D" w14:textId="49C0BD39" w:rsidR="00C169E4" w:rsidRPr="00BB0E47" w:rsidRDefault="00C169E4" w:rsidP="00C169E4">
      <w:pPr>
        <w:rPr>
          <w:lang w:val="en-US"/>
        </w:rPr>
      </w:pPr>
      <w:r w:rsidRPr="00BB0E47">
        <w:rPr>
          <w:lang w:val="en-US"/>
        </w:rPr>
        <w:lastRenderedPageBreak/>
        <w:t xml:space="preserve">Finally, at the system level, you still need to include the generated </w:t>
      </w:r>
      <w:proofErr w:type="gramStart"/>
      <w:r w:rsidRPr="00BB0E47">
        <w:rPr>
          <w:lang w:val="en-US"/>
        </w:rPr>
        <w:t>".</w:t>
      </w:r>
      <w:proofErr w:type="spellStart"/>
      <w:r w:rsidRPr="00BB0E47">
        <w:rPr>
          <w:lang w:val="en-US"/>
        </w:rPr>
        <w:t>qip</w:t>
      </w:r>
      <w:proofErr w:type="spellEnd"/>
      <w:proofErr w:type="gramEnd"/>
      <w:r w:rsidRPr="00BB0E47">
        <w:rPr>
          <w:lang w:val="en-US"/>
        </w:rPr>
        <w:t>" file in the project.</w:t>
      </w:r>
    </w:p>
    <w:p w14:paraId="2E17A1A3" w14:textId="0BC620C4" w:rsidR="00C169E4" w:rsidRDefault="00C169E4" w:rsidP="00C169E4">
      <w:pPr>
        <w:pStyle w:val="Comandi"/>
        <w:rPr>
          <w:lang w:val="en-US"/>
        </w:rPr>
      </w:pPr>
      <w:r w:rsidRPr="00BB0E47">
        <w:rPr>
          <w:lang w:val="en-US"/>
        </w:rPr>
        <w:t>Project &gt; Add/Remove files in project</w:t>
      </w:r>
    </w:p>
    <w:p w14:paraId="4AE3A438" w14:textId="77777777" w:rsidR="00C169E4" w:rsidRDefault="00C169E4" w:rsidP="00C169E4">
      <w:pPr>
        <w:pStyle w:val="Comandi"/>
        <w:rPr>
          <w:lang w:val="en-US"/>
        </w:rPr>
      </w:pPr>
    </w:p>
    <w:p w14:paraId="033AACBD" w14:textId="102B53A6" w:rsidR="00C169E4" w:rsidRPr="00BB0E47" w:rsidRDefault="00C169E4" w:rsidP="00C169E4">
      <w:pPr>
        <w:rPr>
          <w:lang w:val="en-US"/>
        </w:rPr>
      </w:pPr>
      <w:r w:rsidRPr="00BB0E47">
        <w:rPr>
          <w:lang w:val="en-US"/>
        </w:rPr>
        <w:t>Click on the three dots</w:t>
      </w:r>
    </w:p>
    <w:p w14:paraId="6934C5CB" w14:textId="6ED5A0F2" w:rsidR="00C169E4" w:rsidRPr="00BB0E47" w:rsidRDefault="00C169E4" w:rsidP="00C169E4">
      <w:pPr>
        <w:rPr>
          <w:lang w:val="en-US"/>
        </w:rPr>
      </w:pPr>
      <w:r w:rsidRPr="00BB0E47">
        <w:rPr>
          <w:lang w:val="en-US"/>
        </w:rPr>
        <w:t>Go to find the file where it was previously indicated by the dialog box and import it.</w:t>
      </w:r>
    </w:p>
    <w:p w14:paraId="211931DE" w14:textId="353FF245" w:rsidR="00C169E4" w:rsidRPr="00BB0E47" w:rsidRDefault="00C169E4" w:rsidP="00C169E4">
      <w:pPr>
        <w:rPr>
          <w:lang w:val="en-US"/>
        </w:rPr>
      </w:pPr>
      <w:r w:rsidRPr="00BB0E47">
        <w:rPr>
          <w:lang w:val="en-US"/>
        </w:rPr>
        <w:t>&lt;OK&gt;</w:t>
      </w:r>
    </w:p>
    <w:p w14:paraId="713E04CD" w14:textId="5800C9FC" w:rsidR="008D4120" w:rsidRPr="00BB0E47" w:rsidRDefault="00BB5112" w:rsidP="00C169E4">
      <w:pPr>
        <w:rPr>
          <w:lang w:val="en-US"/>
        </w:rPr>
      </w:pPr>
      <w:r w:rsidRPr="00BB0E47">
        <w:rPr>
          <w:lang w:val="en-US"/>
        </w:rPr>
        <w:t>At this point the entire system can be compiled.</w:t>
      </w:r>
    </w:p>
    <w:p w14:paraId="3151A683" w14:textId="3538BDF5" w:rsidR="00A21D76" w:rsidRPr="00BB0E47" w:rsidRDefault="00A21D76" w:rsidP="00C169E4">
      <w:pPr>
        <w:rPr>
          <w:lang w:val="en-US"/>
        </w:rPr>
      </w:pPr>
      <w:proofErr w:type="gramStart"/>
      <w:r w:rsidRPr="00BB0E47">
        <w:rPr>
          <w:lang w:val="en-US"/>
        </w:rPr>
        <w:t xml:space="preserve">ONLY </w:t>
      </w:r>
      <w:r w:rsidRPr="00BB0E47">
        <w:rPr>
          <w:b/>
          <w:lang w:val="en-US"/>
        </w:rPr>
        <w:t xml:space="preserve"> run</w:t>
      </w:r>
      <w:proofErr w:type="gramEnd"/>
      <w:r w:rsidRPr="00BB0E47">
        <w:rPr>
          <w:b/>
          <w:lang w:val="en-US"/>
        </w:rPr>
        <w:t xml:space="preserve"> </w:t>
      </w:r>
      <w:r w:rsidR="0074577F" w:rsidRPr="00BB0E47">
        <w:rPr>
          <w:lang w:val="en-US"/>
        </w:rPr>
        <w:t xml:space="preserve"> the "Analysis and Synthesis" process</w:t>
      </w:r>
    </w:p>
    <w:p w14:paraId="5F44260A" w14:textId="5CDC3B6A" w:rsidR="00A21D76" w:rsidRPr="00BB0E47" w:rsidRDefault="0074577F" w:rsidP="00C169E4">
      <w:pPr>
        <w:rPr>
          <w:lang w:val="en-US"/>
        </w:rPr>
      </w:pPr>
      <w:r w:rsidRPr="00BB0E47">
        <w:rPr>
          <w:lang w:val="en-US"/>
        </w:rPr>
        <w:t xml:space="preserve">Then you have to execute two scripts to make an appropriate assignment of the parameters and the assignment of the pins related to HPS that impose appropriate constraints regarding the </w:t>
      </w:r>
      <w:r w:rsidRPr="00BB0E47">
        <w:rPr>
          <w:i/>
          <w:lang w:val="en-US"/>
        </w:rPr>
        <w:t>"Placement", "Mapping" and "Routing" phases</w:t>
      </w:r>
    </w:p>
    <w:p w14:paraId="5E725228" w14:textId="50502031" w:rsidR="00A21D76" w:rsidRPr="00BB0E47" w:rsidRDefault="00A21D76" w:rsidP="00A21D76">
      <w:pPr>
        <w:pStyle w:val="Comandi"/>
        <w:rPr>
          <w:lang w:val="en-US"/>
        </w:rPr>
      </w:pPr>
      <w:r w:rsidRPr="00BB0E47">
        <w:rPr>
          <w:lang w:val="en-US"/>
        </w:rPr>
        <w:t xml:space="preserve">Tools &gt; </w:t>
      </w:r>
      <w:proofErr w:type="spellStart"/>
      <w:r w:rsidRPr="00BB0E47">
        <w:rPr>
          <w:lang w:val="en-US"/>
        </w:rPr>
        <w:t>TcL</w:t>
      </w:r>
      <w:proofErr w:type="spellEnd"/>
      <w:r w:rsidRPr="00BB0E47">
        <w:rPr>
          <w:lang w:val="en-US"/>
        </w:rPr>
        <w:t xml:space="preserve"> scripts</w:t>
      </w:r>
    </w:p>
    <w:p w14:paraId="2CEFD40A" w14:textId="77777777" w:rsidR="00A21D76" w:rsidRPr="00BB0E47" w:rsidRDefault="00A21D76" w:rsidP="00A21D76">
      <w:pPr>
        <w:pStyle w:val="Comandi"/>
        <w:rPr>
          <w:lang w:val="en-US"/>
        </w:rPr>
      </w:pPr>
    </w:p>
    <w:p w14:paraId="43681461" w14:textId="690BC137" w:rsidR="00A21D76" w:rsidRPr="00BB0E47" w:rsidRDefault="00A21D76" w:rsidP="00C169E4">
      <w:pPr>
        <w:rPr>
          <w:lang w:val="en-US"/>
        </w:rPr>
      </w:pPr>
      <w:r w:rsidRPr="00BB0E47">
        <w:rPr>
          <w:lang w:val="en-US"/>
        </w:rPr>
        <w:t xml:space="preserve">And double-click on </w:t>
      </w:r>
    </w:p>
    <w:p w14:paraId="03004DB3" w14:textId="5D4751EC" w:rsidR="00A21D76" w:rsidRDefault="00A21D76" w:rsidP="00A21D76">
      <w:pPr>
        <w:ind w:left="708"/>
        <w:rPr>
          <w:lang w:val="en-US"/>
        </w:rPr>
      </w:pPr>
      <w:r w:rsidRPr="00BB0E47">
        <w:rPr>
          <w:lang w:val="en-US"/>
        </w:rPr>
        <w:t>hps_sdram_p0_parameters.tcl</w:t>
      </w:r>
    </w:p>
    <w:p w14:paraId="521CEA32" w14:textId="6E51B9C1" w:rsidR="00A21D76" w:rsidRDefault="00A21D76" w:rsidP="00A21D76">
      <w:pPr>
        <w:ind w:left="708"/>
        <w:rPr>
          <w:lang w:val="en-US"/>
        </w:rPr>
      </w:pPr>
      <w:r w:rsidRPr="00BB0E47">
        <w:rPr>
          <w:lang w:val="en-US"/>
        </w:rPr>
        <w:t>hps_sdram_p0_pin_assignments.tcl</w:t>
      </w:r>
    </w:p>
    <w:p w14:paraId="095662E7" w14:textId="7DCE6B69" w:rsidR="00A21D76" w:rsidRPr="00BB0E47" w:rsidRDefault="00A21D76" w:rsidP="00C169E4">
      <w:pPr>
        <w:rPr>
          <w:lang w:val="en-US"/>
        </w:rPr>
      </w:pPr>
      <w:r w:rsidRPr="00BB0E47">
        <w:rPr>
          <w:lang w:val="en-US"/>
        </w:rPr>
        <w:t>You only need to do this once per project, and you don't need to run it again if you make changes to the architecture.</w:t>
      </w:r>
    </w:p>
    <w:p w14:paraId="02DF20FB" w14:textId="1E07B7CB" w:rsidR="00A21D76" w:rsidRPr="00BB0E47" w:rsidRDefault="0074577F" w:rsidP="00C169E4">
      <w:pPr>
        <w:rPr>
          <w:lang w:val="en-US"/>
        </w:rPr>
      </w:pPr>
      <w:r w:rsidRPr="00BB0E47">
        <w:rPr>
          <w:lang w:val="en-US"/>
        </w:rPr>
        <w:t>At this point you can complete the compilation of the project and download it to the card.</w:t>
      </w:r>
    </w:p>
    <w:p w14:paraId="48A247E4" w14:textId="2922B666" w:rsidR="00BB5112" w:rsidRPr="00BB0E47" w:rsidRDefault="0074577F" w:rsidP="00C169E4">
      <w:pPr>
        <w:rPr>
          <w:lang w:val="en-US"/>
        </w:rPr>
      </w:pPr>
      <w:r w:rsidRPr="00BB0E47">
        <w:rPr>
          <w:lang w:val="en-US"/>
        </w:rPr>
        <w:t>The Hardware Part inherent in the implementation of the system is completed and you can close Quartus.</w:t>
      </w:r>
    </w:p>
    <w:p w14:paraId="4299E50E" w14:textId="3A4734E8" w:rsidR="00BB5112" w:rsidRPr="00BB0E47" w:rsidRDefault="003C09DD" w:rsidP="003C09DD">
      <w:pPr>
        <w:pStyle w:val="Titolo1"/>
        <w:rPr>
          <w:lang w:val="en-US"/>
        </w:rPr>
      </w:pPr>
      <w:r w:rsidRPr="00BB0E47">
        <w:rPr>
          <w:lang w:val="en-US"/>
        </w:rPr>
        <w:t>Intel FPGA Monitor Program</w:t>
      </w:r>
    </w:p>
    <w:p w14:paraId="58C56C3D" w14:textId="28D656B3" w:rsidR="00BC68A1" w:rsidRPr="00BB0E47" w:rsidRDefault="00BC68A1" w:rsidP="00BC68A1">
      <w:pPr>
        <w:rPr>
          <w:lang w:val="en-US"/>
        </w:rPr>
      </w:pPr>
    </w:p>
    <w:p w14:paraId="41C8D224" w14:textId="28D59A99" w:rsidR="00BC68A1" w:rsidRPr="00BB0E47" w:rsidRDefault="00BC68A1" w:rsidP="00BC68A1">
      <w:pPr>
        <w:rPr>
          <w:lang w:val="en-US"/>
        </w:rPr>
      </w:pPr>
      <w:r w:rsidRPr="00BB0E47">
        <w:rPr>
          <w:lang w:val="en-US"/>
        </w:rPr>
        <w:t>Launch "Intel FPGA Monitor Program"</w:t>
      </w:r>
    </w:p>
    <w:p w14:paraId="25989A07" w14:textId="50ADD530" w:rsidR="00BC68A1" w:rsidRPr="00BB0E47" w:rsidRDefault="00BC68A1" w:rsidP="00BC68A1">
      <w:pPr>
        <w:pStyle w:val="Comandi"/>
        <w:rPr>
          <w:lang w:val="en-US"/>
        </w:rPr>
      </w:pPr>
      <w:r w:rsidRPr="00BB0E47">
        <w:rPr>
          <w:lang w:val="en-US"/>
        </w:rPr>
        <w:t>File &gt; New Project</w:t>
      </w:r>
    </w:p>
    <w:p w14:paraId="03AE2537" w14:textId="45F21D21" w:rsidR="00BC68A1" w:rsidRPr="00BB0E47" w:rsidRDefault="0074577F" w:rsidP="00046816">
      <w:pPr>
        <w:jc w:val="both"/>
        <w:rPr>
          <w:lang w:val="en-US"/>
        </w:rPr>
      </w:pPr>
      <w:r w:rsidRPr="00BB0E47">
        <w:rPr>
          <w:lang w:val="en-US"/>
        </w:rPr>
        <w:t xml:space="preserve">Define an appropriate directory (it is suggested to create, within the project created with Quartus, a suitable directory – called for example "software", in which to reside the project that now continues in the creation of an appropriate software for controlling the processor just created). Assign a name to the project and choose </w:t>
      </w:r>
      <w:r w:rsidR="001627AF" w:rsidRPr="00BB0E47">
        <w:rPr>
          <w:b/>
          <w:lang w:val="en-US"/>
        </w:rPr>
        <w:t>ARM Cortex A9 as the architecture</w:t>
      </w:r>
    </w:p>
    <w:p w14:paraId="352CAC39" w14:textId="4A0D9789" w:rsidR="00BC68A1" w:rsidRPr="00BB0E47" w:rsidRDefault="00BC68A1" w:rsidP="00BC68A1">
      <w:pPr>
        <w:pStyle w:val="Comandi"/>
        <w:rPr>
          <w:lang w:val="en-US"/>
        </w:rPr>
      </w:pPr>
      <w:r w:rsidRPr="00BB0E47">
        <w:rPr>
          <w:lang w:val="en-US"/>
        </w:rPr>
        <w:t>&gt; Next</w:t>
      </w:r>
    </w:p>
    <w:p w14:paraId="3CA47AA6" w14:textId="4F69C9BD" w:rsidR="00BC68A1" w:rsidRPr="00BB0E47" w:rsidRDefault="007E7434" w:rsidP="00C169E4">
      <w:pPr>
        <w:rPr>
          <w:lang w:val="en-US"/>
        </w:rPr>
      </w:pPr>
      <w:r w:rsidRPr="00BB0E47">
        <w:rPr>
          <w:lang w:val="en-US"/>
        </w:rPr>
        <w:t xml:space="preserve">As the type of architecture, choose &lt;Custom&gt;, then indicate the files that characterize the hardware </w:t>
      </w:r>
      <w:proofErr w:type="gramStart"/>
      <w:r w:rsidRPr="00BB0E47">
        <w:rPr>
          <w:lang w:val="en-US"/>
        </w:rPr>
        <w:t>system .</w:t>
      </w:r>
      <w:proofErr w:type="spellStart"/>
      <w:r w:rsidRPr="00BB0E47">
        <w:rPr>
          <w:lang w:val="en-US"/>
        </w:rPr>
        <w:t>sopcinfo</w:t>
      </w:r>
      <w:proofErr w:type="spellEnd"/>
      <w:proofErr w:type="gramEnd"/>
      <w:r w:rsidRPr="00BB0E47">
        <w:rPr>
          <w:lang w:val="en-US"/>
        </w:rPr>
        <w:t xml:space="preserve"> and .</w:t>
      </w:r>
      <w:proofErr w:type="spellStart"/>
      <w:r w:rsidRPr="00BB0E47">
        <w:rPr>
          <w:lang w:val="en-US"/>
        </w:rPr>
        <w:t>sof</w:t>
      </w:r>
      <w:proofErr w:type="spellEnd"/>
      <w:r w:rsidRPr="00BB0E47">
        <w:rPr>
          <w:lang w:val="en-US"/>
        </w:rPr>
        <w:t xml:space="preserve"> located in the directory where the hardware of the project resides, as a pre-loader the one relating to the DE1-Soc card and as a </w:t>
      </w:r>
      <w:proofErr w:type="spellStart"/>
      <w:r w:rsidRPr="00BB0E47">
        <w:rPr>
          <w:lang w:val="en-US"/>
        </w:rPr>
        <w:t>preloader</w:t>
      </w:r>
      <w:proofErr w:type="spellEnd"/>
      <w:r w:rsidRPr="00BB0E47">
        <w:rPr>
          <w:lang w:val="en-US"/>
        </w:rPr>
        <w:t xml:space="preserve"> choose the one relating to the card you are using.</w:t>
      </w:r>
    </w:p>
    <w:p w14:paraId="2E6FA788" w14:textId="3A0F92AF" w:rsidR="00BC68A1" w:rsidRPr="00BB0E47" w:rsidRDefault="00BC68A1" w:rsidP="00BC68A1">
      <w:pPr>
        <w:jc w:val="center"/>
        <w:rPr>
          <w:lang w:val="en-US"/>
        </w:rPr>
      </w:pPr>
    </w:p>
    <w:p w14:paraId="1DA98792" w14:textId="027B1061" w:rsidR="00BC68A1" w:rsidRPr="00BB0E47" w:rsidRDefault="00BC68A1" w:rsidP="007B36E1">
      <w:pPr>
        <w:pStyle w:val="Comandi"/>
        <w:rPr>
          <w:lang w:val="en-US"/>
        </w:rPr>
      </w:pPr>
      <w:r w:rsidRPr="00BB0E47">
        <w:rPr>
          <w:lang w:val="en-US"/>
        </w:rPr>
        <w:t xml:space="preserve">&gt; Next </w:t>
      </w:r>
    </w:p>
    <w:p w14:paraId="66569373" w14:textId="651F0150" w:rsidR="00BC68A1" w:rsidRPr="00BB0E47" w:rsidRDefault="00BC68A1" w:rsidP="00C169E4">
      <w:pPr>
        <w:rPr>
          <w:rStyle w:val="ComandiCarattere"/>
          <w:lang w:val="en-US"/>
        </w:rPr>
      </w:pPr>
      <w:r w:rsidRPr="00BB0E47">
        <w:rPr>
          <w:lang w:val="en-US"/>
        </w:rPr>
        <w:lastRenderedPageBreak/>
        <w:t xml:space="preserve">As a type of programming at the moment choose </w:t>
      </w:r>
      <w:r w:rsidRPr="00BB0E47">
        <w:rPr>
          <w:rStyle w:val="ComandiCarattere"/>
          <w:lang w:val="en-US"/>
        </w:rPr>
        <w:t>&lt;No Program&gt;</w:t>
      </w:r>
    </w:p>
    <w:p w14:paraId="4BA2431D" w14:textId="6D68E563" w:rsidR="007B36E1" w:rsidRDefault="00BC68A1" w:rsidP="007E7434">
      <w:pPr>
        <w:pStyle w:val="Comandi"/>
      </w:pPr>
      <w:r>
        <w:t xml:space="preserve">&gt; </w:t>
      </w:r>
      <w:proofErr w:type="spellStart"/>
      <w:r>
        <w:t>Next</w:t>
      </w:r>
      <w:proofErr w:type="spellEnd"/>
    </w:p>
    <w:p w14:paraId="7C50DAD1" w14:textId="77777777" w:rsidR="007E7434" w:rsidRDefault="007E7434" w:rsidP="007E7434">
      <w:pPr>
        <w:pStyle w:val="Comandi"/>
      </w:pPr>
    </w:p>
    <w:p w14:paraId="0D216FFD" w14:textId="705591EF" w:rsidR="007B36E1" w:rsidRPr="00BB0E47" w:rsidRDefault="000B63E4" w:rsidP="00C169E4">
      <w:pPr>
        <w:rPr>
          <w:lang w:val="en-US"/>
        </w:rPr>
      </w:pPr>
      <w:r w:rsidRPr="00BB0E47">
        <w:rPr>
          <w:lang w:val="en-US"/>
        </w:rPr>
        <w:t>Then define the processor and communication interface in "Connection Settings"</w:t>
      </w:r>
    </w:p>
    <w:p w14:paraId="55C7961F" w14:textId="49D8AE70" w:rsidR="000B63E4" w:rsidRDefault="000B63E4" w:rsidP="000B63E4">
      <w:pPr>
        <w:jc w:val="center"/>
      </w:pPr>
      <w:r>
        <w:rPr>
          <w:noProof/>
          <w:lang w:eastAsia="it-IT"/>
        </w:rPr>
        <w:drawing>
          <wp:inline distT="0" distB="0" distL="0" distR="0" wp14:anchorId="636F0889" wp14:editId="0CE93126">
            <wp:extent cx="2112423" cy="2205294"/>
            <wp:effectExtent l="0" t="0" r="2540" b="508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9885" cy="2223524"/>
                    </a:xfrm>
                    <a:prstGeom prst="rect">
                      <a:avLst/>
                    </a:prstGeom>
                    <a:noFill/>
                    <a:ln>
                      <a:noFill/>
                    </a:ln>
                  </pic:spPr>
                </pic:pic>
              </a:graphicData>
            </a:graphic>
          </wp:inline>
        </w:drawing>
      </w:r>
    </w:p>
    <w:p w14:paraId="2B501AC5" w14:textId="16B7A54E" w:rsidR="007B36E1" w:rsidRPr="00BB0E47" w:rsidRDefault="007B36E1" w:rsidP="007B36E1">
      <w:pPr>
        <w:pStyle w:val="Comandi"/>
        <w:rPr>
          <w:lang w:val="en-US"/>
        </w:rPr>
      </w:pPr>
      <w:r w:rsidRPr="00BB0E47">
        <w:rPr>
          <w:lang w:val="en-US"/>
        </w:rPr>
        <w:t>&gt; Save</w:t>
      </w:r>
    </w:p>
    <w:p w14:paraId="1E4D4CCC" w14:textId="1687EF13" w:rsidR="007B36E1" w:rsidRPr="00BB0E47" w:rsidRDefault="007B36E1" w:rsidP="007B36E1">
      <w:pPr>
        <w:pStyle w:val="Comandi"/>
        <w:rPr>
          <w:lang w:val="en-US"/>
        </w:rPr>
      </w:pPr>
    </w:p>
    <w:p w14:paraId="77EB71E2" w14:textId="4652F18B" w:rsidR="007B36E1" w:rsidRPr="00BB0E47" w:rsidRDefault="007E7434" w:rsidP="007B36E1">
      <w:pPr>
        <w:jc w:val="both"/>
        <w:rPr>
          <w:lang w:val="en-US"/>
        </w:rPr>
      </w:pPr>
      <w:r w:rsidRPr="00BB0E47">
        <w:rPr>
          <w:lang w:val="en-US"/>
        </w:rPr>
        <w:t>The system will ask if you want to load the configuration file on the board, but if you have a small bug in the system it is better to skip this point and use Quartus to program the board (as already done).</w:t>
      </w:r>
    </w:p>
    <w:p w14:paraId="09B524DD" w14:textId="43560DF8" w:rsidR="007B36E1" w:rsidRPr="00BB0E47" w:rsidRDefault="007B36E1" w:rsidP="007B36E1">
      <w:pPr>
        <w:pStyle w:val="Comandi"/>
        <w:rPr>
          <w:lang w:val="en-US"/>
        </w:rPr>
      </w:pPr>
      <w:r w:rsidRPr="00BB0E47">
        <w:rPr>
          <w:lang w:val="en-US"/>
        </w:rPr>
        <w:t xml:space="preserve">Action &gt; Connect to System </w:t>
      </w:r>
    </w:p>
    <w:p w14:paraId="5762AF85" w14:textId="7FF465A4" w:rsidR="007B36E1" w:rsidRPr="00BB0E47" w:rsidRDefault="007B36E1" w:rsidP="007B36E1">
      <w:pPr>
        <w:pStyle w:val="Comandi"/>
        <w:rPr>
          <w:lang w:val="en-US"/>
        </w:rPr>
      </w:pPr>
    </w:p>
    <w:p w14:paraId="5DEC4D19" w14:textId="5DE3DEDA" w:rsidR="007B36E1" w:rsidRPr="00BB0E47" w:rsidRDefault="007B36E1" w:rsidP="007B36E1">
      <w:pPr>
        <w:rPr>
          <w:lang w:val="en-US"/>
        </w:rPr>
      </w:pPr>
      <w:r w:rsidRPr="00BB0E47">
        <w:rPr>
          <w:lang w:val="en-US"/>
        </w:rPr>
        <w:t>Access the Memory tab</w:t>
      </w:r>
    </w:p>
    <w:p w14:paraId="09E9378D" w14:textId="712705F2" w:rsidR="007B36E1" w:rsidRPr="00BB0E47" w:rsidRDefault="000B63E4" w:rsidP="007B36E1">
      <w:pPr>
        <w:rPr>
          <w:lang w:val="en-US"/>
        </w:rPr>
      </w:pPr>
      <w:proofErr w:type="spellStart"/>
      <w:r w:rsidRPr="00BB0E47">
        <w:rPr>
          <w:lang w:val="en-US"/>
        </w:rPr>
        <w:t>Goto</w:t>
      </w:r>
      <w:proofErr w:type="spellEnd"/>
      <w:r w:rsidRPr="00BB0E47">
        <w:rPr>
          <w:lang w:val="en-US"/>
        </w:rPr>
        <w:t xml:space="preserve"> Address go to the addresses where LEDs, </w:t>
      </w:r>
      <w:proofErr w:type="spellStart"/>
      <w:r w:rsidRPr="00BB0E47">
        <w:rPr>
          <w:lang w:val="en-US"/>
        </w:rPr>
        <w:t>Swithes</w:t>
      </w:r>
      <w:proofErr w:type="spellEnd"/>
      <w:r w:rsidRPr="00BB0E47">
        <w:rPr>
          <w:lang w:val="en-US"/>
        </w:rPr>
        <w:t xml:space="preserve"> and </w:t>
      </w:r>
      <w:proofErr w:type="spellStart"/>
      <w:r w:rsidRPr="00BB0E47">
        <w:rPr>
          <w:lang w:val="en-US"/>
        </w:rPr>
        <w:t>SysIDs</w:t>
      </w:r>
      <w:proofErr w:type="spellEnd"/>
      <w:r w:rsidRPr="00BB0E47">
        <w:rPr>
          <w:lang w:val="en-US"/>
        </w:rPr>
        <w:t xml:space="preserve"> have been mapped (e.g. 0xff200000), check "Query Device"</w:t>
      </w:r>
    </w:p>
    <w:p w14:paraId="5CD61FDC" w14:textId="7F373DFD" w:rsidR="007B36E1" w:rsidRPr="00BB0E47" w:rsidRDefault="007B36E1" w:rsidP="007B36E1">
      <w:pPr>
        <w:pStyle w:val="Comandi"/>
        <w:rPr>
          <w:lang w:val="en-US"/>
        </w:rPr>
      </w:pPr>
      <w:r w:rsidRPr="00BB0E47">
        <w:rPr>
          <w:lang w:val="en-US"/>
        </w:rPr>
        <w:t>&gt; GO</w:t>
      </w:r>
    </w:p>
    <w:p w14:paraId="055206AE" w14:textId="36D6E6C0" w:rsidR="007B36E1" w:rsidRPr="00BB0E47" w:rsidRDefault="007B36E1" w:rsidP="007B36E1">
      <w:pPr>
        <w:pStyle w:val="Comandi"/>
        <w:rPr>
          <w:lang w:val="en-US"/>
        </w:rPr>
      </w:pPr>
    </w:p>
    <w:p w14:paraId="6D5F2DA9" w14:textId="73E2AAAF" w:rsidR="007B36E1" w:rsidRPr="00BB0E47" w:rsidRDefault="007B36E1" w:rsidP="00AD4080">
      <w:pPr>
        <w:jc w:val="both"/>
        <w:rPr>
          <w:lang w:val="en-US"/>
        </w:rPr>
      </w:pPr>
      <w:r w:rsidRPr="00BB0E47">
        <w:rPr>
          <w:lang w:val="en-US"/>
        </w:rPr>
        <w:t>At this point you can see the various peripherals through their memory addresses:</w:t>
      </w:r>
    </w:p>
    <w:p w14:paraId="59BAF3AF" w14:textId="2C6924BB" w:rsidR="007B36E1" w:rsidRPr="00BB0E47" w:rsidRDefault="007B36E1" w:rsidP="00AD4080">
      <w:pPr>
        <w:jc w:val="both"/>
        <w:rPr>
          <w:lang w:val="en-US"/>
        </w:rPr>
      </w:pPr>
      <w:r w:rsidRPr="00BB0E47">
        <w:rPr>
          <w:lang w:val="en-US"/>
        </w:rPr>
        <w:t>- by writing some data (e.g. 0x2AA to the relative location of the LEDs) you will see the LEDs light up alternately)</w:t>
      </w:r>
    </w:p>
    <w:p w14:paraId="58B2DDBE" w14:textId="29A769AE" w:rsidR="007B36E1" w:rsidRPr="00BB0E47" w:rsidRDefault="007B36E1" w:rsidP="00AD4080">
      <w:pPr>
        <w:pStyle w:val="Nessunaspaziatura"/>
        <w:jc w:val="both"/>
        <w:rPr>
          <w:lang w:val="en-US"/>
        </w:rPr>
      </w:pPr>
      <w:r w:rsidRPr="00BB0E47">
        <w:rPr>
          <w:lang w:val="en-US"/>
        </w:rPr>
        <w:t xml:space="preserve">- by activating a configuration on the switches and clicking </w:t>
      </w:r>
      <w:r w:rsidRPr="00BB0E47">
        <w:rPr>
          <w:rStyle w:val="ComandiCarattere"/>
          <w:lang w:val="en-US"/>
        </w:rPr>
        <w:t xml:space="preserve">&lt;Refresh&gt; </w:t>
      </w:r>
      <w:r w:rsidRPr="00BB0E47">
        <w:rPr>
          <w:lang w:val="en-US"/>
        </w:rPr>
        <w:t xml:space="preserve">you will see this configuration mapped in memory </w:t>
      </w:r>
    </w:p>
    <w:p w14:paraId="2BB3F988" w14:textId="32789559" w:rsidR="00AD4080" w:rsidRPr="00BB0E47" w:rsidRDefault="00AD4080" w:rsidP="00AD4080">
      <w:pPr>
        <w:pStyle w:val="Nessunaspaziatura"/>
        <w:jc w:val="both"/>
        <w:rPr>
          <w:lang w:val="en-US"/>
        </w:rPr>
      </w:pPr>
    </w:p>
    <w:p w14:paraId="7A6B6A36" w14:textId="0E99FE0B" w:rsidR="00AD4080" w:rsidRPr="00BB0E47" w:rsidRDefault="00AD4080" w:rsidP="00AD4080">
      <w:pPr>
        <w:pStyle w:val="Nessunaspaziatura"/>
        <w:jc w:val="both"/>
        <w:rPr>
          <w:lang w:val="en-US"/>
        </w:rPr>
      </w:pPr>
      <w:r w:rsidRPr="00BB0E47">
        <w:rPr>
          <w:lang w:val="en-US"/>
        </w:rPr>
        <w:t xml:space="preserve">- the </w:t>
      </w:r>
      <w:proofErr w:type="spellStart"/>
      <w:r w:rsidRPr="00BB0E47">
        <w:rPr>
          <w:lang w:val="en-US"/>
        </w:rPr>
        <w:t>SysID</w:t>
      </w:r>
      <w:proofErr w:type="spellEnd"/>
      <w:r w:rsidRPr="00BB0E47">
        <w:rPr>
          <w:lang w:val="en-US"/>
        </w:rPr>
        <w:t xml:space="preserve"> location will be mapped to the value set via Hardware during the architecture definition phase</w:t>
      </w:r>
    </w:p>
    <w:p w14:paraId="44B3A59E" w14:textId="3AE56C06" w:rsidR="00AD4080" w:rsidRPr="00BB0E47" w:rsidRDefault="00AD4080" w:rsidP="00AD4080">
      <w:pPr>
        <w:pStyle w:val="Nessunaspaziatura"/>
        <w:jc w:val="both"/>
        <w:rPr>
          <w:lang w:val="en-US"/>
        </w:rPr>
      </w:pPr>
    </w:p>
    <w:p w14:paraId="12CB5660" w14:textId="7FC60A76" w:rsidR="007B36E1" w:rsidRPr="00BB0E47" w:rsidRDefault="00AD4080" w:rsidP="000B63E4">
      <w:pPr>
        <w:pStyle w:val="Nessunaspaziatura"/>
        <w:rPr>
          <w:lang w:val="en-US"/>
        </w:rPr>
      </w:pPr>
      <w:r w:rsidRPr="00BB0E47">
        <w:rPr>
          <w:lang w:val="en-US"/>
        </w:rPr>
        <w:t>- Pressing the Reset button (</w:t>
      </w:r>
      <w:proofErr w:type="gramStart"/>
      <w:r w:rsidRPr="00BB0E47">
        <w:rPr>
          <w:rStyle w:val="ComandiCarattere"/>
          <w:lang w:val="en-US"/>
        </w:rPr>
        <w:t>Key[</w:t>
      </w:r>
      <w:proofErr w:type="gramEnd"/>
      <w:r w:rsidRPr="00BB0E47">
        <w:rPr>
          <w:rStyle w:val="ComandiCarattere"/>
          <w:lang w:val="en-US"/>
        </w:rPr>
        <w:t>0]</w:t>
      </w:r>
      <w:r w:rsidRPr="00BB0E47">
        <w:rPr>
          <w:lang w:val="en-US"/>
        </w:rPr>
        <w:t>) will turn off the LEDs</w:t>
      </w:r>
    </w:p>
    <w:p w14:paraId="6B8C4CDF" w14:textId="77777777" w:rsidR="000B63E4" w:rsidRPr="00BB0E47" w:rsidRDefault="000B63E4" w:rsidP="000B63E4">
      <w:pPr>
        <w:pStyle w:val="Nessunaspaziatura"/>
        <w:rPr>
          <w:lang w:val="en-US"/>
        </w:rPr>
      </w:pPr>
    </w:p>
    <w:p w14:paraId="62ADB606" w14:textId="006DF888" w:rsidR="00AD4080" w:rsidRPr="00BB0E47" w:rsidRDefault="00AD4080" w:rsidP="007B36E1">
      <w:pPr>
        <w:rPr>
          <w:lang w:val="en-US"/>
        </w:rPr>
      </w:pPr>
      <w:r w:rsidRPr="00BB0E47">
        <w:rPr>
          <w:lang w:val="en-US"/>
        </w:rPr>
        <w:t>The values changed since the previous reading are shown in red.</w:t>
      </w:r>
    </w:p>
    <w:p w14:paraId="15E43414" w14:textId="0D5C7739" w:rsidR="000B63E4" w:rsidRDefault="000B63E4" w:rsidP="000B63E4">
      <w:pPr>
        <w:jc w:val="center"/>
      </w:pPr>
      <w:r w:rsidRPr="000B63E4">
        <w:rPr>
          <w:noProof/>
          <w:lang w:eastAsia="it-IT"/>
        </w:rPr>
        <w:lastRenderedPageBreak/>
        <w:drawing>
          <wp:inline distT="0" distB="0" distL="0" distR="0" wp14:anchorId="2F568399" wp14:editId="0B56BDFA">
            <wp:extent cx="3401205" cy="2136781"/>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4845" cy="2145350"/>
                    </a:xfrm>
                    <a:prstGeom prst="rect">
                      <a:avLst/>
                    </a:prstGeom>
                  </pic:spPr>
                </pic:pic>
              </a:graphicData>
            </a:graphic>
          </wp:inline>
        </w:drawing>
      </w:r>
    </w:p>
    <w:p w14:paraId="2EC57398" w14:textId="77777777" w:rsidR="00AD4080" w:rsidRDefault="00AD4080" w:rsidP="007B36E1"/>
    <w:p w14:paraId="5DBA8E58" w14:textId="4D5F987E" w:rsidR="007B36E1" w:rsidRPr="00BB0E47" w:rsidRDefault="00E017C2" w:rsidP="0078702B">
      <w:pPr>
        <w:pStyle w:val="Titolo3"/>
        <w:rPr>
          <w:lang w:val="en-US"/>
        </w:rPr>
      </w:pPr>
      <w:r w:rsidRPr="00BB0E47">
        <w:rPr>
          <w:lang w:val="en-US"/>
        </w:rPr>
        <w:t>Access to other embedded peripherals</w:t>
      </w:r>
    </w:p>
    <w:p w14:paraId="539937B5" w14:textId="37FB0FA5" w:rsidR="005D75EA" w:rsidRPr="00BB0E47" w:rsidRDefault="005D75EA" w:rsidP="005D75EA">
      <w:pPr>
        <w:rPr>
          <w:lang w:val="en-US"/>
        </w:rPr>
      </w:pPr>
    </w:p>
    <w:p w14:paraId="1C951064" w14:textId="4C3FC920" w:rsidR="005D75EA" w:rsidRPr="00BB0E47" w:rsidRDefault="005D75EA" w:rsidP="005D75EA">
      <w:pPr>
        <w:jc w:val="both"/>
        <w:rPr>
          <w:lang w:val="en-US"/>
        </w:rPr>
      </w:pPr>
      <w:r w:rsidRPr="00BB0E47">
        <w:rPr>
          <w:lang w:val="en-US"/>
        </w:rPr>
        <w:t xml:space="preserve">In addition to the peripherals made on FPGAs and expressly integrated using "Platform Design", the HPS integrated within the </w:t>
      </w:r>
      <w:proofErr w:type="spellStart"/>
      <w:r w:rsidRPr="00BB0E47">
        <w:rPr>
          <w:lang w:val="en-US"/>
        </w:rPr>
        <w:t>CycloneV</w:t>
      </w:r>
      <w:proofErr w:type="spellEnd"/>
      <w:r w:rsidRPr="00BB0E47">
        <w:rPr>
          <w:lang w:val="en-US"/>
        </w:rPr>
        <w:t xml:space="preserve"> presents, made in hardware, many other peripherals (ENET, USB, UART, I2C, SPI, ....) of which some have been connected to appropriate compatible devices on the DE1-SoC board, others have remained unused. In particular, we see that two GPIO pins controlled EXCLUSIVELY by the HPS (the </w:t>
      </w:r>
      <w:r w:rsidRPr="00BB0E47">
        <w:rPr>
          <w:i/>
          <w:lang w:val="en-US"/>
        </w:rPr>
        <w:t>hps_io_hps_io_gpio_inst_</w:t>
      </w:r>
      <w:r w:rsidRPr="00BB0E47">
        <w:rPr>
          <w:i/>
          <w:color w:val="FF0000"/>
          <w:lang w:val="en-US"/>
        </w:rPr>
        <w:t>GPIO53</w:t>
      </w:r>
      <w:r w:rsidRPr="00BB0E47">
        <w:rPr>
          <w:lang w:val="en-US"/>
        </w:rPr>
        <w:t xml:space="preserve"> and </w:t>
      </w:r>
      <w:r w:rsidRPr="00BB0E47">
        <w:rPr>
          <w:i/>
          <w:lang w:val="en-US"/>
        </w:rPr>
        <w:t>hps_io_hps_io_gpio_inst_</w:t>
      </w:r>
      <w:r w:rsidRPr="00BB0E47">
        <w:rPr>
          <w:i/>
          <w:color w:val="FF0000"/>
          <w:lang w:val="en-US"/>
        </w:rPr>
        <w:t>GPIO54</w:t>
      </w:r>
      <w:r w:rsidRPr="00BB0E47">
        <w:rPr>
          <w:i/>
          <w:lang w:val="en-US"/>
        </w:rPr>
        <w:t>)</w:t>
      </w:r>
      <w:r w:rsidR="003F174B" w:rsidRPr="00BB0E47">
        <w:rPr>
          <w:lang w:val="en-US"/>
        </w:rPr>
        <w:t xml:space="preserve"> pins have been connected respectively to a dedicated LED and a dedicated button arranged on the DE1-SoC board.</w:t>
      </w:r>
    </w:p>
    <w:p w14:paraId="3593EE34" w14:textId="6DC3ABD3" w:rsidR="005D75EA" w:rsidRPr="00BB0E47" w:rsidRDefault="005D75EA" w:rsidP="005D75EA">
      <w:pPr>
        <w:rPr>
          <w:lang w:val="en-US"/>
        </w:rPr>
      </w:pPr>
      <w:r w:rsidRPr="00BB0E47">
        <w:rPr>
          <w:lang w:val="en-US"/>
        </w:rPr>
        <w:t>They are therefore visible at an appropriate memory location and controllable/observable through a certain procedure.</w:t>
      </w:r>
    </w:p>
    <w:p w14:paraId="06A3BCE2" w14:textId="7D241D56" w:rsidR="005D75EA" w:rsidRPr="00BB0E47" w:rsidRDefault="005D75EA" w:rsidP="005D75EA">
      <w:pPr>
        <w:rPr>
          <w:lang w:val="en-US"/>
        </w:rPr>
      </w:pPr>
      <w:r w:rsidRPr="00BB0E47">
        <w:rPr>
          <w:lang w:val="en-US"/>
        </w:rPr>
        <w:t xml:space="preserve">Information on the various HPS peripherals and in particular on the GPIO peripherals can be found in the documents: </w:t>
      </w:r>
    </w:p>
    <w:p w14:paraId="2447895E" w14:textId="7F7ABA4E" w:rsidR="005D75EA" w:rsidRPr="005D75EA" w:rsidRDefault="005D75EA" w:rsidP="005D75EA">
      <w:pPr>
        <w:pStyle w:val="Paragrafoelenco"/>
        <w:numPr>
          <w:ilvl w:val="0"/>
          <w:numId w:val="10"/>
        </w:numPr>
        <w:rPr>
          <w:lang w:val="en-US"/>
        </w:rPr>
      </w:pPr>
      <w:r w:rsidRPr="00BB0E47">
        <w:rPr>
          <w:lang w:val="en-US"/>
        </w:rPr>
        <w:t>Cyclone® V Hard Processor System Technical Reference Manual</w:t>
      </w:r>
    </w:p>
    <w:p w14:paraId="224A3E58" w14:textId="1EA210CD" w:rsidR="005D75EA" w:rsidRDefault="005D75EA" w:rsidP="005D75EA">
      <w:pPr>
        <w:pStyle w:val="Paragrafoelenco"/>
        <w:numPr>
          <w:ilvl w:val="0"/>
          <w:numId w:val="10"/>
        </w:numPr>
        <w:rPr>
          <w:lang w:val="en-US"/>
        </w:rPr>
      </w:pPr>
      <w:r w:rsidRPr="00BB0E47">
        <w:rPr>
          <w:lang w:val="en-US"/>
        </w:rPr>
        <w:t>Cyclone V HPS Register Address Map and Definitions</w:t>
      </w:r>
    </w:p>
    <w:p w14:paraId="5BA796CE" w14:textId="10B98576" w:rsidR="008C56DD" w:rsidRDefault="008C56DD" w:rsidP="008C56DD">
      <w:pPr>
        <w:jc w:val="center"/>
      </w:pPr>
      <w:r w:rsidRPr="008C56DD">
        <w:rPr>
          <w:noProof/>
          <w:lang w:eastAsia="it-IT"/>
        </w:rPr>
        <w:drawing>
          <wp:inline distT="0" distB="0" distL="0" distR="0" wp14:anchorId="7B0E9B5F" wp14:editId="40CD2DA4">
            <wp:extent cx="3162442" cy="2110154"/>
            <wp:effectExtent l="0" t="0" r="0" b="444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2925" cy="2117149"/>
                    </a:xfrm>
                    <a:prstGeom prst="rect">
                      <a:avLst/>
                    </a:prstGeom>
                  </pic:spPr>
                </pic:pic>
              </a:graphicData>
            </a:graphic>
          </wp:inline>
        </w:drawing>
      </w:r>
    </w:p>
    <w:p w14:paraId="307B1D4F" w14:textId="58E68A9E" w:rsidR="008C56DD" w:rsidRPr="00BB0E47" w:rsidRDefault="008C56DD" w:rsidP="008C56DD">
      <w:pPr>
        <w:rPr>
          <w:lang w:val="en-US"/>
        </w:rPr>
      </w:pPr>
      <w:r w:rsidRPr="00BB0E47">
        <w:rPr>
          <w:lang w:val="en-US"/>
        </w:rPr>
        <w:t>In particular, they find that the different GPIO pins accessible through HPS are grouped in three different banks whose driver is accessible in a precise memory location</w:t>
      </w:r>
    </w:p>
    <w:p w14:paraId="6415A090" w14:textId="71FB9FDF" w:rsidR="008C56DD" w:rsidRDefault="008C56DD" w:rsidP="008C56DD">
      <w:pPr>
        <w:jc w:val="center"/>
      </w:pPr>
      <w:r w:rsidRPr="008C56DD">
        <w:rPr>
          <w:noProof/>
          <w:lang w:eastAsia="it-IT"/>
        </w:rPr>
        <w:lastRenderedPageBreak/>
        <w:drawing>
          <wp:inline distT="0" distB="0" distL="0" distR="0" wp14:anchorId="1D08E42A" wp14:editId="60432A73">
            <wp:extent cx="4855291" cy="3925340"/>
            <wp:effectExtent l="0" t="0" r="254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9742" cy="3928938"/>
                    </a:xfrm>
                    <a:prstGeom prst="rect">
                      <a:avLst/>
                    </a:prstGeom>
                  </pic:spPr>
                </pic:pic>
              </a:graphicData>
            </a:graphic>
          </wp:inline>
        </w:drawing>
      </w:r>
    </w:p>
    <w:p w14:paraId="5D3120BA" w14:textId="4570BC55" w:rsidR="008C56DD" w:rsidRPr="00BB0E47" w:rsidRDefault="008C56DD" w:rsidP="008C56DD">
      <w:pPr>
        <w:rPr>
          <w:lang w:val="en-US"/>
        </w:rPr>
      </w:pPr>
      <w:r w:rsidRPr="00BB0E47">
        <w:rPr>
          <w:lang w:val="en-US"/>
        </w:rPr>
        <w:t>While the various registers used to control the driver are accessible in adjacent memory locations.</w:t>
      </w:r>
    </w:p>
    <w:p w14:paraId="72CE7972" w14:textId="6ECA1BD2" w:rsidR="003F174B" w:rsidRPr="00BB0E47" w:rsidRDefault="007D37FF" w:rsidP="003F174B">
      <w:pPr>
        <w:jc w:val="both"/>
        <w:rPr>
          <w:lang w:val="en-US"/>
        </w:rPr>
      </w:pPr>
      <w:r w:rsidRPr="00BB0E47">
        <w:rPr>
          <w:lang w:val="en-US"/>
        </w:rPr>
        <w:t xml:space="preserve">Now taking into consideration the LED, connected to the HPS_GPIO53, it can be deduced that it is accessible through the </w:t>
      </w:r>
      <w:r w:rsidRPr="00BB0E47">
        <w:rPr>
          <w:rStyle w:val="ComandiCarattere"/>
          <w:lang w:val="en-US"/>
        </w:rPr>
        <w:t>gpio</w:t>
      </w:r>
      <w:proofErr w:type="gramStart"/>
      <w:r w:rsidRPr="00BB0E47">
        <w:rPr>
          <w:rStyle w:val="ComandiCarattere"/>
          <w:lang w:val="en-US"/>
        </w:rPr>
        <w:t xml:space="preserve">1 </w:t>
      </w:r>
      <w:r w:rsidR="003F174B" w:rsidRPr="00BB0E47">
        <w:rPr>
          <w:lang w:val="en-US"/>
        </w:rPr>
        <w:t xml:space="preserve"> driver</w:t>
      </w:r>
      <w:proofErr w:type="gramEnd"/>
      <w:r w:rsidR="003F174B" w:rsidRPr="00BB0E47">
        <w:rPr>
          <w:lang w:val="en-US"/>
        </w:rPr>
        <w:t xml:space="preserve"> mapped to the </w:t>
      </w:r>
      <w:r w:rsidRPr="00BB0E47">
        <w:rPr>
          <w:rStyle w:val="ComandiCarattere"/>
          <w:lang w:val="en-US"/>
        </w:rPr>
        <w:t xml:space="preserve">0xff709000 </w:t>
      </w:r>
      <w:r w:rsidR="003F174B" w:rsidRPr="00BB0E47">
        <w:rPr>
          <w:lang w:val="en-US"/>
        </w:rPr>
        <w:t>and subsequent</w:t>
      </w:r>
      <w:r w:rsidRPr="00BB0E47">
        <w:rPr>
          <w:rStyle w:val="ComandiCarattere"/>
          <w:lang w:val="en-US"/>
        </w:rPr>
        <w:t xml:space="preserve"> </w:t>
      </w:r>
      <w:proofErr w:type="spellStart"/>
      <w:r w:rsidRPr="00BB0E47">
        <w:rPr>
          <w:rStyle w:val="ComandiCarattere"/>
          <w:lang w:val="en-US"/>
        </w:rPr>
        <w:t>locations.</w:t>
      </w:r>
      <w:r w:rsidR="003F174B" w:rsidRPr="00BB0E47">
        <w:rPr>
          <w:lang w:val="en-US"/>
        </w:rPr>
        <w:t>The</w:t>
      </w:r>
      <w:proofErr w:type="spellEnd"/>
      <w:r w:rsidR="003F174B" w:rsidRPr="00BB0E47">
        <w:rPr>
          <w:lang w:val="en-US"/>
        </w:rPr>
        <w:t xml:space="preserve"> documentation shows that in order to turn on the LED, you must first define the direction of the I/O port for HPS_GPIO53 and configure it as an output.</w:t>
      </w:r>
    </w:p>
    <w:p w14:paraId="10F5ED96" w14:textId="46A22125" w:rsidR="008C56DD" w:rsidRDefault="007D37FF" w:rsidP="003F174B">
      <w:pPr>
        <w:jc w:val="center"/>
      </w:pPr>
      <w:r w:rsidRPr="007D37FF">
        <w:rPr>
          <w:noProof/>
          <w:lang w:eastAsia="it-IT"/>
        </w:rPr>
        <w:drawing>
          <wp:inline distT="0" distB="0" distL="0" distR="0" wp14:anchorId="7678ED5B" wp14:editId="7A17678E">
            <wp:extent cx="3144810" cy="1812557"/>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1430" cy="1816373"/>
                    </a:xfrm>
                    <a:prstGeom prst="rect">
                      <a:avLst/>
                    </a:prstGeom>
                  </pic:spPr>
                </pic:pic>
              </a:graphicData>
            </a:graphic>
          </wp:inline>
        </w:drawing>
      </w:r>
    </w:p>
    <w:p w14:paraId="09CA5EC0" w14:textId="2E380567" w:rsidR="007D37FF" w:rsidRPr="00BB0E47" w:rsidRDefault="007D37FF" w:rsidP="00645302">
      <w:pPr>
        <w:jc w:val="both"/>
        <w:rPr>
          <w:lang w:val="en-US"/>
        </w:rPr>
      </w:pPr>
      <w:r w:rsidRPr="00BB0E47">
        <w:rPr>
          <w:lang w:val="en-US"/>
        </w:rPr>
        <w:t xml:space="preserve">This can be done by activating the position bit 24 at address </w:t>
      </w:r>
      <w:r w:rsidRPr="00BB0E47">
        <w:rPr>
          <w:rStyle w:val="ComandiCarattere"/>
          <w:lang w:val="en-US"/>
        </w:rPr>
        <w:t xml:space="preserve">0xff709004 </w:t>
      </w:r>
      <w:r w:rsidRPr="00BB0E47">
        <w:rPr>
          <w:lang w:val="en-US"/>
        </w:rPr>
        <w:t xml:space="preserve">and then activating bit 24 at address </w:t>
      </w:r>
      <w:r w:rsidRPr="00BB0E47">
        <w:rPr>
          <w:rStyle w:val="ComandiCarattere"/>
          <w:lang w:val="en-US"/>
        </w:rPr>
        <w:t xml:space="preserve">0xff709000 </w:t>
      </w:r>
      <w:r w:rsidR="00645302" w:rsidRPr="00BB0E47">
        <w:rPr>
          <w:lang w:val="en-US"/>
        </w:rPr>
        <w:t>(i.e. by writing the value 0x01000000 to both locations).</w:t>
      </w:r>
    </w:p>
    <w:p w14:paraId="3633F984" w14:textId="63EE7C88" w:rsidR="00645302" w:rsidRPr="00BB0E47" w:rsidRDefault="00645302" w:rsidP="008D3829">
      <w:pPr>
        <w:jc w:val="both"/>
        <w:rPr>
          <w:lang w:val="en-US"/>
        </w:rPr>
      </w:pPr>
      <w:r w:rsidRPr="00BB0E47">
        <w:rPr>
          <w:lang w:val="en-US"/>
        </w:rPr>
        <w:t xml:space="preserve">First of all, note that this operation changes the state of bit 24 also at location </w:t>
      </w:r>
      <w:r w:rsidRPr="00BB0E47">
        <w:rPr>
          <w:rStyle w:val="ComandiCarattere"/>
          <w:lang w:val="en-US"/>
        </w:rPr>
        <w:t xml:space="preserve">0xff709050 </w:t>
      </w:r>
      <w:r w:rsidR="008D3829" w:rsidRPr="00BB0E47">
        <w:rPr>
          <w:lang w:val="en-US"/>
        </w:rPr>
        <w:t xml:space="preserve">(dedicated to reading GPIOs) which passes from </w:t>
      </w:r>
      <w:r w:rsidRPr="00BB0E47">
        <w:rPr>
          <w:rStyle w:val="ComandiCarattere"/>
          <w:lang w:val="en-US"/>
        </w:rPr>
        <w:t>the value 0x1FE7FFFF</w:t>
      </w:r>
      <w:r w:rsidRPr="00BB0E47">
        <w:rPr>
          <w:lang w:val="en-US"/>
        </w:rPr>
        <w:t xml:space="preserve"> to </w:t>
      </w:r>
      <w:r w:rsidRPr="00BB0E47">
        <w:rPr>
          <w:rStyle w:val="ComandiCarattere"/>
          <w:lang w:val="en-US"/>
        </w:rPr>
        <w:t>the value 0x1EE7FFFF</w:t>
      </w:r>
      <w:r w:rsidR="00E017C2" w:rsidRPr="00BB0E47">
        <w:rPr>
          <w:lang w:val="en-US"/>
        </w:rPr>
        <w:t xml:space="preserve"> (after activating the output mode but with bit24 still at 0) and then returns to the </w:t>
      </w:r>
      <w:r w:rsidR="00E017C2" w:rsidRPr="00BB0E47">
        <w:rPr>
          <w:rStyle w:val="ComandiCarattere"/>
          <w:lang w:val="en-US"/>
        </w:rPr>
        <w:t>value 0x1FE7FFFF</w:t>
      </w:r>
      <w:r w:rsidR="00E017C2" w:rsidRPr="00BB0E47">
        <w:rPr>
          <w:lang w:val="en-US"/>
        </w:rPr>
        <w:t xml:space="preserve"> after turning on the LED.</w:t>
      </w:r>
    </w:p>
    <w:p w14:paraId="2C4DCDBB" w14:textId="70A1BD0F" w:rsidR="00645302" w:rsidRPr="00BB0E47" w:rsidRDefault="008D3829" w:rsidP="00E017C2">
      <w:pPr>
        <w:rPr>
          <w:lang w:val="en-US"/>
        </w:rPr>
      </w:pPr>
      <w:r w:rsidRPr="00BB0E47">
        <w:rPr>
          <w:lang w:val="en-US"/>
        </w:rPr>
        <w:lastRenderedPageBreak/>
        <w:t xml:space="preserve">While the reading of the state of the button can be operated similarly based on the value assumed by the position bit 25 always in the location responsible for reading the GPIO </w:t>
      </w:r>
      <w:r w:rsidR="00645302" w:rsidRPr="00BB0E47">
        <w:rPr>
          <w:rStyle w:val="ComandiCarattere"/>
          <w:lang w:val="en-US"/>
        </w:rPr>
        <w:t xml:space="preserve">0xff709050 </w:t>
      </w:r>
      <w:r w:rsidR="00E017C2" w:rsidRPr="00BB0E47">
        <w:rPr>
          <w:lang w:val="en-US"/>
        </w:rPr>
        <w:t xml:space="preserve">whose value changes from </w:t>
      </w:r>
      <w:r w:rsidR="00E017C2" w:rsidRPr="00BB0E47">
        <w:rPr>
          <w:rStyle w:val="ComandiCarattere"/>
          <w:lang w:val="en-US"/>
        </w:rPr>
        <w:t xml:space="preserve">0x1FE7FFFF </w:t>
      </w:r>
      <w:r w:rsidR="00E017C2" w:rsidRPr="00BB0E47">
        <w:rPr>
          <w:lang w:val="en-US"/>
        </w:rPr>
        <w:t xml:space="preserve">when the button is not pressed to </w:t>
      </w:r>
      <w:r w:rsidR="00E017C2" w:rsidRPr="00BB0E47">
        <w:rPr>
          <w:rStyle w:val="ComandiCarattere"/>
          <w:lang w:val="en-US"/>
        </w:rPr>
        <w:t xml:space="preserve">0x1DE7FFFF </w:t>
      </w:r>
      <w:r w:rsidR="00E017C2" w:rsidRPr="00BB0E47">
        <w:rPr>
          <w:lang w:val="en-US"/>
        </w:rPr>
        <w:t>when the button is pressed.</w:t>
      </w:r>
    </w:p>
    <w:p w14:paraId="4B9BC4CC" w14:textId="0B627792" w:rsidR="00645302" w:rsidRPr="007D37FF" w:rsidRDefault="00645302" w:rsidP="00645302">
      <w:pPr>
        <w:jc w:val="center"/>
      </w:pPr>
      <w:r w:rsidRPr="00645302">
        <w:rPr>
          <w:noProof/>
          <w:lang w:eastAsia="it-IT"/>
        </w:rPr>
        <w:drawing>
          <wp:inline distT="0" distB="0" distL="0" distR="0" wp14:anchorId="5B91D01D" wp14:editId="042F4F5B">
            <wp:extent cx="2604227" cy="2479998"/>
            <wp:effectExtent l="0" t="0" r="5715"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8587" cy="2493673"/>
                    </a:xfrm>
                    <a:prstGeom prst="rect">
                      <a:avLst/>
                    </a:prstGeom>
                  </pic:spPr>
                </pic:pic>
              </a:graphicData>
            </a:graphic>
          </wp:inline>
        </w:drawing>
      </w:r>
    </w:p>
    <w:p w14:paraId="79BD38C4" w14:textId="77777777" w:rsidR="007D37FF" w:rsidRDefault="007D37FF" w:rsidP="007D37FF"/>
    <w:p w14:paraId="16D798E6" w14:textId="2DC0F1C9" w:rsidR="00864401" w:rsidRPr="00BB0E47" w:rsidRDefault="00864401" w:rsidP="00864401">
      <w:pPr>
        <w:pStyle w:val="Titolo3"/>
        <w:rPr>
          <w:lang w:val="en-US"/>
        </w:rPr>
      </w:pPr>
      <w:r w:rsidRPr="00BB0E47">
        <w:rPr>
          <w:lang w:val="en-US"/>
        </w:rPr>
        <w:t>Creation of generic peripherals to be interfaced with the processor.</w:t>
      </w:r>
    </w:p>
    <w:p w14:paraId="5E086AE2" w14:textId="03F94928" w:rsidR="00676698" w:rsidRPr="00BB0E47" w:rsidRDefault="00676698" w:rsidP="00676698">
      <w:pPr>
        <w:rPr>
          <w:lang w:val="en-US"/>
        </w:rPr>
      </w:pPr>
    </w:p>
    <w:p w14:paraId="0D7829F9" w14:textId="512D101C" w:rsidR="00676698" w:rsidRPr="00BB0E47" w:rsidRDefault="00B972AC" w:rsidP="00B972AC">
      <w:pPr>
        <w:jc w:val="both"/>
        <w:rPr>
          <w:lang w:val="en-US"/>
        </w:rPr>
      </w:pPr>
      <w:r w:rsidRPr="00BB0E47">
        <w:rPr>
          <w:lang w:val="en-US"/>
        </w:rPr>
        <w:t>Just as dedicated peripherals, developed by third parties, available in the "IP Catalog" of the "Platform Design" tool, have been included in the processor architecture, so Custom peripherals made ad hoc to handle specific problems can be integrated into the processor. These peripherals will use the "</w:t>
      </w:r>
      <w:proofErr w:type="spellStart"/>
      <w:r w:rsidRPr="00BB0E47">
        <w:rPr>
          <w:lang w:val="en-US"/>
        </w:rPr>
        <w:t>AvalonMM</w:t>
      </w:r>
      <w:proofErr w:type="spellEnd"/>
      <w:r w:rsidRPr="00BB0E47">
        <w:rPr>
          <w:lang w:val="en-US"/>
        </w:rPr>
        <w:t>" bus as a means of communication to the processor and to the outside world of "conduit" connections. To get ideas on how to write a dedicated peripheral, you can draw inspiration from the codes relating to the peripherals used so far.</w:t>
      </w:r>
    </w:p>
    <w:p w14:paraId="48CFE6BA" w14:textId="43D0EC46" w:rsidR="00B972AC" w:rsidRPr="00BB0E47" w:rsidRDefault="00B972AC" w:rsidP="00B972AC">
      <w:pPr>
        <w:jc w:val="both"/>
        <w:rPr>
          <w:lang w:val="en-US"/>
        </w:rPr>
      </w:pPr>
      <w:r w:rsidRPr="00BB0E47">
        <w:rPr>
          <w:lang w:val="en-US"/>
        </w:rPr>
        <w:t>Open Quartus by importing the previous project.</w:t>
      </w:r>
    </w:p>
    <w:p w14:paraId="410518AA" w14:textId="18F3076F" w:rsidR="00B972AC" w:rsidRPr="00BB0E47" w:rsidRDefault="00AF7903" w:rsidP="00B972AC">
      <w:pPr>
        <w:jc w:val="both"/>
        <w:rPr>
          <w:lang w:val="en-US"/>
        </w:rPr>
      </w:pPr>
      <w:r w:rsidRPr="00BB0E47">
        <w:rPr>
          <w:lang w:val="en-US"/>
        </w:rPr>
        <w:t xml:space="preserve">Within the "Project Navigator" window put in "Hierarchy" mode, by opening the subblocks constituting the processor developed in the previous step, certain interface blocks (Led, Switch, </w:t>
      </w:r>
      <w:proofErr w:type="spellStart"/>
      <w:r w:rsidRPr="00BB0E47">
        <w:rPr>
          <w:lang w:val="en-US"/>
        </w:rPr>
        <w:t>SySID</w:t>
      </w:r>
      <w:proofErr w:type="spellEnd"/>
      <w:r w:rsidRPr="00BB0E47">
        <w:rPr>
          <w:lang w:val="en-US"/>
        </w:rPr>
        <w:t>) can be recognized. Clicking on them gives you access to their code which can be useful as inspiration to see what signals are involved and how they are managed to obtain the dedicated results.</w:t>
      </w:r>
    </w:p>
    <w:p w14:paraId="1E92D0E0" w14:textId="3E70F04F" w:rsidR="00B972AC" w:rsidRDefault="00B972AC" w:rsidP="00AF7903">
      <w:pPr>
        <w:jc w:val="center"/>
      </w:pPr>
      <w:r w:rsidRPr="00B972AC">
        <w:rPr>
          <w:noProof/>
          <w:lang w:eastAsia="it-IT"/>
        </w:rPr>
        <w:drawing>
          <wp:inline distT="0" distB="0" distL="0" distR="0" wp14:anchorId="5DC28F5B" wp14:editId="35D2BFF3">
            <wp:extent cx="4810244" cy="2133117"/>
            <wp:effectExtent l="0" t="0" r="0" b="63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5756" cy="2135561"/>
                    </a:xfrm>
                    <a:prstGeom prst="rect">
                      <a:avLst/>
                    </a:prstGeom>
                  </pic:spPr>
                </pic:pic>
              </a:graphicData>
            </a:graphic>
          </wp:inline>
        </w:drawing>
      </w:r>
    </w:p>
    <w:p w14:paraId="0DBFEF61" w14:textId="1DE10E37" w:rsidR="00AF7903" w:rsidRPr="00BB0E47" w:rsidRDefault="00AF7903" w:rsidP="00AF7903">
      <w:pPr>
        <w:jc w:val="both"/>
        <w:rPr>
          <w:lang w:val="en-US"/>
        </w:rPr>
      </w:pPr>
      <w:r w:rsidRPr="00BB0E47">
        <w:rPr>
          <w:lang w:val="en-US"/>
        </w:rPr>
        <w:lastRenderedPageBreak/>
        <w:t xml:space="preserve">Focusing on the </w:t>
      </w:r>
      <w:proofErr w:type="spellStart"/>
      <w:r w:rsidRPr="00BB0E47">
        <w:rPr>
          <w:lang w:val="en-US"/>
        </w:rPr>
        <w:t>SysID</w:t>
      </w:r>
      <w:proofErr w:type="spellEnd"/>
      <w:r w:rsidRPr="00BB0E47">
        <w:rPr>
          <w:lang w:val="en-US"/>
        </w:rPr>
        <w:t xml:space="preserve">, it can be seen that the signals with which the processor queries this peripheral is essentially the address bus (which in this case is a single bit) and that when this bit is set to 1 the interface interprets this value as a query, consequently providing the value of the </w:t>
      </w:r>
      <w:proofErr w:type="spellStart"/>
      <w:r w:rsidRPr="00BB0E47">
        <w:rPr>
          <w:lang w:val="en-US"/>
        </w:rPr>
        <w:t>SysID</w:t>
      </w:r>
      <w:proofErr w:type="spellEnd"/>
      <w:r w:rsidRPr="00BB0E47">
        <w:rPr>
          <w:lang w:val="en-US"/>
        </w:rPr>
        <w:t xml:space="preserve"> itself on the "</w:t>
      </w:r>
      <w:proofErr w:type="spellStart"/>
      <w:r w:rsidRPr="00BB0E47">
        <w:rPr>
          <w:lang w:val="en-US"/>
        </w:rPr>
        <w:t>readdata</w:t>
      </w:r>
      <w:proofErr w:type="spellEnd"/>
      <w:r w:rsidRPr="00BB0E47">
        <w:rPr>
          <w:lang w:val="en-US"/>
        </w:rPr>
        <w:t>" bus.</w:t>
      </w:r>
    </w:p>
    <w:p w14:paraId="5DEB1072" w14:textId="5518A541" w:rsidR="00AF7903" w:rsidRPr="00BB0E47" w:rsidRDefault="00AF7903" w:rsidP="00AF7903">
      <w:pPr>
        <w:jc w:val="both"/>
        <w:rPr>
          <w:lang w:val="en-US"/>
        </w:rPr>
      </w:pPr>
      <w:r w:rsidRPr="00BB0E47">
        <w:rPr>
          <w:lang w:val="en-US"/>
        </w:rPr>
        <w:t>A little more complex is the peripheral intended to access the row of LEDs. This provides a few more control signals that allow both writing and reading on the peripheral, as well as the signal that physically connects to the LEDs (</w:t>
      </w:r>
      <w:proofErr w:type="spellStart"/>
      <w:r w:rsidRPr="00BB0E47">
        <w:rPr>
          <w:i/>
          <w:lang w:val="en-US"/>
        </w:rPr>
        <w:t>out_port</w:t>
      </w:r>
      <w:proofErr w:type="spellEnd"/>
      <w:r w:rsidRPr="00BB0E47">
        <w:rPr>
          <w:i/>
          <w:lang w:val="en-US"/>
        </w:rPr>
        <w:t>)</w:t>
      </w:r>
    </w:p>
    <w:p w14:paraId="3B9A56C0" w14:textId="48D41C68" w:rsidR="00AF7903" w:rsidRDefault="00AF7903" w:rsidP="00AF7903">
      <w:pPr>
        <w:jc w:val="center"/>
      </w:pPr>
      <w:r w:rsidRPr="00AF7903">
        <w:rPr>
          <w:noProof/>
          <w:lang w:eastAsia="it-IT"/>
        </w:rPr>
        <w:drawing>
          <wp:inline distT="0" distB="0" distL="0" distR="0" wp14:anchorId="0C52B0C1" wp14:editId="69584C6D">
            <wp:extent cx="2714917" cy="3594068"/>
            <wp:effectExtent l="0" t="0" r="0" b="698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6556" cy="3609476"/>
                    </a:xfrm>
                    <a:prstGeom prst="rect">
                      <a:avLst/>
                    </a:prstGeom>
                  </pic:spPr>
                </pic:pic>
              </a:graphicData>
            </a:graphic>
          </wp:inline>
        </w:drawing>
      </w:r>
    </w:p>
    <w:p w14:paraId="4508A898" w14:textId="3B92D86E" w:rsidR="00B972AC" w:rsidRPr="00BB0E47" w:rsidRDefault="00AF7903" w:rsidP="00B972AC">
      <w:pPr>
        <w:jc w:val="both"/>
        <w:rPr>
          <w:lang w:val="en-US"/>
        </w:rPr>
      </w:pPr>
      <w:r w:rsidRPr="00BB0E47">
        <w:rPr>
          <w:lang w:val="en-US"/>
        </w:rPr>
        <w:t>Basically, in order to "write" to the LEDs, the system verifies that "</w:t>
      </w:r>
      <w:proofErr w:type="spellStart"/>
      <w:r w:rsidRPr="00BB0E47">
        <w:rPr>
          <w:i/>
          <w:lang w:val="en-US"/>
        </w:rPr>
        <w:t>chipselect</w:t>
      </w:r>
      <w:proofErr w:type="spellEnd"/>
      <w:r w:rsidR="00FA24A1" w:rsidRPr="00BB0E47">
        <w:rPr>
          <w:lang w:val="en-US"/>
        </w:rPr>
        <w:t>" is activated, that the "</w:t>
      </w:r>
      <w:proofErr w:type="spellStart"/>
      <w:r w:rsidR="00FA24A1" w:rsidRPr="00BB0E47">
        <w:rPr>
          <w:i/>
          <w:lang w:val="en-US"/>
        </w:rPr>
        <w:t>write_n</w:t>
      </w:r>
      <w:proofErr w:type="spellEnd"/>
      <w:r w:rsidR="00FA24A1" w:rsidRPr="00BB0E47">
        <w:rPr>
          <w:lang w:val="en-US"/>
        </w:rPr>
        <w:t>" signal is precisely at the low level (indicating the write operation) and that "</w:t>
      </w:r>
      <w:r w:rsidR="00FA24A1" w:rsidRPr="00BB0E47">
        <w:rPr>
          <w:i/>
          <w:lang w:val="en-US"/>
        </w:rPr>
        <w:t>address</w:t>
      </w:r>
      <w:r w:rsidR="00FA24A1" w:rsidRPr="00BB0E47">
        <w:rPr>
          <w:lang w:val="en-US"/>
        </w:rPr>
        <w:t xml:space="preserve">" is zero, all obviously synchronized on the clock and with an appropriate reset signal. When all conditions are met, the data on the </w:t>
      </w:r>
      <w:proofErr w:type="spellStart"/>
      <w:r w:rsidR="00FA24A1" w:rsidRPr="00BB0E47">
        <w:rPr>
          <w:lang w:val="en-US"/>
        </w:rPr>
        <w:t>writedata</w:t>
      </w:r>
      <w:proofErr w:type="spellEnd"/>
      <w:r w:rsidR="00FA24A1" w:rsidRPr="00BB0E47">
        <w:rPr>
          <w:lang w:val="en-US"/>
        </w:rPr>
        <w:t xml:space="preserve"> line (of 32bit) relating to the bits [9:0] is reported on the intermediate lines "</w:t>
      </w:r>
      <w:r w:rsidR="00FA24A1" w:rsidRPr="00BB0E47">
        <w:rPr>
          <w:i/>
          <w:lang w:val="en-US"/>
        </w:rPr>
        <w:t>data out</w:t>
      </w:r>
      <w:r w:rsidR="00FA24A1" w:rsidRPr="00BB0E47">
        <w:rPr>
          <w:lang w:val="en-US"/>
        </w:rPr>
        <w:t>" and from this to "</w:t>
      </w:r>
      <w:proofErr w:type="spellStart"/>
      <w:r w:rsidR="00FA24A1" w:rsidRPr="00BB0E47">
        <w:rPr>
          <w:i/>
          <w:lang w:val="en-US"/>
        </w:rPr>
        <w:t>out_port</w:t>
      </w:r>
      <w:proofErr w:type="spellEnd"/>
      <w:r w:rsidR="00FA24A1" w:rsidRPr="00BB0E47">
        <w:rPr>
          <w:i/>
          <w:lang w:val="en-US"/>
        </w:rPr>
        <w:t xml:space="preserve">". </w:t>
      </w:r>
      <w:r w:rsidR="00FA24A1" w:rsidRPr="00BB0E47">
        <w:rPr>
          <w:lang w:val="en-US"/>
        </w:rPr>
        <w:t xml:space="preserve">At the same time, the data that the processor reads </w:t>
      </w:r>
      <w:proofErr w:type="gramStart"/>
      <w:r w:rsidR="00FA24A1" w:rsidRPr="00BB0E47">
        <w:rPr>
          <w:lang w:val="en-US"/>
        </w:rPr>
        <w:t>on  the</w:t>
      </w:r>
      <w:proofErr w:type="gramEnd"/>
      <w:r w:rsidR="00FA24A1" w:rsidRPr="00BB0E47">
        <w:rPr>
          <w:lang w:val="en-US"/>
        </w:rPr>
        <w:t xml:space="preserve"> </w:t>
      </w:r>
      <w:proofErr w:type="spellStart"/>
      <w:r w:rsidR="00FA24A1" w:rsidRPr="00BB0E47">
        <w:rPr>
          <w:i/>
          <w:lang w:val="en-US"/>
        </w:rPr>
        <w:t>readdata</w:t>
      </w:r>
      <w:proofErr w:type="spellEnd"/>
      <w:r w:rsidR="00FA24A1" w:rsidRPr="00BB0E47">
        <w:rPr>
          <w:i/>
          <w:lang w:val="en-US"/>
        </w:rPr>
        <w:t xml:space="preserve"> </w:t>
      </w:r>
      <w:r w:rsidR="00FA24A1" w:rsidRPr="00BB0E47">
        <w:rPr>
          <w:lang w:val="en-US"/>
        </w:rPr>
        <w:t xml:space="preserve"> bus is the </w:t>
      </w:r>
      <w:proofErr w:type="spellStart"/>
      <w:r w:rsidR="00FA24A1" w:rsidRPr="00BB0E47">
        <w:rPr>
          <w:i/>
          <w:lang w:val="en-US"/>
        </w:rPr>
        <w:t>read_mux_out</w:t>
      </w:r>
      <w:proofErr w:type="spellEnd"/>
      <w:r w:rsidR="00FA24A1" w:rsidRPr="00BB0E47">
        <w:rPr>
          <w:lang w:val="en-US"/>
        </w:rPr>
        <w:t xml:space="preserve"> extended to 32bit with the addition of an appropriate number of zeros. Where the </w:t>
      </w:r>
      <w:r w:rsidR="00FA24A1" w:rsidRPr="00BB0E47">
        <w:rPr>
          <w:i/>
          <w:lang w:val="en-US"/>
        </w:rPr>
        <w:t xml:space="preserve">signal </w:t>
      </w:r>
      <w:proofErr w:type="spellStart"/>
      <w:r w:rsidR="00FA24A1" w:rsidRPr="00BB0E47">
        <w:rPr>
          <w:i/>
          <w:lang w:val="en-US"/>
        </w:rPr>
        <w:t>read_mux_out</w:t>
      </w:r>
      <w:proofErr w:type="spellEnd"/>
      <w:r w:rsidR="00FA24A1" w:rsidRPr="00BB0E47">
        <w:rPr>
          <w:i/>
          <w:lang w:val="en-US"/>
        </w:rPr>
        <w:t xml:space="preserve"> </w:t>
      </w:r>
      <w:r w:rsidR="004D4E8F" w:rsidRPr="00BB0E47">
        <w:rPr>
          <w:lang w:val="en-US"/>
        </w:rPr>
        <w:t>itself is composed (if the address is equal to 0) of the intermediate signal "</w:t>
      </w:r>
      <w:r w:rsidR="004D4E8F" w:rsidRPr="00BB0E47">
        <w:rPr>
          <w:i/>
          <w:lang w:val="en-US"/>
        </w:rPr>
        <w:t>data out</w:t>
      </w:r>
      <w:r w:rsidR="004D4E8F" w:rsidRPr="00BB0E47">
        <w:rPr>
          <w:lang w:val="en-US"/>
        </w:rPr>
        <w:t>" just calculated, otherwise it will be null.</w:t>
      </w:r>
    </w:p>
    <w:p w14:paraId="70003800" w14:textId="12142860" w:rsidR="004D4E8F" w:rsidRPr="00BB0E47" w:rsidRDefault="002B68D6" w:rsidP="00B972AC">
      <w:pPr>
        <w:jc w:val="both"/>
        <w:rPr>
          <w:lang w:val="en-US"/>
        </w:rPr>
      </w:pPr>
      <w:r w:rsidRPr="00BB0E47">
        <w:rPr>
          <w:lang w:val="en-US"/>
        </w:rPr>
        <w:t xml:space="preserve">A certainly interesting practice from a didactic-educational point of view could be to modify this peripheral to create a slightly different one to be replaced with the one used in the previous part of the tutorial. </w:t>
      </w:r>
    </w:p>
    <w:p w14:paraId="0B85B633" w14:textId="623D4CD0" w:rsidR="004D4E8F" w:rsidRPr="00BB0E47" w:rsidRDefault="00673F6E" w:rsidP="00B972AC">
      <w:pPr>
        <w:jc w:val="both"/>
        <w:rPr>
          <w:lang w:val="en-US"/>
        </w:rPr>
      </w:pPr>
      <w:r w:rsidRPr="00BB0E47">
        <w:rPr>
          <w:lang w:val="en-US"/>
        </w:rPr>
        <w:t>For example, let's create a peripheral where the value with which to control the LEDs resides in the most significant positions of the register that controls their ignition (instead of the least significant ones), the reset signal instead of turning off the LEDs, turns them on and where the value read is the opposite (i.e. the bit-by-bit negation) of what it would report in the current case.</w:t>
      </w:r>
    </w:p>
    <w:p w14:paraId="5D915FE7" w14:textId="38363C0B" w:rsidR="000752B3" w:rsidRPr="00BB0E47" w:rsidRDefault="000752B3" w:rsidP="00B972AC">
      <w:pPr>
        <w:jc w:val="both"/>
        <w:rPr>
          <w:lang w:val="en-US"/>
        </w:rPr>
      </w:pPr>
      <w:r w:rsidRPr="00BB0E47">
        <w:rPr>
          <w:lang w:val="en-US"/>
        </w:rPr>
        <w:t>Create a new Verilog file and copy the structure of the device you just scanned into it. Change the name of the module and make the changes suggested in lines 37, 39 and 43 respectively</w:t>
      </w:r>
    </w:p>
    <w:p w14:paraId="045497B0" w14:textId="0579BAF5" w:rsidR="000752B3" w:rsidRPr="00FA24A1" w:rsidRDefault="00931E4A" w:rsidP="00931E4A">
      <w:pPr>
        <w:jc w:val="center"/>
      </w:pPr>
      <w:r w:rsidRPr="00931E4A">
        <w:rPr>
          <w:noProof/>
          <w:lang w:eastAsia="it-IT"/>
        </w:rPr>
        <w:lastRenderedPageBreak/>
        <w:drawing>
          <wp:inline distT="0" distB="0" distL="0" distR="0" wp14:anchorId="03B2D7FC" wp14:editId="7F86F5B4">
            <wp:extent cx="3807967" cy="3237838"/>
            <wp:effectExtent l="0" t="0" r="254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5089" cy="3252397"/>
                    </a:xfrm>
                    <a:prstGeom prst="rect">
                      <a:avLst/>
                    </a:prstGeom>
                  </pic:spPr>
                </pic:pic>
              </a:graphicData>
            </a:graphic>
          </wp:inline>
        </w:drawing>
      </w:r>
    </w:p>
    <w:p w14:paraId="28A6B31F" w14:textId="6029391C" w:rsidR="00FA24A1" w:rsidRPr="00BB0E47" w:rsidRDefault="00931E4A" w:rsidP="00B972AC">
      <w:pPr>
        <w:jc w:val="both"/>
        <w:rPr>
          <w:lang w:val="en-US"/>
        </w:rPr>
      </w:pPr>
      <w:r w:rsidRPr="00BB0E47">
        <w:rPr>
          <w:lang w:val="en-US"/>
        </w:rPr>
        <w:t>Save the file appropriately.</w:t>
      </w:r>
    </w:p>
    <w:p w14:paraId="2880D731" w14:textId="5F3D135C" w:rsidR="00931E4A" w:rsidRPr="00BB0E47" w:rsidRDefault="00931E4A" w:rsidP="00B972AC">
      <w:pPr>
        <w:jc w:val="both"/>
        <w:rPr>
          <w:lang w:val="en-US"/>
        </w:rPr>
      </w:pPr>
      <w:r w:rsidRPr="00BB0E47">
        <w:rPr>
          <w:lang w:val="en-US"/>
        </w:rPr>
        <w:t>Then open the "Platform Design" tool</w:t>
      </w:r>
    </w:p>
    <w:p w14:paraId="2DEF4AA5" w14:textId="1D8F8DDD" w:rsidR="00931E4A" w:rsidRPr="00BB0E47" w:rsidRDefault="00931E4A" w:rsidP="00B972AC">
      <w:pPr>
        <w:jc w:val="both"/>
        <w:rPr>
          <w:lang w:val="en-US"/>
        </w:rPr>
      </w:pPr>
      <w:r w:rsidRPr="00BB0E47">
        <w:rPr>
          <w:lang w:val="en-US"/>
        </w:rPr>
        <w:t>In the left window, double-click on "New Component"</w:t>
      </w:r>
    </w:p>
    <w:p w14:paraId="27420EE2" w14:textId="33C472F7" w:rsidR="00931E4A" w:rsidRDefault="00931E4A" w:rsidP="00931E4A">
      <w:pPr>
        <w:jc w:val="center"/>
      </w:pPr>
      <w:r>
        <w:rPr>
          <w:noProof/>
          <w:lang w:eastAsia="it-IT"/>
        </w:rPr>
        <w:drawing>
          <wp:inline distT="0" distB="0" distL="0" distR="0" wp14:anchorId="2E01D245" wp14:editId="14E1C161">
            <wp:extent cx="2653859" cy="31107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2205" cy="3132280"/>
                    </a:xfrm>
                    <a:prstGeom prst="rect">
                      <a:avLst/>
                    </a:prstGeom>
                    <a:noFill/>
                    <a:ln>
                      <a:noFill/>
                    </a:ln>
                  </pic:spPr>
                </pic:pic>
              </a:graphicData>
            </a:graphic>
          </wp:inline>
        </w:drawing>
      </w:r>
    </w:p>
    <w:p w14:paraId="127B4793" w14:textId="28B1B599" w:rsidR="00931E4A" w:rsidRPr="00BB0E47" w:rsidRDefault="00931E4A" w:rsidP="00931E4A">
      <w:pPr>
        <w:rPr>
          <w:lang w:val="en-US"/>
        </w:rPr>
      </w:pPr>
      <w:r w:rsidRPr="00BB0E47">
        <w:rPr>
          <w:lang w:val="en-US"/>
        </w:rPr>
        <w:t>In the window, provide a name for the component (interface) that you are going to make.</w:t>
      </w:r>
    </w:p>
    <w:p w14:paraId="5B7AEB69" w14:textId="30402EF9" w:rsidR="00931E4A" w:rsidRDefault="00931E4A" w:rsidP="00931E4A">
      <w:r w:rsidRPr="00BB0E47">
        <w:rPr>
          <w:lang w:val="en-US"/>
        </w:rPr>
        <w:t>In the Files tab, click on &lt;</w:t>
      </w:r>
      <w:proofErr w:type="spellStart"/>
      <w:r w:rsidRPr="00BB0E47">
        <w:rPr>
          <w:lang w:val="en-US"/>
        </w:rPr>
        <w:t>AddFile</w:t>
      </w:r>
      <w:proofErr w:type="spellEnd"/>
      <w:r w:rsidRPr="00BB0E47">
        <w:rPr>
          <w:lang w:val="en-US"/>
        </w:rPr>
        <w:t>&gt; add the File you have just created and then click on &lt;</w:t>
      </w:r>
      <w:proofErr w:type="spellStart"/>
      <w:r w:rsidRPr="00BB0E47">
        <w:rPr>
          <w:lang w:val="en-US"/>
        </w:rPr>
        <w:t>AnalyzeFile</w:t>
      </w:r>
      <w:proofErr w:type="spellEnd"/>
      <w:r w:rsidRPr="00BB0E47">
        <w:rPr>
          <w:lang w:val="en-US"/>
        </w:rPr>
        <w:t xml:space="preserve">&gt;. </w:t>
      </w:r>
      <w:proofErr w:type="spellStart"/>
      <w:r>
        <w:t>If</w:t>
      </w:r>
      <w:proofErr w:type="spellEnd"/>
      <w:r>
        <w:t xml:space="preserve"> </w:t>
      </w:r>
      <w:proofErr w:type="spellStart"/>
      <w:r>
        <w:t>there</w:t>
      </w:r>
      <w:proofErr w:type="spellEnd"/>
      <w:r>
        <w:t xml:space="preserve"> are </w:t>
      </w:r>
      <w:proofErr w:type="spellStart"/>
      <w:r>
        <w:t>syntactic</w:t>
      </w:r>
      <w:proofErr w:type="spellEnd"/>
      <w:r>
        <w:t xml:space="preserve"> errors, error </w:t>
      </w:r>
      <w:proofErr w:type="spellStart"/>
      <w:r>
        <w:t>messages</w:t>
      </w:r>
      <w:proofErr w:type="spellEnd"/>
      <w:r>
        <w:t xml:space="preserve"> </w:t>
      </w:r>
      <w:proofErr w:type="spellStart"/>
      <w:r>
        <w:t>should</w:t>
      </w:r>
      <w:proofErr w:type="spellEnd"/>
      <w:r>
        <w:t xml:space="preserve"> </w:t>
      </w:r>
      <w:proofErr w:type="spellStart"/>
      <w:r>
        <w:t>appear</w:t>
      </w:r>
      <w:proofErr w:type="spellEnd"/>
      <w:r>
        <w:t xml:space="preserve"> </w:t>
      </w:r>
      <w:proofErr w:type="spellStart"/>
      <w:r>
        <w:t>here</w:t>
      </w:r>
      <w:proofErr w:type="spellEnd"/>
    </w:p>
    <w:p w14:paraId="449069B3" w14:textId="1569ED54" w:rsidR="00931E4A" w:rsidRDefault="00931E4A" w:rsidP="00931E4A">
      <w:pPr>
        <w:jc w:val="center"/>
      </w:pPr>
      <w:r>
        <w:rPr>
          <w:noProof/>
          <w:lang w:eastAsia="it-IT"/>
        </w:rPr>
        <w:lastRenderedPageBreak/>
        <w:drawing>
          <wp:inline distT="0" distB="0" distL="0" distR="0" wp14:anchorId="5BD47879" wp14:editId="14D04814">
            <wp:extent cx="3311319" cy="2725048"/>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9196" cy="2739760"/>
                    </a:xfrm>
                    <a:prstGeom prst="rect">
                      <a:avLst/>
                    </a:prstGeom>
                    <a:noFill/>
                    <a:ln>
                      <a:noFill/>
                    </a:ln>
                  </pic:spPr>
                </pic:pic>
              </a:graphicData>
            </a:graphic>
          </wp:inline>
        </w:drawing>
      </w:r>
    </w:p>
    <w:p w14:paraId="1BC25CA0" w14:textId="1C4735F9" w:rsidR="00931E4A" w:rsidRPr="00BB0E47" w:rsidRDefault="002B68D6" w:rsidP="002B68D6">
      <w:pPr>
        <w:jc w:val="both"/>
        <w:rPr>
          <w:lang w:val="en-US"/>
        </w:rPr>
      </w:pPr>
      <w:r w:rsidRPr="00BB0E47">
        <w:rPr>
          <w:lang w:val="en-US"/>
        </w:rPr>
        <w:t>On the other hand, some errors related to the Interfaces appear. Then move to the interface tab and you will notice how the system has already automatically recognized, thanks to their names, some interface signals and has associated specific interfaces with them. If other names were used, it is plausible that the assignment of interfaces and signal types may have to be done manually.</w:t>
      </w:r>
    </w:p>
    <w:p w14:paraId="40F3CB30" w14:textId="72EE5078" w:rsidR="00931E4A" w:rsidRDefault="00931E4A" w:rsidP="00931E4A">
      <w:pPr>
        <w:jc w:val="center"/>
      </w:pPr>
      <w:r>
        <w:rPr>
          <w:noProof/>
          <w:lang w:eastAsia="it-IT"/>
        </w:rPr>
        <w:drawing>
          <wp:inline distT="0" distB="0" distL="0" distR="0" wp14:anchorId="43B94744" wp14:editId="50148CCD">
            <wp:extent cx="4255856" cy="301094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8713" cy="3020036"/>
                    </a:xfrm>
                    <a:prstGeom prst="rect">
                      <a:avLst/>
                    </a:prstGeom>
                    <a:noFill/>
                    <a:ln>
                      <a:noFill/>
                    </a:ln>
                  </pic:spPr>
                </pic:pic>
              </a:graphicData>
            </a:graphic>
          </wp:inline>
        </w:drawing>
      </w:r>
    </w:p>
    <w:p w14:paraId="4573BE17" w14:textId="77777777" w:rsidR="002B68D6" w:rsidRPr="00BB0E47" w:rsidRDefault="002B68D6" w:rsidP="002B68D6">
      <w:pPr>
        <w:rPr>
          <w:lang w:val="en-US"/>
        </w:rPr>
      </w:pPr>
      <w:r w:rsidRPr="00BB0E47">
        <w:rPr>
          <w:lang w:val="en-US"/>
        </w:rPr>
        <w:t xml:space="preserve">There are currently three interfaces: </w:t>
      </w:r>
    </w:p>
    <w:p w14:paraId="3B920295" w14:textId="3B89AFF7" w:rsidR="002B68D6" w:rsidRPr="00BB0E47" w:rsidRDefault="002B68D6" w:rsidP="002B68D6">
      <w:pPr>
        <w:pStyle w:val="Paragrafoelenco"/>
        <w:numPr>
          <w:ilvl w:val="0"/>
          <w:numId w:val="11"/>
        </w:numPr>
        <w:rPr>
          <w:lang w:val="en-US"/>
        </w:rPr>
      </w:pPr>
      <w:r w:rsidRPr="00BB0E47">
        <w:rPr>
          <w:lang w:val="en-US"/>
        </w:rPr>
        <w:t>avalon_slave_0 (with different signals)</w:t>
      </w:r>
    </w:p>
    <w:p w14:paraId="45B6FCDE" w14:textId="55773FBA" w:rsidR="002B68D6" w:rsidRDefault="002B68D6" w:rsidP="002B68D6">
      <w:pPr>
        <w:pStyle w:val="Paragrafoelenco"/>
        <w:numPr>
          <w:ilvl w:val="0"/>
          <w:numId w:val="11"/>
        </w:numPr>
      </w:pPr>
      <w:r>
        <w:t>clock</w:t>
      </w:r>
    </w:p>
    <w:p w14:paraId="5AD492F8" w14:textId="2C305C57" w:rsidR="002B68D6" w:rsidRDefault="002B68D6" w:rsidP="002B68D6">
      <w:pPr>
        <w:pStyle w:val="Paragrafoelenco"/>
        <w:numPr>
          <w:ilvl w:val="0"/>
          <w:numId w:val="11"/>
        </w:numPr>
      </w:pPr>
      <w:r>
        <w:t>Reset</w:t>
      </w:r>
    </w:p>
    <w:p w14:paraId="565345A1" w14:textId="25B3AF9D" w:rsidR="002B68D6" w:rsidRPr="00BB0E47" w:rsidRDefault="002B68D6" w:rsidP="002B68D6">
      <w:pPr>
        <w:rPr>
          <w:lang w:val="en-US"/>
        </w:rPr>
      </w:pPr>
      <w:r w:rsidRPr="00BB0E47">
        <w:rPr>
          <w:lang w:val="en-US"/>
        </w:rPr>
        <w:t xml:space="preserve">Note, however, that port </w:t>
      </w:r>
      <w:proofErr w:type="spellStart"/>
      <w:r w:rsidRPr="00BB0E47">
        <w:rPr>
          <w:lang w:val="en-US"/>
        </w:rPr>
        <w:t>out_port</w:t>
      </w:r>
      <w:proofErr w:type="spellEnd"/>
      <w:r w:rsidRPr="00BB0E47">
        <w:rPr>
          <w:lang w:val="en-US"/>
        </w:rPr>
        <w:t xml:space="preserve"> has been (mistakenly) recognized as a read data bus </w:t>
      </w:r>
    </w:p>
    <w:p w14:paraId="1D50D909" w14:textId="77777777" w:rsidR="002B68D6" w:rsidRPr="00BB0E47" w:rsidRDefault="002B68D6" w:rsidP="002B68D6">
      <w:pPr>
        <w:rPr>
          <w:lang w:val="en-US"/>
        </w:rPr>
      </w:pPr>
      <w:r w:rsidRPr="00BB0E47">
        <w:rPr>
          <w:lang w:val="en-US"/>
        </w:rPr>
        <w:t xml:space="preserve">It is therefore necessary to create a new "Conduit" type interface, on which to drag the signal </w:t>
      </w:r>
      <w:proofErr w:type="spellStart"/>
      <w:r w:rsidRPr="00BB0E47">
        <w:rPr>
          <w:lang w:val="en-US"/>
        </w:rPr>
        <w:t>port_out</w:t>
      </w:r>
      <w:proofErr w:type="spellEnd"/>
    </w:p>
    <w:p w14:paraId="66192599" w14:textId="49B48527" w:rsidR="002B68D6" w:rsidRDefault="002B68D6" w:rsidP="002B68D6">
      <w:pPr>
        <w:jc w:val="center"/>
      </w:pPr>
      <w:r>
        <w:rPr>
          <w:noProof/>
          <w:lang w:eastAsia="it-IT"/>
        </w:rPr>
        <w:lastRenderedPageBreak/>
        <w:drawing>
          <wp:inline distT="0" distB="0" distL="0" distR="0" wp14:anchorId="2E0A67C3" wp14:editId="04B47A87">
            <wp:extent cx="3746090" cy="2405785"/>
            <wp:effectExtent l="0" t="0" r="698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9555" cy="2414432"/>
                    </a:xfrm>
                    <a:prstGeom prst="rect">
                      <a:avLst/>
                    </a:prstGeom>
                    <a:noFill/>
                    <a:ln>
                      <a:noFill/>
                    </a:ln>
                  </pic:spPr>
                </pic:pic>
              </a:graphicData>
            </a:graphic>
          </wp:inline>
        </w:drawing>
      </w:r>
    </w:p>
    <w:p w14:paraId="7964D167" w14:textId="66EE05D9" w:rsidR="002B68D6" w:rsidRPr="00BB0E47" w:rsidRDefault="002B68D6" w:rsidP="002B68D6">
      <w:pPr>
        <w:rPr>
          <w:lang w:val="en-US"/>
        </w:rPr>
      </w:pPr>
      <w:r w:rsidRPr="00BB0E47">
        <w:rPr>
          <w:lang w:val="en-US"/>
        </w:rPr>
        <w:t xml:space="preserve">And in the right window establish the "type" of signal, for example by creating an ad hoc name, in this case </w:t>
      </w:r>
      <w:proofErr w:type="spellStart"/>
      <w:r w:rsidRPr="00BB0E47">
        <w:rPr>
          <w:lang w:val="en-US"/>
        </w:rPr>
        <w:t>out_port</w:t>
      </w:r>
      <w:proofErr w:type="spellEnd"/>
      <w:r w:rsidRPr="00BB0E47">
        <w:rPr>
          <w:lang w:val="en-US"/>
        </w:rPr>
        <w:t xml:space="preserve"> (which will then be the name with which the signal will be located within the instance).</w:t>
      </w:r>
    </w:p>
    <w:p w14:paraId="54633357" w14:textId="28736FC4" w:rsidR="002B68D6" w:rsidRPr="00BB0E47" w:rsidRDefault="002B68D6" w:rsidP="002B68D6">
      <w:pPr>
        <w:rPr>
          <w:lang w:val="en-US"/>
        </w:rPr>
      </w:pPr>
      <w:r w:rsidRPr="00BB0E47">
        <w:rPr>
          <w:lang w:val="en-US"/>
        </w:rPr>
        <w:t>In addition, by clicking on the various interfaces, you can determine which are the reset and clock signals that control them.</w:t>
      </w:r>
    </w:p>
    <w:p w14:paraId="198D1AF2" w14:textId="5769802A" w:rsidR="000701CC" w:rsidRPr="00BB0E47" w:rsidRDefault="000701CC" w:rsidP="000701CC">
      <w:pPr>
        <w:jc w:val="both"/>
        <w:rPr>
          <w:lang w:val="en-US"/>
        </w:rPr>
      </w:pPr>
      <w:r w:rsidRPr="00BB0E47">
        <w:rPr>
          <w:lang w:val="en-US"/>
        </w:rPr>
        <w:t xml:space="preserve">Once the process is complete, the new component will be available among the interfaces to be included in the processor. And it can be integrated into architecture. In the image below, the new component is added to the existing ones, suitably connected to the </w:t>
      </w:r>
      <w:proofErr w:type="spellStart"/>
      <w:r w:rsidRPr="00BB0E47">
        <w:rPr>
          <w:lang w:val="en-US"/>
        </w:rPr>
        <w:t>AvalonMM</w:t>
      </w:r>
      <w:proofErr w:type="spellEnd"/>
      <w:r w:rsidRPr="00BB0E47">
        <w:rPr>
          <w:lang w:val="en-US"/>
        </w:rPr>
        <w:t xml:space="preserve"> and the interface signals to the outside exported and renamed.</w:t>
      </w:r>
    </w:p>
    <w:p w14:paraId="6F937DE1" w14:textId="0566A8B3" w:rsidR="000701CC" w:rsidRDefault="000701CC" w:rsidP="000701CC">
      <w:pPr>
        <w:jc w:val="center"/>
      </w:pPr>
      <w:r>
        <w:rPr>
          <w:noProof/>
          <w:lang w:eastAsia="it-IT"/>
        </w:rPr>
        <w:drawing>
          <wp:inline distT="0" distB="0" distL="0" distR="0" wp14:anchorId="39F52851" wp14:editId="5F9638C9">
            <wp:extent cx="4820030" cy="4075093"/>
            <wp:effectExtent l="0" t="0" r="0" b="190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8807" cy="4082514"/>
                    </a:xfrm>
                    <a:prstGeom prst="rect">
                      <a:avLst/>
                    </a:prstGeom>
                    <a:noFill/>
                    <a:ln>
                      <a:noFill/>
                    </a:ln>
                  </pic:spPr>
                </pic:pic>
              </a:graphicData>
            </a:graphic>
          </wp:inline>
        </w:drawing>
      </w:r>
    </w:p>
    <w:p w14:paraId="4E627B8C" w14:textId="3213985E" w:rsidR="000701CC" w:rsidRPr="00BB0E47" w:rsidRDefault="000701CC" w:rsidP="000701CC">
      <w:pPr>
        <w:rPr>
          <w:lang w:val="en-US"/>
        </w:rPr>
      </w:pPr>
      <w:r w:rsidRPr="00BB0E47">
        <w:rPr>
          <w:lang w:val="en-US"/>
        </w:rPr>
        <w:lastRenderedPageBreak/>
        <w:t xml:space="preserve">At this point the processor can be generated and instantiated at the </w:t>
      </w:r>
      <w:proofErr w:type="gramStart"/>
      <w:r w:rsidRPr="00BB0E47">
        <w:rPr>
          <w:lang w:val="en-US"/>
        </w:rPr>
        <w:t>Top Level</w:t>
      </w:r>
      <w:proofErr w:type="gramEnd"/>
      <w:r w:rsidRPr="00BB0E47">
        <w:rPr>
          <w:lang w:val="en-US"/>
        </w:rPr>
        <w:t xml:space="preserve"> Entity level, but altering the connections in order to reflect the connection of the LEDs with this new interface:</w:t>
      </w:r>
    </w:p>
    <w:p w14:paraId="08A5E82A" w14:textId="0D6418AB" w:rsidR="00F67FC5" w:rsidRDefault="000701CC" w:rsidP="000701CC">
      <w:r w:rsidRPr="000701CC">
        <w:rPr>
          <w:noProof/>
          <w:lang w:eastAsia="it-IT"/>
        </w:rPr>
        <w:drawing>
          <wp:inline distT="0" distB="0" distL="0" distR="0" wp14:anchorId="59EEB47F" wp14:editId="397438EE">
            <wp:extent cx="6120130" cy="109410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094105"/>
                    </a:xfrm>
                    <a:prstGeom prst="rect">
                      <a:avLst/>
                    </a:prstGeom>
                  </pic:spPr>
                </pic:pic>
              </a:graphicData>
            </a:graphic>
          </wp:inline>
        </w:drawing>
      </w:r>
    </w:p>
    <w:p w14:paraId="355BF07B" w14:textId="236E7473" w:rsidR="00F67FC5" w:rsidRPr="00BB0E47" w:rsidRDefault="00F67FC5" w:rsidP="00F67FC5">
      <w:pPr>
        <w:rPr>
          <w:lang w:val="en-US"/>
        </w:rPr>
      </w:pPr>
      <w:r w:rsidRPr="00BB0E47">
        <w:rPr>
          <w:lang w:val="en-US"/>
        </w:rPr>
        <w:t xml:space="preserve">By downloading the </w:t>
      </w:r>
      <w:proofErr w:type="gramStart"/>
      <w:r w:rsidRPr="00BB0E47">
        <w:rPr>
          <w:lang w:val="en-US"/>
        </w:rPr>
        <w:t>card</w:t>
      </w:r>
      <w:proofErr w:type="gramEnd"/>
      <w:r w:rsidRPr="00BB0E47">
        <w:rPr>
          <w:lang w:val="en-US"/>
        </w:rPr>
        <w:t xml:space="preserve"> you will immediately notice that in the reset phase all the LEDs are on, moreover the data displayed on the LEDs are related this time to the most significant bits and the reading that takes place automatically after writing returns a different value from what was written.</w:t>
      </w:r>
    </w:p>
    <w:p w14:paraId="5F7620D0" w14:textId="148A3EB6" w:rsidR="00F67FC5" w:rsidRPr="00BB0E47" w:rsidRDefault="00F67FC5" w:rsidP="00F67FC5">
      <w:pPr>
        <w:rPr>
          <w:lang w:val="en-US"/>
        </w:rPr>
      </w:pPr>
      <w:r w:rsidRPr="00BB0E47">
        <w:rPr>
          <w:lang w:val="en-US"/>
        </w:rPr>
        <w:t xml:space="preserve">In the example below, when writing </w:t>
      </w:r>
      <w:r w:rsidRPr="00BB0E47">
        <w:rPr>
          <w:rStyle w:val="ComandiCarattere"/>
          <w:lang w:val="en-US"/>
        </w:rPr>
        <w:t xml:space="preserve">0xAAAAAAAA </w:t>
      </w:r>
      <w:r w:rsidRPr="00BB0E47">
        <w:rPr>
          <w:lang w:val="en-US"/>
        </w:rPr>
        <w:t xml:space="preserve">it is noted that the value read simultaneously is </w:t>
      </w:r>
      <w:r w:rsidRPr="00BB0E47">
        <w:rPr>
          <w:rStyle w:val="ComandiCarattere"/>
          <w:lang w:val="en-US"/>
        </w:rPr>
        <w:t>0xFFFFFD55</w:t>
      </w:r>
      <w:r w:rsidR="00C00A74" w:rsidRPr="00BB0E47">
        <w:rPr>
          <w:lang w:val="en-US"/>
        </w:rPr>
        <w:t>, i.e. the 22 most significant bits are all set to 1, the 10 least significant bits are shown inverted and the LEDs light up alternately on the LED bar in the board.</w:t>
      </w:r>
    </w:p>
    <w:p w14:paraId="4EF7C2F3" w14:textId="77777777" w:rsidR="00F67FC5" w:rsidRPr="00BB0E47" w:rsidRDefault="00F67FC5" w:rsidP="00F67FC5">
      <w:pPr>
        <w:rPr>
          <w:lang w:val="en-US"/>
        </w:rPr>
      </w:pPr>
    </w:p>
    <w:p w14:paraId="3054BF13" w14:textId="76B6D94A" w:rsidR="00673F6E" w:rsidRPr="00BB0E47" w:rsidRDefault="00673F6E" w:rsidP="00673F6E">
      <w:pPr>
        <w:pStyle w:val="Titolo2"/>
        <w:rPr>
          <w:lang w:val="en-US"/>
        </w:rPr>
      </w:pPr>
      <w:r w:rsidRPr="00BB0E47">
        <w:rPr>
          <w:lang w:val="en-US"/>
        </w:rPr>
        <w:t>Creation of other peripherals to interface with the processor.</w:t>
      </w:r>
    </w:p>
    <w:p w14:paraId="5FBAE4D1" w14:textId="1FE9065C" w:rsidR="00673F6E" w:rsidRPr="00BB0E47" w:rsidRDefault="00673F6E" w:rsidP="00673F6E">
      <w:pPr>
        <w:rPr>
          <w:lang w:val="en-US"/>
        </w:rPr>
      </w:pPr>
    </w:p>
    <w:p w14:paraId="49A5C87E" w14:textId="681AFCFA" w:rsidR="00673F6E" w:rsidRPr="00BB0E47" w:rsidRDefault="00673F6E" w:rsidP="00673F6E">
      <w:pPr>
        <w:rPr>
          <w:lang w:val="en-US"/>
        </w:rPr>
      </w:pPr>
      <w:r w:rsidRPr="00BB0E47">
        <w:rPr>
          <w:lang w:val="en-US"/>
        </w:rPr>
        <w:t xml:space="preserve">You want to equip the processor with three additional peripherals: one that drives the seven-segment display and displays a </w:t>
      </w:r>
      <w:proofErr w:type="spellStart"/>
      <w:r w:rsidRPr="00BB0E47">
        <w:rPr>
          <w:lang w:val="en-US"/>
        </w:rPr>
        <w:t>hexagesimal</w:t>
      </w:r>
      <w:proofErr w:type="spellEnd"/>
      <w:r w:rsidRPr="00BB0E47">
        <w:rPr>
          <w:lang w:val="en-US"/>
        </w:rPr>
        <w:t xml:space="preserve"> code based on the data received from the processor, a timer that increases the value every microsecond, but with the possibility of setting the starting value, a rotary encoder driver that increases/decrements the value of a register based on the steps performed by the encoder in one direction or the other</w:t>
      </w:r>
    </w:p>
    <w:p w14:paraId="5EA13BBC" w14:textId="6234711C" w:rsidR="00673F6E" w:rsidRPr="00BB0E47" w:rsidRDefault="00673F6E" w:rsidP="00673F6E">
      <w:pPr>
        <w:rPr>
          <w:lang w:val="en-US"/>
        </w:rPr>
      </w:pPr>
      <w:r w:rsidRPr="00BB0E47">
        <w:rPr>
          <w:lang w:val="en-US"/>
        </w:rPr>
        <w:t xml:space="preserve">The code of these devices </w:t>
      </w:r>
      <w:proofErr w:type="gramStart"/>
      <w:r w:rsidRPr="00BB0E47">
        <w:rPr>
          <w:lang w:val="en-US"/>
        </w:rPr>
        <w:t>are</w:t>
      </w:r>
      <w:proofErr w:type="gramEnd"/>
      <w:r w:rsidRPr="00BB0E47">
        <w:rPr>
          <w:lang w:val="en-US"/>
        </w:rPr>
        <w:t xml:space="preserve"> available on the </w:t>
      </w:r>
      <w:proofErr w:type="spellStart"/>
      <w:r w:rsidRPr="00BB0E47">
        <w:rPr>
          <w:lang w:val="en-US"/>
        </w:rPr>
        <w:t>moodle</w:t>
      </w:r>
      <w:proofErr w:type="spellEnd"/>
      <w:r w:rsidRPr="00BB0E47">
        <w:rPr>
          <w:lang w:val="en-US"/>
        </w:rPr>
        <w:t xml:space="preserve"> page of the course</w:t>
      </w:r>
    </w:p>
    <w:p w14:paraId="10E4357D" w14:textId="77777777" w:rsidR="00673F6E" w:rsidRPr="00BB0E47" w:rsidRDefault="00673F6E" w:rsidP="00673F6E">
      <w:pPr>
        <w:rPr>
          <w:lang w:val="en-US"/>
        </w:rPr>
      </w:pPr>
    </w:p>
    <w:p w14:paraId="22DAD1E9" w14:textId="1DE4A89F" w:rsidR="00673F6E" w:rsidRPr="00BB0E47" w:rsidRDefault="00673F6E" w:rsidP="00673F6E">
      <w:pPr>
        <w:pStyle w:val="Titolo4"/>
        <w:rPr>
          <w:lang w:val="en-US"/>
        </w:rPr>
      </w:pPr>
      <w:r w:rsidRPr="00BB0E47">
        <w:rPr>
          <w:lang w:val="en-US"/>
        </w:rPr>
        <w:t>7-segment display</w:t>
      </w:r>
    </w:p>
    <w:p w14:paraId="713C9F5D" w14:textId="568020DF" w:rsidR="00673F6E" w:rsidRPr="00BB0E47" w:rsidRDefault="00FD1D9F" w:rsidP="00E37C31">
      <w:pPr>
        <w:jc w:val="both"/>
        <w:rPr>
          <w:lang w:val="en-US"/>
        </w:rPr>
      </w:pPr>
      <w:r w:rsidRPr="00BB0E47">
        <w:rPr>
          <w:lang w:val="en-US"/>
        </w:rPr>
        <w:t xml:space="preserve">The code consists of two modules: </w:t>
      </w:r>
    </w:p>
    <w:p w14:paraId="0C79ECF2" w14:textId="48E916F8" w:rsidR="00FD1D9F" w:rsidRPr="00BB0E47" w:rsidRDefault="00FD1D9F" w:rsidP="00E37C31">
      <w:pPr>
        <w:pStyle w:val="Paragrafoelenco"/>
        <w:numPr>
          <w:ilvl w:val="0"/>
          <w:numId w:val="12"/>
        </w:numPr>
        <w:jc w:val="both"/>
        <w:rPr>
          <w:lang w:val="en-US"/>
        </w:rPr>
      </w:pPr>
      <w:r w:rsidRPr="00BB0E47">
        <w:rPr>
          <w:lang w:val="en-US"/>
        </w:rPr>
        <w:t>SEG7_LUT is a synchronous circuit that receives a 4-bit signal as input and generates the 7 signals as output to display the corresponding digit on a single display</w:t>
      </w:r>
    </w:p>
    <w:p w14:paraId="312308E7" w14:textId="02D674B0" w:rsidR="00FD1D9F" w:rsidRPr="00BB0E47" w:rsidRDefault="00FD1D9F" w:rsidP="00E37C31">
      <w:pPr>
        <w:pStyle w:val="Paragrafoelenco"/>
        <w:numPr>
          <w:ilvl w:val="0"/>
          <w:numId w:val="12"/>
        </w:numPr>
        <w:jc w:val="both"/>
        <w:rPr>
          <w:lang w:val="en-US"/>
        </w:rPr>
      </w:pPr>
      <w:r w:rsidRPr="00BB0E47">
        <w:rPr>
          <w:lang w:val="en-US"/>
        </w:rPr>
        <w:t>my_led7seg is a higher-level system that when it receives the write signal saves the input data in an internal register (</w:t>
      </w:r>
      <w:proofErr w:type="spellStart"/>
      <w:r w:rsidRPr="00BB0E47">
        <w:rPr>
          <w:lang w:val="en-US"/>
        </w:rPr>
        <w:t>reg_data</w:t>
      </w:r>
      <w:proofErr w:type="spellEnd"/>
      <w:r w:rsidRPr="00BB0E47">
        <w:rPr>
          <w:lang w:val="en-US"/>
        </w:rPr>
        <w:t xml:space="preserve">). The data in this register, grouped 4 by 4, provides the input for the previous block. They also provide the data to be read when the </w:t>
      </w:r>
      <w:proofErr w:type="spellStart"/>
      <w:r w:rsidRPr="00BB0E47">
        <w:rPr>
          <w:lang w:val="en-US"/>
        </w:rPr>
        <w:t>read</w:t>
      </w:r>
      <w:proofErr w:type="spellEnd"/>
      <w:r w:rsidRPr="00BB0E47">
        <w:rPr>
          <w:lang w:val="en-US"/>
        </w:rPr>
        <w:t xml:space="preserve"> line is active. At the output there are 6 separate 7-segment buses, one for each display.</w:t>
      </w:r>
    </w:p>
    <w:p w14:paraId="275EBFA2" w14:textId="3013D29A" w:rsidR="00E37C31" w:rsidRPr="00BB0E47" w:rsidRDefault="003874B5" w:rsidP="00E37C31">
      <w:pPr>
        <w:jc w:val="both"/>
        <w:rPr>
          <w:lang w:val="en-US"/>
        </w:rPr>
      </w:pPr>
      <w:r w:rsidRPr="00BB0E47">
        <w:rPr>
          <w:lang w:val="en-US"/>
        </w:rPr>
        <w:t>Import the component into the "Platform Design" following the procedure defined above: adding the Verilog file and analyzing it, but this time, since the file contains two modules, you have to define in the same window which is the highest module in the hierarchy (obviously "my_led7seg").</w:t>
      </w:r>
    </w:p>
    <w:p w14:paraId="03832F9F" w14:textId="3AE00A84" w:rsidR="003874B5" w:rsidRPr="00BB0E47" w:rsidRDefault="003874B5" w:rsidP="00E37C31">
      <w:pPr>
        <w:jc w:val="both"/>
        <w:rPr>
          <w:lang w:val="en-US"/>
        </w:rPr>
      </w:pPr>
      <w:r w:rsidRPr="00BB0E47">
        <w:rPr>
          <w:lang w:val="en-US"/>
        </w:rPr>
        <w:t>In the "interface" tab create a new output interface in which to bring the 6 buses destined for the 6 displays and give each of them a unique "Type". Also connect clock and reset to all the interfaces that need it.</w:t>
      </w:r>
    </w:p>
    <w:p w14:paraId="21A61D0C" w14:textId="609A07BB" w:rsidR="003874B5" w:rsidRDefault="003874B5" w:rsidP="003874B5">
      <w:pPr>
        <w:jc w:val="center"/>
      </w:pPr>
      <w:r w:rsidRPr="003874B5">
        <w:rPr>
          <w:noProof/>
          <w:lang w:eastAsia="it-IT"/>
        </w:rPr>
        <w:lastRenderedPageBreak/>
        <w:drawing>
          <wp:inline distT="0" distB="0" distL="0" distR="0" wp14:anchorId="1E8A1E84" wp14:editId="1A509BD2">
            <wp:extent cx="3533459" cy="270783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43836" cy="2715788"/>
                    </a:xfrm>
                    <a:prstGeom prst="rect">
                      <a:avLst/>
                    </a:prstGeom>
                  </pic:spPr>
                </pic:pic>
              </a:graphicData>
            </a:graphic>
          </wp:inline>
        </w:drawing>
      </w:r>
    </w:p>
    <w:p w14:paraId="10276F1F" w14:textId="78A8EFBF" w:rsidR="003874B5" w:rsidRDefault="003874B5" w:rsidP="003874B5"/>
    <w:p w14:paraId="2D84328C" w14:textId="445AFD50" w:rsidR="00A90DF7" w:rsidRDefault="00A90DF7" w:rsidP="00A90DF7">
      <w:pPr>
        <w:pStyle w:val="Titolo4"/>
      </w:pPr>
      <w:r>
        <w:t>Timer</w:t>
      </w:r>
    </w:p>
    <w:p w14:paraId="6BBB64C8" w14:textId="7F131A71" w:rsidR="00A90DF7" w:rsidRPr="00BB0E47" w:rsidRDefault="00383660" w:rsidP="00383660">
      <w:pPr>
        <w:jc w:val="both"/>
        <w:rPr>
          <w:lang w:val="en-US"/>
        </w:rPr>
      </w:pPr>
      <w:r w:rsidRPr="00BB0E47">
        <w:rPr>
          <w:lang w:val="en-US"/>
        </w:rPr>
        <w:t>This component does not require any connection outside the processor, but it can be very useful for estimating the time elapsed between two program execution points. It is basically a counter that is incremented at a constant interval Furthermore, through the SUBSAMP parameter it is possible to establish the frequency with which the counter is incremented.</w:t>
      </w:r>
    </w:p>
    <w:p w14:paraId="503E3675" w14:textId="77777777" w:rsidR="00383660" w:rsidRDefault="00383660" w:rsidP="00383660">
      <w:pPr>
        <w:jc w:val="both"/>
      </w:pPr>
      <w:proofErr w:type="spellStart"/>
      <w:r>
        <w:t>As</w:t>
      </w:r>
      <w:proofErr w:type="spellEnd"/>
      <w:r>
        <w:t xml:space="preserve"> </w:t>
      </w:r>
      <w:proofErr w:type="spellStart"/>
      <w:r>
        <w:t>previously</w:t>
      </w:r>
      <w:proofErr w:type="spellEnd"/>
      <w:r>
        <w:t xml:space="preserve"> </w:t>
      </w:r>
      <w:proofErr w:type="spellStart"/>
      <w:r>
        <w:t>done</w:t>
      </w:r>
      <w:proofErr w:type="spellEnd"/>
      <w:r>
        <w:t xml:space="preserve"> </w:t>
      </w:r>
    </w:p>
    <w:p w14:paraId="4FF1DE86" w14:textId="77777777" w:rsidR="00383660" w:rsidRDefault="00383660" w:rsidP="00383660">
      <w:pPr>
        <w:pStyle w:val="Paragrafoelenco"/>
        <w:numPr>
          <w:ilvl w:val="0"/>
          <w:numId w:val="13"/>
        </w:numPr>
        <w:jc w:val="both"/>
      </w:pPr>
      <w:r>
        <w:t>create a new component</w:t>
      </w:r>
    </w:p>
    <w:p w14:paraId="1AEA5677" w14:textId="582F1EB3" w:rsidR="00383660" w:rsidRPr="00BB0E47" w:rsidRDefault="00383660" w:rsidP="00383660">
      <w:pPr>
        <w:pStyle w:val="Paragrafoelenco"/>
        <w:numPr>
          <w:ilvl w:val="0"/>
          <w:numId w:val="13"/>
        </w:numPr>
        <w:jc w:val="both"/>
        <w:rPr>
          <w:lang w:val="en-US"/>
        </w:rPr>
      </w:pPr>
      <w:r w:rsidRPr="00BB0E47">
        <w:rPr>
          <w:lang w:val="en-US"/>
        </w:rPr>
        <w:t>Import the description Verilog file and analyze it</w:t>
      </w:r>
    </w:p>
    <w:p w14:paraId="22B992DE" w14:textId="5D60FDCD" w:rsidR="00383660" w:rsidRDefault="00383660" w:rsidP="00383660">
      <w:pPr>
        <w:pStyle w:val="Paragrafoelenco"/>
        <w:numPr>
          <w:ilvl w:val="0"/>
          <w:numId w:val="13"/>
        </w:numPr>
        <w:jc w:val="both"/>
      </w:pPr>
      <w:r>
        <w:t xml:space="preserve">the </w:t>
      </w:r>
      <w:proofErr w:type="spellStart"/>
      <w:r>
        <w:t>interfaces</w:t>
      </w:r>
      <w:proofErr w:type="spellEnd"/>
    </w:p>
    <w:p w14:paraId="6CF58D97" w14:textId="2C97B936" w:rsidR="00383660" w:rsidRDefault="00383660" w:rsidP="00383660">
      <w:pPr>
        <w:pStyle w:val="Paragrafoelenco"/>
        <w:numPr>
          <w:ilvl w:val="0"/>
          <w:numId w:val="13"/>
        </w:numPr>
        <w:jc w:val="both"/>
      </w:pPr>
      <w:r w:rsidRPr="00BB0E47">
        <w:rPr>
          <w:lang w:val="en-US"/>
        </w:rPr>
        <w:t xml:space="preserve">on the parameters tab it is highlighted how the component has been created leaving 3 parameters adjustable: DATA_WIDTH, ADDR_WIDTH, SUBSAMP. But since the data bus must be 32-bit for a correct interface with the processor, this parameter can be deselected from the adjustable parameters. The ADDR_WIDTH is also quite redundant for operation, but we can leave it to see how the interface behaves if we were to change it. </w:t>
      </w:r>
      <w:proofErr w:type="spellStart"/>
      <w:r w:rsidRPr="00383660">
        <w:t>Finally</w:t>
      </w:r>
      <w:proofErr w:type="spellEnd"/>
      <w:r w:rsidRPr="00383660">
        <w:t xml:space="preserve">, SUBSAMP </w:t>
      </w:r>
      <w:proofErr w:type="spellStart"/>
      <w:r w:rsidRPr="00383660">
        <w:t>is</w:t>
      </w:r>
      <w:proofErr w:type="spellEnd"/>
      <w:r w:rsidRPr="00383660">
        <w:t xml:space="preserve"> </w:t>
      </w:r>
      <w:proofErr w:type="spellStart"/>
      <w:r w:rsidRPr="00383660">
        <w:t>needed</w:t>
      </w:r>
      <w:proofErr w:type="spellEnd"/>
      <w:r w:rsidRPr="00383660">
        <w:t xml:space="preserve"> to set the timer frequency.</w:t>
      </w:r>
    </w:p>
    <w:p w14:paraId="53A90902" w14:textId="16CB7B01" w:rsidR="00383660" w:rsidRDefault="00383660" w:rsidP="00383660">
      <w:pPr>
        <w:pStyle w:val="Paragrafoelenco"/>
        <w:jc w:val="both"/>
      </w:pPr>
    </w:p>
    <w:p w14:paraId="3CBBC517" w14:textId="5B2298CE" w:rsidR="00383660" w:rsidRDefault="00383660" w:rsidP="00383660">
      <w:pPr>
        <w:pStyle w:val="Titolo4"/>
      </w:pPr>
      <w:r>
        <w:t>Rotary encoder</w:t>
      </w:r>
    </w:p>
    <w:p w14:paraId="2ABF95E5" w14:textId="2CA2AAEA" w:rsidR="00724B5B" w:rsidRPr="00BB0E47" w:rsidRDefault="00724B5B" w:rsidP="00724B5B">
      <w:pPr>
        <w:rPr>
          <w:lang w:val="en-US"/>
        </w:rPr>
      </w:pPr>
      <w:r w:rsidRPr="00BB0E47">
        <w:rPr>
          <w:lang w:val="en-US"/>
        </w:rPr>
        <w:t xml:space="preserve">This component is actually a counter with the ability to increase/decrement the count by analyzing two periodic input signals and their relative phase shift. The count can also be set to a certain value using the write operation on the </w:t>
      </w:r>
      <w:proofErr w:type="spellStart"/>
      <w:r w:rsidRPr="00BB0E47">
        <w:rPr>
          <w:lang w:val="en-US"/>
        </w:rPr>
        <w:t>avalonMM</w:t>
      </w:r>
      <w:proofErr w:type="spellEnd"/>
      <w:r w:rsidRPr="00BB0E47">
        <w:rPr>
          <w:lang w:val="en-US"/>
        </w:rPr>
        <w:t xml:space="preserve"> bus, while the read operation returns the value of the counter itself.</w:t>
      </w:r>
    </w:p>
    <w:p w14:paraId="5CEAF6FF" w14:textId="38ED1F41" w:rsidR="00724B5B" w:rsidRPr="00BB0E47" w:rsidRDefault="00724B5B" w:rsidP="00724B5B">
      <w:pPr>
        <w:rPr>
          <w:lang w:val="en-US"/>
        </w:rPr>
      </w:pPr>
      <w:r w:rsidRPr="00BB0E47">
        <w:rPr>
          <w:lang w:val="en-US"/>
        </w:rPr>
        <w:t>As in the case of the Timer, this component also provides 3 adjustable parameters which, however, in practice modify the behavior of the system minimally.</w:t>
      </w:r>
    </w:p>
    <w:p w14:paraId="07F406AF" w14:textId="3FD08230" w:rsidR="00724B5B" w:rsidRPr="00BB0E47" w:rsidRDefault="00CB02DF" w:rsidP="00724B5B">
      <w:pPr>
        <w:rPr>
          <w:lang w:val="en-US"/>
        </w:rPr>
      </w:pPr>
      <w:r w:rsidRPr="00BB0E47">
        <w:rPr>
          <w:lang w:val="en-US"/>
        </w:rPr>
        <w:t>As in the previous steps, create a new component by importing the available Verilog file.</w:t>
      </w:r>
    </w:p>
    <w:p w14:paraId="3D1F47C0" w14:textId="74106232" w:rsidR="00CB02DF" w:rsidRPr="00BB0E47" w:rsidRDefault="00CB02DF" w:rsidP="00724B5B">
      <w:pPr>
        <w:rPr>
          <w:lang w:val="en-US"/>
        </w:rPr>
      </w:pPr>
    </w:p>
    <w:p w14:paraId="773A6D42" w14:textId="1159C627" w:rsidR="002C0252" w:rsidRPr="00BB0E47" w:rsidRDefault="002C0252" w:rsidP="002C0252">
      <w:pPr>
        <w:pStyle w:val="Titolo4"/>
        <w:rPr>
          <w:lang w:val="en-US"/>
        </w:rPr>
      </w:pPr>
      <w:r w:rsidRPr="00BB0E47">
        <w:rPr>
          <w:lang w:val="en-US"/>
        </w:rPr>
        <w:t>Overall HPS</w:t>
      </w:r>
    </w:p>
    <w:p w14:paraId="3C13785F" w14:textId="18D670D4" w:rsidR="002C0252" w:rsidRPr="00BB0E47" w:rsidRDefault="002C0252" w:rsidP="002C0252">
      <w:pPr>
        <w:rPr>
          <w:lang w:val="en-US"/>
        </w:rPr>
      </w:pPr>
      <w:r w:rsidRPr="00BB0E47">
        <w:rPr>
          <w:lang w:val="en-US"/>
        </w:rPr>
        <w:t>Import now through Platform Designer</w:t>
      </w:r>
    </w:p>
    <w:p w14:paraId="75B3438A" w14:textId="7E0CA51C" w:rsidR="002C0252" w:rsidRPr="00BB0E47" w:rsidRDefault="002C0252" w:rsidP="002C0252">
      <w:pPr>
        <w:pStyle w:val="Paragrafoelenco"/>
        <w:numPr>
          <w:ilvl w:val="0"/>
          <w:numId w:val="14"/>
        </w:numPr>
        <w:rPr>
          <w:lang w:val="en-US"/>
        </w:rPr>
      </w:pPr>
      <w:r w:rsidRPr="00BB0E47">
        <w:rPr>
          <w:lang w:val="en-US"/>
        </w:rPr>
        <w:lastRenderedPageBreak/>
        <w:t>two Timers and adjust the parameters so that one has a period of 1 millisecond (SUBSAMP = 50000) and the other of one microsecond (SUBSAMP=50)</w:t>
      </w:r>
    </w:p>
    <w:p w14:paraId="46271C7B" w14:textId="3535A3FA" w:rsidR="002C0252" w:rsidRDefault="007276DC" w:rsidP="002C0252">
      <w:pPr>
        <w:pStyle w:val="Paragrafoelenco"/>
        <w:numPr>
          <w:ilvl w:val="0"/>
          <w:numId w:val="14"/>
        </w:numPr>
      </w:pPr>
      <w:r>
        <w:t xml:space="preserve">a </w:t>
      </w:r>
      <w:proofErr w:type="spellStart"/>
      <w:r>
        <w:t>seven-segment</w:t>
      </w:r>
      <w:proofErr w:type="spellEnd"/>
      <w:r>
        <w:t xml:space="preserve"> display</w:t>
      </w:r>
    </w:p>
    <w:p w14:paraId="65E088C8" w14:textId="65DFF1C7" w:rsidR="007276DC" w:rsidRPr="00BB0E47" w:rsidRDefault="007276DC" w:rsidP="002C0252">
      <w:pPr>
        <w:pStyle w:val="Paragrafoelenco"/>
        <w:numPr>
          <w:ilvl w:val="0"/>
          <w:numId w:val="14"/>
        </w:numPr>
        <w:rPr>
          <w:lang w:val="en-US"/>
        </w:rPr>
      </w:pPr>
      <w:r w:rsidRPr="00BB0E47">
        <w:rPr>
          <w:lang w:val="en-US"/>
        </w:rPr>
        <w:t>two rotary encoders – Two are made so that while one takes the signals through the GPIO from a real external rotary encoder, the other takes the signals from the buttons (KEY) in order to emulate their operation through the combined pressing of the keys.</w:t>
      </w:r>
    </w:p>
    <w:p w14:paraId="5B4B5DB2" w14:textId="220E3615" w:rsidR="007276DC" w:rsidRPr="00BB0E47" w:rsidRDefault="00137205" w:rsidP="00222519">
      <w:pPr>
        <w:rPr>
          <w:lang w:val="en-US"/>
        </w:rPr>
      </w:pPr>
      <w:r w:rsidRPr="00BB0E47">
        <w:rPr>
          <w:lang w:val="en-US"/>
        </w:rPr>
        <w:t>At the Top-Level-Entity level, the component is instantiated by adding all the appropriate connections with the outside world.</w:t>
      </w:r>
    </w:p>
    <w:p w14:paraId="04025EF6" w14:textId="645EF4E7" w:rsidR="003874B5" w:rsidRDefault="00137205" w:rsidP="00137205">
      <w:pPr>
        <w:jc w:val="center"/>
      </w:pPr>
      <w:r w:rsidRPr="00137205">
        <w:rPr>
          <w:noProof/>
          <w:lang w:eastAsia="it-IT"/>
        </w:rPr>
        <w:drawing>
          <wp:inline distT="0" distB="0" distL="0" distR="0" wp14:anchorId="29E6232D" wp14:editId="46F5BD5F">
            <wp:extent cx="4484193" cy="204249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96123" cy="2047933"/>
                    </a:xfrm>
                    <a:prstGeom prst="rect">
                      <a:avLst/>
                    </a:prstGeom>
                  </pic:spPr>
                </pic:pic>
              </a:graphicData>
            </a:graphic>
          </wp:inline>
        </w:drawing>
      </w:r>
    </w:p>
    <w:p w14:paraId="543EB719" w14:textId="425A2303" w:rsidR="00E37C31" w:rsidRPr="00BB0E47" w:rsidRDefault="00A431B1" w:rsidP="00E37C31">
      <w:pPr>
        <w:jc w:val="both"/>
        <w:rPr>
          <w:lang w:val="en-US"/>
        </w:rPr>
      </w:pPr>
      <w:r w:rsidRPr="00BB0E47">
        <w:rPr>
          <w:lang w:val="en-US"/>
        </w:rPr>
        <w:t>Once the project has been completely compiled and downloaded to the card, it can be accessed through the "Altera Monitor Program" and all the interface data can be found at the appropriate memory locations</w:t>
      </w:r>
    </w:p>
    <w:p w14:paraId="16FE1132" w14:textId="20012AF2" w:rsidR="00A431B1" w:rsidRDefault="00A431B1" w:rsidP="00A431B1">
      <w:pPr>
        <w:jc w:val="center"/>
      </w:pPr>
      <w:r w:rsidRPr="00A431B1">
        <w:rPr>
          <w:noProof/>
          <w:lang w:eastAsia="it-IT"/>
        </w:rPr>
        <w:drawing>
          <wp:inline distT="0" distB="0" distL="0" distR="0" wp14:anchorId="00FF32EA" wp14:editId="38CCB323">
            <wp:extent cx="3569793" cy="2475669"/>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77098" cy="2480735"/>
                    </a:xfrm>
                    <a:prstGeom prst="rect">
                      <a:avLst/>
                    </a:prstGeom>
                  </pic:spPr>
                </pic:pic>
              </a:graphicData>
            </a:graphic>
          </wp:inline>
        </w:drawing>
      </w:r>
    </w:p>
    <w:p w14:paraId="67D94899" w14:textId="68FBDB4C" w:rsidR="00A431B1" w:rsidRDefault="00A431B1" w:rsidP="00A431B1">
      <w:r>
        <w:t>Note in particular</w:t>
      </w:r>
    </w:p>
    <w:p w14:paraId="2118E481" w14:textId="465BECF4" w:rsidR="00A431B1" w:rsidRPr="00BB0E47" w:rsidRDefault="00A431B1" w:rsidP="00A431B1">
      <w:pPr>
        <w:pStyle w:val="Paragrafoelenco"/>
        <w:numPr>
          <w:ilvl w:val="0"/>
          <w:numId w:val="15"/>
        </w:numPr>
        <w:rPr>
          <w:lang w:val="en-US"/>
        </w:rPr>
      </w:pPr>
      <w:r w:rsidRPr="00BB0E47">
        <w:rPr>
          <w:lang w:val="en-US"/>
        </w:rPr>
        <w:t xml:space="preserve">The data relating to rotary encoders whose ADDR_WIDTH is by default equal to 4 actually occupy 16 memory positions, although with all the same data </w:t>
      </w:r>
    </w:p>
    <w:p w14:paraId="222A39CC" w14:textId="271672CE" w:rsidR="00A431B1" w:rsidRPr="00BB0E47" w:rsidRDefault="00A431B1" w:rsidP="00A431B1">
      <w:pPr>
        <w:pStyle w:val="Paragrafoelenco"/>
        <w:numPr>
          <w:ilvl w:val="0"/>
          <w:numId w:val="15"/>
        </w:numPr>
        <w:rPr>
          <w:lang w:val="en-US"/>
        </w:rPr>
      </w:pPr>
      <w:r w:rsidRPr="00BB0E47">
        <w:rPr>
          <w:lang w:val="en-US"/>
        </w:rPr>
        <w:t>The Data relating to Timers are different for each reading and even when a data is written to it, the time elapsed between writing and reading means that the data is different from what is written</w:t>
      </w:r>
    </w:p>
    <w:p w14:paraId="233F16D7" w14:textId="31329DAC" w:rsidR="00A431B1" w:rsidRPr="00BB0E47" w:rsidRDefault="00A431B1" w:rsidP="00A431B1">
      <w:pPr>
        <w:pStyle w:val="Paragrafoelenco"/>
        <w:numPr>
          <w:ilvl w:val="0"/>
          <w:numId w:val="15"/>
        </w:numPr>
        <w:rPr>
          <w:lang w:val="en-US"/>
        </w:rPr>
      </w:pPr>
      <w:r w:rsidRPr="00BB0E47">
        <w:rPr>
          <w:lang w:val="en-US"/>
        </w:rPr>
        <w:t>The data in position 0xFF2000A0 are relative to the buttons</w:t>
      </w:r>
    </w:p>
    <w:p w14:paraId="7DD78E92" w14:textId="5D160D27" w:rsidR="00A431B1" w:rsidRPr="00BB0E47" w:rsidRDefault="00A431B1" w:rsidP="00A431B1">
      <w:pPr>
        <w:pStyle w:val="Paragrafoelenco"/>
        <w:numPr>
          <w:ilvl w:val="0"/>
          <w:numId w:val="15"/>
        </w:numPr>
        <w:rPr>
          <w:lang w:val="en-US"/>
        </w:rPr>
      </w:pPr>
      <w:r w:rsidRPr="00BB0E47">
        <w:rPr>
          <w:lang w:val="en-US"/>
        </w:rPr>
        <w:t>The data in position 0xFF2000B0 are related to the switches</w:t>
      </w:r>
    </w:p>
    <w:p w14:paraId="7477AD72" w14:textId="4B785074" w:rsidR="00A431B1" w:rsidRPr="00BB0E47" w:rsidRDefault="00A431B1" w:rsidP="00A431B1">
      <w:pPr>
        <w:pStyle w:val="Paragrafoelenco"/>
        <w:numPr>
          <w:ilvl w:val="0"/>
          <w:numId w:val="15"/>
        </w:numPr>
        <w:rPr>
          <w:lang w:val="en-US"/>
        </w:rPr>
      </w:pPr>
      <w:r w:rsidRPr="00BB0E47">
        <w:rPr>
          <w:lang w:val="en-US"/>
        </w:rPr>
        <w:t>The data in position 0xFF2000C0 are relative to the LEDs</w:t>
      </w:r>
    </w:p>
    <w:p w14:paraId="61B349BB" w14:textId="7A1E5A58" w:rsidR="00A431B1" w:rsidRPr="00BB0E47" w:rsidRDefault="00A431B1" w:rsidP="00A431B1">
      <w:pPr>
        <w:pStyle w:val="Paragrafoelenco"/>
        <w:numPr>
          <w:ilvl w:val="0"/>
          <w:numId w:val="15"/>
        </w:numPr>
        <w:rPr>
          <w:lang w:val="en-US"/>
        </w:rPr>
      </w:pPr>
      <w:r w:rsidRPr="00BB0E47">
        <w:rPr>
          <w:lang w:val="en-US"/>
        </w:rPr>
        <w:lastRenderedPageBreak/>
        <w:t>The data written in position 0xFF2000D0 is shown in the same form on the seven-segment display.</w:t>
      </w:r>
    </w:p>
    <w:p w14:paraId="1423F155" w14:textId="06B9F2CB" w:rsidR="00B97E0A" w:rsidRPr="00BB0E47" w:rsidRDefault="00B97E0A" w:rsidP="00B97E0A">
      <w:pPr>
        <w:pStyle w:val="Titolo4"/>
        <w:rPr>
          <w:lang w:val="en-US"/>
        </w:rPr>
      </w:pPr>
      <w:r w:rsidRPr="00BB0E47">
        <w:rPr>
          <w:lang w:val="en-US"/>
        </w:rPr>
        <w:t>Software</w:t>
      </w:r>
    </w:p>
    <w:p w14:paraId="12CF1E79" w14:textId="65B5766F" w:rsidR="00B97E0A" w:rsidRPr="00BB0E47" w:rsidRDefault="009C4BE5" w:rsidP="00B97E0A">
      <w:pPr>
        <w:rPr>
          <w:lang w:val="en-US"/>
        </w:rPr>
      </w:pPr>
      <w:r w:rsidRPr="00BB0E47">
        <w:rPr>
          <w:lang w:val="en-US"/>
        </w:rPr>
        <w:t>At this point you can write the system code in C which, by interfacing with the peripherals, performs the desired function.</w:t>
      </w:r>
    </w:p>
    <w:p w14:paraId="7D8D5B96" w14:textId="1F09BF84" w:rsidR="009C4BE5" w:rsidRPr="00B97E0A" w:rsidRDefault="009C4BE5" w:rsidP="00B97E0A">
      <w:r>
        <w:t>&lt;Continue&gt;</w:t>
      </w:r>
    </w:p>
    <w:p w14:paraId="797CD1FC" w14:textId="77777777" w:rsidR="00A431B1" w:rsidRPr="00FD1D9F" w:rsidRDefault="00A431B1" w:rsidP="00A431B1"/>
    <w:p w14:paraId="34958BA5" w14:textId="77777777" w:rsidR="00673F6E" w:rsidRPr="00FD1D9F" w:rsidRDefault="00673F6E" w:rsidP="00673F6E"/>
    <w:p w14:paraId="1FDE7C86" w14:textId="77777777" w:rsidR="00F67FC5" w:rsidRPr="00FD1D9F" w:rsidRDefault="00F67FC5" w:rsidP="000701CC"/>
    <w:p w14:paraId="7033AEF3" w14:textId="77777777" w:rsidR="00931E4A" w:rsidRPr="00FD1D9F" w:rsidRDefault="00931E4A" w:rsidP="00931E4A"/>
    <w:p w14:paraId="3841B00C" w14:textId="52C73AC5" w:rsidR="008C56DD" w:rsidRPr="00FD1D9F" w:rsidRDefault="008C56DD" w:rsidP="008C56DD"/>
    <w:sectPr w:rsidR="008C56DD" w:rsidRPr="00FD1D9F" w:rsidSect="009370C6">
      <w:headerReference w:type="even" r:id="rId36"/>
      <w:headerReference w:type="default" r:id="rId37"/>
      <w:footerReference w:type="even" r:id="rId38"/>
      <w:footerReference w:type="default" r:id="rId39"/>
      <w:headerReference w:type="first" r:id="rId40"/>
      <w:footerReference w:type="first" r:id="rId4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70DFA" w14:textId="77777777" w:rsidR="003F174B" w:rsidRDefault="003F174B" w:rsidP="004D64BD">
      <w:pPr>
        <w:spacing w:after="0" w:line="240" w:lineRule="auto"/>
      </w:pPr>
      <w:r>
        <w:separator/>
      </w:r>
    </w:p>
  </w:endnote>
  <w:endnote w:type="continuationSeparator" w:id="0">
    <w:p w14:paraId="2753BF13" w14:textId="77777777" w:rsidR="003F174B" w:rsidRDefault="003F174B" w:rsidP="004D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8" w14:textId="77777777" w:rsidR="003F174B" w:rsidRDefault="003F174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9" w14:textId="77777777" w:rsidR="003F174B" w:rsidRDefault="003F174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B" w14:textId="77777777" w:rsidR="003F174B" w:rsidRDefault="003F174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FE278" w14:textId="77777777" w:rsidR="003F174B" w:rsidRDefault="003F174B" w:rsidP="004D64BD">
      <w:pPr>
        <w:spacing w:after="0" w:line="240" w:lineRule="auto"/>
      </w:pPr>
      <w:r>
        <w:separator/>
      </w:r>
    </w:p>
  </w:footnote>
  <w:footnote w:type="continuationSeparator" w:id="0">
    <w:p w14:paraId="52CB9C22" w14:textId="77777777" w:rsidR="003F174B" w:rsidRDefault="003F174B" w:rsidP="004D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6" w14:textId="77777777" w:rsidR="003F174B" w:rsidRDefault="003F174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7" w14:textId="77777777" w:rsidR="003F174B" w:rsidRDefault="003F174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A" w14:textId="77777777" w:rsidR="003F174B" w:rsidRDefault="003F174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1A56"/>
    <w:multiLevelType w:val="hybridMultilevel"/>
    <w:tmpl w:val="1B48E7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E445DE"/>
    <w:multiLevelType w:val="hybridMultilevel"/>
    <w:tmpl w:val="1CDEFA68"/>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2" w15:restartNumberingAfterBreak="0">
    <w:nsid w:val="1B4975D9"/>
    <w:multiLevelType w:val="hybridMultilevel"/>
    <w:tmpl w:val="8F8429B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C8325D8"/>
    <w:multiLevelType w:val="hybridMultilevel"/>
    <w:tmpl w:val="16703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E2E21DA"/>
    <w:multiLevelType w:val="hybridMultilevel"/>
    <w:tmpl w:val="BA307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F197213"/>
    <w:multiLevelType w:val="hybridMultilevel"/>
    <w:tmpl w:val="E22EBD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3023055"/>
    <w:multiLevelType w:val="hybridMultilevel"/>
    <w:tmpl w:val="C9B6F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83E1ADD"/>
    <w:multiLevelType w:val="hybridMultilevel"/>
    <w:tmpl w:val="7BBAED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99F7E08"/>
    <w:multiLevelType w:val="hybridMultilevel"/>
    <w:tmpl w:val="8160D53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CAE39ED"/>
    <w:multiLevelType w:val="hybridMultilevel"/>
    <w:tmpl w:val="F7F88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6BE531B"/>
    <w:multiLevelType w:val="hybridMultilevel"/>
    <w:tmpl w:val="00E258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A7A1DC2"/>
    <w:multiLevelType w:val="hybridMultilevel"/>
    <w:tmpl w:val="A8AED034"/>
    <w:lvl w:ilvl="0" w:tplc="EDF801C6">
      <w:start w:val="1"/>
      <w:numFmt w:val="bullet"/>
      <w:lvlText w:val=""/>
      <w:lvlJc w:val="left"/>
      <w:pPr>
        <w:tabs>
          <w:tab w:val="num" w:pos="720"/>
        </w:tabs>
        <w:ind w:left="720" w:hanging="360"/>
      </w:pPr>
      <w:rPr>
        <w:rFonts w:ascii="Wingdings" w:hAnsi="Wingdings" w:hint="default"/>
      </w:rPr>
    </w:lvl>
    <w:lvl w:ilvl="1" w:tplc="631A3ECC" w:tentative="1">
      <w:start w:val="1"/>
      <w:numFmt w:val="bullet"/>
      <w:lvlText w:val=""/>
      <w:lvlJc w:val="left"/>
      <w:pPr>
        <w:tabs>
          <w:tab w:val="num" w:pos="1440"/>
        </w:tabs>
        <w:ind w:left="1440" w:hanging="360"/>
      </w:pPr>
      <w:rPr>
        <w:rFonts w:ascii="Wingdings" w:hAnsi="Wingdings" w:hint="default"/>
      </w:rPr>
    </w:lvl>
    <w:lvl w:ilvl="2" w:tplc="AA0AABDC" w:tentative="1">
      <w:start w:val="1"/>
      <w:numFmt w:val="bullet"/>
      <w:lvlText w:val=""/>
      <w:lvlJc w:val="left"/>
      <w:pPr>
        <w:tabs>
          <w:tab w:val="num" w:pos="2160"/>
        </w:tabs>
        <w:ind w:left="2160" w:hanging="360"/>
      </w:pPr>
      <w:rPr>
        <w:rFonts w:ascii="Wingdings" w:hAnsi="Wingdings" w:hint="default"/>
      </w:rPr>
    </w:lvl>
    <w:lvl w:ilvl="3" w:tplc="CBE4618E" w:tentative="1">
      <w:start w:val="1"/>
      <w:numFmt w:val="bullet"/>
      <w:lvlText w:val=""/>
      <w:lvlJc w:val="left"/>
      <w:pPr>
        <w:tabs>
          <w:tab w:val="num" w:pos="2880"/>
        </w:tabs>
        <w:ind w:left="2880" w:hanging="360"/>
      </w:pPr>
      <w:rPr>
        <w:rFonts w:ascii="Wingdings" w:hAnsi="Wingdings" w:hint="default"/>
      </w:rPr>
    </w:lvl>
    <w:lvl w:ilvl="4" w:tplc="0D0C0076" w:tentative="1">
      <w:start w:val="1"/>
      <w:numFmt w:val="bullet"/>
      <w:lvlText w:val=""/>
      <w:lvlJc w:val="left"/>
      <w:pPr>
        <w:tabs>
          <w:tab w:val="num" w:pos="3600"/>
        </w:tabs>
        <w:ind w:left="3600" w:hanging="360"/>
      </w:pPr>
      <w:rPr>
        <w:rFonts w:ascii="Wingdings" w:hAnsi="Wingdings" w:hint="default"/>
      </w:rPr>
    </w:lvl>
    <w:lvl w:ilvl="5" w:tplc="1DF81674" w:tentative="1">
      <w:start w:val="1"/>
      <w:numFmt w:val="bullet"/>
      <w:lvlText w:val=""/>
      <w:lvlJc w:val="left"/>
      <w:pPr>
        <w:tabs>
          <w:tab w:val="num" w:pos="4320"/>
        </w:tabs>
        <w:ind w:left="4320" w:hanging="360"/>
      </w:pPr>
      <w:rPr>
        <w:rFonts w:ascii="Wingdings" w:hAnsi="Wingdings" w:hint="default"/>
      </w:rPr>
    </w:lvl>
    <w:lvl w:ilvl="6" w:tplc="C4E042C0" w:tentative="1">
      <w:start w:val="1"/>
      <w:numFmt w:val="bullet"/>
      <w:lvlText w:val=""/>
      <w:lvlJc w:val="left"/>
      <w:pPr>
        <w:tabs>
          <w:tab w:val="num" w:pos="5040"/>
        </w:tabs>
        <w:ind w:left="5040" w:hanging="360"/>
      </w:pPr>
      <w:rPr>
        <w:rFonts w:ascii="Wingdings" w:hAnsi="Wingdings" w:hint="default"/>
      </w:rPr>
    </w:lvl>
    <w:lvl w:ilvl="7" w:tplc="185A9036" w:tentative="1">
      <w:start w:val="1"/>
      <w:numFmt w:val="bullet"/>
      <w:lvlText w:val=""/>
      <w:lvlJc w:val="left"/>
      <w:pPr>
        <w:tabs>
          <w:tab w:val="num" w:pos="5760"/>
        </w:tabs>
        <w:ind w:left="5760" w:hanging="360"/>
      </w:pPr>
      <w:rPr>
        <w:rFonts w:ascii="Wingdings" w:hAnsi="Wingdings" w:hint="default"/>
      </w:rPr>
    </w:lvl>
    <w:lvl w:ilvl="8" w:tplc="0930B8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CB2A26"/>
    <w:multiLevelType w:val="hybridMultilevel"/>
    <w:tmpl w:val="6B0627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93131B1"/>
    <w:multiLevelType w:val="hybridMultilevel"/>
    <w:tmpl w:val="11926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DBB3339"/>
    <w:multiLevelType w:val="hybridMultilevel"/>
    <w:tmpl w:val="C352A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7"/>
  </w:num>
  <w:num w:numId="5">
    <w:abstractNumId w:val="9"/>
  </w:num>
  <w:num w:numId="6">
    <w:abstractNumId w:val="8"/>
  </w:num>
  <w:num w:numId="7">
    <w:abstractNumId w:val="5"/>
  </w:num>
  <w:num w:numId="8">
    <w:abstractNumId w:val="11"/>
  </w:num>
  <w:num w:numId="9">
    <w:abstractNumId w:val="2"/>
  </w:num>
  <w:num w:numId="10">
    <w:abstractNumId w:val="12"/>
  </w:num>
  <w:num w:numId="11">
    <w:abstractNumId w:val="0"/>
  </w:num>
  <w:num w:numId="12">
    <w:abstractNumId w:val="3"/>
  </w:num>
  <w:num w:numId="13">
    <w:abstractNumId w:val="14"/>
  </w:num>
  <w:num w:numId="14">
    <w:abstractNumId w:val="13"/>
  </w:num>
  <w:num w:numId="1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32A"/>
    <w:rsid w:val="0000059D"/>
    <w:rsid w:val="0000080F"/>
    <w:rsid w:val="000009B1"/>
    <w:rsid w:val="000012D4"/>
    <w:rsid w:val="0000422B"/>
    <w:rsid w:val="00006638"/>
    <w:rsid w:val="0001753C"/>
    <w:rsid w:val="00034B0E"/>
    <w:rsid w:val="0004562E"/>
    <w:rsid w:val="00046816"/>
    <w:rsid w:val="00052089"/>
    <w:rsid w:val="0006005E"/>
    <w:rsid w:val="000701CC"/>
    <w:rsid w:val="00070E0B"/>
    <w:rsid w:val="000752B3"/>
    <w:rsid w:val="000817DC"/>
    <w:rsid w:val="00095FAF"/>
    <w:rsid w:val="000A02E2"/>
    <w:rsid w:val="000A4969"/>
    <w:rsid w:val="000A572A"/>
    <w:rsid w:val="000B4D89"/>
    <w:rsid w:val="000B63E4"/>
    <w:rsid w:val="000D4A1E"/>
    <w:rsid w:val="000F06F8"/>
    <w:rsid w:val="000F370C"/>
    <w:rsid w:val="000F4BCF"/>
    <w:rsid w:val="000F4ED6"/>
    <w:rsid w:val="000F5CFF"/>
    <w:rsid w:val="000F6930"/>
    <w:rsid w:val="00115B37"/>
    <w:rsid w:val="001174E6"/>
    <w:rsid w:val="00132D15"/>
    <w:rsid w:val="00137205"/>
    <w:rsid w:val="00141F6B"/>
    <w:rsid w:val="00143DC7"/>
    <w:rsid w:val="00143FE4"/>
    <w:rsid w:val="00150471"/>
    <w:rsid w:val="00152038"/>
    <w:rsid w:val="001627AF"/>
    <w:rsid w:val="001714C9"/>
    <w:rsid w:val="001771E8"/>
    <w:rsid w:val="00182127"/>
    <w:rsid w:val="00195F99"/>
    <w:rsid w:val="001A23E2"/>
    <w:rsid w:val="001A76E4"/>
    <w:rsid w:val="001B2667"/>
    <w:rsid w:val="001C3114"/>
    <w:rsid w:val="001C6D0B"/>
    <w:rsid w:val="001D0296"/>
    <w:rsid w:val="001D30EE"/>
    <w:rsid w:val="001D6380"/>
    <w:rsid w:val="002038EA"/>
    <w:rsid w:val="00222519"/>
    <w:rsid w:val="00224436"/>
    <w:rsid w:val="00225895"/>
    <w:rsid w:val="00231639"/>
    <w:rsid w:val="0023615B"/>
    <w:rsid w:val="0024132E"/>
    <w:rsid w:val="00242FA7"/>
    <w:rsid w:val="002430A0"/>
    <w:rsid w:val="00244F3D"/>
    <w:rsid w:val="002479FF"/>
    <w:rsid w:val="002560AB"/>
    <w:rsid w:val="00260322"/>
    <w:rsid w:val="00261FE5"/>
    <w:rsid w:val="002A4E40"/>
    <w:rsid w:val="002B17B9"/>
    <w:rsid w:val="002B2C6B"/>
    <w:rsid w:val="002B68D6"/>
    <w:rsid w:val="002C0252"/>
    <w:rsid w:val="002D1945"/>
    <w:rsid w:val="002D5AFE"/>
    <w:rsid w:val="002E74A2"/>
    <w:rsid w:val="002F411B"/>
    <w:rsid w:val="00307501"/>
    <w:rsid w:val="00313FDC"/>
    <w:rsid w:val="003161C1"/>
    <w:rsid w:val="00336BA6"/>
    <w:rsid w:val="0034200F"/>
    <w:rsid w:val="00356889"/>
    <w:rsid w:val="00361A87"/>
    <w:rsid w:val="00370119"/>
    <w:rsid w:val="00383660"/>
    <w:rsid w:val="0038447D"/>
    <w:rsid w:val="00385820"/>
    <w:rsid w:val="00386037"/>
    <w:rsid w:val="003874B5"/>
    <w:rsid w:val="003976FE"/>
    <w:rsid w:val="003B43E4"/>
    <w:rsid w:val="003C09DD"/>
    <w:rsid w:val="003C54B0"/>
    <w:rsid w:val="003C67CD"/>
    <w:rsid w:val="003E2D68"/>
    <w:rsid w:val="003E394B"/>
    <w:rsid w:val="003E4B63"/>
    <w:rsid w:val="003F174B"/>
    <w:rsid w:val="003F256E"/>
    <w:rsid w:val="00420A5E"/>
    <w:rsid w:val="004401CD"/>
    <w:rsid w:val="00445CBC"/>
    <w:rsid w:val="004469E0"/>
    <w:rsid w:val="00446F13"/>
    <w:rsid w:val="004572AF"/>
    <w:rsid w:val="0046163E"/>
    <w:rsid w:val="00485C53"/>
    <w:rsid w:val="004907AA"/>
    <w:rsid w:val="00495266"/>
    <w:rsid w:val="004A0D69"/>
    <w:rsid w:val="004A1B6E"/>
    <w:rsid w:val="004B0EE6"/>
    <w:rsid w:val="004B3E99"/>
    <w:rsid w:val="004D4E8F"/>
    <w:rsid w:val="004D64BD"/>
    <w:rsid w:val="004E0080"/>
    <w:rsid w:val="004E2A69"/>
    <w:rsid w:val="004E4C94"/>
    <w:rsid w:val="004F2DB1"/>
    <w:rsid w:val="004F326C"/>
    <w:rsid w:val="004F55FE"/>
    <w:rsid w:val="004F72DB"/>
    <w:rsid w:val="00502714"/>
    <w:rsid w:val="00503492"/>
    <w:rsid w:val="0050420C"/>
    <w:rsid w:val="00504825"/>
    <w:rsid w:val="00507D71"/>
    <w:rsid w:val="005166F1"/>
    <w:rsid w:val="0052264B"/>
    <w:rsid w:val="0052494A"/>
    <w:rsid w:val="00537C37"/>
    <w:rsid w:val="0054129E"/>
    <w:rsid w:val="00560A50"/>
    <w:rsid w:val="00572DCA"/>
    <w:rsid w:val="00576BF9"/>
    <w:rsid w:val="005838EF"/>
    <w:rsid w:val="00584E70"/>
    <w:rsid w:val="00594727"/>
    <w:rsid w:val="005A1FD2"/>
    <w:rsid w:val="005A3B6C"/>
    <w:rsid w:val="005A5762"/>
    <w:rsid w:val="005A6B8A"/>
    <w:rsid w:val="005B7D5A"/>
    <w:rsid w:val="005C30B9"/>
    <w:rsid w:val="005C73BE"/>
    <w:rsid w:val="005C7E11"/>
    <w:rsid w:val="005D2F2C"/>
    <w:rsid w:val="005D4782"/>
    <w:rsid w:val="005D75EA"/>
    <w:rsid w:val="005E2020"/>
    <w:rsid w:val="005E2801"/>
    <w:rsid w:val="005E5634"/>
    <w:rsid w:val="005F6E1A"/>
    <w:rsid w:val="00600847"/>
    <w:rsid w:val="00602F9C"/>
    <w:rsid w:val="00624E03"/>
    <w:rsid w:val="00625E66"/>
    <w:rsid w:val="00627435"/>
    <w:rsid w:val="006428AB"/>
    <w:rsid w:val="00645302"/>
    <w:rsid w:val="0065346F"/>
    <w:rsid w:val="00656DDC"/>
    <w:rsid w:val="00673F6E"/>
    <w:rsid w:val="00676698"/>
    <w:rsid w:val="006801AA"/>
    <w:rsid w:val="00687415"/>
    <w:rsid w:val="00693AB2"/>
    <w:rsid w:val="00694B91"/>
    <w:rsid w:val="006A451E"/>
    <w:rsid w:val="006A4F36"/>
    <w:rsid w:val="006A59C4"/>
    <w:rsid w:val="006B4F62"/>
    <w:rsid w:val="006B6AD2"/>
    <w:rsid w:val="006C02D6"/>
    <w:rsid w:val="006D2FC4"/>
    <w:rsid w:val="006E4539"/>
    <w:rsid w:val="006E4668"/>
    <w:rsid w:val="006F21D2"/>
    <w:rsid w:val="006F4D9A"/>
    <w:rsid w:val="00706B62"/>
    <w:rsid w:val="00714DCC"/>
    <w:rsid w:val="00722E39"/>
    <w:rsid w:val="00723884"/>
    <w:rsid w:val="00724B5B"/>
    <w:rsid w:val="007276DC"/>
    <w:rsid w:val="007317E8"/>
    <w:rsid w:val="00732838"/>
    <w:rsid w:val="00736DB2"/>
    <w:rsid w:val="0074577F"/>
    <w:rsid w:val="00755546"/>
    <w:rsid w:val="00771105"/>
    <w:rsid w:val="0078083D"/>
    <w:rsid w:val="007841C1"/>
    <w:rsid w:val="0078432A"/>
    <w:rsid w:val="0078510A"/>
    <w:rsid w:val="00785145"/>
    <w:rsid w:val="0078702B"/>
    <w:rsid w:val="007911F7"/>
    <w:rsid w:val="007B1F30"/>
    <w:rsid w:val="007B36E1"/>
    <w:rsid w:val="007C0A42"/>
    <w:rsid w:val="007C0FFD"/>
    <w:rsid w:val="007D1E32"/>
    <w:rsid w:val="007D37FF"/>
    <w:rsid w:val="007E49D7"/>
    <w:rsid w:val="007E4F20"/>
    <w:rsid w:val="007E6CE6"/>
    <w:rsid w:val="007E7434"/>
    <w:rsid w:val="008041AF"/>
    <w:rsid w:val="00810955"/>
    <w:rsid w:val="0082053F"/>
    <w:rsid w:val="00823D40"/>
    <w:rsid w:val="00843085"/>
    <w:rsid w:val="0085042F"/>
    <w:rsid w:val="00864401"/>
    <w:rsid w:val="008725F6"/>
    <w:rsid w:val="00880E27"/>
    <w:rsid w:val="008828BE"/>
    <w:rsid w:val="00892B70"/>
    <w:rsid w:val="008A1EE5"/>
    <w:rsid w:val="008B6674"/>
    <w:rsid w:val="008C03CF"/>
    <w:rsid w:val="008C56DD"/>
    <w:rsid w:val="008C65C9"/>
    <w:rsid w:val="008D3829"/>
    <w:rsid w:val="008D4120"/>
    <w:rsid w:val="00900026"/>
    <w:rsid w:val="00900CDA"/>
    <w:rsid w:val="00907423"/>
    <w:rsid w:val="0091689F"/>
    <w:rsid w:val="0092406E"/>
    <w:rsid w:val="0092413E"/>
    <w:rsid w:val="0092763B"/>
    <w:rsid w:val="0093102A"/>
    <w:rsid w:val="00931E4A"/>
    <w:rsid w:val="009370C6"/>
    <w:rsid w:val="009442FF"/>
    <w:rsid w:val="0094765B"/>
    <w:rsid w:val="00952BF4"/>
    <w:rsid w:val="0095796B"/>
    <w:rsid w:val="00970EB2"/>
    <w:rsid w:val="00976C10"/>
    <w:rsid w:val="00977C6E"/>
    <w:rsid w:val="00982780"/>
    <w:rsid w:val="00992DE8"/>
    <w:rsid w:val="009A1BFE"/>
    <w:rsid w:val="009B5597"/>
    <w:rsid w:val="009B7AE5"/>
    <w:rsid w:val="009C4BE5"/>
    <w:rsid w:val="009D09B3"/>
    <w:rsid w:val="009D0B9E"/>
    <w:rsid w:val="009E1B45"/>
    <w:rsid w:val="009F455A"/>
    <w:rsid w:val="00A00AE5"/>
    <w:rsid w:val="00A0156A"/>
    <w:rsid w:val="00A21D76"/>
    <w:rsid w:val="00A431B1"/>
    <w:rsid w:val="00A444C3"/>
    <w:rsid w:val="00A4573C"/>
    <w:rsid w:val="00A53516"/>
    <w:rsid w:val="00A64C5F"/>
    <w:rsid w:val="00A73C49"/>
    <w:rsid w:val="00A859DB"/>
    <w:rsid w:val="00A90DF7"/>
    <w:rsid w:val="00AA386D"/>
    <w:rsid w:val="00AB259F"/>
    <w:rsid w:val="00AC4EAD"/>
    <w:rsid w:val="00AC78B3"/>
    <w:rsid w:val="00AD4080"/>
    <w:rsid w:val="00AD68D4"/>
    <w:rsid w:val="00AE61B2"/>
    <w:rsid w:val="00AF3D06"/>
    <w:rsid w:val="00AF7903"/>
    <w:rsid w:val="00AF7D69"/>
    <w:rsid w:val="00B03AD0"/>
    <w:rsid w:val="00B060AE"/>
    <w:rsid w:val="00B11258"/>
    <w:rsid w:val="00B120E4"/>
    <w:rsid w:val="00B1462E"/>
    <w:rsid w:val="00B323A0"/>
    <w:rsid w:val="00B43708"/>
    <w:rsid w:val="00B53FCF"/>
    <w:rsid w:val="00B60106"/>
    <w:rsid w:val="00B60142"/>
    <w:rsid w:val="00B71400"/>
    <w:rsid w:val="00B7629B"/>
    <w:rsid w:val="00B822E8"/>
    <w:rsid w:val="00B852DB"/>
    <w:rsid w:val="00B86281"/>
    <w:rsid w:val="00B92513"/>
    <w:rsid w:val="00B972AC"/>
    <w:rsid w:val="00B97E0A"/>
    <w:rsid w:val="00BA1452"/>
    <w:rsid w:val="00BA1B2B"/>
    <w:rsid w:val="00BB0E47"/>
    <w:rsid w:val="00BB406E"/>
    <w:rsid w:val="00BB5112"/>
    <w:rsid w:val="00BB6D86"/>
    <w:rsid w:val="00BC50FC"/>
    <w:rsid w:val="00BC645A"/>
    <w:rsid w:val="00BC68A1"/>
    <w:rsid w:val="00BC75AD"/>
    <w:rsid w:val="00BD3D07"/>
    <w:rsid w:val="00BE48AE"/>
    <w:rsid w:val="00BE5D42"/>
    <w:rsid w:val="00BF64CC"/>
    <w:rsid w:val="00C00A74"/>
    <w:rsid w:val="00C01551"/>
    <w:rsid w:val="00C0778B"/>
    <w:rsid w:val="00C109C3"/>
    <w:rsid w:val="00C13DDC"/>
    <w:rsid w:val="00C169E4"/>
    <w:rsid w:val="00C27201"/>
    <w:rsid w:val="00C4200F"/>
    <w:rsid w:val="00C53D68"/>
    <w:rsid w:val="00C6729A"/>
    <w:rsid w:val="00C72D86"/>
    <w:rsid w:val="00C86B10"/>
    <w:rsid w:val="00CA3C16"/>
    <w:rsid w:val="00CA66EE"/>
    <w:rsid w:val="00CB01A0"/>
    <w:rsid w:val="00CB02DF"/>
    <w:rsid w:val="00CB109E"/>
    <w:rsid w:val="00CC3EE3"/>
    <w:rsid w:val="00CC6246"/>
    <w:rsid w:val="00CD5617"/>
    <w:rsid w:val="00CE7356"/>
    <w:rsid w:val="00CE7A03"/>
    <w:rsid w:val="00CF4D22"/>
    <w:rsid w:val="00D25968"/>
    <w:rsid w:val="00D322A0"/>
    <w:rsid w:val="00D363A4"/>
    <w:rsid w:val="00D419DA"/>
    <w:rsid w:val="00D46B18"/>
    <w:rsid w:val="00D50D6C"/>
    <w:rsid w:val="00D53C01"/>
    <w:rsid w:val="00D53E69"/>
    <w:rsid w:val="00D7449F"/>
    <w:rsid w:val="00DB4595"/>
    <w:rsid w:val="00DE0199"/>
    <w:rsid w:val="00DE6C39"/>
    <w:rsid w:val="00DF1349"/>
    <w:rsid w:val="00DF53A5"/>
    <w:rsid w:val="00E017C2"/>
    <w:rsid w:val="00E076E0"/>
    <w:rsid w:val="00E3179E"/>
    <w:rsid w:val="00E37C31"/>
    <w:rsid w:val="00E47DB4"/>
    <w:rsid w:val="00E5609B"/>
    <w:rsid w:val="00E60519"/>
    <w:rsid w:val="00E66499"/>
    <w:rsid w:val="00E92E26"/>
    <w:rsid w:val="00EA693C"/>
    <w:rsid w:val="00EA76CF"/>
    <w:rsid w:val="00EB6CB7"/>
    <w:rsid w:val="00ED2891"/>
    <w:rsid w:val="00ED4462"/>
    <w:rsid w:val="00ED5186"/>
    <w:rsid w:val="00EE1B02"/>
    <w:rsid w:val="00EE1F35"/>
    <w:rsid w:val="00EF01D3"/>
    <w:rsid w:val="00F0767C"/>
    <w:rsid w:val="00F11BA3"/>
    <w:rsid w:val="00F15DF0"/>
    <w:rsid w:val="00F1797E"/>
    <w:rsid w:val="00F20B15"/>
    <w:rsid w:val="00F23296"/>
    <w:rsid w:val="00F24EDE"/>
    <w:rsid w:val="00F32064"/>
    <w:rsid w:val="00F37DC3"/>
    <w:rsid w:val="00F44032"/>
    <w:rsid w:val="00F51F92"/>
    <w:rsid w:val="00F63114"/>
    <w:rsid w:val="00F65D8F"/>
    <w:rsid w:val="00F67FC5"/>
    <w:rsid w:val="00F72502"/>
    <w:rsid w:val="00F758D4"/>
    <w:rsid w:val="00F872BD"/>
    <w:rsid w:val="00FA24A1"/>
    <w:rsid w:val="00FB1B64"/>
    <w:rsid w:val="00FB2D99"/>
    <w:rsid w:val="00FD1D9F"/>
    <w:rsid w:val="00FD36C3"/>
    <w:rsid w:val="00FE50F2"/>
    <w:rsid w:val="00FF292C"/>
    <w:rsid w:val="00FF65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red"/>
    </o:shapedefaults>
    <o:shapelayout v:ext="edit">
      <o:idmap v:ext="edit" data="1"/>
    </o:shapelayout>
  </w:shapeDefaults>
  <w:decimalSymbol w:val=","/>
  <w:listSeparator w:val=";"/>
  <w14:docId w14:val="7E058DC3"/>
  <w15:docId w15:val="{AEDF023A-E7E5-428F-8192-DA57B7B0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370C6"/>
  </w:style>
  <w:style w:type="paragraph" w:styleId="Titolo1">
    <w:name w:val="heading 1"/>
    <w:basedOn w:val="Normale"/>
    <w:next w:val="Normale"/>
    <w:link w:val="Titolo1Carattere"/>
    <w:uiPriority w:val="9"/>
    <w:qFormat/>
    <w:rsid w:val="004E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8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8432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2A6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2F411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7843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8432A"/>
    <w:rPr>
      <w:rFonts w:asciiTheme="majorHAnsi" w:eastAsiaTheme="majorEastAsia" w:hAnsiTheme="majorHAnsi" w:cstheme="majorBidi"/>
      <w:color w:val="17365D" w:themeColor="text2" w:themeShade="BF"/>
      <w:spacing w:val="5"/>
      <w:kern w:val="28"/>
      <w:sz w:val="52"/>
      <w:szCs w:val="52"/>
    </w:rPr>
  </w:style>
  <w:style w:type="paragraph" w:styleId="Nessunaspaziatura">
    <w:name w:val="No Spacing"/>
    <w:uiPriority w:val="1"/>
    <w:qFormat/>
    <w:rsid w:val="0078432A"/>
    <w:pPr>
      <w:spacing w:after="0" w:line="240" w:lineRule="auto"/>
    </w:pPr>
  </w:style>
  <w:style w:type="character" w:customStyle="1" w:styleId="Titolo2Carattere">
    <w:name w:val="Titolo 2 Carattere"/>
    <w:basedOn w:val="Carpredefinitoparagrafo"/>
    <w:link w:val="Titolo2"/>
    <w:uiPriority w:val="9"/>
    <w:rsid w:val="0078432A"/>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8432A"/>
    <w:rPr>
      <w:rFonts w:asciiTheme="majorHAnsi" w:eastAsiaTheme="majorEastAsia" w:hAnsiTheme="majorHAnsi" w:cstheme="majorBidi"/>
      <w:b/>
      <w:bCs/>
      <w:color w:val="4F81BD" w:themeColor="accent1"/>
    </w:rPr>
  </w:style>
  <w:style w:type="paragraph" w:styleId="Sottotitolo">
    <w:name w:val="Subtitle"/>
    <w:basedOn w:val="Normale"/>
    <w:next w:val="Normale"/>
    <w:link w:val="SottotitoloCarattere"/>
    <w:uiPriority w:val="11"/>
    <w:qFormat/>
    <w:rsid w:val="007843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78432A"/>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584E70"/>
    <w:pPr>
      <w:ind w:left="720"/>
      <w:contextualSpacing/>
    </w:pPr>
  </w:style>
  <w:style w:type="character" w:customStyle="1" w:styleId="Titolo1Carattere">
    <w:name w:val="Titolo 1 Carattere"/>
    <w:basedOn w:val="Carpredefinitoparagrafo"/>
    <w:link w:val="Titolo1"/>
    <w:uiPriority w:val="9"/>
    <w:rsid w:val="004E2A69"/>
    <w:rPr>
      <w:rFonts w:asciiTheme="majorHAnsi" w:eastAsiaTheme="majorEastAsia" w:hAnsiTheme="majorHAnsi" w:cstheme="majorBidi"/>
      <w:b/>
      <w:bCs/>
      <w:color w:val="365F91" w:themeColor="accent1" w:themeShade="BF"/>
      <w:sz w:val="28"/>
      <w:szCs w:val="28"/>
    </w:rPr>
  </w:style>
  <w:style w:type="character" w:customStyle="1" w:styleId="Titolo4Carattere">
    <w:name w:val="Titolo 4 Carattere"/>
    <w:basedOn w:val="Carpredefinitoparagrafo"/>
    <w:link w:val="Titolo4"/>
    <w:uiPriority w:val="9"/>
    <w:rsid w:val="004E2A69"/>
    <w:rPr>
      <w:rFonts w:asciiTheme="majorHAnsi" w:eastAsiaTheme="majorEastAsia" w:hAnsiTheme="majorHAnsi" w:cstheme="majorBidi"/>
      <w:b/>
      <w:bCs/>
      <w:i/>
      <w:iCs/>
      <w:color w:val="4F81BD" w:themeColor="accent1"/>
    </w:rPr>
  </w:style>
  <w:style w:type="paragraph" w:styleId="Testofumetto">
    <w:name w:val="Balloon Text"/>
    <w:basedOn w:val="Normale"/>
    <w:link w:val="TestofumettoCarattere"/>
    <w:uiPriority w:val="99"/>
    <w:semiHidden/>
    <w:unhideWhenUsed/>
    <w:rsid w:val="00EF01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1D3"/>
    <w:rPr>
      <w:rFonts w:ascii="Tahoma" w:hAnsi="Tahoma" w:cs="Tahoma"/>
      <w:sz w:val="16"/>
      <w:szCs w:val="16"/>
    </w:rPr>
  </w:style>
  <w:style w:type="paragraph" w:customStyle="1" w:styleId="Comandi">
    <w:name w:val="Comandi"/>
    <w:basedOn w:val="Normale"/>
    <w:link w:val="ComandiCarattere"/>
    <w:qFormat/>
    <w:rsid w:val="00AC4EAD"/>
    <w:pPr>
      <w:spacing w:after="0"/>
    </w:pPr>
    <w:rPr>
      <w:rFonts w:ascii="Courier New" w:hAnsi="Courier New" w:cs="Courier New"/>
    </w:rPr>
  </w:style>
  <w:style w:type="character" w:customStyle="1" w:styleId="ComandiCarattere">
    <w:name w:val="Comandi Carattere"/>
    <w:basedOn w:val="Carpredefinitoparagrafo"/>
    <w:link w:val="Comandi"/>
    <w:rsid w:val="00AC4EAD"/>
    <w:rPr>
      <w:rFonts w:ascii="Courier New" w:hAnsi="Courier New" w:cs="Courier New"/>
    </w:rPr>
  </w:style>
  <w:style w:type="paragraph" w:styleId="Intestazione">
    <w:name w:val="header"/>
    <w:basedOn w:val="Normale"/>
    <w:link w:val="IntestazioneCarattere"/>
    <w:uiPriority w:val="99"/>
    <w:unhideWhenUsed/>
    <w:rsid w:val="004D64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4BD"/>
  </w:style>
  <w:style w:type="paragraph" w:styleId="Pidipagina">
    <w:name w:val="footer"/>
    <w:basedOn w:val="Normale"/>
    <w:link w:val="PidipaginaCarattere"/>
    <w:uiPriority w:val="99"/>
    <w:unhideWhenUsed/>
    <w:rsid w:val="004D64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4BD"/>
  </w:style>
  <w:style w:type="character" w:styleId="Collegamentoipertestuale">
    <w:name w:val="Hyperlink"/>
    <w:basedOn w:val="Carpredefinitoparagrafo"/>
    <w:uiPriority w:val="99"/>
    <w:unhideWhenUsed/>
    <w:rsid w:val="00195F99"/>
    <w:rPr>
      <w:color w:val="0000FF" w:themeColor="hyperlink"/>
      <w:u w:val="single"/>
    </w:rPr>
  </w:style>
  <w:style w:type="character" w:styleId="Collegamentovisitato">
    <w:name w:val="FollowedHyperlink"/>
    <w:basedOn w:val="Carpredefinitoparagrafo"/>
    <w:uiPriority w:val="99"/>
    <w:semiHidden/>
    <w:unhideWhenUsed/>
    <w:rsid w:val="00CA3C16"/>
    <w:rPr>
      <w:color w:val="800080" w:themeColor="followedHyperlink"/>
      <w:u w:val="single"/>
    </w:rPr>
  </w:style>
  <w:style w:type="character" w:styleId="Riferimentointenso">
    <w:name w:val="Intense Reference"/>
    <w:basedOn w:val="Carpredefinitoparagrafo"/>
    <w:uiPriority w:val="32"/>
    <w:qFormat/>
    <w:rsid w:val="00485C53"/>
    <w:rPr>
      <w:b/>
      <w:bCs/>
      <w:smallCaps/>
      <w:color w:val="4F81BD" w:themeColor="accent1"/>
      <w:spacing w:val="5"/>
    </w:rPr>
  </w:style>
  <w:style w:type="paragraph" w:styleId="Citazioneintensa">
    <w:name w:val="Intense Quote"/>
    <w:basedOn w:val="Normale"/>
    <w:next w:val="Normale"/>
    <w:link w:val="CitazioneintensaCarattere"/>
    <w:uiPriority w:val="30"/>
    <w:qFormat/>
    <w:rsid w:val="00627435"/>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27435"/>
    <w:rPr>
      <w:i/>
      <w:iCs/>
      <w:color w:val="4F81BD" w:themeColor="accent1"/>
    </w:rPr>
  </w:style>
  <w:style w:type="character" w:styleId="Enfasidelicata">
    <w:name w:val="Subtle Emphasis"/>
    <w:basedOn w:val="Carpredefinitoparagrafo"/>
    <w:uiPriority w:val="19"/>
    <w:qFormat/>
    <w:rsid w:val="00627435"/>
    <w:rPr>
      <w:i/>
      <w:iCs/>
      <w:color w:val="404040" w:themeColor="text1" w:themeTint="BF"/>
    </w:rPr>
  </w:style>
  <w:style w:type="character" w:customStyle="1" w:styleId="Menzionenonrisolta1">
    <w:name w:val="Menzione non risolta1"/>
    <w:basedOn w:val="Carpredefinitoparagrafo"/>
    <w:uiPriority w:val="99"/>
    <w:semiHidden/>
    <w:unhideWhenUsed/>
    <w:rsid w:val="00537C37"/>
    <w:rPr>
      <w:color w:val="605E5C"/>
      <w:shd w:val="clear" w:color="auto" w:fill="E1DFDD"/>
    </w:rPr>
  </w:style>
  <w:style w:type="paragraph" w:customStyle="1" w:styleId="Elenco1">
    <w:name w:val="Elenco1"/>
    <w:basedOn w:val="Normale"/>
    <w:link w:val="listCarattere"/>
    <w:qFormat/>
    <w:rsid w:val="000F6930"/>
    <w:pPr>
      <w:spacing w:after="0"/>
      <w:ind w:left="993"/>
    </w:pPr>
    <w:rPr>
      <w:rFonts w:ascii="Courier New" w:hAnsi="Courier New" w:cs="Courier New"/>
      <w:sz w:val="16"/>
      <w:szCs w:val="16"/>
      <w:lang w:val="en-US"/>
    </w:rPr>
  </w:style>
  <w:style w:type="character" w:customStyle="1" w:styleId="listCarattere">
    <w:name w:val="list Carattere"/>
    <w:basedOn w:val="Carpredefinitoparagrafo"/>
    <w:link w:val="Elenco1"/>
    <w:rsid w:val="000F6930"/>
    <w:rPr>
      <w:rFonts w:ascii="Courier New" w:hAnsi="Courier New" w:cs="Courier New"/>
      <w:sz w:val="16"/>
      <w:szCs w:val="16"/>
      <w:lang w:val="en-US"/>
    </w:rPr>
  </w:style>
  <w:style w:type="paragraph" w:customStyle="1" w:styleId="Elenco2">
    <w:name w:val="Elenco2"/>
    <w:basedOn w:val="Elenco1"/>
    <w:link w:val="listCarattere1"/>
    <w:qFormat/>
    <w:rsid w:val="00A53516"/>
  </w:style>
  <w:style w:type="character" w:customStyle="1" w:styleId="listCarattere1">
    <w:name w:val="list Carattere1"/>
    <w:basedOn w:val="listCarattere"/>
    <w:link w:val="Elenco2"/>
    <w:rsid w:val="00A53516"/>
    <w:rPr>
      <w:rFonts w:ascii="Courier New" w:hAnsi="Courier New" w:cs="Courier New"/>
      <w:sz w:val="16"/>
      <w:szCs w:val="16"/>
      <w:lang w:val="en-US"/>
    </w:rPr>
  </w:style>
  <w:style w:type="character" w:customStyle="1" w:styleId="Titolo5Carattere">
    <w:name w:val="Titolo 5 Carattere"/>
    <w:basedOn w:val="Carpredefinitoparagrafo"/>
    <w:link w:val="Titolo5"/>
    <w:uiPriority w:val="9"/>
    <w:rsid w:val="002F411B"/>
    <w:rPr>
      <w:rFonts w:asciiTheme="majorHAnsi" w:eastAsiaTheme="majorEastAsia" w:hAnsiTheme="majorHAnsi" w:cstheme="majorBidi"/>
      <w:color w:val="365F91" w:themeColor="accent1" w:themeShade="BF"/>
    </w:rPr>
  </w:style>
  <w:style w:type="character" w:styleId="Testosegnaposto">
    <w:name w:val="Placeholder Text"/>
    <w:basedOn w:val="Carpredefinitoparagrafo"/>
    <w:uiPriority w:val="99"/>
    <w:semiHidden/>
    <w:rsid w:val="00BB0E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78521">
      <w:bodyDiv w:val="1"/>
      <w:marLeft w:val="0"/>
      <w:marRight w:val="0"/>
      <w:marTop w:val="0"/>
      <w:marBottom w:val="0"/>
      <w:divBdr>
        <w:top w:val="none" w:sz="0" w:space="0" w:color="auto"/>
        <w:left w:val="none" w:sz="0" w:space="0" w:color="auto"/>
        <w:bottom w:val="none" w:sz="0" w:space="0" w:color="auto"/>
        <w:right w:val="none" w:sz="0" w:space="0" w:color="auto"/>
      </w:divBdr>
    </w:div>
    <w:div w:id="183440920">
      <w:bodyDiv w:val="1"/>
      <w:marLeft w:val="0"/>
      <w:marRight w:val="0"/>
      <w:marTop w:val="0"/>
      <w:marBottom w:val="0"/>
      <w:divBdr>
        <w:top w:val="none" w:sz="0" w:space="0" w:color="auto"/>
        <w:left w:val="none" w:sz="0" w:space="0" w:color="auto"/>
        <w:bottom w:val="none" w:sz="0" w:space="0" w:color="auto"/>
        <w:right w:val="none" w:sz="0" w:space="0" w:color="auto"/>
      </w:divBdr>
    </w:div>
    <w:div w:id="304044267">
      <w:bodyDiv w:val="1"/>
      <w:marLeft w:val="0"/>
      <w:marRight w:val="0"/>
      <w:marTop w:val="0"/>
      <w:marBottom w:val="0"/>
      <w:divBdr>
        <w:top w:val="none" w:sz="0" w:space="0" w:color="auto"/>
        <w:left w:val="none" w:sz="0" w:space="0" w:color="auto"/>
        <w:bottom w:val="none" w:sz="0" w:space="0" w:color="auto"/>
        <w:right w:val="none" w:sz="0" w:space="0" w:color="auto"/>
      </w:divBdr>
    </w:div>
    <w:div w:id="494078428">
      <w:bodyDiv w:val="1"/>
      <w:marLeft w:val="0"/>
      <w:marRight w:val="0"/>
      <w:marTop w:val="0"/>
      <w:marBottom w:val="0"/>
      <w:divBdr>
        <w:top w:val="none" w:sz="0" w:space="0" w:color="auto"/>
        <w:left w:val="none" w:sz="0" w:space="0" w:color="auto"/>
        <w:bottom w:val="none" w:sz="0" w:space="0" w:color="auto"/>
        <w:right w:val="none" w:sz="0" w:space="0" w:color="auto"/>
      </w:divBdr>
      <w:divsChild>
        <w:div w:id="1594707518">
          <w:marLeft w:val="547"/>
          <w:marRight w:val="0"/>
          <w:marTop w:val="134"/>
          <w:marBottom w:val="0"/>
          <w:divBdr>
            <w:top w:val="none" w:sz="0" w:space="0" w:color="auto"/>
            <w:left w:val="none" w:sz="0" w:space="0" w:color="auto"/>
            <w:bottom w:val="none" w:sz="0" w:space="0" w:color="auto"/>
            <w:right w:val="none" w:sz="0" w:space="0" w:color="auto"/>
          </w:divBdr>
        </w:div>
        <w:div w:id="36470188">
          <w:marLeft w:val="547"/>
          <w:marRight w:val="0"/>
          <w:marTop w:val="134"/>
          <w:marBottom w:val="0"/>
          <w:divBdr>
            <w:top w:val="none" w:sz="0" w:space="0" w:color="auto"/>
            <w:left w:val="none" w:sz="0" w:space="0" w:color="auto"/>
            <w:bottom w:val="none" w:sz="0" w:space="0" w:color="auto"/>
            <w:right w:val="none" w:sz="0" w:space="0" w:color="auto"/>
          </w:divBdr>
        </w:div>
        <w:div w:id="1781026700">
          <w:marLeft w:val="547"/>
          <w:marRight w:val="0"/>
          <w:marTop w:val="134"/>
          <w:marBottom w:val="0"/>
          <w:divBdr>
            <w:top w:val="none" w:sz="0" w:space="0" w:color="auto"/>
            <w:left w:val="none" w:sz="0" w:space="0" w:color="auto"/>
            <w:bottom w:val="none" w:sz="0" w:space="0" w:color="auto"/>
            <w:right w:val="none" w:sz="0" w:space="0" w:color="auto"/>
          </w:divBdr>
        </w:div>
        <w:div w:id="1123575985">
          <w:marLeft w:val="547"/>
          <w:marRight w:val="0"/>
          <w:marTop w:val="134"/>
          <w:marBottom w:val="0"/>
          <w:divBdr>
            <w:top w:val="none" w:sz="0" w:space="0" w:color="auto"/>
            <w:left w:val="none" w:sz="0" w:space="0" w:color="auto"/>
            <w:bottom w:val="none" w:sz="0" w:space="0" w:color="auto"/>
            <w:right w:val="none" w:sz="0" w:space="0" w:color="auto"/>
          </w:divBdr>
        </w:div>
        <w:div w:id="233470591">
          <w:marLeft w:val="547"/>
          <w:marRight w:val="0"/>
          <w:marTop w:val="134"/>
          <w:marBottom w:val="0"/>
          <w:divBdr>
            <w:top w:val="none" w:sz="0" w:space="0" w:color="auto"/>
            <w:left w:val="none" w:sz="0" w:space="0" w:color="auto"/>
            <w:bottom w:val="none" w:sz="0" w:space="0" w:color="auto"/>
            <w:right w:val="none" w:sz="0" w:space="0" w:color="auto"/>
          </w:divBdr>
        </w:div>
        <w:div w:id="970399848">
          <w:marLeft w:val="547"/>
          <w:marRight w:val="0"/>
          <w:marTop w:val="134"/>
          <w:marBottom w:val="0"/>
          <w:divBdr>
            <w:top w:val="none" w:sz="0" w:space="0" w:color="auto"/>
            <w:left w:val="none" w:sz="0" w:space="0" w:color="auto"/>
            <w:bottom w:val="none" w:sz="0" w:space="0" w:color="auto"/>
            <w:right w:val="none" w:sz="0" w:space="0" w:color="auto"/>
          </w:divBdr>
        </w:div>
        <w:div w:id="1496603776">
          <w:marLeft w:val="547"/>
          <w:marRight w:val="0"/>
          <w:marTop w:val="134"/>
          <w:marBottom w:val="0"/>
          <w:divBdr>
            <w:top w:val="none" w:sz="0" w:space="0" w:color="auto"/>
            <w:left w:val="none" w:sz="0" w:space="0" w:color="auto"/>
            <w:bottom w:val="none" w:sz="0" w:space="0" w:color="auto"/>
            <w:right w:val="none" w:sz="0" w:space="0" w:color="auto"/>
          </w:divBdr>
        </w:div>
        <w:div w:id="1294362612">
          <w:marLeft w:val="547"/>
          <w:marRight w:val="0"/>
          <w:marTop w:val="134"/>
          <w:marBottom w:val="0"/>
          <w:divBdr>
            <w:top w:val="none" w:sz="0" w:space="0" w:color="auto"/>
            <w:left w:val="none" w:sz="0" w:space="0" w:color="auto"/>
            <w:bottom w:val="none" w:sz="0" w:space="0" w:color="auto"/>
            <w:right w:val="none" w:sz="0" w:space="0" w:color="auto"/>
          </w:divBdr>
        </w:div>
      </w:divsChild>
    </w:div>
    <w:div w:id="587497177">
      <w:bodyDiv w:val="1"/>
      <w:marLeft w:val="0"/>
      <w:marRight w:val="0"/>
      <w:marTop w:val="0"/>
      <w:marBottom w:val="0"/>
      <w:divBdr>
        <w:top w:val="none" w:sz="0" w:space="0" w:color="auto"/>
        <w:left w:val="none" w:sz="0" w:space="0" w:color="auto"/>
        <w:bottom w:val="none" w:sz="0" w:space="0" w:color="auto"/>
        <w:right w:val="none" w:sz="0" w:space="0" w:color="auto"/>
      </w:divBdr>
    </w:div>
    <w:div w:id="723263284">
      <w:bodyDiv w:val="1"/>
      <w:marLeft w:val="0"/>
      <w:marRight w:val="0"/>
      <w:marTop w:val="0"/>
      <w:marBottom w:val="0"/>
      <w:divBdr>
        <w:top w:val="none" w:sz="0" w:space="0" w:color="auto"/>
        <w:left w:val="none" w:sz="0" w:space="0" w:color="auto"/>
        <w:bottom w:val="none" w:sz="0" w:space="0" w:color="auto"/>
        <w:right w:val="none" w:sz="0" w:space="0" w:color="auto"/>
      </w:divBdr>
      <w:divsChild>
        <w:div w:id="1725643990">
          <w:marLeft w:val="547"/>
          <w:marRight w:val="0"/>
          <w:marTop w:val="134"/>
          <w:marBottom w:val="0"/>
          <w:divBdr>
            <w:top w:val="none" w:sz="0" w:space="0" w:color="auto"/>
            <w:left w:val="none" w:sz="0" w:space="0" w:color="auto"/>
            <w:bottom w:val="none" w:sz="0" w:space="0" w:color="auto"/>
            <w:right w:val="none" w:sz="0" w:space="0" w:color="auto"/>
          </w:divBdr>
        </w:div>
        <w:div w:id="1768384395">
          <w:marLeft w:val="547"/>
          <w:marRight w:val="0"/>
          <w:marTop w:val="134"/>
          <w:marBottom w:val="0"/>
          <w:divBdr>
            <w:top w:val="none" w:sz="0" w:space="0" w:color="auto"/>
            <w:left w:val="none" w:sz="0" w:space="0" w:color="auto"/>
            <w:bottom w:val="none" w:sz="0" w:space="0" w:color="auto"/>
            <w:right w:val="none" w:sz="0" w:space="0" w:color="auto"/>
          </w:divBdr>
        </w:div>
        <w:div w:id="742604103">
          <w:marLeft w:val="547"/>
          <w:marRight w:val="0"/>
          <w:marTop w:val="134"/>
          <w:marBottom w:val="0"/>
          <w:divBdr>
            <w:top w:val="none" w:sz="0" w:space="0" w:color="auto"/>
            <w:left w:val="none" w:sz="0" w:space="0" w:color="auto"/>
            <w:bottom w:val="none" w:sz="0" w:space="0" w:color="auto"/>
            <w:right w:val="none" w:sz="0" w:space="0" w:color="auto"/>
          </w:divBdr>
        </w:div>
        <w:div w:id="1464494968">
          <w:marLeft w:val="547"/>
          <w:marRight w:val="0"/>
          <w:marTop w:val="134"/>
          <w:marBottom w:val="0"/>
          <w:divBdr>
            <w:top w:val="none" w:sz="0" w:space="0" w:color="auto"/>
            <w:left w:val="none" w:sz="0" w:space="0" w:color="auto"/>
            <w:bottom w:val="none" w:sz="0" w:space="0" w:color="auto"/>
            <w:right w:val="none" w:sz="0" w:space="0" w:color="auto"/>
          </w:divBdr>
        </w:div>
        <w:div w:id="59796782">
          <w:marLeft w:val="547"/>
          <w:marRight w:val="0"/>
          <w:marTop w:val="134"/>
          <w:marBottom w:val="0"/>
          <w:divBdr>
            <w:top w:val="none" w:sz="0" w:space="0" w:color="auto"/>
            <w:left w:val="none" w:sz="0" w:space="0" w:color="auto"/>
            <w:bottom w:val="none" w:sz="0" w:space="0" w:color="auto"/>
            <w:right w:val="none" w:sz="0" w:space="0" w:color="auto"/>
          </w:divBdr>
        </w:div>
        <w:div w:id="899170458">
          <w:marLeft w:val="547"/>
          <w:marRight w:val="0"/>
          <w:marTop w:val="134"/>
          <w:marBottom w:val="0"/>
          <w:divBdr>
            <w:top w:val="none" w:sz="0" w:space="0" w:color="auto"/>
            <w:left w:val="none" w:sz="0" w:space="0" w:color="auto"/>
            <w:bottom w:val="none" w:sz="0" w:space="0" w:color="auto"/>
            <w:right w:val="none" w:sz="0" w:space="0" w:color="auto"/>
          </w:divBdr>
        </w:div>
        <w:div w:id="1278442735">
          <w:marLeft w:val="547"/>
          <w:marRight w:val="0"/>
          <w:marTop w:val="134"/>
          <w:marBottom w:val="0"/>
          <w:divBdr>
            <w:top w:val="none" w:sz="0" w:space="0" w:color="auto"/>
            <w:left w:val="none" w:sz="0" w:space="0" w:color="auto"/>
            <w:bottom w:val="none" w:sz="0" w:space="0" w:color="auto"/>
            <w:right w:val="none" w:sz="0" w:space="0" w:color="auto"/>
          </w:divBdr>
        </w:div>
        <w:div w:id="310790257">
          <w:marLeft w:val="547"/>
          <w:marRight w:val="0"/>
          <w:marTop w:val="134"/>
          <w:marBottom w:val="0"/>
          <w:divBdr>
            <w:top w:val="none" w:sz="0" w:space="0" w:color="auto"/>
            <w:left w:val="none" w:sz="0" w:space="0" w:color="auto"/>
            <w:bottom w:val="none" w:sz="0" w:space="0" w:color="auto"/>
            <w:right w:val="none" w:sz="0" w:space="0" w:color="auto"/>
          </w:divBdr>
        </w:div>
      </w:divsChild>
    </w:div>
    <w:div w:id="899756498">
      <w:bodyDiv w:val="1"/>
      <w:marLeft w:val="0"/>
      <w:marRight w:val="0"/>
      <w:marTop w:val="0"/>
      <w:marBottom w:val="0"/>
      <w:divBdr>
        <w:top w:val="none" w:sz="0" w:space="0" w:color="auto"/>
        <w:left w:val="none" w:sz="0" w:space="0" w:color="auto"/>
        <w:bottom w:val="none" w:sz="0" w:space="0" w:color="auto"/>
        <w:right w:val="none" w:sz="0" w:space="0" w:color="auto"/>
      </w:divBdr>
    </w:div>
    <w:div w:id="1064526874">
      <w:bodyDiv w:val="1"/>
      <w:marLeft w:val="0"/>
      <w:marRight w:val="0"/>
      <w:marTop w:val="0"/>
      <w:marBottom w:val="0"/>
      <w:divBdr>
        <w:top w:val="none" w:sz="0" w:space="0" w:color="auto"/>
        <w:left w:val="none" w:sz="0" w:space="0" w:color="auto"/>
        <w:bottom w:val="none" w:sz="0" w:space="0" w:color="auto"/>
        <w:right w:val="none" w:sz="0" w:space="0" w:color="auto"/>
      </w:divBdr>
      <w:divsChild>
        <w:div w:id="1528256205">
          <w:marLeft w:val="547"/>
          <w:marRight w:val="0"/>
          <w:marTop w:val="134"/>
          <w:marBottom w:val="0"/>
          <w:divBdr>
            <w:top w:val="none" w:sz="0" w:space="0" w:color="auto"/>
            <w:left w:val="none" w:sz="0" w:space="0" w:color="auto"/>
            <w:bottom w:val="none" w:sz="0" w:space="0" w:color="auto"/>
            <w:right w:val="none" w:sz="0" w:space="0" w:color="auto"/>
          </w:divBdr>
        </w:div>
        <w:div w:id="213275554">
          <w:marLeft w:val="547"/>
          <w:marRight w:val="0"/>
          <w:marTop w:val="134"/>
          <w:marBottom w:val="0"/>
          <w:divBdr>
            <w:top w:val="none" w:sz="0" w:space="0" w:color="auto"/>
            <w:left w:val="none" w:sz="0" w:space="0" w:color="auto"/>
            <w:bottom w:val="none" w:sz="0" w:space="0" w:color="auto"/>
            <w:right w:val="none" w:sz="0" w:space="0" w:color="auto"/>
          </w:divBdr>
        </w:div>
        <w:div w:id="517082047">
          <w:marLeft w:val="547"/>
          <w:marRight w:val="0"/>
          <w:marTop w:val="134"/>
          <w:marBottom w:val="0"/>
          <w:divBdr>
            <w:top w:val="none" w:sz="0" w:space="0" w:color="auto"/>
            <w:left w:val="none" w:sz="0" w:space="0" w:color="auto"/>
            <w:bottom w:val="none" w:sz="0" w:space="0" w:color="auto"/>
            <w:right w:val="none" w:sz="0" w:space="0" w:color="auto"/>
          </w:divBdr>
        </w:div>
        <w:div w:id="695428506">
          <w:marLeft w:val="547"/>
          <w:marRight w:val="0"/>
          <w:marTop w:val="134"/>
          <w:marBottom w:val="0"/>
          <w:divBdr>
            <w:top w:val="none" w:sz="0" w:space="0" w:color="auto"/>
            <w:left w:val="none" w:sz="0" w:space="0" w:color="auto"/>
            <w:bottom w:val="none" w:sz="0" w:space="0" w:color="auto"/>
            <w:right w:val="none" w:sz="0" w:space="0" w:color="auto"/>
          </w:divBdr>
        </w:div>
        <w:div w:id="800459941">
          <w:marLeft w:val="547"/>
          <w:marRight w:val="0"/>
          <w:marTop w:val="134"/>
          <w:marBottom w:val="0"/>
          <w:divBdr>
            <w:top w:val="none" w:sz="0" w:space="0" w:color="auto"/>
            <w:left w:val="none" w:sz="0" w:space="0" w:color="auto"/>
            <w:bottom w:val="none" w:sz="0" w:space="0" w:color="auto"/>
            <w:right w:val="none" w:sz="0" w:space="0" w:color="auto"/>
          </w:divBdr>
        </w:div>
        <w:div w:id="233125147">
          <w:marLeft w:val="547"/>
          <w:marRight w:val="0"/>
          <w:marTop w:val="134"/>
          <w:marBottom w:val="0"/>
          <w:divBdr>
            <w:top w:val="none" w:sz="0" w:space="0" w:color="auto"/>
            <w:left w:val="none" w:sz="0" w:space="0" w:color="auto"/>
            <w:bottom w:val="none" w:sz="0" w:space="0" w:color="auto"/>
            <w:right w:val="none" w:sz="0" w:space="0" w:color="auto"/>
          </w:divBdr>
        </w:div>
        <w:div w:id="677318029">
          <w:marLeft w:val="547"/>
          <w:marRight w:val="0"/>
          <w:marTop w:val="134"/>
          <w:marBottom w:val="0"/>
          <w:divBdr>
            <w:top w:val="none" w:sz="0" w:space="0" w:color="auto"/>
            <w:left w:val="none" w:sz="0" w:space="0" w:color="auto"/>
            <w:bottom w:val="none" w:sz="0" w:space="0" w:color="auto"/>
            <w:right w:val="none" w:sz="0" w:space="0" w:color="auto"/>
          </w:divBdr>
        </w:div>
        <w:div w:id="389936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e2ceee5-4e98-448d-bd69-9759c29185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CE008C23DB7DD4EAE85E55115C4A7EA" ma:contentTypeVersion="18" ma:contentTypeDescription="Creare un nuovo documento." ma:contentTypeScope="" ma:versionID="a92e82d5e2f49e54b9c09452317cdd8e">
  <xsd:schema xmlns:xsd="http://www.w3.org/2001/XMLSchema" xmlns:xs="http://www.w3.org/2001/XMLSchema" xmlns:p="http://schemas.microsoft.com/office/2006/metadata/properties" xmlns:ns3="f3077446-a7b8-4994-9298-7551826f19f8" xmlns:ns4="ce2ceee5-4e98-448d-bd69-9759c2918574" targetNamespace="http://schemas.microsoft.com/office/2006/metadata/properties" ma:root="true" ma:fieldsID="be56fd0218a183d03b49cf4b260ecd2b" ns3:_="" ns4:_="">
    <xsd:import namespace="f3077446-a7b8-4994-9298-7551826f19f8"/>
    <xsd:import namespace="ce2ceee5-4e98-448d-bd69-9759c29185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77446-a7b8-4994-9298-7551826f19f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ceee5-4e98-448d-bd69-9759c2918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A254E-45A9-4E66-8888-BCF497256927}">
  <ds:schemaRefs>
    <ds:schemaRef ds:uri="http://schemas.microsoft.com/sharepoint/v3/contenttype/forms"/>
  </ds:schemaRefs>
</ds:datastoreItem>
</file>

<file path=customXml/itemProps2.xml><?xml version="1.0" encoding="utf-8"?>
<ds:datastoreItem xmlns:ds="http://schemas.openxmlformats.org/officeDocument/2006/customXml" ds:itemID="{C11AFA98-4A79-4CF3-B898-D820A55DE87A}">
  <ds:schemaRefs>
    <ds:schemaRef ds:uri="http://schemas.microsoft.com/office/2006/documentManagement/types"/>
    <ds:schemaRef ds:uri="ce2ceee5-4e98-448d-bd69-9759c2918574"/>
    <ds:schemaRef ds:uri="http://purl.org/dc/terms/"/>
    <ds:schemaRef ds:uri="http://purl.org/dc/dcmityp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f3077446-a7b8-4994-9298-7551826f19f8"/>
    <ds:schemaRef ds:uri="http://www.w3.org/XML/1998/namespace"/>
  </ds:schemaRefs>
</ds:datastoreItem>
</file>

<file path=customXml/itemProps3.xml><?xml version="1.0" encoding="utf-8"?>
<ds:datastoreItem xmlns:ds="http://schemas.openxmlformats.org/officeDocument/2006/customXml" ds:itemID="{13F8FFF3-6D0A-409C-A87F-3793CA0F9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77446-a7b8-4994-9298-7551826f19f8"/>
    <ds:schemaRef ds:uri="ce2ceee5-4e98-448d-bd69-9759c2918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009CB1-7826-4D0C-96C7-D3B3F2DBF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21</Pages>
  <Words>3715</Words>
  <Characters>21182</Characters>
  <Application>Microsoft Office Word</Application>
  <DocSecurity>0</DocSecurity>
  <Lines>176</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dc:creator>
  <cp:keywords/>
  <dc:description/>
  <cp:lastModifiedBy>MARSI STEFANO</cp:lastModifiedBy>
  <cp:revision>1</cp:revision>
  <cp:lastPrinted>2014-02-03T12:34:00Z</cp:lastPrinted>
  <dcterms:created xsi:type="dcterms:W3CDTF">2023-11-28T15:54:00Z</dcterms:created>
  <dcterms:modified xsi:type="dcterms:W3CDTF">2025-09-23T09:32:00Z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0x0101007CE008C23DB7DD4EAE85E55115C4A7EA</vt:lpwstr>
  </property>
</Properties>
</file>