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836" w:rsidRDefault="00D37836" w14:paraId="32BD4C9C" w14:textId="2D14C370">
      <w:pPr>
        <w:jc w:val="center"/>
        <w:rPr>
          <w:rFonts w:ascii="SimSun" w:hAnsi="SimSun" w:eastAsia="SimSun" w:cs="SimSun"/>
          <w:noProof/>
          <w:sz w:val="24"/>
          <w:szCs w:val="24"/>
        </w:rPr>
      </w:pPr>
    </w:p>
    <w:p w:rsidR="00AA7187" w:rsidRDefault="00AA7187" w14:paraId="0DBCC9AE" w14:textId="77777777">
      <w:pPr>
        <w:jc w:val="center"/>
        <w:rPr>
          <w:rFonts w:ascii="Times New Roman" w:hAnsi="Times New Roman" w:cs="Times New Roman"/>
        </w:rPr>
      </w:pPr>
    </w:p>
    <w:p w:rsidRPr="00F11736" w:rsidR="00D37836" w:rsidRDefault="00AA7187" w14:paraId="2330BC23" w14:textId="549AF5BA">
      <w:pPr>
        <w:pStyle w:val="Corpotesto"/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DIPARTIMENTO DI STUDI UMANISTICI</w:t>
      </w:r>
    </w:p>
    <w:p w:rsidRPr="00F11736" w:rsidR="00D37836" w:rsidRDefault="00D37836" w14:paraId="1FAE5EC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11736" w:rsidR="00D37836" w:rsidRDefault="00AA7187" w14:paraId="7F77173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11736">
        <w:rPr>
          <w:rFonts w:ascii="Arial" w:hAnsi="Arial" w:cs="Arial"/>
          <w:b/>
          <w:sz w:val="24"/>
          <w:szCs w:val="24"/>
        </w:rPr>
        <w:t>________________</w:t>
      </w:r>
    </w:p>
    <w:p w:rsidR="00D37836" w:rsidRDefault="00D37836" w14:paraId="16C27CCA" w14:textId="77777777">
      <w:pPr>
        <w:jc w:val="center"/>
        <w:rPr>
          <w:rFonts w:ascii="Arial" w:hAnsi="Arial" w:cs="Arial"/>
          <w:b/>
        </w:rPr>
      </w:pPr>
    </w:p>
    <w:p w:rsidRPr="004E17E4" w:rsidR="00AA7187" w:rsidRDefault="00AA7187" w14:paraId="74BDA6C6" w14:textId="77777777">
      <w:pPr>
        <w:jc w:val="center"/>
        <w:rPr>
          <w:rFonts w:ascii="Arial" w:hAnsi="Arial" w:cs="Arial"/>
          <w:b/>
        </w:rPr>
      </w:pPr>
    </w:p>
    <w:p w:rsidRPr="00F11736" w:rsidR="00D37836" w:rsidRDefault="00AA7187" w14:paraId="3E3A02C3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 xml:space="preserve">Corso di studio </w:t>
      </w:r>
    </w:p>
    <w:p w:rsidRPr="00F11736" w:rsidR="00D37836" w:rsidRDefault="00AA7187" w14:paraId="5288C137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in</w:t>
      </w:r>
    </w:p>
    <w:p w:rsidR="00D37836" w:rsidRDefault="00AA7187" w14:paraId="636934A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11736">
        <w:rPr>
          <w:rFonts w:ascii="Arial" w:hAnsi="Arial" w:cs="Arial"/>
          <w:b/>
          <w:sz w:val="24"/>
          <w:szCs w:val="24"/>
        </w:rPr>
        <w:t>Scienze della Formazione Primaria</w:t>
      </w:r>
    </w:p>
    <w:p w:rsidRPr="004E17E4" w:rsidR="00D37836" w:rsidP="00D74E28" w:rsidRDefault="00D37836" w14:paraId="358F3BFA" w14:textId="77777777">
      <w:pPr>
        <w:rPr>
          <w:rFonts w:ascii="Arial" w:hAnsi="Arial" w:cs="Arial"/>
          <w:b/>
          <w:sz w:val="24"/>
          <w:szCs w:val="20"/>
        </w:rPr>
      </w:pPr>
    </w:p>
    <w:p w:rsidRPr="004E17E4" w:rsidR="00D37836" w:rsidRDefault="00D37836" w14:paraId="52FCB34C" w14:textId="77777777">
      <w:pPr>
        <w:jc w:val="center"/>
        <w:rPr>
          <w:rFonts w:ascii="Arial" w:hAnsi="Arial" w:cs="Arial"/>
          <w:b/>
          <w:sz w:val="24"/>
          <w:szCs w:val="20"/>
        </w:rPr>
      </w:pPr>
    </w:p>
    <w:p w:rsidR="008C3A38" w:rsidRDefault="00AA7187" w14:paraId="11EE40B5" w14:textId="77777777">
      <w:pPr>
        <w:jc w:val="center"/>
        <w:rPr>
          <w:rFonts w:ascii="Arial" w:hAnsi="Arial" w:cs="Arial"/>
          <w:b/>
          <w:sz w:val="28"/>
          <w:szCs w:val="20"/>
        </w:rPr>
      </w:pPr>
      <w:r w:rsidRPr="004E17E4">
        <w:rPr>
          <w:rFonts w:ascii="Arial" w:hAnsi="Arial" w:cs="Arial"/>
          <w:b/>
          <w:sz w:val="28"/>
          <w:szCs w:val="20"/>
        </w:rPr>
        <w:t xml:space="preserve">SINTESI </w:t>
      </w:r>
      <w:r w:rsidR="007E2296">
        <w:rPr>
          <w:rFonts w:ascii="Arial" w:hAnsi="Arial" w:cs="Arial"/>
          <w:b/>
          <w:sz w:val="28"/>
          <w:szCs w:val="20"/>
        </w:rPr>
        <w:t>INTEGRATIVA</w:t>
      </w:r>
      <w:r w:rsidR="008C3A38">
        <w:rPr>
          <w:rFonts w:ascii="Arial" w:hAnsi="Arial" w:cs="Arial"/>
          <w:b/>
          <w:sz w:val="28"/>
          <w:szCs w:val="20"/>
        </w:rPr>
        <w:t xml:space="preserve"> PER STUDENTI LAVORATORI </w:t>
      </w:r>
    </w:p>
    <w:p w:rsidRPr="004E17E4" w:rsidR="00D37836" w:rsidP="008C3A38" w:rsidRDefault="008C3A38" w14:paraId="507B8D9B" w14:textId="4001D181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SU POSTO DI SOSTEGNO - </w:t>
      </w:r>
      <w:r w:rsidRPr="004E17E4" w:rsidR="00AA7187">
        <w:rPr>
          <w:rFonts w:ascii="Arial" w:hAnsi="Arial" w:cs="Arial"/>
          <w:b/>
          <w:sz w:val="28"/>
          <w:szCs w:val="20"/>
        </w:rPr>
        <w:t>T</w:t>
      </w:r>
      <w:r w:rsidR="004A40B0">
        <w:rPr>
          <w:rFonts w:ascii="Arial" w:hAnsi="Arial" w:cs="Arial"/>
          <w:b/>
          <w:sz w:val="28"/>
          <w:szCs w:val="20"/>
        </w:rPr>
        <w:t>2</w:t>
      </w:r>
    </w:p>
    <w:p w:rsidRPr="004E17E4" w:rsidR="00D37836" w:rsidRDefault="00D37836" w14:paraId="2EF45072" w14:textId="77777777">
      <w:pPr>
        <w:jc w:val="center"/>
        <w:rPr>
          <w:rFonts w:ascii="Arial" w:hAnsi="Arial" w:cs="Arial"/>
          <w:b/>
          <w:sz w:val="28"/>
          <w:szCs w:val="20"/>
        </w:rPr>
      </w:pPr>
    </w:p>
    <w:p w:rsidRPr="004E17E4" w:rsidR="00D37836" w:rsidRDefault="00D37836" w14:paraId="6DBEF6C9" w14:textId="77777777">
      <w:pPr>
        <w:tabs>
          <w:tab w:val="left" w:pos="7938"/>
        </w:tabs>
        <w:rPr>
          <w:rFonts w:ascii="Arial" w:hAnsi="Arial" w:cs="Arial"/>
          <w:b/>
          <w:szCs w:val="20"/>
        </w:rPr>
      </w:pPr>
    </w:p>
    <w:p w:rsidRPr="004E17E4" w:rsidR="00D37836" w:rsidRDefault="00D37836" w14:paraId="520E60E6" w14:textId="77777777">
      <w:pPr>
        <w:tabs>
          <w:tab w:val="left" w:pos="7938"/>
        </w:tabs>
        <w:rPr>
          <w:rFonts w:ascii="Arial" w:hAnsi="Arial" w:cs="Arial"/>
          <w:szCs w:val="20"/>
        </w:rPr>
      </w:pPr>
    </w:p>
    <w:p w:rsidRPr="00F11736" w:rsidR="00D37836" w:rsidRDefault="00AA7187" w14:paraId="0CA83658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NOME E COGNOME</w:t>
      </w:r>
    </w:p>
    <w:p w:rsidRPr="00F11736" w:rsidR="00D37836" w:rsidRDefault="00D37836" w14:paraId="2C3978D4" w14:textId="77777777">
      <w:pPr>
        <w:jc w:val="center"/>
        <w:rPr>
          <w:rFonts w:ascii="Arial" w:hAnsi="Arial" w:cs="Arial"/>
          <w:sz w:val="24"/>
          <w:szCs w:val="24"/>
        </w:rPr>
      </w:pPr>
    </w:p>
    <w:p w:rsidRPr="00F11736" w:rsidR="00D37836" w:rsidRDefault="00AA7187" w14:paraId="33DD32F6" w14:textId="77777777">
      <w:pPr>
        <w:tabs>
          <w:tab w:val="left" w:pos="7938"/>
        </w:tabs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MATRICOLA</w:t>
      </w:r>
    </w:p>
    <w:p w:rsidRPr="00F11736" w:rsidR="00D37836" w:rsidRDefault="00D37836" w14:paraId="47F8C7F5" w14:textId="77777777">
      <w:pPr>
        <w:rPr>
          <w:rFonts w:ascii="Arial" w:hAnsi="Arial" w:cs="Arial"/>
          <w:sz w:val="24"/>
          <w:szCs w:val="24"/>
        </w:rPr>
      </w:pPr>
    </w:p>
    <w:p w:rsidRPr="00F11736" w:rsidR="00D37836" w:rsidRDefault="00D37836" w14:paraId="2E1BCB83" w14:textId="77777777">
      <w:pPr>
        <w:jc w:val="center"/>
        <w:rPr>
          <w:rFonts w:ascii="Arial" w:hAnsi="Arial" w:cs="Arial"/>
          <w:sz w:val="24"/>
          <w:szCs w:val="24"/>
        </w:rPr>
      </w:pPr>
    </w:p>
    <w:p w:rsidRPr="004E17E4" w:rsidR="00D37836" w:rsidP="00D74E28" w:rsidRDefault="00D37836" w14:paraId="7134754D" w14:textId="77777777">
      <w:pPr>
        <w:rPr>
          <w:rFonts w:ascii="Arial" w:hAnsi="Arial" w:cs="Arial"/>
          <w:szCs w:val="20"/>
        </w:rPr>
      </w:pPr>
    </w:p>
    <w:p w:rsidRPr="004E17E4" w:rsidR="00D37836" w:rsidRDefault="00D37836" w14:paraId="0484FAB2" w14:textId="77777777">
      <w:pPr>
        <w:rPr>
          <w:rFonts w:ascii="Arial" w:hAnsi="Arial" w:cs="Arial"/>
          <w:szCs w:val="20"/>
        </w:rPr>
      </w:pPr>
    </w:p>
    <w:p w:rsidRPr="004E17E4" w:rsidR="00D37836" w:rsidRDefault="00D37836" w14:paraId="7C922B8B" w14:textId="77777777">
      <w:pPr>
        <w:rPr>
          <w:rFonts w:ascii="Arial" w:hAnsi="Arial" w:cs="Arial"/>
          <w:szCs w:val="20"/>
        </w:rPr>
      </w:pPr>
    </w:p>
    <w:p w:rsidRPr="004E17E4" w:rsidR="00D37836" w:rsidRDefault="00AA7187" w14:paraId="0E9D6C22" w14:textId="77777777">
      <w:pPr>
        <w:jc w:val="center"/>
        <w:rPr>
          <w:rFonts w:ascii="Arial" w:hAnsi="Arial" w:cs="Arial"/>
          <w:szCs w:val="20"/>
        </w:rPr>
      </w:pPr>
      <w:r w:rsidRPr="004E17E4">
        <w:rPr>
          <w:rFonts w:ascii="Arial" w:hAnsi="Arial" w:cs="Arial"/>
          <w:szCs w:val="20"/>
        </w:rPr>
        <w:t>__________________</w:t>
      </w:r>
    </w:p>
    <w:p w:rsidRPr="004E17E4" w:rsidR="00D74E28" w:rsidP="049BF6E2" w:rsidRDefault="00D74E28" w14:paraId="0BF136B0" w14:textId="2BFA2023">
      <w:pPr>
        <w:rPr>
          <w:rFonts w:ascii="Arial" w:hAnsi="Arial" w:cs="Arial"/>
        </w:rPr>
      </w:pPr>
      <w:r w:rsidRPr="049BF6E2" w:rsidR="00AA7187">
        <w:rPr>
          <w:rFonts w:ascii="Arial" w:hAnsi="Arial" w:cs="Arial"/>
        </w:rPr>
        <w:t xml:space="preserve">                                                     </w:t>
      </w:r>
      <w:r w:rsidRPr="049BF6E2" w:rsidR="00AA7187">
        <w:rPr>
          <w:rFonts w:ascii="Arial" w:hAnsi="Arial" w:cs="Arial"/>
        </w:rPr>
        <w:t>Tutor</w:t>
      </w:r>
      <w:r w:rsidRPr="049BF6E2" w:rsidR="004678C2">
        <w:rPr>
          <w:rFonts w:ascii="Arial" w:hAnsi="Arial" w:cs="Arial"/>
        </w:rPr>
        <w:t>:</w:t>
      </w:r>
    </w:p>
    <w:p w:rsidRPr="00D74E28" w:rsidR="00AA7187" w:rsidRDefault="00AA7187" w14:paraId="5DAA8433" w14:textId="43D4BA48">
      <w:pPr>
        <w:jc w:val="center"/>
        <w:rPr>
          <w:rFonts w:ascii="Arial" w:hAnsi="Arial" w:cs="Arial"/>
          <w:b/>
          <w:bCs/>
          <w:szCs w:val="20"/>
        </w:rPr>
      </w:pPr>
      <w:r w:rsidRPr="00D74E28">
        <w:rPr>
          <w:rFonts w:ascii="Arial" w:hAnsi="Arial" w:cs="Arial"/>
          <w:b/>
          <w:bCs/>
          <w:szCs w:val="20"/>
        </w:rPr>
        <w:t>Anno Accademico 202</w:t>
      </w:r>
      <w:r w:rsidRPr="00D74E28" w:rsidR="00D74E28">
        <w:rPr>
          <w:rFonts w:ascii="Arial" w:hAnsi="Arial" w:cs="Arial"/>
          <w:b/>
          <w:bCs/>
          <w:szCs w:val="20"/>
        </w:rPr>
        <w:t>5</w:t>
      </w:r>
      <w:r w:rsidRPr="00D74E28">
        <w:rPr>
          <w:rFonts w:ascii="Arial" w:hAnsi="Arial" w:cs="Arial"/>
          <w:b/>
          <w:bCs/>
          <w:szCs w:val="20"/>
        </w:rPr>
        <w:t>-202</w:t>
      </w:r>
      <w:r w:rsidRPr="00D74E28" w:rsidR="00D74E28">
        <w:rPr>
          <w:rFonts w:ascii="Arial" w:hAnsi="Arial" w:cs="Arial"/>
          <w:b/>
          <w:bCs/>
          <w:szCs w:val="20"/>
        </w:rPr>
        <w:t>6</w:t>
      </w:r>
    </w:p>
    <w:p w:rsidR="00F11736" w:rsidP="004678C2" w:rsidRDefault="00AA7187" w14:paraId="2E2E1E9C" w14:textId="77777777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7E2296" w:rsidP="007E2296" w:rsidRDefault="007E2296" w14:paraId="3CE186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:rsidR="0089097F" w:rsidP="0089097F" w:rsidRDefault="0089097F" w14:paraId="10F76C5E" w14:textId="7F0BA48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OBIETTIVO DELLA SINTESI </w:t>
      </w:r>
      <w:r>
        <w:rPr>
          <w:rFonts w:ascii="Arial" w:hAnsi="Arial" w:cs="Arial"/>
          <w:b/>
          <w:bCs/>
          <w:sz w:val="28"/>
          <w:szCs w:val="28"/>
        </w:rPr>
        <w:t xml:space="preserve">INTEGRATIVA </w:t>
      </w:r>
      <w:r>
        <w:rPr>
          <w:rFonts w:ascii="Arial" w:hAnsi="Arial" w:cs="Arial"/>
          <w:b/>
          <w:bCs/>
          <w:sz w:val="28"/>
          <w:szCs w:val="28"/>
        </w:rPr>
        <w:t xml:space="preserve">del T2: </w:t>
      </w:r>
    </w:p>
    <w:p w:rsidR="0089097F" w:rsidP="0089097F" w:rsidRDefault="0089097F" w14:paraId="7F05143B" w14:textId="2DEA5D1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31DD1">
        <w:rPr>
          <w:rFonts w:ascii="Arial" w:hAnsi="Arial" w:cs="Arial"/>
          <w:i/>
          <w:iCs/>
          <w:sz w:val="24"/>
          <w:szCs w:val="24"/>
        </w:rPr>
        <w:t>Vi forniamo di seguito alcuni spunti a corredo della descrizione che vi chiediamo di redigere del vostro percorso di tirocinio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diretto </w:t>
      </w:r>
      <w:r>
        <w:rPr>
          <w:rFonts w:ascii="Arial" w:hAnsi="Arial" w:cs="Arial"/>
          <w:i/>
          <w:iCs/>
          <w:sz w:val="24"/>
          <w:szCs w:val="24"/>
        </w:rPr>
        <w:t>di annualità</w:t>
      </w:r>
      <w:r>
        <w:rPr>
          <w:rFonts w:ascii="Arial" w:hAnsi="Arial" w:cs="Arial"/>
          <w:i/>
          <w:iCs/>
          <w:sz w:val="24"/>
          <w:szCs w:val="24"/>
        </w:rPr>
        <w:t xml:space="preserve"> prestato nell’ambito del vostro servizio lavorativo in qualità di docenti di sostegno</w:t>
      </w:r>
      <w:r>
        <w:rPr>
          <w:rFonts w:ascii="Arial" w:hAnsi="Arial" w:cs="Arial"/>
          <w:i/>
          <w:iCs/>
          <w:sz w:val="24"/>
          <w:szCs w:val="24"/>
        </w:rPr>
        <w:t>. Tali spunti non vanno soddisfatti in modalità procedurale e compilativa, affrontando cioè i punti uno dopo l’altro, ma possono essere combinati secondo la struttura personale prescelta, salvaguardando tuttavia le rispettive cornici di senso.</w:t>
      </w:r>
    </w:p>
    <w:p w:rsidR="0089097F" w:rsidP="0089097F" w:rsidRDefault="0089097F" w14:paraId="13022156" w14:textId="4FE2291E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Pr="00831DD1" w:rsidR="0089097F" w:rsidP="0089097F" w:rsidRDefault="0089097F" w14:paraId="3250387E" w14:textId="77777777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Pr="008C3A38" w:rsidR="007E2296" w:rsidP="008C3A38" w:rsidRDefault="007E2296" w14:paraId="32EC73C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8C3A38">
        <w:rPr>
          <w:rStyle w:val="normaltextrun"/>
          <w:rFonts w:ascii="Arial" w:hAnsi="Arial" w:cs="Arial"/>
          <w:b/>
          <w:bCs/>
        </w:rPr>
        <w:t>Introduzione e contestualizzazione</w:t>
      </w:r>
      <w:r w:rsidRPr="008C3A38">
        <w:rPr>
          <w:rStyle w:val="eop"/>
          <w:rFonts w:ascii="Arial" w:hAnsi="Arial" w:cs="Arial"/>
        </w:rPr>
        <w:t> </w:t>
      </w:r>
    </w:p>
    <w:p w:rsidRPr="008C3A38" w:rsidR="007E2296" w:rsidP="008C3A38" w:rsidRDefault="007E2296" w14:paraId="34236D65" w14:textId="0C9B667D">
      <w:pPr>
        <w:pStyle w:val="paragraph"/>
        <w:spacing w:before="0" w:beforeAutospacing="0" w:after="0" w:afterAutospacing="0" w:line="360" w:lineRule="auto"/>
        <w:ind w:left="720" w:firstLine="72"/>
        <w:textAlignment w:val="baseline"/>
        <w:rPr>
          <w:rStyle w:val="normaltextrun"/>
          <w:color w:val="000000"/>
        </w:rPr>
      </w:pPr>
    </w:p>
    <w:p w:rsidRPr="0089097F" w:rsidR="008C3A38" w:rsidP="049BF6E2" w:rsidRDefault="007E2296" w14:paraId="6547A613" w14:textId="0F77C406">
      <w:pPr>
        <w:pStyle w:val="paragraph"/>
        <w:numPr>
          <w:ilvl w:val="0"/>
          <w:numId w:val="29"/>
        </w:numPr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 xml:space="preserve">Quali sono </w:t>
      </w:r>
      <w:r w:rsidRPr="049BF6E2" w:rsidR="0089097F">
        <w:rPr>
          <w:rStyle w:val="normaltextrun"/>
          <w:rFonts w:ascii="Arial" w:hAnsi="Arial" w:cs="Arial"/>
          <w:color w:val="000000" w:themeColor="text1" w:themeTint="FF" w:themeShade="FF"/>
        </w:rPr>
        <w:t xml:space="preserve">gli elementi che contraddistinguono la </w:t>
      </w:r>
      <w:r w:rsidRPr="049BF6E2" w:rsidR="0089097F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</w:rPr>
        <w:t>contitolarità</w:t>
      </w:r>
      <w:r w:rsidRPr="049BF6E2" w:rsidR="0089097F">
        <w:rPr>
          <w:rStyle w:val="normaltextrun"/>
          <w:rFonts w:ascii="Arial" w:hAnsi="Arial" w:cs="Arial"/>
          <w:color w:val="000000" w:themeColor="text1" w:themeTint="FF" w:themeShade="FF"/>
        </w:rPr>
        <w:t xml:space="preserve"> dei docenti in classe/ sezione?</w:t>
      </w:r>
      <w:r w:rsidRPr="049BF6E2" w:rsidR="0089097F">
        <w:rPr>
          <w:rStyle w:val="normaltextrun"/>
          <w:rFonts w:ascii="Arial" w:hAnsi="Arial" w:cs="Arial"/>
          <w:color w:val="000000" w:themeColor="text1" w:themeTint="FF" w:themeShade="FF"/>
        </w:rPr>
        <w:t xml:space="preserve"> Quali sono </w:t>
      </w: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>i vantaggi principali della contitolarità nella gestione della classe? </w:t>
      </w:r>
    </w:p>
    <w:p w:rsidRPr="008C3A38" w:rsidR="007E2296" w:rsidP="6D94D247" w:rsidRDefault="007E2296" w14:paraId="3E362FE1" w14:textId="2CB437C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6D94D247">
        <w:rPr>
          <w:rStyle w:val="eop"/>
          <w:rFonts w:ascii="Arial" w:hAnsi="Arial" w:cs="Arial"/>
          <w:color w:val="000000" w:themeColor="text1"/>
        </w:rPr>
        <w:t> </w:t>
      </w:r>
    </w:p>
    <w:p w:rsidR="008C3A38" w:rsidP="008C3A38" w:rsidRDefault="007E2296" w14:paraId="193704D1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6D94D247">
        <w:rPr>
          <w:rStyle w:val="normaltextrun"/>
          <w:rFonts w:ascii="Arial" w:hAnsi="Arial" w:cs="Arial"/>
          <w:b/>
          <w:bCs/>
          <w:color w:val="000000" w:themeColor="text1"/>
        </w:rPr>
        <w:t>Scambio di ruoli tra docenti</w:t>
      </w:r>
      <w:r w:rsidRPr="6D94D247">
        <w:rPr>
          <w:rStyle w:val="normaltextrun"/>
          <w:rFonts w:ascii="Arial" w:hAnsi="Arial" w:cs="Arial"/>
          <w:b/>
          <w:bCs/>
        </w:rPr>
        <w:t> </w:t>
      </w:r>
    </w:p>
    <w:p w:rsidR="6D94D247" w:rsidP="6D94D247" w:rsidRDefault="6D94D247" w14:paraId="36BCB460" w14:textId="7CBF3A0A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</w:p>
    <w:p w:rsidRPr="005E50A2" w:rsidR="007E2296" w:rsidP="049BF6E2" w:rsidRDefault="007E2296" w14:paraId="578C9103" w14:textId="690AA4AF">
      <w:pPr>
        <w:pStyle w:val="paragraph"/>
        <w:numPr>
          <w:ilvl w:val="0"/>
          <w:numId w:val="29"/>
        </w:numPr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 xml:space="preserve">In che modo </w:t>
      </w:r>
      <w:r w:rsidRPr="049BF6E2" w:rsidR="0089097F">
        <w:rPr>
          <w:rStyle w:val="normaltextrun"/>
          <w:rFonts w:ascii="Arial" w:hAnsi="Arial" w:cs="Arial"/>
          <w:color w:val="000000" w:themeColor="text1" w:themeTint="FF" w:themeShade="FF"/>
        </w:rPr>
        <w:t>avviene lo scambio di ruoli tra docente titolare e docente di sostegno? Come credi andrebbe sviluppato e perché? Come lo</w:t>
      </w: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 xml:space="preserve"> scambio di ruoli contribuisce allo sviluppo professionale </w:t>
      </w:r>
      <w:r w:rsidRPr="049BF6E2" w:rsidR="0089097F">
        <w:rPr>
          <w:rStyle w:val="normaltextrun"/>
          <w:rFonts w:ascii="Arial" w:hAnsi="Arial" w:cs="Arial"/>
          <w:color w:val="000000" w:themeColor="text1" w:themeTint="FF" w:themeShade="FF"/>
        </w:rPr>
        <w:t xml:space="preserve">continuo </w:t>
      </w: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>dei docenti coinvolti?</w:t>
      </w:r>
      <w:r w:rsidRPr="049BF6E2" w:rsidR="007E2296">
        <w:rPr>
          <w:rStyle w:val="normaltextrun"/>
          <w:rFonts w:ascii="Arial" w:hAnsi="Arial" w:cs="Arial"/>
          <w:color w:val="000000" w:themeColor="text1" w:themeTint="FF" w:themeShade="FF"/>
        </w:rPr>
        <w:t> </w:t>
      </w:r>
    </w:p>
    <w:p w:rsidRPr="008C3A38" w:rsidR="007E2296" w:rsidP="008C3A38" w:rsidRDefault="007E2296" w14:paraId="46A40505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8C3A38">
        <w:rPr>
          <w:rStyle w:val="eop"/>
          <w:rFonts w:ascii="Arial" w:hAnsi="Arial" w:cs="Arial"/>
        </w:rPr>
        <w:t> </w:t>
      </w:r>
    </w:p>
    <w:p w:rsidRPr="008C3A38" w:rsidR="007E2296" w:rsidP="008C3A38" w:rsidRDefault="008B342D" w14:paraId="5797CC7E" w14:textId="4E3B519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Strategie e strumenti</w:t>
      </w:r>
    </w:p>
    <w:p w:rsidRPr="008C3A38" w:rsidR="007E2296" w:rsidP="008C3A38" w:rsidRDefault="007E2296" w14:paraId="758CE75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8C3A38">
        <w:rPr>
          <w:rStyle w:val="eop"/>
          <w:rFonts w:ascii="Arial" w:hAnsi="Arial" w:cs="Arial"/>
        </w:rPr>
        <w:t> </w:t>
      </w:r>
    </w:p>
    <w:p w:rsidR="008B342D" w:rsidP="0089097F" w:rsidRDefault="008B342D" w14:paraId="38B52F8E" w14:textId="29794947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Quali strategie e strumenti sono state adottat</w:t>
      </w:r>
      <w:r w:rsidR="0089097F">
        <w:rPr>
          <w:rStyle w:val="normaltextrun"/>
          <w:rFonts w:ascii="Arial" w:hAnsi="Arial" w:cs="Arial"/>
          <w:color w:val="000000"/>
        </w:rPr>
        <w:t>i</w:t>
      </w:r>
      <w:r>
        <w:rPr>
          <w:rStyle w:val="normaltextrun"/>
          <w:rFonts w:ascii="Arial" w:hAnsi="Arial" w:cs="Arial"/>
          <w:color w:val="000000"/>
        </w:rPr>
        <w:t xml:space="preserve"> per sostenere una didattica inclusiva? </w:t>
      </w:r>
      <w:r w:rsidR="0089097F">
        <w:rPr>
          <w:rStyle w:val="normaltextrun"/>
          <w:rFonts w:ascii="Arial" w:hAnsi="Arial" w:cs="Arial"/>
          <w:color w:val="000000"/>
        </w:rPr>
        <w:t>Come ritieni sia stata sviluppata l’idea di “didattica inclusiva” in classe/ sezione?</w:t>
      </w:r>
    </w:p>
    <w:p w:rsidRPr="008C3A38" w:rsidR="007E2296" w:rsidP="008C3A38" w:rsidRDefault="007E2296" w14:paraId="017E9D30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8C3A38">
        <w:rPr>
          <w:rStyle w:val="eop"/>
          <w:rFonts w:ascii="Arial" w:hAnsi="Arial" w:cs="Arial"/>
          <w:color w:val="000000"/>
        </w:rPr>
        <w:t> </w:t>
      </w:r>
    </w:p>
    <w:p w:rsidRPr="008C3A38" w:rsidR="007E2296" w:rsidP="008C3A38" w:rsidRDefault="007E2296" w14:paraId="7160E43F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8C3A38">
        <w:rPr>
          <w:rStyle w:val="normaltextrun"/>
          <w:rFonts w:ascii="Arial" w:hAnsi="Arial" w:cs="Arial"/>
          <w:b/>
          <w:bCs/>
          <w:color w:val="000000"/>
        </w:rPr>
        <w:t>Conclusioni e prospettive</w:t>
      </w:r>
      <w:r w:rsidRPr="008C3A38">
        <w:rPr>
          <w:rStyle w:val="eop"/>
          <w:rFonts w:ascii="Arial" w:hAnsi="Arial" w:cs="Arial"/>
          <w:color w:val="000000"/>
        </w:rPr>
        <w:t> </w:t>
      </w:r>
    </w:p>
    <w:p w:rsidRPr="005E50A2" w:rsidR="007E2296" w:rsidP="005E50A2" w:rsidRDefault="007E2296" w14:paraId="2D212C5E" w14:textId="7182EB30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rFonts w:ascii="Arial" w:hAnsi="Arial" w:cs="Arial"/>
          <w:color w:val="000000"/>
        </w:rPr>
      </w:pPr>
    </w:p>
    <w:p w:rsidR="007E2296" w:rsidP="0089097F" w:rsidRDefault="0089097F" w14:paraId="6CAFCB51" w14:textId="435FDE5B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Quali punti deboli e punti di forza individui nella collaborazione tra docenti contitolari e non? </w:t>
      </w:r>
      <w:r w:rsidRPr="00841DEA" w:rsidR="007E2296">
        <w:rPr>
          <w:rStyle w:val="normaltextrun"/>
          <w:rFonts w:ascii="Arial" w:hAnsi="Arial" w:cs="Arial"/>
          <w:color w:val="000000"/>
        </w:rPr>
        <w:t>Quali proposte</w:t>
      </w:r>
      <w:r w:rsidRPr="008C3A38" w:rsidR="007E2296">
        <w:rPr>
          <w:rStyle w:val="normaltextrun"/>
          <w:rFonts w:ascii="Arial" w:hAnsi="Arial" w:cs="Arial"/>
          <w:color w:val="000000"/>
        </w:rPr>
        <w:t xml:space="preserve"> possono essere avanzate per promuovere una maggiore efficacia della collaborazione tra i docenti del team classe</w:t>
      </w:r>
      <w:r>
        <w:rPr>
          <w:rStyle w:val="normaltextrun"/>
          <w:rFonts w:ascii="Arial" w:hAnsi="Arial" w:cs="Arial"/>
          <w:color w:val="000000"/>
        </w:rPr>
        <w:t>/ sezione</w:t>
      </w:r>
      <w:r w:rsidRPr="008C3A38" w:rsidR="007E2296">
        <w:rPr>
          <w:rStyle w:val="normaltextrun"/>
          <w:rFonts w:ascii="Arial" w:hAnsi="Arial" w:cs="Arial"/>
          <w:color w:val="000000"/>
        </w:rPr>
        <w:t>? </w:t>
      </w:r>
    </w:p>
    <w:p w:rsidR="0089097F" w:rsidP="0089097F" w:rsidRDefault="0089097F" w14:paraId="354877A4" w14:textId="164C3F5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:rsidR="0089097F" w:rsidP="0089097F" w:rsidRDefault="0089097F" w14:paraId="23173464" w14:textId="4C41B2F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</w:rPr>
      </w:pPr>
    </w:p>
    <w:p w:rsidRPr="0089097F" w:rsidR="0089097F" w:rsidP="0089097F" w:rsidRDefault="0089097F" w14:paraId="1E8EC222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097F">
        <w:rPr>
          <w:rFonts w:ascii="Arial" w:hAnsi="Arial" w:cs="Arial"/>
          <w:b/>
          <w:bCs/>
          <w:sz w:val="20"/>
          <w:szCs w:val="20"/>
        </w:rPr>
        <w:lastRenderedPageBreak/>
        <w:t>LINEE GUIDA PER L’EDITING</w:t>
      </w:r>
    </w:p>
    <w:p w:rsidRPr="0089097F" w:rsidR="0089097F" w:rsidP="0089097F" w:rsidRDefault="0089097F" w14:paraId="65BA62F9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9097F">
        <w:rPr>
          <w:rFonts w:ascii="Arial" w:hAnsi="Arial" w:cs="Arial"/>
          <w:b/>
          <w:bCs/>
          <w:sz w:val="20"/>
          <w:szCs w:val="20"/>
        </w:rPr>
        <w:t>Tipo di file</w:t>
      </w:r>
      <w:r w:rsidRPr="0089097F">
        <w:rPr>
          <w:rFonts w:ascii="Arial" w:hAnsi="Arial" w:cs="Arial"/>
          <w:sz w:val="20"/>
          <w:szCs w:val="20"/>
        </w:rPr>
        <w:t>: testo</w:t>
      </w:r>
    </w:p>
    <w:p w:rsidRPr="0089097F" w:rsidR="0089097F" w:rsidP="0089097F" w:rsidRDefault="0089097F" w14:paraId="3A73D561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9097F">
        <w:rPr>
          <w:rFonts w:ascii="Arial" w:hAnsi="Arial" w:cs="Arial"/>
          <w:b/>
          <w:bCs/>
          <w:sz w:val="20"/>
          <w:szCs w:val="20"/>
        </w:rPr>
        <w:t>Formato</w:t>
      </w:r>
      <w:r w:rsidRPr="0089097F">
        <w:rPr>
          <w:rFonts w:ascii="Arial" w:hAnsi="Arial" w:cs="Arial"/>
          <w:sz w:val="20"/>
          <w:szCs w:val="20"/>
        </w:rPr>
        <w:t>: 4 cartelle (1 cartella = circa 1800 caratteri = circa 30 righe da 60 battute, compresi gli spazi)</w:t>
      </w:r>
    </w:p>
    <w:p w:rsidRPr="0089097F" w:rsidR="0089097F" w:rsidP="0089097F" w:rsidRDefault="0089097F" w14:paraId="08CDCBCC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9097F">
        <w:rPr>
          <w:rFonts w:ascii="Arial" w:hAnsi="Arial" w:cs="Arial"/>
          <w:b/>
          <w:bCs/>
          <w:sz w:val="20"/>
          <w:szCs w:val="20"/>
        </w:rPr>
        <w:t>Font Testo</w:t>
      </w:r>
      <w:r w:rsidRPr="0089097F">
        <w:rPr>
          <w:rFonts w:ascii="Arial" w:hAnsi="Arial" w:cs="Arial"/>
          <w:sz w:val="20"/>
          <w:szCs w:val="20"/>
        </w:rPr>
        <w:t>: Arial 12 (titoli 14) interlinea 1 – allineamento giustificato</w:t>
      </w:r>
    </w:p>
    <w:p w:rsidRPr="0089097F" w:rsidR="0089097F" w:rsidP="0089097F" w:rsidRDefault="0089097F" w14:paraId="5A10179E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9097F">
        <w:rPr>
          <w:rFonts w:ascii="Arial" w:hAnsi="Arial" w:cs="Arial"/>
          <w:b/>
          <w:bCs/>
          <w:sz w:val="20"/>
          <w:szCs w:val="20"/>
        </w:rPr>
        <w:t>Nome del file</w:t>
      </w:r>
      <w:r w:rsidRPr="0089097F">
        <w:rPr>
          <w:rFonts w:ascii="Arial" w:hAnsi="Arial" w:cs="Arial"/>
          <w:sz w:val="20"/>
          <w:szCs w:val="20"/>
        </w:rPr>
        <w:t>: COGNOME_NOME_T2_SINTESI_ FINALE_SOSTEGNO.pdf</w:t>
      </w:r>
    </w:p>
    <w:p w:rsidR="0089097F" w:rsidP="0089097F" w:rsidRDefault="0089097F" w14:paraId="3666DF51" w14:textId="77777777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Pr="008C3A38" w:rsidR="0089097F" w:rsidP="0089097F" w:rsidRDefault="0089097F" w14:paraId="0F7BE1B6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</w:rPr>
      </w:pPr>
    </w:p>
    <w:sectPr w:rsidRPr="008C3A38" w:rsidR="0089097F">
      <w:footerReference w:type="even" r:id="rId7"/>
      <w:footerReference w:type="default" r:id="rId8"/>
      <w:headerReference w:type="first" r:id="rId9"/>
      <w:pgSz w:w="11906" w:h="16838" w:orient="portrait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4F56" w:rsidRDefault="007B4F56" w14:paraId="0CA13A76" w14:textId="77777777">
      <w:pPr>
        <w:spacing w:line="240" w:lineRule="auto"/>
      </w:pPr>
      <w:r>
        <w:separator/>
      </w:r>
    </w:p>
  </w:endnote>
  <w:endnote w:type="continuationSeparator" w:id="0">
    <w:p w:rsidR="007B4F56" w:rsidRDefault="007B4F56" w14:paraId="31F5502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7836" w:rsidRDefault="00AA7187" w14:paraId="355CD0C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37836" w:rsidRDefault="00D37836" w14:paraId="44C190B2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7836" w:rsidRDefault="00AA7187" w14:paraId="2AC677BC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:rsidR="00D37836" w:rsidRDefault="00D37836" w14:paraId="1AEC2856" w14:textId="77777777">
    <w:pPr>
      <w:pStyle w:val="Pidipagina"/>
      <w:ind w:right="360"/>
      <w:jc w:val="center"/>
    </w:pPr>
  </w:p>
  <w:p w:rsidR="00D37836" w:rsidRDefault="00D37836" w14:paraId="70D4383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4F56" w:rsidRDefault="007B4F56" w14:paraId="5AC9484B" w14:textId="77777777">
      <w:pPr>
        <w:spacing w:after="0"/>
      </w:pPr>
      <w:r>
        <w:separator/>
      </w:r>
    </w:p>
  </w:footnote>
  <w:footnote w:type="continuationSeparator" w:id="0">
    <w:p w:rsidR="007B4F56" w:rsidRDefault="007B4F56" w14:paraId="1FB9C8A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AA7187" w:rsidRDefault="004A40B0" w14:paraId="1868DF42" w14:textId="2211B3C1">
    <w:pPr>
      <w:pStyle w:val="Intestazione"/>
    </w:pPr>
    <w:bookmarkStart w:name="_Hlk189745213" w:id="0"/>
    <w:bookmarkEnd w:id="0"/>
    <w:r>
      <w:rPr>
        <w:noProof/>
      </w:rPr>
      <w:drawing>
        <wp:inline distT="0" distB="0" distL="114300" distR="114300" wp14:anchorId="1C29B5E0" wp14:editId="07332626">
          <wp:extent cx="2828290" cy="542925"/>
          <wp:effectExtent l="0" t="0" r="6350" b="5715"/>
          <wp:docPr id="1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uovo logo b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0D8A"/>
    <w:multiLevelType w:val="multilevel"/>
    <w:tmpl w:val="138A042E"/>
    <w:lvl w:ilvl="0">
      <w:start w:val="1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entative="1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</w:lvl>
    <w:lvl w:ilvl="2" w:tentative="1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</w:lvl>
    <w:lvl w:ilvl="3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entative="1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</w:lvl>
    <w:lvl w:ilvl="5" w:tentative="1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</w:lvl>
    <w:lvl w:ilvl="6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entative="1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</w:lvl>
    <w:lvl w:ilvl="8" w:tentative="1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</w:lvl>
  </w:abstractNum>
  <w:abstractNum w:abstractNumId="1" w15:restartNumberingAfterBreak="0">
    <w:nsid w:val="05537B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324D3"/>
    <w:multiLevelType w:val="multilevel"/>
    <w:tmpl w:val="067324D3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3214D"/>
    <w:multiLevelType w:val="multilevel"/>
    <w:tmpl w:val="6A20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2190B"/>
    <w:multiLevelType w:val="hybridMultilevel"/>
    <w:tmpl w:val="069620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5420D"/>
    <w:multiLevelType w:val="hybridMultilevel"/>
    <w:tmpl w:val="F4088F68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A4725"/>
    <w:multiLevelType w:val="hybridMultilevel"/>
    <w:tmpl w:val="5B8EC8C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551EE"/>
    <w:multiLevelType w:val="hybridMultilevel"/>
    <w:tmpl w:val="86EA288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D6AA6"/>
    <w:multiLevelType w:val="multilevel"/>
    <w:tmpl w:val="4F66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73052"/>
    <w:multiLevelType w:val="hybridMultilevel"/>
    <w:tmpl w:val="4DA88368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C0AE9"/>
    <w:multiLevelType w:val="hybridMultilevel"/>
    <w:tmpl w:val="90B62A84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EFF0D9B"/>
    <w:multiLevelType w:val="hybridMultilevel"/>
    <w:tmpl w:val="2ADCC6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1632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F018F5"/>
    <w:multiLevelType w:val="hybridMultilevel"/>
    <w:tmpl w:val="8F86B4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801DBC"/>
    <w:multiLevelType w:val="hybridMultilevel"/>
    <w:tmpl w:val="6AE8D204"/>
    <w:lvl w:ilvl="0" w:tplc="33F47C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C390F"/>
    <w:multiLevelType w:val="hybridMultilevel"/>
    <w:tmpl w:val="E83AA8CC"/>
    <w:lvl w:ilvl="0" w:tplc="DB782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33CD0"/>
    <w:multiLevelType w:val="multilevel"/>
    <w:tmpl w:val="4A32F36C"/>
    <w:lvl w:ilvl="0">
      <w:start w:val="2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728A3"/>
    <w:multiLevelType w:val="hybridMultilevel"/>
    <w:tmpl w:val="E506D340"/>
    <w:lvl w:ilvl="0" w:tplc="002254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A26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AE6339"/>
    <w:multiLevelType w:val="multilevel"/>
    <w:tmpl w:val="5FAE6339"/>
    <w:lvl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62A81429"/>
    <w:multiLevelType w:val="multilevel"/>
    <w:tmpl w:val="3934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66A3A"/>
    <w:multiLevelType w:val="multilevel"/>
    <w:tmpl w:val="261ED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7F3BDB"/>
    <w:multiLevelType w:val="hybridMultilevel"/>
    <w:tmpl w:val="12EC6ED0"/>
    <w:lvl w:ilvl="0" w:tplc="29889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60127"/>
    <w:multiLevelType w:val="hybridMultilevel"/>
    <w:tmpl w:val="1A5A2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1142"/>
    <w:multiLevelType w:val="hybridMultilevel"/>
    <w:tmpl w:val="4E488142"/>
    <w:lvl w:ilvl="0" w:tplc="63D6809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B55B7"/>
    <w:multiLevelType w:val="hybridMultilevel"/>
    <w:tmpl w:val="6E12324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D61F1"/>
    <w:multiLevelType w:val="multilevel"/>
    <w:tmpl w:val="690D61F1"/>
    <w:lvl w:ilvl="0">
      <w:start w:val="1"/>
      <w:numFmt w:val="bullet"/>
      <w:lvlText w:val="→"/>
      <w:lvlJc w:val="left"/>
      <w:pPr>
        <w:tabs>
          <w:tab w:val="left" w:pos="720"/>
        </w:tabs>
        <w:ind w:left="720" w:hanging="360"/>
      </w:pPr>
      <w:rPr>
        <w:rFonts w:hint="default" w:ascii="Calibri Light" w:hAnsi="Calibri Light"/>
      </w:rPr>
    </w:lvl>
    <w:lvl w:ilvl="1">
      <w:start w:val="1"/>
      <w:numFmt w:val="bullet"/>
      <w:lvlText w:val="→"/>
      <w:lvlJc w:val="left"/>
      <w:pPr>
        <w:tabs>
          <w:tab w:val="left" w:pos="1440"/>
        </w:tabs>
        <w:ind w:left="1440" w:hanging="360"/>
      </w:pPr>
      <w:rPr>
        <w:rFonts w:hint="default" w:ascii="Calibri Light" w:hAnsi="Calibri Light"/>
      </w:rPr>
    </w:lvl>
    <w:lvl w:ilvl="2">
      <w:start w:val="1"/>
      <w:numFmt w:val="bullet"/>
      <w:lvlText w:val="→"/>
      <w:lvlJc w:val="left"/>
      <w:pPr>
        <w:tabs>
          <w:tab w:val="left" w:pos="2160"/>
        </w:tabs>
        <w:ind w:left="2160" w:hanging="360"/>
      </w:pPr>
      <w:rPr>
        <w:rFonts w:hint="default" w:ascii="Calibri Light" w:hAnsi="Calibri Light"/>
      </w:rPr>
    </w:lvl>
    <w:lvl w:ilvl="3">
      <w:start w:val="1"/>
      <w:numFmt w:val="bullet"/>
      <w:lvlText w:val="→"/>
      <w:lvlJc w:val="left"/>
      <w:pPr>
        <w:tabs>
          <w:tab w:val="left" w:pos="2880"/>
        </w:tabs>
        <w:ind w:left="2880" w:hanging="360"/>
      </w:pPr>
      <w:rPr>
        <w:rFonts w:hint="default" w:ascii="Calibri Light" w:hAnsi="Calibri Light"/>
      </w:rPr>
    </w:lvl>
    <w:lvl w:ilvl="4">
      <w:start w:val="1"/>
      <w:numFmt w:val="bullet"/>
      <w:lvlText w:val="→"/>
      <w:lvlJc w:val="left"/>
      <w:pPr>
        <w:tabs>
          <w:tab w:val="left" w:pos="3600"/>
        </w:tabs>
        <w:ind w:left="3600" w:hanging="360"/>
      </w:pPr>
      <w:rPr>
        <w:rFonts w:hint="default" w:ascii="Calibri Light" w:hAnsi="Calibri Light"/>
      </w:rPr>
    </w:lvl>
    <w:lvl w:ilvl="5">
      <w:start w:val="1"/>
      <w:numFmt w:val="bullet"/>
      <w:lvlText w:val="→"/>
      <w:lvlJc w:val="left"/>
      <w:pPr>
        <w:tabs>
          <w:tab w:val="left" w:pos="4320"/>
        </w:tabs>
        <w:ind w:left="4320" w:hanging="360"/>
      </w:pPr>
      <w:rPr>
        <w:rFonts w:hint="default" w:ascii="Calibri Light" w:hAnsi="Calibri Light"/>
      </w:rPr>
    </w:lvl>
    <w:lvl w:ilvl="6">
      <w:start w:val="1"/>
      <w:numFmt w:val="bullet"/>
      <w:lvlText w:val="→"/>
      <w:lvlJc w:val="left"/>
      <w:pPr>
        <w:tabs>
          <w:tab w:val="left" w:pos="5040"/>
        </w:tabs>
        <w:ind w:left="5040" w:hanging="360"/>
      </w:pPr>
      <w:rPr>
        <w:rFonts w:hint="default" w:ascii="Calibri Light" w:hAnsi="Calibri Light"/>
      </w:rPr>
    </w:lvl>
    <w:lvl w:ilvl="7">
      <w:start w:val="1"/>
      <w:numFmt w:val="bullet"/>
      <w:lvlText w:val="→"/>
      <w:lvlJc w:val="left"/>
      <w:pPr>
        <w:tabs>
          <w:tab w:val="left" w:pos="5760"/>
        </w:tabs>
        <w:ind w:left="5760" w:hanging="360"/>
      </w:pPr>
      <w:rPr>
        <w:rFonts w:hint="default" w:ascii="Calibri Light" w:hAnsi="Calibri Light"/>
      </w:rPr>
    </w:lvl>
    <w:lvl w:ilvl="8">
      <w:start w:val="1"/>
      <w:numFmt w:val="bullet"/>
      <w:lvlText w:val="→"/>
      <w:lvlJc w:val="left"/>
      <w:pPr>
        <w:tabs>
          <w:tab w:val="left" w:pos="6480"/>
        </w:tabs>
        <w:ind w:left="6480" w:hanging="360"/>
      </w:pPr>
      <w:rPr>
        <w:rFonts w:hint="default" w:ascii="Calibri Light" w:hAnsi="Calibri Light"/>
      </w:rPr>
    </w:lvl>
  </w:abstractNum>
  <w:abstractNum w:abstractNumId="27" w15:restartNumberingAfterBreak="0">
    <w:nsid w:val="6B7B1657"/>
    <w:multiLevelType w:val="multilevel"/>
    <w:tmpl w:val="6B7B1657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362EBC"/>
    <w:multiLevelType w:val="hybridMultilevel"/>
    <w:tmpl w:val="0598D76C"/>
    <w:lvl w:ilvl="0" w:tplc="1186AB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06CD2"/>
    <w:multiLevelType w:val="hybridMultilevel"/>
    <w:tmpl w:val="F7C4C1CC"/>
    <w:lvl w:ilvl="0" w:tplc="0410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27"/>
  </w:num>
  <w:num w:numId="5">
    <w:abstractNumId w:val="26"/>
  </w:num>
  <w:num w:numId="6">
    <w:abstractNumId w:val="25"/>
  </w:num>
  <w:num w:numId="7">
    <w:abstractNumId w:val="20"/>
  </w:num>
  <w:num w:numId="8">
    <w:abstractNumId w:val="3"/>
  </w:num>
  <w:num w:numId="9">
    <w:abstractNumId w:val="8"/>
  </w:num>
  <w:num w:numId="10">
    <w:abstractNumId w:val="0"/>
  </w:num>
  <w:num w:numId="11">
    <w:abstractNumId w:val="16"/>
  </w:num>
  <w:num w:numId="12">
    <w:abstractNumId w:val="1"/>
  </w:num>
  <w:num w:numId="13">
    <w:abstractNumId w:val="18"/>
  </w:num>
  <w:num w:numId="14">
    <w:abstractNumId w:val="12"/>
  </w:num>
  <w:num w:numId="15">
    <w:abstractNumId w:val="24"/>
  </w:num>
  <w:num w:numId="16">
    <w:abstractNumId w:val="22"/>
  </w:num>
  <w:num w:numId="17">
    <w:abstractNumId w:val="17"/>
  </w:num>
  <w:num w:numId="18">
    <w:abstractNumId w:val="15"/>
  </w:num>
  <w:num w:numId="19">
    <w:abstractNumId w:val="28"/>
  </w:num>
  <w:num w:numId="20">
    <w:abstractNumId w:val="14"/>
  </w:num>
  <w:num w:numId="21">
    <w:abstractNumId w:val="6"/>
  </w:num>
  <w:num w:numId="22">
    <w:abstractNumId w:val="4"/>
  </w:num>
  <w:num w:numId="23">
    <w:abstractNumId w:val="5"/>
  </w:num>
  <w:num w:numId="24">
    <w:abstractNumId w:val="7"/>
  </w:num>
  <w:num w:numId="25">
    <w:abstractNumId w:val="23"/>
  </w:num>
  <w:num w:numId="26">
    <w:abstractNumId w:val="13"/>
  </w:num>
  <w:num w:numId="27">
    <w:abstractNumId w:val="11"/>
  </w:num>
  <w:num w:numId="28">
    <w:abstractNumId w:val="10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95"/>
    <w:rsid w:val="0001060E"/>
    <w:rsid w:val="00037695"/>
    <w:rsid w:val="00056F93"/>
    <w:rsid w:val="000603C4"/>
    <w:rsid w:val="00070D57"/>
    <w:rsid w:val="000A1297"/>
    <w:rsid w:val="000A1CB0"/>
    <w:rsid w:val="000A7A38"/>
    <w:rsid w:val="000B44BE"/>
    <w:rsid w:val="000B47E8"/>
    <w:rsid w:val="000C00D4"/>
    <w:rsid w:val="000C2B2E"/>
    <w:rsid w:val="000C4306"/>
    <w:rsid w:val="000D12F4"/>
    <w:rsid w:val="00111DA5"/>
    <w:rsid w:val="001415AA"/>
    <w:rsid w:val="00164DA9"/>
    <w:rsid w:val="00171982"/>
    <w:rsid w:val="00176DC4"/>
    <w:rsid w:val="00186072"/>
    <w:rsid w:val="00195D13"/>
    <w:rsid w:val="001A4F0F"/>
    <w:rsid w:val="001B3A5D"/>
    <w:rsid w:val="001B6233"/>
    <w:rsid w:val="001B7AAA"/>
    <w:rsid w:val="001C1F36"/>
    <w:rsid w:val="001C49C9"/>
    <w:rsid w:val="001F04C9"/>
    <w:rsid w:val="001F13DC"/>
    <w:rsid w:val="00200128"/>
    <w:rsid w:val="002057A9"/>
    <w:rsid w:val="0020795C"/>
    <w:rsid w:val="002108A3"/>
    <w:rsid w:val="00216C43"/>
    <w:rsid w:val="00216DEE"/>
    <w:rsid w:val="00236502"/>
    <w:rsid w:val="00244B95"/>
    <w:rsid w:val="00250D74"/>
    <w:rsid w:val="0025239F"/>
    <w:rsid w:val="00253FBC"/>
    <w:rsid w:val="0025508D"/>
    <w:rsid w:val="00260D91"/>
    <w:rsid w:val="002740D7"/>
    <w:rsid w:val="002926C5"/>
    <w:rsid w:val="002A12C3"/>
    <w:rsid w:val="002E0276"/>
    <w:rsid w:val="002E3624"/>
    <w:rsid w:val="002E6415"/>
    <w:rsid w:val="002F373E"/>
    <w:rsid w:val="002F427A"/>
    <w:rsid w:val="002F4B7B"/>
    <w:rsid w:val="003145EB"/>
    <w:rsid w:val="0031468B"/>
    <w:rsid w:val="00324619"/>
    <w:rsid w:val="00332296"/>
    <w:rsid w:val="00333F0F"/>
    <w:rsid w:val="00346712"/>
    <w:rsid w:val="00347272"/>
    <w:rsid w:val="00353B98"/>
    <w:rsid w:val="00360973"/>
    <w:rsid w:val="0036379B"/>
    <w:rsid w:val="0037500E"/>
    <w:rsid w:val="003832F9"/>
    <w:rsid w:val="0039125F"/>
    <w:rsid w:val="003A3E8E"/>
    <w:rsid w:val="003A63F9"/>
    <w:rsid w:val="003A7CBD"/>
    <w:rsid w:val="003B0D55"/>
    <w:rsid w:val="003B4C07"/>
    <w:rsid w:val="003D658D"/>
    <w:rsid w:val="003E2901"/>
    <w:rsid w:val="003E42F5"/>
    <w:rsid w:val="003F22CF"/>
    <w:rsid w:val="003F7A53"/>
    <w:rsid w:val="00404035"/>
    <w:rsid w:val="00406CC7"/>
    <w:rsid w:val="00414870"/>
    <w:rsid w:val="00414B3F"/>
    <w:rsid w:val="00422A58"/>
    <w:rsid w:val="00453504"/>
    <w:rsid w:val="00453C10"/>
    <w:rsid w:val="00465E42"/>
    <w:rsid w:val="004678C2"/>
    <w:rsid w:val="00471F04"/>
    <w:rsid w:val="00493053"/>
    <w:rsid w:val="004A40B0"/>
    <w:rsid w:val="004B3A6C"/>
    <w:rsid w:val="004C1302"/>
    <w:rsid w:val="004D1A75"/>
    <w:rsid w:val="004E17E4"/>
    <w:rsid w:val="004E1AF0"/>
    <w:rsid w:val="004F3A3B"/>
    <w:rsid w:val="004F4AFC"/>
    <w:rsid w:val="00510B86"/>
    <w:rsid w:val="00527A83"/>
    <w:rsid w:val="00532D02"/>
    <w:rsid w:val="005375CF"/>
    <w:rsid w:val="005435FB"/>
    <w:rsid w:val="005652E4"/>
    <w:rsid w:val="00566917"/>
    <w:rsid w:val="00566A35"/>
    <w:rsid w:val="00572BD9"/>
    <w:rsid w:val="005749F4"/>
    <w:rsid w:val="00576FB5"/>
    <w:rsid w:val="005926CE"/>
    <w:rsid w:val="0059546B"/>
    <w:rsid w:val="005B02EB"/>
    <w:rsid w:val="005B6772"/>
    <w:rsid w:val="005C3684"/>
    <w:rsid w:val="005C5257"/>
    <w:rsid w:val="005D5181"/>
    <w:rsid w:val="005E33F6"/>
    <w:rsid w:val="005E50A2"/>
    <w:rsid w:val="005E7368"/>
    <w:rsid w:val="00620B56"/>
    <w:rsid w:val="00634C38"/>
    <w:rsid w:val="00635A51"/>
    <w:rsid w:val="00644ECD"/>
    <w:rsid w:val="00645552"/>
    <w:rsid w:val="00646C96"/>
    <w:rsid w:val="00655F7C"/>
    <w:rsid w:val="006566D4"/>
    <w:rsid w:val="00663145"/>
    <w:rsid w:val="006675CB"/>
    <w:rsid w:val="00673B9E"/>
    <w:rsid w:val="00673E78"/>
    <w:rsid w:val="00687E0D"/>
    <w:rsid w:val="006A0409"/>
    <w:rsid w:val="006C1288"/>
    <w:rsid w:val="006C61D8"/>
    <w:rsid w:val="006C67B3"/>
    <w:rsid w:val="006D3585"/>
    <w:rsid w:val="006D4876"/>
    <w:rsid w:val="006E697B"/>
    <w:rsid w:val="007042EC"/>
    <w:rsid w:val="007104B3"/>
    <w:rsid w:val="00716AC6"/>
    <w:rsid w:val="007218CC"/>
    <w:rsid w:val="007218E8"/>
    <w:rsid w:val="0073238E"/>
    <w:rsid w:val="00732913"/>
    <w:rsid w:val="007331A0"/>
    <w:rsid w:val="00734AFF"/>
    <w:rsid w:val="00743B63"/>
    <w:rsid w:val="0074726C"/>
    <w:rsid w:val="00750F80"/>
    <w:rsid w:val="007568BC"/>
    <w:rsid w:val="00760C21"/>
    <w:rsid w:val="00762EED"/>
    <w:rsid w:val="00772AAE"/>
    <w:rsid w:val="007808F9"/>
    <w:rsid w:val="007A3ECD"/>
    <w:rsid w:val="007B04FC"/>
    <w:rsid w:val="007B1157"/>
    <w:rsid w:val="007B24CD"/>
    <w:rsid w:val="007B4F56"/>
    <w:rsid w:val="007C6F73"/>
    <w:rsid w:val="007D6F4C"/>
    <w:rsid w:val="007E2296"/>
    <w:rsid w:val="007E5654"/>
    <w:rsid w:val="00806DEB"/>
    <w:rsid w:val="008114FE"/>
    <w:rsid w:val="00841DEA"/>
    <w:rsid w:val="00842126"/>
    <w:rsid w:val="00863FF7"/>
    <w:rsid w:val="008658E5"/>
    <w:rsid w:val="008742CE"/>
    <w:rsid w:val="008749E7"/>
    <w:rsid w:val="008875D8"/>
    <w:rsid w:val="0089097F"/>
    <w:rsid w:val="00896CDA"/>
    <w:rsid w:val="008A01A6"/>
    <w:rsid w:val="008B0D30"/>
    <w:rsid w:val="008B2C9C"/>
    <w:rsid w:val="008B342D"/>
    <w:rsid w:val="008C3A38"/>
    <w:rsid w:val="008D69F4"/>
    <w:rsid w:val="008E1E38"/>
    <w:rsid w:val="00903322"/>
    <w:rsid w:val="009038AE"/>
    <w:rsid w:val="0090571F"/>
    <w:rsid w:val="0091566F"/>
    <w:rsid w:val="00920B6B"/>
    <w:rsid w:val="00942B6D"/>
    <w:rsid w:val="00945955"/>
    <w:rsid w:val="00950F3B"/>
    <w:rsid w:val="0097174E"/>
    <w:rsid w:val="009757DD"/>
    <w:rsid w:val="00981F5B"/>
    <w:rsid w:val="00993C01"/>
    <w:rsid w:val="009A27BF"/>
    <w:rsid w:val="009A49DB"/>
    <w:rsid w:val="009C11C0"/>
    <w:rsid w:val="009C6D79"/>
    <w:rsid w:val="009D5145"/>
    <w:rsid w:val="009D52BE"/>
    <w:rsid w:val="009F5FCA"/>
    <w:rsid w:val="009F6391"/>
    <w:rsid w:val="00A00322"/>
    <w:rsid w:val="00A1011E"/>
    <w:rsid w:val="00A15046"/>
    <w:rsid w:val="00A25C48"/>
    <w:rsid w:val="00A4612F"/>
    <w:rsid w:val="00A5291F"/>
    <w:rsid w:val="00A614BB"/>
    <w:rsid w:val="00A6546A"/>
    <w:rsid w:val="00A709E4"/>
    <w:rsid w:val="00A764CD"/>
    <w:rsid w:val="00A852D4"/>
    <w:rsid w:val="00A9199C"/>
    <w:rsid w:val="00A94DBF"/>
    <w:rsid w:val="00A95BC9"/>
    <w:rsid w:val="00AA7187"/>
    <w:rsid w:val="00AB090B"/>
    <w:rsid w:val="00AB6BB8"/>
    <w:rsid w:val="00AB794A"/>
    <w:rsid w:val="00AB7BED"/>
    <w:rsid w:val="00AC20C6"/>
    <w:rsid w:val="00AC6505"/>
    <w:rsid w:val="00AD37ED"/>
    <w:rsid w:val="00B1336B"/>
    <w:rsid w:val="00B244CE"/>
    <w:rsid w:val="00B264F7"/>
    <w:rsid w:val="00B3440B"/>
    <w:rsid w:val="00B35C06"/>
    <w:rsid w:val="00B40B45"/>
    <w:rsid w:val="00B439A8"/>
    <w:rsid w:val="00B5256C"/>
    <w:rsid w:val="00B63104"/>
    <w:rsid w:val="00B6390B"/>
    <w:rsid w:val="00B669CF"/>
    <w:rsid w:val="00B702A4"/>
    <w:rsid w:val="00B75886"/>
    <w:rsid w:val="00B87DCC"/>
    <w:rsid w:val="00B920F9"/>
    <w:rsid w:val="00B92F6F"/>
    <w:rsid w:val="00B974A7"/>
    <w:rsid w:val="00BA1DC4"/>
    <w:rsid w:val="00BA6663"/>
    <w:rsid w:val="00BA721B"/>
    <w:rsid w:val="00BD138F"/>
    <w:rsid w:val="00BD237F"/>
    <w:rsid w:val="00C008B4"/>
    <w:rsid w:val="00C01782"/>
    <w:rsid w:val="00C03E0A"/>
    <w:rsid w:val="00C105C5"/>
    <w:rsid w:val="00C150E9"/>
    <w:rsid w:val="00C153D6"/>
    <w:rsid w:val="00C165AC"/>
    <w:rsid w:val="00C2131C"/>
    <w:rsid w:val="00C227B3"/>
    <w:rsid w:val="00C27F2A"/>
    <w:rsid w:val="00C341DD"/>
    <w:rsid w:val="00C35BA1"/>
    <w:rsid w:val="00C35BE5"/>
    <w:rsid w:val="00C4475B"/>
    <w:rsid w:val="00C470B0"/>
    <w:rsid w:val="00C63E3F"/>
    <w:rsid w:val="00C663E3"/>
    <w:rsid w:val="00C77B01"/>
    <w:rsid w:val="00C85FEE"/>
    <w:rsid w:val="00C8785B"/>
    <w:rsid w:val="00C91DB8"/>
    <w:rsid w:val="00C92892"/>
    <w:rsid w:val="00CA27A1"/>
    <w:rsid w:val="00CA4DF4"/>
    <w:rsid w:val="00CA6644"/>
    <w:rsid w:val="00CC6F3B"/>
    <w:rsid w:val="00CD1921"/>
    <w:rsid w:val="00CD4C39"/>
    <w:rsid w:val="00CF0B6D"/>
    <w:rsid w:val="00CF611F"/>
    <w:rsid w:val="00D05E99"/>
    <w:rsid w:val="00D111CC"/>
    <w:rsid w:val="00D15324"/>
    <w:rsid w:val="00D16848"/>
    <w:rsid w:val="00D177D1"/>
    <w:rsid w:val="00D31747"/>
    <w:rsid w:val="00D3547A"/>
    <w:rsid w:val="00D37836"/>
    <w:rsid w:val="00D46338"/>
    <w:rsid w:val="00D504B1"/>
    <w:rsid w:val="00D64A68"/>
    <w:rsid w:val="00D7128A"/>
    <w:rsid w:val="00D74E28"/>
    <w:rsid w:val="00D76AE7"/>
    <w:rsid w:val="00D802C4"/>
    <w:rsid w:val="00D86B08"/>
    <w:rsid w:val="00DC4AA1"/>
    <w:rsid w:val="00DD02C3"/>
    <w:rsid w:val="00DD0644"/>
    <w:rsid w:val="00DD068E"/>
    <w:rsid w:val="00DE261C"/>
    <w:rsid w:val="00DF2204"/>
    <w:rsid w:val="00DF565F"/>
    <w:rsid w:val="00DF6016"/>
    <w:rsid w:val="00DF61D9"/>
    <w:rsid w:val="00DF6663"/>
    <w:rsid w:val="00DF7687"/>
    <w:rsid w:val="00DF7E03"/>
    <w:rsid w:val="00E11201"/>
    <w:rsid w:val="00E120E4"/>
    <w:rsid w:val="00E216F4"/>
    <w:rsid w:val="00E26108"/>
    <w:rsid w:val="00E5364D"/>
    <w:rsid w:val="00E834C9"/>
    <w:rsid w:val="00E87281"/>
    <w:rsid w:val="00EA5E29"/>
    <w:rsid w:val="00EA73A4"/>
    <w:rsid w:val="00EC568B"/>
    <w:rsid w:val="00ED112F"/>
    <w:rsid w:val="00ED739B"/>
    <w:rsid w:val="00EE5BF2"/>
    <w:rsid w:val="00EF5D01"/>
    <w:rsid w:val="00F04322"/>
    <w:rsid w:val="00F11736"/>
    <w:rsid w:val="00F16BA1"/>
    <w:rsid w:val="00F24AFE"/>
    <w:rsid w:val="00F27DBC"/>
    <w:rsid w:val="00F33533"/>
    <w:rsid w:val="00F50A39"/>
    <w:rsid w:val="00F56052"/>
    <w:rsid w:val="00F57CCC"/>
    <w:rsid w:val="00F61B34"/>
    <w:rsid w:val="00F7717E"/>
    <w:rsid w:val="00F77E9D"/>
    <w:rsid w:val="00F810F1"/>
    <w:rsid w:val="00F847DF"/>
    <w:rsid w:val="00FC255E"/>
    <w:rsid w:val="00FC347C"/>
    <w:rsid w:val="00FD193C"/>
    <w:rsid w:val="00FE129C"/>
    <w:rsid w:val="00FE17C2"/>
    <w:rsid w:val="00FE504D"/>
    <w:rsid w:val="049BF6E2"/>
    <w:rsid w:val="1026A0A1"/>
    <w:rsid w:val="1A494BD6"/>
    <w:rsid w:val="38894AF8"/>
    <w:rsid w:val="3CF7AA4E"/>
    <w:rsid w:val="54851537"/>
    <w:rsid w:val="5D4077E5"/>
    <w:rsid w:val="61330563"/>
    <w:rsid w:val="6C34573C"/>
    <w:rsid w:val="6CAE0B5B"/>
    <w:rsid w:val="6D94D247"/>
    <w:rsid w:val="70E47A34"/>
    <w:rsid w:val="72A0C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8484F"/>
  <w15:docId w15:val="{311F2112-B32F-45D8-825C-27D25706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SimSu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Numeropagina">
    <w:name w:val="page number"/>
    <w:basedOn w:val="Carpredefinitoparagrafo"/>
    <w:uiPriority w:val="99"/>
    <w:semiHidden/>
    <w:unhideWhenUsed/>
    <w:qFormat/>
  </w:style>
  <w:style w:type="character" w:styleId="IntestazioneCarattere" w:customStyle="1">
    <w:name w:val="Intestazione Carattere"/>
    <w:basedOn w:val="Carpredefinitoparagrafo"/>
    <w:link w:val="Intestazione"/>
    <w:uiPriority w:val="99"/>
    <w:qFormat/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qFormat/>
    <w:rPr>
      <w:rFonts w:ascii="Times New Roman" w:hAnsi="Times New Roman" w:eastAsia="Times New Roman" w:cs="Times New Roman"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paragraph" w:customStyle="1">
    <w:name w:val="paragraph"/>
    <w:basedOn w:val="Normale"/>
    <w:rsid w:val="007E22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7E2296"/>
  </w:style>
  <w:style w:type="character" w:styleId="eop" w:customStyle="1">
    <w:name w:val="eop"/>
    <w:basedOn w:val="Carpredefinitoparagrafo"/>
    <w:rsid w:val="007E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utente</dc:creator>
  <lastModifiedBy>URBANI CHIARA</lastModifiedBy>
  <revision>4</revision>
  <dcterms:created xsi:type="dcterms:W3CDTF">2025-12-11T11:59:00.0000000Z</dcterms:created>
  <dcterms:modified xsi:type="dcterms:W3CDTF">2026-01-07T11:33:03.0580855Z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B5AE1E5F17344EB4956EB800D687DD6F_13</vt:lpwstr>
  </property>
</Properties>
</file>