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b w:val="0"/>
          <w:bCs w:val="0"/>
          <w:outline w:val="0"/>
          <w:color w:val="0f0f0f"/>
          <w:sz w:val="20"/>
          <w:szCs w:val="20"/>
          <w:shd w:val="clear" w:color="auto" w:fill="ffffff"/>
          <w:rtl w:val="0"/>
          <w14:textFill>
            <w14:solidFill>
              <w14:srgbClr w14:val="0F0F0F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0f0f0f"/>
          <w:sz w:val="48"/>
          <w:szCs w:val="48"/>
          <w:shd w:val="clear" w:color="auto" w:fill="ffffff"/>
          <w:rtl w:val="0"/>
          <w:lang w:val="en-US"/>
          <w14:textFill>
            <w14:solidFill>
              <w14:srgbClr w14:val="0F0F0F"/>
            </w14:solidFill>
          </w14:textFill>
        </w:rPr>
        <w:t>LUCA The Last Universal Common Ancestor of all Life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0f0f0f"/>
          <w:sz w:val="20"/>
          <w:szCs w:val="20"/>
          <w:shd w:val="clear" w:color="auto" w:fill="ffffff"/>
          <w:rtl w:val="0"/>
          <w14:textFill>
            <w14:solidFill>
              <w14:srgbClr w14:val="0F0F0F"/>
            </w14:solidFill>
          </w14:textFill>
        </w:rPr>
      </w:pPr>
      <w:r>
        <w:rPr>
          <w:rFonts w:ascii="Arial" w:cs="Arial" w:hAnsi="Arial" w:eastAsia="Arial"/>
          <w:outline w:val="0"/>
          <w:color w:val="0f0f0f"/>
          <w:sz w:val="20"/>
          <w:szCs w:val="20"/>
          <w:shd w:val="clear" w:color="auto" w:fill="ffffff"/>
          <w:rtl w:val="0"/>
          <w14:textFill>
            <w14:solidFill>
              <w14:srgbClr w14:val="0F0F0F"/>
            </w14:solidFill>
          </w14:textFill>
        </w:rPr>
        <w:drawing xmlns:a="http://schemas.openxmlformats.org/drawingml/2006/main">
          <wp:inline distT="0" distB="0" distL="0" distR="0">
            <wp:extent cx="1117600" cy="1117600"/>
            <wp:effectExtent l="0" t="0" r="0" b="0"/>
            <wp:docPr id="1073741825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" descr="Image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11176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0f0f0f"/>
          <w:sz w:val="32"/>
          <w:szCs w:val="32"/>
          <w:u w:val="single"/>
          <w:shd w:val="clear" w:color="auto" w:fill="ffffff"/>
          <w:rtl w:val="0"/>
          <w14:textFill>
            <w14:solidFill>
              <w14:srgbClr w14:val="0F0F0F"/>
            </w14:solidFill>
          </w14:textFill>
        </w:rPr>
      </w:pPr>
      <w:r>
        <w:rPr>
          <w:rFonts w:ascii="Arial" w:hAnsi="Arial"/>
          <w:outline w:val="0"/>
          <w:color w:val="0f0f0f"/>
          <w:sz w:val="32"/>
          <w:szCs w:val="32"/>
          <w:u w:val="single"/>
          <w:shd w:val="clear" w:color="auto" w:fill="ffffff"/>
          <w:rtl w:val="0"/>
          <w:lang w:val="en-US"/>
          <w14:textFill>
            <w14:solidFill>
              <w14:srgbClr w14:val="0F0F0F"/>
            </w14:solidFill>
          </w14:textFill>
        </w:rPr>
        <w:t>Bath Royal Literary and Scientific Institut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0f0f0f"/>
          <w:sz w:val="32"/>
          <w:szCs w:val="32"/>
          <w:u w:val="single"/>
          <w:shd w:val="clear" w:color="auto" w:fill="ffffff"/>
          <w:rtl w:val="0"/>
          <w14:textFill>
            <w14:solidFill>
              <w14:srgbClr w14:val="0F0F0F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0f0f0f"/>
          <w:sz w:val="32"/>
          <w:szCs w:val="32"/>
          <w:u w:val="single"/>
          <w:shd w:val="clear" w:color="auto" w:fill="ffffff"/>
          <w:rtl w:val="0"/>
          <w14:textFill>
            <w14:solidFill>
              <w14:srgbClr w14:val="0F0F0F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0f0f0f"/>
          <w:sz w:val="32"/>
          <w:szCs w:val="32"/>
          <w:u w:val="single"/>
          <w:shd w:val="clear" w:color="auto" w:fill="ffffff"/>
          <w:rtl w:val="0"/>
          <w14:textFill>
            <w14:solidFill>
              <w14:srgbClr w14:val="0F0F0F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0f0f0f"/>
          <w:sz w:val="32"/>
          <w:szCs w:val="32"/>
          <w:u w:val="single"/>
          <w:shd w:val="clear" w:color="auto" w:fill="ffffff"/>
          <w:rtl w:val="0"/>
          <w14:textFill>
            <w14:solidFill>
              <w14:srgbClr w14:val="0F0F0F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0f0f0f"/>
          <w:sz w:val="32"/>
          <w:szCs w:val="32"/>
          <w:u w:val="single"/>
          <w:shd w:val="clear" w:color="auto" w:fill="ffffff"/>
          <w:rtl w:val="0"/>
          <w14:textFill>
            <w14:solidFill>
              <w14:srgbClr w14:val="0F0F0F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0f0f0f"/>
          <w:sz w:val="32"/>
          <w:szCs w:val="32"/>
          <w:u w:val="single"/>
          <w:shd w:val="clear" w:color="auto" w:fill="ffffff"/>
          <w:rtl w:val="0"/>
          <w14:textFill>
            <w14:solidFill>
              <w14:srgbClr w14:val="0F0F0F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0f0f0f"/>
          <w:sz w:val="32"/>
          <w:szCs w:val="32"/>
          <w:u w:val="single"/>
          <w:shd w:val="clear" w:color="auto" w:fill="ffffff"/>
          <w:rtl w:val="0"/>
          <w14:textFill>
            <w14:solidFill>
              <w14:srgbClr w14:val="0F0F0F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0f0f0f"/>
          <w:sz w:val="32"/>
          <w:szCs w:val="32"/>
          <w:u w:val="single"/>
          <w:shd w:val="clear" w:color="auto" w:fill="ffffff"/>
          <w:rtl w:val="0"/>
          <w14:textFill>
            <w14:solidFill>
              <w14:srgbClr w14:val="0F0F0F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0f0f0f"/>
          <w:sz w:val="32"/>
          <w:szCs w:val="32"/>
          <w:u w:val="single"/>
          <w:shd w:val="clear" w:color="auto" w:fill="ffffff"/>
          <w:rtl w:val="0"/>
          <w14:textFill>
            <w14:solidFill>
              <w14:srgbClr w14:val="0F0F0F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0f0f0f"/>
          <w:sz w:val="32"/>
          <w:szCs w:val="32"/>
          <w:u w:val="single"/>
          <w:shd w:val="clear" w:color="auto" w:fill="ffffff"/>
          <w:rtl w:val="0"/>
          <w14:textFill>
            <w14:solidFill>
              <w14:srgbClr w14:val="0F0F0F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0f0f0f"/>
          <w:sz w:val="32"/>
          <w:szCs w:val="32"/>
          <w:u w:val="single"/>
          <w:shd w:val="clear" w:color="auto" w:fill="ffffff"/>
          <w:rtl w:val="0"/>
          <w14:textFill>
            <w14:solidFill>
              <w14:srgbClr w14:val="0F0F0F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0f0f0f"/>
          <w:sz w:val="32"/>
          <w:szCs w:val="32"/>
          <w:u w:val="single"/>
          <w:shd w:val="clear" w:color="auto" w:fill="ffffff"/>
          <w:rtl w:val="0"/>
          <w14:textFill>
            <w14:solidFill>
              <w14:srgbClr w14:val="0F0F0F"/>
            </w14:solidFill>
          </w14:textFill>
        </w:rPr>
      </w:pPr>
      <w:r>
        <w:rPr>
          <w:rStyle w:val="Hyperlink.0"/>
          <w:rFonts w:ascii="Arial" w:cs="Arial" w:hAnsi="Arial" w:eastAsia="Arial"/>
          <w:outline w:val="0"/>
          <w:color w:val="0f0f0f"/>
          <w:sz w:val="32"/>
          <w:szCs w:val="32"/>
          <w:u w:val="single"/>
          <w:shd w:val="clear" w:color="auto" w:fill="ffffff"/>
          <w:rtl w:val="0"/>
          <w14:textFill>
            <w14:solidFill>
              <w14:srgbClr w14:val="0F0F0F"/>
            </w14:solidFill>
          </w14:textFill>
        </w:rPr>
        <w:fldChar w:fldCharType="begin" w:fldLock="0"/>
      </w:r>
      <w:r>
        <w:rPr>
          <w:rStyle w:val="Hyperlink.0"/>
          <w:rFonts w:ascii="Arial" w:cs="Arial" w:hAnsi="Arial" w:eastAsia="Arial"/>
          <w:outline w:val="0"/>
          <w:color w:val="0f0f0f"/>
          <w:sz w:val="32"/>
          <w:szCs w:val="32"/>
          <w:u w:val="single"/>
          <w:shd w:val="clear" w:color="auto" w:fill="ffffff"/>
          <w:rtl w:val="0"/>
          <w14:textFill>
            <w14:solidFill>
              <w14:srgbClr w14:val="0F0F0F"/>
            </w14:solidFill>
          </w14:textFill>
        </w:rPr>
        <w:instrText xml:space="preserve"> HYPERLINK "https://www.science.org/content/article/our-last-common-ancestor-lived-4-2-billion-years-ago-perhaps-hundreds-millions-years"</w:instrText>
      </w:r>
      <w:r>
        <w:rPr>
          <w:rStyle w:val="Hyperlink.0"/>
          <w:rFonts w:ascii="Arial" w:cs="Arial" w:hAnsi="Arial" w:eastAsia="Arial"/>
          <w:outline w:val="0"/>
          <w:color w:val="0f0f0f"/>
          <w:sz w:val="32"/>
          <w:szCs w:val="32"/>
          <w:u w:val="single"/>
          <w:shd w:val="clear" w:color="auto" w:fill="ffffff"/>
          <w:rtl w:val="0"/>
          <w14:textFill>
            <w14:solidFill>
              <w14:srgbClr w14:val="0F0F0F"/>
            </w14:solidFill>
          </w14:textFill>
        </w:rPr>
        <w:fldChar w:fldCharType="separate" w:fldLock="0"/>
      </w:r>
      <w:r>
        <w:rPr>
          <w:rStyle w:val="Hyperlink.0"/>
          <w:rFonts w:ascii="Arial" w:hAnsi="Arial"/>
          <w:outline w:val="0"/>
          <w:color w:val="0f0f0f"/>
          <w:sz w:val="32"/>
          <w:szCs w:val="32"/>
          <w:u w:val="single"/>
          <w:shd w:val="clear" w:color="auto" w:fill="ffffff"/>
          <w:rtl w:val="0"/>
          <w:lang w:val="en-US"/>
          <w14:textFill>
            <w14:solidFill>
              <w14:srgbClr w14:val="0F0F0F"/>
            </w14:solidFill>
          </w14:textFill>
        </w:rPr>
        <w:t>https://www.science.org/content/article/our-last-common-ancestor-lived-4-2-billion-years-ago-perhaps-hundreds-millions-years</w:t>
      </w:r>
      <w:r>
        <w:rPr>
          <w:rFonts w:ascii="Arial" w:cs="Arial" w:hAnsi="Arial" w:eastAsia="Arial"/>
          <w:outline w:val="0"/>
          <w:color w:val="0f0f0f"/>
          <w:sz w:val="32"/>
          <w:szCs w:val="32"/>
          <w:u w:val="single"/>
          <w:shd w:val="clear" w:color="auto" w:fill="ffffff"/>
          <w:rtl w:val="0"/>
          <w14:textFill>
            <w14:solidFill>
              <w14:srgbClr w14:val="0F0F0F"/>
            </w14:solidFill>
          </w14:textFill>
        </w:rPr>
        <w:fldChar w:fldCharType="end" w:fldLock="0"/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0f0f0f"/>
          <w:sz w:val="32"/>
          <w:szCs w:val="32"/>
          <w:u w:val="single"/>
          <w:shd w:val="clear" w:color="auto" w:fill="ffffff"/>
          <w:rtl w:val="0"/>
          <w14:textFill>
            <w14:solidFill>
              <w14:srgbClr w14:val="0F0F0F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0f0f0f"/>
          <w:sz w:val="32"/>
          <w:szCs w:val="32"/>
          <w:u w:val="single"/>
          <w:shd w:val="clear" w:color="auto" w:fill="ffffff"/>
          <w:rtl w:val="0"/>
          <w14:textFill>
            <w14:solidFill>
              <w14:srgbClr w14:val="0F0F0F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tl w:val="0"/>
        </w:rPr>
      </w:pPr>
      <w:r>
        <w:rPr>
          <w:rFonts w:ascii="Arial" w:hAnsi="Arial"/>
          <w:outline w:val="0"/>
          <w:color w:val="0f0f0f"/>
          <w:sz w:val="32"/>
          <w:szCs w:val="32"/>
          <w:u w:val="single"/>
          <w:shd w:val="clear" w:color="auto" w:fill="ffffff"/>
          <w:rtl w:val="0"/>
          <w:lang w:val="en-US"/>
          <w14:textFill>
            <w14:solidFill>
              <w14:srgbClr w14:val="0F0F0F"/>
            </w14:solidFill>
          </w14:textFill>
        </w:rPr>
        <w:t>https://astrobiology.nasa.gov/news/looking-for-luca-the-last-universal-common-ancestor/</w:t>
      </w:r>
      <w:r>
        <w:rPr>
          <w:rFonts w:ascii="Arial" w:cs="Arial" w:hAnsi="Arial" w:eastAsia="Arial"/>
          <w:outline w:val="0"/>
          <w:color w:val="0f0f0f"/>
          <w:sz w:val="32"/>
          <w:szCs w:val="32"/>
          <w:u w:val="single"/>
          <w:shd w:val="clear" w:color="auto" w:fill="ffffff"/>
          <w:rtl w:val="0"/>
          <w14:textFill>
            <w14:solidFill>
              <w14:srgbClr w14:val="0F0F0F"/>
            </w14:solidFill>
          </w14:textFill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12028</wp:posOffset>
            </wp:positionH>
            <wp:positionV relativeFrom="line">
              <wp:posOffset>0</wp:posOffset>
            </wp:positionV>
            <wp:extent cx="6096000" cy="4572000"/>
            <wp:effectExtent l="0" t="0" r="0" b="0"/>
            <wp:wrapTopAndBottom distT="152400" distB="152400"/>
            <wp:docPr id="1073741826" name="officeArt object" descr="Web Video">
              <a:hlinkClick r:id="rId5" invalidUrl="" action="" tgtFrame="" tooltip="" history="1" highlightClick="0" endSnd="0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Web Video" descr="Web Video">
                      <a:hlinkClick r:id="rId5" invalidUrl="" action="" tgtFrame="" tooltip="" history="1" highlightClick="0" endSnd="0"/>
                    </pic:cNvPr>
                    <pic:cNvPicPr>
                      <a:picLocks noChangeAspect="0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headerReference w:type="default" r:id="rId7"/>
      <w:footerReference w:type="default" r:id="rId8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yperlink" Target="https://www.youtube.com/watch?v=MAmauYgbvno" TargetMode="External"/><Relationship Id="rId6" Type="http://schemas.openxmlformats.org/officeDocument/2006/relationships/image" Target="media/image2.jpeg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