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D696C" w14:textId="77777777" w:rsidR="00E13865" w:rsidRPr="00037C5F" w:rsidRDefault="00E13865" w:rsidP="00E13865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Jetzt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gehört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ProSieben.Sat1 zum Berlusconi-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Konzern</w:t>
      </w:r>
      <w:proofErr w:type="spellEnd"/>
    </w:p>
    <w:p w14:paraId="52B1D1C7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italienische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Medienkonzern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MFE -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geführt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vom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Sohn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Berlusconis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hat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sich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Kontrolle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über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ProSieben.Sat1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gesichert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neue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Unternehmen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kann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in Europa so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zu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einem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wichtigen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Player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werden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Doch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es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gibt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 xml:space="preserve"> viele </w:t>
      </w:r>
      <w:proofErr w:type="spellStart"/>
      <w:r w:rsidRPr="00037C5F">
        <w:rPr>
          <w:rFonts w:ascii="Times New Roman" w:hAnsi="Times New Roman" w:cs="Times New Roman"/>
          <w:b/>
          <w:bCs/>
          <w:sz w:val="24"/>
          <w:szCs w:val="24"/>
        </w:rPr>
        <w:t>Sorgen</w:t>
      </w:r>
      <w:proofErr w:type="spellEnd"/>
      <w:r w:rsidRPr="00037C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D7BAD8C" w14:textId="77777777" w:rsidR="00E13865" w:rsidRPr="00037C5F" w:rsidRDefault="00E13865" w:rsidP="00E138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Von Alina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Leimbach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>, ARD-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Finanzredaktion</w:t>
      </w:r>
      <w:proofErr w:type="spellEnd"/>
    </w:p>
    <w:p w14:paraId="0CBDC9A6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Aktionäre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ProSiebenSat.1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haben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langen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Abwehrschlacht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Übernahmeangebot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MediaForEurope-Holding (MFE)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gestimmt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konnten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eigenen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Angaben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ihren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Anteil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bisher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75,6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aufstocken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tschechische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Konkurrent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PPF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hatte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Vorwoche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Übernahmepläne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aufgegeben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erklärt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seinen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Anteil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rund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15,7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an ProSiebenSat.1 an 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verkaufen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war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Übernahme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geebnet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67EDAD75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Kartellrechtlich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gibt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Hürden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möglichen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Deal. Eine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mögliche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Übernahme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wurde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bereits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2023 von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Kommission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sowie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2024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Bundeswettbewerbsbehörde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zur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Prüfung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vorgelegt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Damals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hatten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Anteile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Firma Berlusconi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Grenze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25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überschritten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24245EA3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Ziel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Holding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Führung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Pier Silvio Berlusconi, dem Sohn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inzwischen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verstorbenen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Medienunternehmers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früheren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Ministerpräsidenten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Silvio Berlusconi,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es,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Fernsehkonzern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schaffen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solcher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soll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US-Streaming-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Riesen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Paroli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bieten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können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04DBF8A6" w14:textId="77777777" w:rsidR="00E13865" w:rsidRPr="00037C5F" w:rsidRDefault="00E13865" w:rsidP="00E138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ProSiebenSat.1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aktuell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Nummer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zwei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in Deutschland</w:t>
      </w:r>
    </w:p>
    <w:p w14:paraId="05DEA7AA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Voraussetzungen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starkes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Senderkonglomerat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ProSieben.Sat1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schluckt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Deutschlands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Nur RTL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Fernsehkonzernen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einmal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größer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-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Raum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mehr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Ländern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unterwegs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49D2D071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Zudem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gilt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Deutschland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trotz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sinkender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Umsätze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als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lukrativsten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Märkte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beim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Geschäft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TV-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Werbung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Und ProSieben-Sat.1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Deutschland,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sondern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Österreich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Schweiz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wichtiger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Player.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Beides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zwar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eher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kleinere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Märkte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solche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MediaForEurope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bisher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nur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Beteiligung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an ProSiebenSat.1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vertreten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war.</w:t>
      </w:r>
    </w:p>
    <w:p w14:paraId="03F997B7" w14:textId="77777777" w:rsidR="00E13865" w:rsidRPr="00037C5F" w:rsidRDefault="00E13865" w:rsidP="00E138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Italien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Spanien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bereits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dominant</w:t>
      </w:r>
      <w:proofErr w:type="spellEnd"/>
    </w:p>
    <w:p w14:paraId="193DF2DE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MediaForEurope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wiederum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Spanien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bereits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erfolgreich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Sendegruppe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dem Center for Media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Pluralism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and Media Freedom (CMPF)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Hochschulinstitut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Florenz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gemeinsam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staatlichen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Sendergruppe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Rai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marktbeherrschend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bestehe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Fernsehduopol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";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beide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erreichten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zusammen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noch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fast 75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Gesamtzuschauer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",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fldChar w:fldCharType="begin"/>
      </w:r>
      <w:r w:rsidRPr="00037C5F">
        <w:rPr>
          <w:rFonts w:ascii="Times New Roman" w:hAnsi="Times New Roman" w:cs="Times New Roman"/>
          <w:sz w:val="24"/>
          <w:szCs w:val="24"/>
        </w:rPr>
        <w:instrText>HYPERLINK "https://cadmus.eui.eu/entities/publication/62002fd7-e2db-49ff-81cf-1280d19b5c8d" \o "Länderrreport Italien CMPF" \t "_blank"</w:instrText>
      </w:r>
      <w:r w:rsidRPr="00037C5F">
        <w:rPr>
          <w:rFonts w:ascii="Times New Roman" w:hAnsi="Times New Roman" w:cs="Times New Roman"/>
          <w:sz w:val="24"/>
          <w:szCs w:val="24"/>
        </w:rPr>
      </w:r>
      <w:r w:rsidRPr="00037C5F">
        <w:rPr>
          <w:rFonts w:ascii="Times New Roman" w:hAnsi="Times New Roman" w:cs="Times New Roman"/>
          <w:sz w:val="24"/>
          <w:szCs w:val="24"/>
        </w:rPr>
        <w:fldChar w:fldCharType="separate"/>
      </w:r>
      <w:r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attestieren</w:t>
      </w:r>
      <w:proofErr w:type="spellEnd"/>
      <w:r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die </w:t>
      </w:r>
      <w:proofErr w:type="spellStart"/>
      <w:r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Forschenden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fldChar w:fldCharType="end"/>
      </w:r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Spanien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Mediaset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dem CMPF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erfolgreich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konkurriert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anderen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TV-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Konzern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Nummer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43154313" w14:textId="256031F7" w:rsidR="00FE4AD7" w:rsidRPr="00037C5F" w:rsidRDefault="00E13865" w:rsidP="00FE4AD7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Medienmarkt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spezialisierte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Analysefirma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Ampere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schätzt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kombinierten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TV-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Werbeeinnahmen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Übernahme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ProSiebenSat.1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diesem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Jahr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rund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3,6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Milliarden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liegen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könnten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entspräche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fast 25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Prozent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gesamten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TV-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Werbemarkts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fünf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größten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europäischen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Märkten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wäre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neue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Zusammenschluss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ernstzunehmendes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Schwergewicht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  <w:r w:rsidR="00037C5F">
        <w:rPr>
          <w:rFonts w:ascii="Times New Roman" w:hAnsi="Times New Roman" w:cs="Times New Roman"/>
          <w:sz w:val="24"/>
          <w:szCs w:val="24"/>
        </w:rPr>
        <w:t xml:space="preserve"> </w:t>
      </w:r>
      <w:r w:rsidR="00FE4AD7" w:rsidRPr="00037C5F">
        <w:rPr>
          <w:rFonts w:ascii="Times New Roman" w:hAnsi="Times New Roman" w:cs="Times New Roman"/>
          <w:sz w:val="24"/>
          <w:szCs w:val="24"/>
        </w:rPr>
        <w:t>[…]</w:t>
      </w:r>
    </w:p>
    <w:p w14:paraId="120CBDB0" w14:textId="77777777" w:rsidR="00E13865" w:rsidRPr="00037C5F" w:rsidRDefault="00E13865" w:rsidP="00E13865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C5F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DJV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warnt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vor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mehr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Populismus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im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Programm</w:t>
      </w:r>
      <w:proofErr w:type="spellEnd"/>
    </w:p>
    <w:p w14:paraId="0DD5B66C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Viele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Beobachter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sorgen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allerdings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Unabhängigkeit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ProSiebenSat.1 -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inhaltlich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wirtschaftlich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So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etwa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Deutsche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Journalisten-Verband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(DJV). "MFE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bietet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Gewähr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Fortbestand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Medienvielfalt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kritischem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Journalismus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bei ProSiebenSat.1",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warnte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DJV-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Bundesvorsitzende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Mika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Beuster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bestehe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Gefahr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schleichend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populistische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Berlusconi-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Linie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getrimmt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werde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Außerdem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journalistische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Arbeitsplätze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bei ProSiebenSat.1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Gefahr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Beuster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sagt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Letzte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privaten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Rundfunk in Deutschland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brauchen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."</w:t>
      </w:r>
    </w:p>
    <w:p w14:paraId="5AC40A86" w14:textId="68B14194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Tatsächlich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bescheinigt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etwa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Center for Media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Pluralism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and Media Freedom,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Verflechtungen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Berlusconi-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in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dem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fldChar w:fldCharType="begin"/>
      </w:r>
      <w:r w:rsidRPr="00037C5F">
        <w:rPr>
          <w:rFonts w:ascii="Times New Roman" w:hAnsi="Times New Roman" w:cs="Times New Roman"/>
          <w:sz w:val="24"/>
          <w:szCs w:val="24"/>
        </w:rPr>
        <w:instrText>HYPERLINK "https://www.tagesschau.de/ausland/europa/berlusconi-tod-reaktionen-100.html" \o "Reaktionen auf Tod Berlusconis: &amp;quot;Mit seinem Tod endet eine Ära&amp;quot;"</w:instrText>
      </w:r>
      <w:r w:rsidRPr="00037C5F">
        <w:rPr>
          <w:rFonts w:ascii="Times New Roman" w:hAnsi="Times New Roman" w:cs="Times New Roman"/>
          <w:sz w:val="24"/>
          <w:szCs w:val="24"/>
        </w:rPr>
      </w:r>
      <w:r w:rsidRPr="00037C5F">
        <w:rPr>
          <w:rFonts w:ascii="Times New Roman" w:hAnsi="Times New Roman" w:cs="Times New Roman"/>
          <w:sz w:val="24"/>
          <w:szCs w:val="24"/>
        </w:rPr>
        <w:fldChar w:fldCharType="separate"/>
      </w:r>
      <w:r w:rsidR="00037C5F"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To</w:t>
      </w:r>
      <w:r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>d</w:t>
      </w:r>
      <w:proofErr w:type="spellEnd"/>
      <w:r w:rsidRPr="00037C5F">
        <w:rPr>
          <w:rStyle w:val="Collegamentoipertestuale"/>
          <w:rFonts w:ascii="Times New Roman" w:hAnsi="Times New Roman" w:cs="Times New Roman"/>
          <w:color w:val="auto"/>
          <w:sz w:val="24"/>
          <w:szCs w:val="24"/>
          <w:u w:val="none"/>
        </w:rPr>
        <w:t xml:space="preserve"> von Silvio Berlusconi</w:t>
      </w:r>
      <w:r w:rsidRPr="00037C5F">
        <w:rPr>
          <w:rFonts w:ascii="Times New Roman" w:hAnsi="Times New Roman" w:cs="Times New Roman"/>
          <w:sz w:val="24"/>
          <w:szCs w:val="24"/>
        </w:rPr>
        <w:fldChar w:fldCharType="end"/>
      </w:r>
      <w:r w:rsidRPr="00037C5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weiter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rechtspopulistische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Partei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Forza Italia (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derzeit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Teil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Regierungsmehrheit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erhalte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weiterhin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Finanzmittel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aktuellen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Report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Italien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Silvio Berlusconi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hatte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Partei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gegründet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vergangenen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Jahrzehnten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gab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wieder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Kritik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Berlusconi Senior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das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Programm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seiner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politisch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beeinflusst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eher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rechtskonservativen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Kurs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getrimmt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habe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6AF64EA5" w14:textId="77777777" w:rsidR="00FE4AD7" w:rsidRPr="00037C5F" w:rsidRDefault="00FE4AD7" w:rsidP="00FE4AD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Berlusconi: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Redaktionelle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Unabhängigkeit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wird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bewahrt</w:t>
      </w:r>
      <w:proofErr w:type="spellEnd"/>
    </w:p>
    <w:p w14:paraId="06340608" w14:textId="77777777" w:rsidR="00FE4AD7" w:rsidRPr="00037C5F" w:rsidRDefault="00FE4AD7" w:rsidP="00FE4AD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Kulturstaatsminister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Wolfram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Weimer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zeigte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bereits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besorgt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lud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Pier Silvio Berlusconi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gar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zum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Gespräch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ins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Kanzleramt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"Meine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Besorgnis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kreist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Frage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ob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journalistische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wirtschaftliche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Unabhängigkeit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Eigentümerwechsel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gewahrt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bleibt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",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sagte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Weimer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dem </w:t>
      </w:r>
      <w:hyperlink r:id="rId5" w:tgtFrame="_blank" w:tooltip="&amp;quot;Meine Sorge ist, ob die journalistische Unabhängigkeit gewahrt bleibt&amp;quot;" w:history="1">
        <w:r w:rsidRPr="00037C5F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  <w:u w:val="none"/>
          </w:rPr>
          <w:t>Spiegel</w:t>
        </w:r>
      </w:hyperlink>
      <w:r w:rsidRPr="00037C5F">
        <w:rPr>
          <w:rFonts w:ascii="Times New Roman" w:hAnsi="Times New Roman" w:cs="Times New Roman"/>
          <w:sz w:val="24"/>
          <w:szCs w:val="24"/>
        </w:rPr>
        <w:t>.</w:t>
      </w:r>
    </w:p>
    <w:p w14:paraId="7E8994D5" w14:textId="685D85CC" w:rsidR="00F41101" w:rsidRPr="00037C5F" w:rsidRDefault="00FE4AD7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Berlusconi Junior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versuchte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diese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Sorgen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Vorfeld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abzuwiegeln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Sein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Unternehmen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wolle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deutsche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Senderkette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komplett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übernehmen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 "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Wir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zielen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vollständige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Kontrolle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ab,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sondern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Flexibilität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die es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ermöglicht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klare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Richtung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vorzugeben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gemeinsamen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Vision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beruht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sagte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Berlusconi. MFE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werde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redaktionelle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Unabhängigkeit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und 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Identität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von ProSiebenSat.1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bewahren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</w:t>
      </w:r>
      <w:r w:rsidR="00037C5F">
        <w:rPr>
          <w:rFonts w:ascii="Times New Roman" w:hAnsi="Times New Roman" w:cs="Times New Roman"/>
          <w:sz w:val="24"/>
          <w:szCs w:val="24"/>
        </w:rPr>
        <w:t xml:space="preserve"> </w:t>
      </w:r>
      <w:r w:rsidRPr="00037C5F">
        <w:rPr>
          <w:rFonts w:ascii="Times New Roman" w:hAnsi="Times New Roman" w:cs="Times New Roman"/>
          <w:sz w:val="24"/>
          <w:szCs w:val="24"/>
        </w:rPr>
        <w:t>[…]</w:t>
      </w:r>
    </w:p>
    <w:p w14:paraId="631B56D7" w14:textId="77777777" w:rsidR="00FE4AD7" w:rsidRPr="00037C5F" w:rsidRDefault="00FE4AD7" w:rsidP="00FE4AD7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Drastisches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Sparprogramm</w:t>
      </w:r>
      <w:proofErr w:type="spellEnd"/>
      <w:r w:rsidRPr="00037C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i/>
          <w:iCs/>
          <w:sz w:val="24"/>
          <w:szCs w:val="24"/>
        </w:rPr>
        <w:t>erwartet</w:t>
      </w:r>
      <w:proofErr w:type="spellEnd"/>
    </w:p>
    <w:p w14:paraId="4F4C7444" w14:textId="3A91CEA7" w:rsidR="00FE4AD7" w:rsidRPr="00037C5F" w:rsidRDefault="00FE4AD7" w:rsidP="00FE4AD7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 xml:space="preserve">Die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Mitarbeiter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deutschen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TV-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Konzerns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dürften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dennoch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schlecht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schlafen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Denn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Zusammenschluss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Sparkurs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Innerhalb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kommenden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vier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bis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fünf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Jahre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könnten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beide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Konzerne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jährlich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rund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150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Millionen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Euro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Synergieeffekte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einsparen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teilte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ProSiebenSat.1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einigen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Tagen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7C5F">
        <w:rPr>
          <w:rFonts w:ascii="Times New Roman" w:hAnsi="Times New Roman" w:cs="Times New Roman"/>
          <w:sz w:val="24"/>
          <w:szCs w:val="24"/>
        </w:rPr>
        <w:t>mit</w:t>
      </w:r>
      <w:proofErr w:type="spellEnd"/>
      <w:r w:rsidRPr="00037C5F">
        <w:rPr>
          <w:rFonts w:ascii="Times New Roman" w:hAnsi="Times New Roman" w:cs="Times New Roman"/>
          <w:sz w:val="24"/>
          <w:szCs w:val="24"/>
        </w:rPr>
        <w:t xml:space="preserve">. </w:t>
      </w:r>
      <w:r w:rsidR="00037C5F">
        <w:rPr>
          <w:rFonts w:ascii="Times New Roman" w:hAnsi="Times New Roman" w:cs="Times New Roman"/>
          <w:sz w:val="24"/>
          <w:szCs w:val="24"/>
        </w:rPr>
        <w:t xml:space="preserve"> </w:t>
      </w:r>
      <w:r w:rsidRPr="00037C5F">
        <w:rPr>
          <w:rFonts w:ascii="Times New Roman" w:hAnsi="Times New Roman" w:cs="Times New Roman"/>
          <w:sz w:val="24"/>
          <w:szCs w:val="24"/>
        </w:rPr>
        <w:t>[…]</w:t>
      </w:r>
    </w:p>
    <w:p w14:paraId="32543B4A" w14:textId="77777777" w:rsidR="00FE4AD7" w:rsidRPr="00037C5F" w:rsidRDefault="00FE4AD7" w:rsidP="00E13865">
      <w:pPr>
        <w:rPr>
          <w:rFonts w:ascii="Times New Roman" w:hAnsi="Times New Roman" w:cs="Times New Roman"/>
          <w:sz w:val="24"/>
          <w:szCs w:val="24"/>
        </w:rPr>
      </w:pPr>
    </w:p>
    <w:p w14:paraId="1F51067F" w14:textId="77777777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</w:p>
    <w:p w14:paraId="0DEBF88A" w14:textId="712E9D01" w:rsidR="00E13865" w:rsidRPr="00037C5F" w:rsidRDefault="00E13865" w:rsidP="00E13865">
      <w:pPr>
        <w:rPr>
          <w:rFonts w:ascii="Times New Roman" w:hAnsi="Times New Roman" w:cs="Times New Roman"/>
          <w:sz w:val="24"/>
          <w:szCs w:val="24"/>
        </w:rPr>
      </w:pPr>
      <w:r w:rsidRPr="00037C5F">
        <w:rPr>
          <w:rFonts w:ascii="Times New Roman" w:hAnsi="Times New Roman" w:cs="Times New Roman"/>
          <w:sz w:val="24"/>
          <w:szCs w:val="24"/>
        </w:rPr>
        <w:t>https://www.tagesschau.de/wirtschaft/unternehmen/prosieben-uebernahme-medienpluralismus-100.html</w:t>
      </w:r>
    </w:p>
    <w:sectPr w:rsidR="00E13865" w:rsidRPr="00037C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22776"/>
    <w:multiLevelType w:val="multilevel"/>
    <w:tmpl w:val="2102C3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EF1DD1"/>
    <w:multiLevelType w:val="multilevel"/>
    <w:tmpl w:val="30BE53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645892">
    <w:abstractNumId w:val="0"/>
  </w:num>
  <w:num w:numId="2" w16cid:durableId="45405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AF"/>
    <w:rsid w:val="00037C5F"/>
    <w:rsid w:val="00060481"/>
    <w:rsid w:val="000A1AB3"/>
    <w:rsid w:val="001F412E"/>
    <w:rsid w:val="00213971"/>
    <w:rsid w:val="003016AF"/>
    <w:rsid w:val="003729CD"/>
    <w:rsid w:val="005C6CA5"/>
    <w:rsid w:val="00651D02"/>
    <w:rsid w:val="006E5157"/>
    <w:rsid w:val="00800592"/>
    <w:rsid w:val="008C0023"/>
    <w:rsid w:val="0091057A"/>
    <w:rsid w:val="0095712E"/>
    <w:rsid w:val="00AA49E4"/>
    <w:rsid w:val="00AF48DF"/>
    <w:rsid w:val="00C142EB"/>
    <w:rsid w:val="00C8238E"/>
    <w:rsid w:val="00C9661E"/>
    <w:rsid w:val="00D27B16"/>
    <w:rsid w:val="00D770F5"/>
    <w:rsid w:val="00E13865"/>
    <w:rsid w:val="00E57754"/>
    <w:rsid w:val="00EB09F6"/>
    <w:rsid w:val="00ED2298"/>
    <w:rsid w:val="00F41101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DD49"/>
  <w15:chartTrackingRefBased/>
  <w15:docId w15:val="{E32B2913-E477-414F-BB43-CCE346CE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01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0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16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16A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016AF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01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016AF"/>
    <w:rPr>
      <w:b/>
      <w:bCs/>
    </w:rPr>
  </w:style>
  <w:style w:type="character" w:customStyle="1" w:styleId="interview">
    <w:name w:val="interview"/>
    <w:basedOn w:val="Carpredefinitoparagrafo"/>
    <w:rsid w:val="003016AF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16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0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0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71781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67156526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2116240856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1571231252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149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071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8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9973661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90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334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9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903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497967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1928464661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82635954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2048021818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611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6086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1198153217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117287672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54902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8787021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695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8496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6701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12704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6856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247230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448767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64574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426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669410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677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1923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99675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14018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49516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110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7463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6037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23357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105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991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07571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56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034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40792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23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62249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94098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893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010057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25518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852525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882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37743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30410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29938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39299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3524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947617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847114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99872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2467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410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999313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592280928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5615726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1315058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1819346384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2583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7900589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6960703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879778911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2076001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3306128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76915995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1675644128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9907184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40252544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813446024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2474233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23203712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244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2266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23863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1749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93406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6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07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210148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4991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367561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0855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7961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606501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4254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7718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701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79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8446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949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4604731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373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42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4784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81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385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18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224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89968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51635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599445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54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786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44692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159805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0737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4259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01719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0921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87564997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743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67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2478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8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1656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805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6099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023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4058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172229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834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3261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2318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5350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138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789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6048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799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6506484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737173583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940679692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80912745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5207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1747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13971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4449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7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73816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615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32843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3528701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7130332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3734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4388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98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5845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9296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39678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60335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919445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39021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866573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68715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9977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274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1214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6640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3443622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6014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04238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183405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6871511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018446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550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9837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8313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286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0385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69947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8935569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5591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0704479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415511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66798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7874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6016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4561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01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7287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4201532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4458875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65911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9530103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841595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7105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172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00190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98275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037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2381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075158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016940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8296680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8500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836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097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3722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02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67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7493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7056000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337622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112707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747531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584186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6501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3950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2935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14619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4554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13085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224166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5867645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978563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01160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1783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4257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2363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970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8082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020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1847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19658022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2556035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17084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6806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57836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3737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089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7689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59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500357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9962202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13798451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108851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7167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475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9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77036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23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33095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443849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702900941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31990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317346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729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6154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063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53545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837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49549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684206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639895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590344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148237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91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2441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9443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9116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2546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19765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9018678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623167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625428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46861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8929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9375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8457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0942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82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6939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3472664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96291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72880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48127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491388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8155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5882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878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28929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59514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322004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33128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740019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74015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91098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35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2591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3043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732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759961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682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04479365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59394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040246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94094053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555253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678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4826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4654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29594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36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5700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739382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2051258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168377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67802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0197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10354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6608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445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1646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11702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66027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0161944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24093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14604429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1171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9039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58990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7883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38880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5435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897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6216053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3011482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1504959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4086249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6467109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0165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0134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9633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1415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51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5363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00888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7100416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46087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283978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5036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3521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444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21006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3551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270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8205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153159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2737284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84753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44660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8614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417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4817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80534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92325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1128683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178518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44886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827273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2405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913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347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9291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1059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0084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51294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905691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54756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2007858815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83654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374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86417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9467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66508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5178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5149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464334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9897864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7107722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0601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64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82179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0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340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7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58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0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45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771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512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7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0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397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60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26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02289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95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2845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94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500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4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8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1777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1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84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16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8898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6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7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6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32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15711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60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1832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2094475305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  <w:div w:id="1914389040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  <w:divsChild>
            <w:div w:id="417099109">
              <w:marLeft w:val="0"/>
              <w:marRight w:val="0"/>
              <w:marTop w:val="0"/>
              <w:marBottom w:val="0"/>
              <w:divBdr>
                <w:top w:val="single" w:sz="2" w:space="0" w:color="DDDBD9"/>
                <w:left w:val="single" w:sz="2" w:space="0" w:color="DDDBD9"/>
                <w:bottom w:val="single" w:sz="2" w:space="0" w:color="DDDBD9"/>
                <w:right w:val="single" w:sz="2" w:space="0" w:color="DDDBD9"/>
              </w:divBdr>
            </w:div>
          </w:divsChild>
        </w:div>
      </w:divsChild>
    </w:div>
    <w:div w:id="1413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76421">
          <w:marLeft w:val="0"/>
          <w:marRight w:val="0"/>
          <w:marTop w:val="48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52240515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555699653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9567135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32069858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5781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055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8614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823111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3825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364184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8981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424958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945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8253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55885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9770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931082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67806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55412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14655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75500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9813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211932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7861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207285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393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52711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84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1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98045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154127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77529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58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0619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322998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229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419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  <w:divsChild>
                                        <w:div w:id="80308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6865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DEEF2"/>
                                                <w:left w:val="single" w:sz="2" w:space="0" w:color="EDEEF2"/>
                                                <w:bottom w:val="single" w:sz="2" w:space="0" w:color="EDEEF2"/>
                                                <w:right w:val="single" w:sz="2" w:space="0" w:color="EDEEF2"/>
                                              </w:divBdr>
                                              <w:divsChild>
                                                <w:div w:id="175061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3743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DEEF2"/>
                                                        <w:left w:val="single" w:sz="2" w:space="0" w:color="EDEEF2"/>
                                                        <w:bottom w:val="single" w:sz="2" w:space="0" w:color="EDEEF2"/>
                                                        <w:right w:val="single" w:sz="2" w:space="0" w:color="EDEEF2"/>
                                                      </w:divBdr>
                                                      <w:divsChild>
                                                        <w:div w:id="1109813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580825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581791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79189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9373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553726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357461770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382290349">
                      <w:marLeft w:val="0"/>
                      <w:marRight w:val="0"/>
                      <w:marTop w:val="24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051806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12" w:color="EDEEF2"/>
                            <w:right w:val="single" w:sz="2" w:space="0" w:color="EDEEF2"/>
                          </w:divBdr>
                          <w:divsChild>
                            <w:div w:id="732696550">
                              <w:marLeft w:val="-120"/>
                              <w:marRight w:val="-12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6" w:color="EDEEF2"/>
                                <w:bottom w:val="single" w:sz="2" w:space="6" w:color="EDEEF2"/>
                                <w:right w:val="single" w:sz="2" w:space="6" w:color="EDEEF2"/>
                              </w:divBdr>
                              <w:divsChild>
                                <w:div w:id="5840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5813206">
                  <w:marLeft w:val="0"/>
                  <w:marRight w:val="0"/>
                  <w:marTop w:val="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772309876">
                      <w:marLeft w:val="0"/>
                      <w:marRight w:val="0"/>
                      <w:marTop w:val="0"/>
                      <w:marBottom w:val="240"/>
                      <w:divBdr>
                        <w:top w:val="single" w:sz="2" w:space="0" w:color="EDEEF2"/>
                        <w:left w:val="single" w:sz="2" w:space="0" w:color="EDEEF2"/>
                        <w:bottom w:val="single" w:sz="2" w:space="12" w:color="EDEEF2"/>
                        <w:right w:val="single" w:sz="2" w:space="0" w:color="EDEEF2"/>
                      </w:divBdr>
                      <w:divsChild>
                        <w:div w:id="1554349348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single" w:sz="2" w:space="6" w:color="EDEEF2"/>
                            <w:left w:val="single" w:sz="2" w:space="6" w:color="EDEEF2"/>
                            <w:bottom w:val="single" w:sz="2" w:space="6" w:color="EDEEF2"/>
                            <w:right w:val="single" w:sz="2" w:space="6" w:color="EDEEF2"/>
                          </w:divBdr>
                          <w:divsChild>
                            <w:div w:id="100783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580432">
              <w:marLeft w:val="-1200"/>
              <w:marRight w:val="-1200"/>
              <w:marTop w:val="100"/>
              <w:marBottom w:val="100"/>
              <w:divBdr>
                <w:top w:val="single" w:sz="6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63924386">
              <w:marLeft w:val="0"/>
              <w:marRight w:val="0"/>
              <w:marTop w:val="0"/>
              <w:marBottom w:val="240"/>
              <w:divBdr>
                <w:top w:val="single" w:sz="2" w:space="0" w:color="EDEEF2"/>
                <w:left w:val="single" w:sz="2" w:space="0" w:color="EDEEF2"/>
                <w:bottom w:val="single" w:sz="2" w:space="12" w:color="EDEEF2"/>
                <w:right w:val="single" w:sz="2" w:space="0" w:color="EDEEF2"/>
              </w:divBdr>
              <w:divsChild>
                <w:div w:id="96025259">
                  <w:marLeft w:val="-120"/>
                  <w:marRight w:val="-120"/>
                  <w:marTop w:val="0"/>
                  <w:marBottom w:val="0"/>
                  <w:divBdr>
                    <w:top w:val="single" w:sz="2" w:space="6" w:color="EDEEF2"/>
                    <w:left w:val="single" w:sz="2" w:space="6" w:color="EDEEF2"/>
                    <w:bottom w:val="single" w:sz="2" w:space="6" w:color="EDEEF2"/>
                    <w:right w:val="single" w:sz="2" w:space="6" w:color="EDEEF2"/>
                  </w:divBdr>
                  <w:divsChild>
                    <w:div w:id="1749305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6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</w:div>
                  </w:divsChild>
                </w:div>
              </w:divsChild>
            </w:div>
            <w:div w:id="264777021">
              <w:marLeft w:val="0"/>
              <w:marRight w:val="0"/>
              <w:marTop w:val="0"/>
              <w:marBottom w:val="48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669288889">
                  <w:marLeft w:val="0"/>
                  <w:marRight w:val="0"/>
                  <w:marTop w:val="360"/>
                  <w:marBottom w:val="0"/>
                  <w:divBdr>
                    <w:top w:val="single" w:sz="2" w:space="0" w:color="EDEEF2"/>
                    <w:left w:val="single" w:sz="2" w:space="0" w:color="EDEEF2"/>
                    <w:bottom w:val="single" w:sz="2" w:space="0" w:color="EDEEF2"/>
                    <w:right w:val="single" w:sz="2" w:space="0" w:color="EDEEF2"/>
                  </w:divBdr>
                  <w:divsChild>
                    <w:div w:id="1442149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67615412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3031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6333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5165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71979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98541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50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1853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57956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43001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610518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12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85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734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6932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90683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87859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0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979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12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36644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834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41231320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52494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82435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48967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961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20469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55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4709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17318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6962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7448195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823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25400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73974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8198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5060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190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4527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6220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134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28115508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9605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37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78422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738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632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5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50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23581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96641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136486832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1147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59096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  <w:div w:id="133761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90302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97794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DEEF2"/>
                                        <w:left w:val="single" w:sz="2" w:space="0" w:color="EDEEF2"/>
                                        <w:bottom w:val="single" w:sz="2" w:space="0" w:color="EDEEF2"/>
                                        <w:right w:val="single" w:sz="2" w:space="0" w:color="EDEEF2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75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4742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6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9" w:color="EDEEF2"/>
                              </w:divBdr>
                              <w:divsChild>
                                <w:div w:id="157667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05156">
              <w:marLeft w:val="0"/>
              <w:marRight w:val="0"/>
              <w:marTop w:val="72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  <w:divsChild>
                <w:div w:id="1853494910">
                  <w:marLeft w:val="-1200"/>
                  <w:marRight w:val="-1200"/>
                  <w:marTop w:val="0"/>
                  <w:marBottom w:val="0"/>
                  <w:divBdr>
                    <w:top w:val="single" w:sz="2" w:space="31" w:color="EDEEF2"/>
                    <w:left w:val="single" w:sz="2" w:space="31" w:color="EDEEF2"/>
                    <w:bottom w:val="single" w:sz="2" w:space="31" w:color="EDEEF2"/>
                    <w:right w:val="single" w:sz="2" w:space="31" w:color="EDEEF2"/>
                  </w:divBdr>
                  <w:divsChild>
                    <w:div w:id="1335231941">
                      <w:marLeft w:val="0"/>
                      <w:marRight w:val="0"/>
                      <w:marTop w:val="45"/>
                      <w:marBottom w:val="0"/>
                      <w:divBdr>
                        <w:top w:val="single" w:sz="2" w:space="0" w:color="EDEEF2"/>
                        <w:left w:val="single" w:sz="2" w:space="0" w:color="EDEEF2"/>
                        <w:bottom w:val="single" w:sz="2" w:space="0" w:color="EDEEF2"/>
                        <w:right w:val="single" w:sz="2" w:space="0" w:color="EDEEF2"/>
                      </w:divBdr>
                      <w:divsChild>
                        <w:div w:id="50131227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67718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699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4844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93074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8216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3620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63346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006364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4044442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741757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22672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338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9144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231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1692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9070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51655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0772840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4984019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153527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423817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12073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30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0157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24746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20670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59548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430591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569776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3095952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28185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5534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4973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52376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3700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5554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7939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89601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81148691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6202565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04608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9136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71214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3222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628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3326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000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9166592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2543022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862041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0545746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9424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972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68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547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2383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5230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10564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51299296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871486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3576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226318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8915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24460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43792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06712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8328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6325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3715885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56499764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69535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4824656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96511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0599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49873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2677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88637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9637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547831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9446537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575656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865444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9188945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9744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024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6251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90321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60700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43505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6767144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77930288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61729475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75364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82778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62287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00173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6036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0179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65929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07900891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72590842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807947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3279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9396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9139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41930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64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0135403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6417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65911839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7115791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611308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378381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08626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38556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76187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84559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98889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64135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6838426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54698850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67398753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38580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7935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205253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6343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55669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3854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80985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21268748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81148460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0327626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1010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207974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08272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54383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635223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87773898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06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0384324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29231919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338924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3408169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511016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2677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09756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315721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886645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8530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68555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7703513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38753817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015733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0827385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64319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976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35365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2611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930190928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971904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3221513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982855608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088572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87099481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478504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69099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8914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97748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810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08660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6918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86587187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34902207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17347041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1066999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82408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68695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19322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836216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34474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2021883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9223250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48898081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06144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75506432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41368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45692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57712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014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48193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39767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00015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3915276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23759095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068797878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423332633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9705470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76966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56318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49337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35430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7466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3109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1435190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943494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859780249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989665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5076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3016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8493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6864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40741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16364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825490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93031621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513256840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7299347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39697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43364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59115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7588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42129338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712267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915617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10821404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650449475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526995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3111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16042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85885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643061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564215142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115202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2129623479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63795050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6954952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  <w:divsChild>
                                                        <w:div w:id="1033458867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0"/>
                                                          <w:divBdr>
                                                            <w:top w:val="single" w:sz="2" w:space="0" w:color="EDEEF2"/>
                                                            <w:left w:val="single" w:sz="2" w:space="0" w:color="EDEEF2"/>
                                                            <w:bottom w:val="single" w:sz="2" w:space="0" w:color="EDEEF2"/>
                                                            <w:right w:val="single" w:sz="2" w:space="0" w:color="EDEEF2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2374173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2" w:space="0" w:color="EDEEF2"/>
                            <w:left w:val="single" w:sz="2" w:space="0" w:color="EDEEF2"/>
                            <w:bottom w:val="single" w:sz="2" w:space="0" w:color="EDEEF2"/>
                            <w:right w:val="single" w:sz="2" w:space="0" w:color="EDEEF2"/>
                          </w:divBdr>
                          <w:divsChild>
                            <w:div w:id="173678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DEEF2"/>
                                <w:left w:val="single" w:sz="2" w:space="0" w:color="EDEEF2"/>
                                <w:bottom w:val="single" w:sz="2" w:space="0" w:color="EDEEF2"/>
                                <w:right w:val="single" w:sz="2" w:space="0" w:color="EDEEF2"/>
                              </w:divBdr>
                              <w:divsChild>
                                <w:div w:id="38471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DEEF2"/>
                                    <w:left w:val="single" w:sz="2" w:space="0" w:color="EDEEF2"/>
                                    <w:bottom w:val="single" w:sz="2" w:space="0" w:color="EDEEF2"/>
                                    <w:right w:val="single" w:sz="2" w:space="0" w:color="EDEEF2"/>
                                  </w:divBdr>
                                  <w:divsChild>
                                    <w:div w:id="170802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8197">
                                          <w:marLeft w:val="-34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DEEF2"/>
                                            <w:left w:val="single" w:sz="2" w:space="0" w:color="EDEEF2"/>
                                            <w:bottom w:val="single" w:sz="2" w:space="0" w:color="EDEEF2"/>
                                            <w:right w:val="single" w:sz="2" w:space="0" w:color="EDEEF2"/>
                                          </w:divBdr>
                                          <w:divsChild>
                                            <w:div w:id="111983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single" w:sz="2" w:space="0" w:color="A9A9A9"/>
                                                <w:left w:val="single" w:sz="2" w:space="0" w:color="A9A9A9"/>
                                                <w:bottom w:val="single" w:sz="2" w:space="0" w:color="A9A9A9"/>
                                                <w:right w:val="single" w:sz="2" w:space="0" w:color="A9A9A9"/>
                                              </w:divBdr>
                                              <w:divsChild>
                                                <w:div w:id="837230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DEEF2"/>
                                                    <w:left w:val="single" w:sz="2" w:space="0" w:color="EDEEF2"/>
                                                    <w:bottom w:val="single" w:sz="2" w:space="0" w:color="EDEEF2"/>
                                                    <w:right w:val="single" w:sz="2" w:space="0" w:color="EDEEF2"/>
                                                  </w:divBdr>
                                                  <w:divsChild>
                                                    <w:div w:id="1153059587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7984500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  <w:div w:id="281910">
                                                      <w:marLeft w:val="355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2" w:space="0" w:color="E4E4E4"/>
                                                        <w:left w:val="single" w:sz="2" w:space="0" w:color="E4E4E4"/>
                                                        <w:bottom w:val="single" w:sz="2" w:space="0" w:color="E4E4E4"/>
                                                        <w:right w:val="single" w:sz="2" w:space="0" w:color="E4E4E4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412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7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75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8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6711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3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986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15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8305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0" w:color="EDEEF2"/>
          </w:divBdr>
          <w:divsChild>
            <w:div w:id="778987980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0" w:color="EDEEF2"/>
                <w:right w:val="single" w:sz="2" w:space="0" w:color="EDEEF2"/>
              </w:divBdr>
            </w:div>
          </w:divsChild>
        </w:div>
        <w:div w:id="478959614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</w:div>
        <w:div w:id="2038504599">
          <w:marLeft w:val="0"/>
          <w:marRight w:val="0"/>
          <w:marTop w:val="0"/>
          <w:marBottom w:val="0"/>
          <w:divBdr>
            <w:top w:val="single" w:sz="2" w:space="0" w:color="EDEEF2"/>
            <w:left w:val="single" w:sz="2" w:space="0" w:color="EDEEF2"/>
            <w:bottom w:val="single" w:sz="2" w:space="0" w:color="EDEEF2"/>
            <w:right w:val="single" w:sz="2" w:space="12" w:color="EDEEF2"/>
          </w:divBdr>
          <w:divsChild>
            <w:div w:id="1261911321">
              <w:marLeft w:val="0"/>
              <w:marRight w:val="0"/>
              <w:marTop w:val="0"/>
              <w:marBottom w:val="0"/>
              <w:divBdr>
                <w:top w:val="single" w:sz="2" w:space="0" w:color="EDEEF2"/>
                <w:left w:val="single" w:sz="2" w:space="0" w:color="EDEEF2"/>
                <w:bottom w:val="single" w:sz="2" w:space="24" w:color="EDEEF2"/>
                <w:right w:val="single" w:sz="2" w:space="0" w:color="EDEEF2"/>
              </w:divBdr>
            </w:div>
          </w:divsChild>
        </w:div>
      </w:divsChild>
    </w:div>
    <w:div w:id="18789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3053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848">
          <w:marLeft w:val="0"/>
          <w:marRight w:val="0"/>
          <w:marTop w:val="0"/>
          <w:marBottom w:val="0"/>
          <w:divBdr>
            <w:top w:val="single" w:sz="2" w:space="0" w:color="DDDBD9"/>
            <w:left w:val="single" w:sz="2" w:space="0" w:color="DDDBD9"/>
            <w:bottom w:val="single" w:sz="2" w:space="0" w:color="DDDBD9"/>
            <w:right w:val="single" w:sz="2" w:space="0" w:color="DDDBD9"/>
          </w:divBdr>
        </w:div>
      </w:divsChild>
    </w:div>
    <w:div w:id="2019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658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73968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85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23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6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73920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58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2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1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8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0718894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7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736">
              <w:marLeft w:val="2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9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1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1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piegel.de/politik/deutschland/wolfram-weimer-ueber-prosiebensat-1-und-pier-silvio-berlusconi-meine-sorge-ist-ob-die-journalistische-unabhaengigkeit-gewahrt-bleibt-a-7c93974f-a4bc-4b60-897d-a6f534af55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revisore</dc:creator>
  <cp:keywords/>
  <dc:description/>
  <cp:lastModifiedBy>Autore</cp:lastModifiedBy>
  <cp:revision>6</cp:revision>
  <dcterms:created xsi:type="dcterms:W3CDTF">2025-09-15T17:43:00Z</dcterms:created>
  <dcterms:modified xsi:type="dcterms:W3CDTF">2025-10-14T08:15:00Z</dcterms:modified>
</cp:coreProperties>
</file>