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5CF4" w14:textId="77777777" w:rsidR="00CA3D3B" w:rsidRPr="00CA3D3B" w:rsidRDefault="00CA3D3B" w:rsidP="00CA3D3B">
      <w:pPr>
        <w:pStyle w:val="Normale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La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fuerza de las manifestaciones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de las últimas semanas han sorprendido a todos los chilenos. El país no vivía unas protestas iguales desde el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final de la dictadura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hace casi 30 años.</w:t>
      </w:r>
    </w:p>
    <w:p w14:paraId="78E5D055" w14:textId="77777777" w:rsidR="00CA3D3B" w:rsidRPr="00CA3D3B" w:rsidRDefault="00CA3D3B" w:rsidP="00CA3D3B">
      <w:pPr>
        <w:pStyle w:val="Normale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 xml:space="preserve">Entre 1973 y 1990, Chile vivió una dictadura conocida como </w:t>
      </w:r>
      <w:proofErr w:type="spellStart"/>
      <w:r w:rsidRPr="00CA3D3B">
        <w:rPr>
          <w:rFonts w:ascii="Times" w:hAnsi="Times"/>
          <w:color w:val="000000"/>
          <w:sz w:val="27"/>
          <w:szCs w:val="27"/>
          <w:lang w:val="es-ES_tradnl"/>
        </w:rPr>
        <w:t>elRégimen</w:t>
      </w:r>
      <w:proofErr w:type="spellEnd"/>
      <w:r w:rsidRPr="00CA3D3B">
        <w:rPr>
          <w:rFonts w:ascii="Times" w:hAnsi="Times"/>
          <w:color w:val="000000"/>
          <w:sz w:val="27"/>
          <w:szCs w:val="27"/>
          <w:lang w:val="es-ES_tradnl"/>
        </w:rPr>
        <w:t xml:space="preserve"> Militar. El líder de esa dictadura fue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Augusto Pinochet, comandante en jefe del Ejército Chileno que llevó a cabo un golpe de Estado para derrocar al presidente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Salvador Allende.</w:t>
      </w:r>
    </w:p>
    <w:p w14:paraId="237648F6" w14:textId="78D47501" w:rsidR="00CA3D3B" w:rsidRPr="00CA3D3B" w:rsidRDefault="00CA3D3B" w:rsidP="00CA3D3B">
      <w:pPr>
        <w:pStyle w:val="Normale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Allende había ganado las elecciones de 1970 con una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coalición de partidos de izquierdas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que promovían un sistema político y económico que combinaba ideas socialistas y comunistas. El nuevo gobierno promovió la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nacionalización de empresas privadas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que gestionaban servicios básico</w:t>
      </w:r>
      <w:r w:rsidR="009C3562">
        <w:rPr>
          <w:rFonts w:ascii="Times" w:hAnsi="Times"/>
          <w:color w:val="000000"/>
          <w:sz w:val="27"/>
          <w:szCs w:val="27"/>
          <w:lang w:val="es-ES_tradnl"/>
        </w:rPr>
        <w:t>s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 xml:space="preserve"> como el agua o la luz, por ejemplo.</w:t>
      </w:r>
    </w:p>
    <w:p w14:paraId="0BD9D76B" w14:textId="77777777" w:rsidR="00CA3D3B" w:rsidRPr="00CA3D3B" w:rsidRDefault="00CA3D3B" w:rsidP="00CA3D3B">
      <w:pPr>
        <w:pStyle w:val="Normale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Sin embargo, una parte de la sociedad no veía con buenos ojos las políticas socialistas de Allende, como los empresarios, las clases adineradas o los militares. Consideraban que su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influencia comunista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era un peligro.</w:t>
      </w:r>
    </w:p>
    <w:p w14:paraId="3F29D360" w14:textId="77777777" w:rsidR="00CA3D3B" w:rsidRPr="00CA3D3B" w:rsidRDefault="00CA3D3B" w:rsidP="00CA3D3B">
      <w:pPr>
        <w:pStyle w:val="Normale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En aquella época, el gobierno de</w:t>
      </w:r>
      <w:hyperlink r:id="rId4" w:tgtFrame="_blank" w:history="1">
        <w:r w:rsidRPr="00CA3D3B">
          <w:rPr>
            <w:rStyle w:val="apple-converted-space"/>
            <w:rFonts w:ascii="Times" w:hAnsi="Times"/>
            <w:color w:val="105DAC"/>
            <w:sz w:val="27"/>
            <w:szCs w:val="27"/>
            <w:lang w:val="es-ES_tradnl"/>
          </w:rPr>
          <w:t> </w:t>
        </w:r>
        <w:r w:rsidRPr="00CA3D3B">
          <w:rPr>
            <w:rStyle w:val="Collegamentoipertestuale"/>
            <w:rFonts w:ascii="Times" w:hAnsi="Times"/>
            <w:color w:val="105DAC"/>
            <w:sz w:val="27"/>
            <w:szCs w:val="27"/>
            <w:u w:val="none"/>
            <w:lang w:val="es-ES_tradnl"/>
          </w:rPr>
          <w:t>Estados Unidos competía con la Unión Soviética</w:t>
        </w:r>
        <w:r w:rsidRPr="00CA3D3B">
          <w:rPr>
            <w:rStyle w:val="apple-converted-space"/>
            <w:rFonts w:ascii="Times" w:hAnsi="Times"/>
            <w:color w:val="105DAC"/>
            <w:sz w:val="27"/>
            <w:szCs w:val="27"/>
            <w:lang w:val="es-ES_tradnl"/>
          </w:rPr>
          <w:t> </w:t>
        </w:r>
      </w:hyperlink>
      <w:r w:rsidRPr="00CA3D3B">
        <w:rPr>
          <w:rFonts w:ascii="Times" w:hAnsi="Times"/>
          <w:color w:val="000000"/>
          <w:sz w:val="27"/>
          <w:szCs w:val="27"/>
          <w:lang w:val="es-ES_tradnl"/>
        </w:rPr>
        <w:t>para imponer su sistema político. Por eso, la Agencia Central de Inteligencia (CIA) de Estados Unidos financió un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golpe de Estado contra Allende.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</w:p>
    <w:p w14:paraId="429EE9DC" w14:textId="77777777" w:rsidR="00CA3D3B" w:rsidRPr="00CA3D3B" w:rsidRDefault="00CA3D3B" w:rsidP="00CA3D3B">
      <w:pPr>
        <w:pStyle w:val="Normale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El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11 de septiembre de 1973, los militares se sublevaron y entraron en el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Palacio de la Moneda, la sede del gobierno. Allende se suicidó en su despacho cuando los militares entraban en el palacio.</w:t>
      </w:r>
    </w:p>
    <w:p w14:paraId="657E6A8C" w14:textId="77777777" w:rsidR="00CA3D3B" w:rsidRPr="00CA3D3B" w:rsidRDefault="00CA3D3B" w:rsidP="00CA3D3B">
      <w:pPr>
        <w:spacing w:after="300" w:line="390" w:lineRule="atLeast"/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3D3B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Una de las primeras acciones del nuevo gobierno fue crear </w:t>
      </w:r>
      <w:proofErr w:type="spellStart"/>
      <w:r w:rsidRPr="00CA3D3B">
        <w:rPr>
          <w:rFonts w:ascii="Times" w:hAnsi="Times" w:cs="Times New Roman"/>
          <w:color w:val="000000"/>
          <w:sz w:val="27"/>
          <w:szCs w:val="27"/>
          <w:lang w:val="es-ES_tradnl"/>
        </w:rPr>
        <w:t>laDirección</w:t>
      </w:r>
      <w:proofErr w:type="spellEnd"/>
      <w:r w:rsidRPr="00CA3D3B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 de Inteligencia Nacional (DINA), organismo encargado de perseguir y reprimir cualquier tipo de oposición a la Junta Militar que dirigía el país.</w:t>
      </w:r>
    </w:p>
    <w:p w14:paraId="3DCA5D98" w14:textId="77777777" w:rsidR="00CA3D3B" w:rsidRPr="00CA3D3B" w:rsidRDefault="00CA3D3B" w:rsidP="00CA3D3B">
      <w:pPr>
        <w:spacing w:after="300" w:line="390" w:lineRule="atLeast"/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3D3B">
        <w:rPr>
          <w:rFonts w:ascii="Times" w:hAnsi="Times" w:cs="Times New Roman"/>
          <w:color w:val="000000"/>
          <w:sz w:val="27"/>
          <w:szCs w:val="27"/>
          <w:lang w:val="es-ES_tradnl"/>
        </w:rPr>
        <w:t>La DINA podía detener a cualquier persona sospechosa de conspirar contra Pinochet, pero también a intelectuales y políticos de izquierdas, estudiantes o sindicalistas. Utilizaban métodos como el secuestro, la tortura y el asesinato para atemorizar a la población. </w:t>
      </w:r>
    </w:p>
    <w:p w14:paraId="177556CE" w14:textId="77777777" w:rsidR="00CA3D3B" w:rsidRPr="00CA3D3B" w:rsidRDefault="00CA3D3B" w:rsidP="00CA3D3B">
      <w:pPr>
        <w:spacing w:after="300" w:line="390" w:lineRule="atLeast"/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3D3B">
        <w:rPr>
          <w:rFonts w:ascii="Times" w:hAnsi="Times" w:cs="Times New Roman"/>
          <w:color w:val="000000"/>
          <w:sz w:val="27"/>
          <w:szCs w:val="27"/>
          <w:lang w:val="es-ES_tradnl"/>
        </w:rPr>
        <w:lastRenderedPageBreak/>
        <w:t>Según los </w:t>
      </w:r>
      <w:hyperlink r:id="rId5" w:tgtFrame="_blank" w:history="1">
        <w:r w:rsidRPr="00CA3D3B">
          <w:rPr>
            <w:rFonts w:ascii="Times" w:hAnsi="Times" w:cs="Times New Roman"/>
            <w:color w:val="105DAC"/>
            <w:sz w:val="27"/>
            <w:szCs w:val="27"/>
            <w:lang w:val="es-ES_tradnl"/>
          </w:rPr>
          <w:t>últimos datos</w:t>
        </w:r>
      </w:hyperlink>
      <w:r w:rsidRPr="00CA3D3B">
        <w:rPr>
          <w:rFonts w:ascii="Times" w:hAnsi="Times" w:cs="Times New Roman"/>
          <w:color w:val="000000"/>
          <w:sz w:val="27"/>
          <w:szCs w:val="27"/>
          <w:lang w:val="es-ES_tradnl"/>
        </w:rPr>
        <w:t> del Instituto Nacional de Derechos Humanos (INDH) de Chile, hubo más de 3.000 muertos y desaparecidos entre 1973 y 1990. Las víctimas de la dictadura superan las 40.000 personas.</w:t>
      </w:r>
    </w:p>
    <w:p w14:paraId="0B8FD45D" w14:textId="77777777" w:rsidR="00CA3D3B" w:rsidRPr="00CA3D3B" w:rsidRDefault="00CA3D3B" w:rsidP="00CA3D3B">
      <w:pPr>
        <w:rPr>
          <w:rFonts w:ascii="Times New Roman" w:eastAsia="Times New Roman" w:hAnsi="Times New Roman" w:cs="Times New Roman"/>
          <w:lang w:val="es-ES_tradnl"/>
        </w:rPr>
      </w:pPr>
      <w:r w:rsidRPr="00CA3D3B">
        <w:rPr>
          <w:rFonts w:ascii="Times" w:eastAsia="Times New Roman" w:hAnsi="Times" w:cs="Times New Roman"/>
          <w:color w:val="565656"/>
          <w:lang w:val="es-ES_tradnl"/>
        </w:rPr>
        <w:br/>
      </w:r>
    </w:p>
    <w:p w14:paraId="27D297C1" w14:textId="77777777" w:rsidR="00CA3D3B" w:rsidRPr="00CA3D3B" w:rsidRDefault="00CA3D3B" w:rsidP="00CA3D3B">
      <w:pPr>
        <w:pStyle w:val="Normale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Durante la dictadura quedaron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prohibidos los partidos políticos y sindicatos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de trabajadores. El Régimen Militar aplicaba la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censura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sobre los medios de comunicación y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se limitaron los derechos y libertades, como la libertad de expresión y de manifestación.</w:t>
      </w:r>
    </w:p>
    <w:p w14:paraId="551481C8" w14:textId="659344DF" w:rsidR="00CA3D3B" w:rsidRPr="00CA3D3B" w:rsidRDefault="00CA3D3B" w:rsidP="00CA3D3B">
      <w:pPr>
        <w:pStyle w:val="Normale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Pinochet adoptó un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modelo económico neoliberal, similar al sistema de Estados Unidos, que permitió a grandes empresas enriquecerse a costa de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 xml:space="preserve">privatizar servicios básicos. </w:t>
      </w:r>
      <w:proofErr w:type="gramStart"/>
      <w:r w:rsidRPr="00CA3D3B">
        <w:rPr>
          <w:rFonts w:ascii="Times" w:hAnsi="Times"/>
          <w:color w:val="000000"/>
          <w:sz w:val="27"/>
          <w:szCs w:val="27"/>
          <w:lang w:val="es-ES_tradnl"/>
        </w:rPr>
        <w:t>Las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desigualdad social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provocada</w:t>
      </w:r>
      <w:proofErr w:type="gramEnd"/>
      <w:r w:rsidRPr="00CA3D3B">
        <w:rPr>
          <w:rFonts w:ascii="Times" w:hAnsi="Times"/>
          <w:color w:val="000000"/>
          <w:sz w:val="27"/>
          <w:szCs w:val="27"/>
          <w:lang w:val="es-ES_tradnl"/>
        </w:rPr>
        <w:t xml:space="preserve"> por este modelo persiste y es A pesar de que los partidos y movimientos de izquierdas estaban ilegalizados, la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oposición al régimen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empezó a organizarse en secreto durante la década de 1980. Se convocaron las primeras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protestas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y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manifestaciones, se organizaron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paros nacionales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e incluso se sabotearon instalaciones energéticas.</w:t>
      </w:r>
    </w:p>
    <w:p w14:paraId="0EC3B81E" w14:textId="77777777" w:rsidR="00CA3D3B" w:rsidRPr="00CA3D3B" w:rsidRDefault="00CA3D3B" w:rsidP="00CA3D3B">
      <w:pPr>
        <w:pStyle w:val="Normale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El 7 de septiembre de 1986,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Pinochet sobrevivió a un atentado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del FPMR, una organización político-militar que recurrió a la lucha armada y el secuestro de personas afines al régimen para acabar con la dictadura.</w:t>
      </w:r>
    </w:p>
    <w:p w14:paraId="057AFDF1" w14:textId="77777777" w:rsidR="00CA3D3B" w:rsidRPr="00CA3D3B" w:rsidRDefault="00CA3D3B" w:rsidP="00CA3D3B">
      <w:pPr>
        <w:pStyle w:val="Normale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La presión popular cada vez era mayor para que el gobierno iniciara una transición democrática. En 1988 se realizó un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plebiscito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para decidir sobre la continuidad de Augusto Pinochet como Presidente de la República: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ganó el “NO” a Pinochet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y al año siguiente se convocaron las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primeras elecciones democráticas.</w:t>
      </w:r>
    </w:p>
    <w:p w14:paraId="5A6CAC03" w14:textId="77777777" w:rsidR="00CA3D3B" w:rsidRPr="00CA3D3B" w:rsidRDefault="00CA3D3B" w:rsidP="00CA3D3B">
      <w:pPr>
        <w:pStyle w:val="Normale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 xml:space="preserve"> principal motivo de las protestas hoy en día.</w:t>
      </w:r>
    </w:p>
    <w:p w14:paraId="160FE867" w14:textId="415303A5" w:rsidR="00CA3D3B" w:rsidRPr="00CA3D3B" w:rsidRDefault="00CA3D3B" w:rsidP="00CA3D3B">
      <w:pPr>
        <w:pStyle w:val="Normale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Con el paso a la democracia, en 1990 se creó una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Comisión Nacional de Verdad y Reconciliación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para investigar los</w:t>
      </w:r>
      <w:r w:rsidR="00A22DF9">
        <w:rPr>
          <w:rFonts w:ascii="Times" w:hAnsi="Times"/>
          <w:color w:val="000000"/>
          <w:sz w:val="27"/>
          <w:szCs w:val="27"/>
          <w:lang w:val="es-ES_tradnl"/>
        </w:rPr>
        <w:t xml:space="preserve"> 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crímenes y violaciones de derechos humanos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cometidos durante la dictadura. Sin embargo, durante los primeros años del Régimen Militar se había aprobado una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Ley de Amnistía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que permitía indultar a los militares de cualquier crimen.</w:t>
      </w:r>
    </w:p>
    <w:p w14:paraId="7B536DD0" w14:textId="77777777" w:rsidR="00CA3D3B" w:rsidRPr="00CA3D3B" w:rsidRDefault="00CA3D3B" w:rsidP="00CA3D3B">
      <w:pPr>
        <w:pStyle w:val="Normale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lastRenderedPageBreak/>
        <w:t>En 1998, Pinochet fue nombrado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senador vitalicio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en medio de las protestas de una gran parte de la sociedad chilena. Ese mismo año viajó a Londres para operarse y fue detenido por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delitos de genocidio, tortura y desaparición de personas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a petición del juez Baltasar Garzón, que pedía su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extradición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para que fuera juzgado en España (ya que en Chile no había garantías de que la justicia lo condenara).</w:t>
      </w:r>
    </w:p>
    <w:p w14:paraId="4AA8BFD2" w14:textId="77777777" w:rsidR="00CA3D3B" w:rsidRPr="00CA3D3B" w:rsidRDefault="00CA3D3B" w:rsidP="00CA3D3B">
      <w:pPr>
        <w:pStyle w:val="Normale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Finalmente, alegando problemas de salud,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Pinochet fue liberado y regresó a Chile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en el año 2000. Después de años de batallas legales, su caso acabo siendo desestimado. Pinochet murió en 2006 y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nunca llegó a ser juzgado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por sus crímenes.</w:t>
      </w:r>
    </w:p>
    <w:p w14:paraId="46D3AD7C" w14:textId="77777777" w:rsidR="00CA3D3B" w:rsidRPr="00CA3D3B" w:rsidRDefault="00CA3D3B" w:rsidP="00CA3D3B">
      <w:pPr>
        <w:pStyle w:val="Normale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</w:p>
    <w:p w14:paraId="41B351DA" w14:textId="77777777" w:rsidR="00192DC0" w:rsidRPr="00CA3D3B" w:rsidRDefault="00192DC0">
      <w:pPr>
        <w:rPr>
          <w:lang w:val="es-ES_tradnl"/>
        </w:rPr>
      </w:pPr>
    </w:p>
    <w:sectPr w:rsidR="00192DC0" w:rsidRPr="00CA3D3B" w:rsidSect="0088138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3B"/>
    <w:rsid w:val="00192DC0"/>
    <w:rsid w:val="0088138A"/>
    <w:rsid w:val="009C3562"/>
    <w:rsid w:val="00A22DF9"/>
    <w:rsid w:val="00C56A4D"/>
    <w:rsid w:val="00CA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40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A3D3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Carpredefinitoparagrafo"/>
    <w:rsid w:val="00CA3D3B"/>
  </w:style>
  <w:style w:type="character" w:styleId="Collegamentoipertestuale">
    <w:name w:val="Hyperlink"/>
    <w:basedOn w:val="Carpredefinitoparagrafo"/>
    <w:uiPriority w:val="99"/>
    <w:semiHidden/>
    <w:unhideWhenUsed/>
    <w:rsid w:val="00CA3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dh.cl/destacados-2/comision-valech/" TargetMode="External"/><Relationship Id="rId4" Type="http://schemas.openxmlformats.org/officeDocument/2006/relationships/hyperlink" Target="https://www.lavanguardia.com/vida/junior-report/20191030/471292948986/guerra-fria-estados-unidos-union-sovietica-capitalismo-comunism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DIAZ-TELENTI ICIAR PALOMA</cp:lastModifiedBy>
  <cp:revision>3</cp:revision>
  <dcterms:created xsi:type="dcterms:W3CDTF">2020-10-10T14:58:00Z</dcterms:created>
  <dcterms:modified xsi:type="dcterms:W3CDTF">2024-11-14T11:26:00Z</dcterms:modified>
</cp:coreProperties>
</file>