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4656" w14:textId="25A6B522" w:rsidR="00CE6229" w:rsidRDefault="00307DF4" w:rsidP="00FA7F35">
      <w:pPr>
        <w:pStyle w:val="Paragrafoelenco"/>
        <w:ind w:left="0"/>
        <w:jc w:val="center"/>
        <w:rPr>
          <w:b/>
          <w:bCs/>
          <w:sz w:val="40"/>
          <w:szCs w:val="40"/>
          <w:u w:val="single"/>
          <w:lang w:val="fr-FR"/>
        </w:rPr>
      </w:pPr>
      <w:r>
        <w:rPr>
          <w:b/>
          <w:bCs/>
          <w:sz w:val="40"/>
          <w:szCs w:val="40"/>
          <w:u w:val="single"/>
          <w:lang w:val="fr-FR"/>
        </w:rPr>
        <w:t>L</w:t>
      </w:r>
      <w:r w:rsidR="007F2B56">
        <w:rPr>
          <w:b/>
          <w:bCs/>
          <w:sz w:val="40"/>
          <w:szCs w:val="40"/>
          <w:u w:val="single"/>
          <w:lang w:val="fr-FR"/>
        </w:rPr>
        <w:t xml:space="preserve">a </w:t>
      </w:r>
      <w:r w:rsidR="00E80008">
        <w:rPr>
          <w:b/>
          <w:bCs/>
          <w:sz w:val="40"/>
          <w:szCs w:val="40"/>
          <w:u w:val="single"/>
          <w:lang w:val="fr-FR"/>
        </w:rPr>
        <w:t>GPA</w:t>
      </w:r>
    </w:p>
    <w:p w14:paraId="21752F0C" w14:textId="77777777" w:rsidR="00FB6692" w:rsidRDefault="00FB6692" w:rsidP="00FA7F35">
      <w:pPr>
        <w:pStyle w:val="Paragrafoelenco"/>
        <w:ind w:left="0"/>
        <w:jc w:val="center"/>
        <w:rPr>
          <w:b/>
          <w:bCs/>
          <w:sz w:val="12"/>
          <w:szCs w:val="12"/>
          <w:u w:val="single"/>
          <w:lang w:val="fr-FR"/>
        </w:rPr>
      </w:pPr>
    </w:p>
    <w:p w14:paraId="045C0301" w14:textId="7FA20290" w:rsidR="007F2B56" w:rsidRDefault="007F2B56" w:rsidP="007F2B56">
      <w:pPr>
        <w:pStyle w:val="Paragrafoelenco"/>
        <w:numPr>
          <w:ilvl w:val="0"/>
          <w:numId w:val="21"/>
        </w:numPr>
        <w:rPr>
          <w:b/>
          <w:bCs/>
          <w:sz w:val="28"/>
          <w:szCs w:val="28"/>
          <w:u w:val="single"/>
          <w:lang w:val="fr-FR"/>
        </w:rPr>
      </w:pPr>
      <w:r w:rsidRPr="007F2B56">
        <w:rPr>
          <w:b/>
          <w:bCs/>
          <w:sz w:val="28"/>
          <w:szCs w:val="28"/>
          <w:u w:val="single"/>
          <w:lang w:val="fr-FR"/>
        </w:rPr>
        <w:t>Compréhension orale et expression orale</w:t>
      </w:r>
      <w:r>
        <w:rPr>
          <w:rStyle w:val="Rimandonotaapidipagina"/>
          <w:b/>
          <w:bCs/>
          <w:sz w:val="28"/>
          <w:szCs w:val="28"/>
          <w:u w:val="single"/>
          <w:lang w:val="fr-FR"/>
        </w:rPr>
        <w:footnoteReference w:id="1"/>
      </w:r>
    </w:p>
    <w:tbl>
      <w:tblPr>
        <w:tblStyle w:val="Grigliatabella"/>
        <w:tblW w:w="0" w:type="auto"/>
        <w:tblInd w:w="366" w:type="dxa"/>
        <w:tblLook w:val="04A0" w:firstRow="1" w:lastRow="0" w:firstColumn="1" w:lastColumn="0" w:noHBand="0" w:noVBand="1"/>
      </w:tblPr>
      <w:tblGrid>
        <w:gridCol w:w="10026"/>
      </w:tblGrid>
      <w:tr w:rsidR="007F2B56" w14:paraId="4836832D" w14:textId="77777777" w:rsidTr="00E80008">
        <w:tc>
          <w:tcPr>
            <w:tcW w:w="10026" w:type="dxa"/>
          </w:tcPr>
          <w:p w14:paraId="53870F84" w14:textId="77777777" w:rsidR="007F2B56" w:rsidRDefault="00E80008" w:rsidP="007F2B56">
            <w:pPr>
              <w:shd w:val="clear" w:color="auto" w:fill="FFFFFF"/>
              <w:suppressAutoHyphens w:val="0"/>
              <w:spacing w:after="0" w:line="240" w:lineRule="auto"/>
              <w:rPr>
                <w:rFonts w:ascii="Roboto" w:eastAsia="Times New Roman" w:hAnsi="Roboto" w:cs="Times New Roman"/>
                <w:color w:val="313131"/>
                <w:sz w:val="21"/>
                <w:szCs w:val="21"/>
                <w:lang w:val="fr-FR" w:eastAsia="it-IT"/>
              </w:rPr>
            </w:pPr>
            <w:r w:rsidRPr="00E80008">
              <w:rPr>
                <w:rFonts w:ascii="Roboto" w:eastAsia="Times New Roman" w:hAnsi="Roboto" w:cs="Times New Roman"/>
                <w:color w:val="313131"/>
                <w:sz w:val="21"/>
                <w:szCs w:val="21"/>
                <w:lang w:val="fr-FR" w:eastAsia="it-IT"/>
              </w:rPr>
              <w:drawing>
                <wp:inline distT="0" distB="0" distL="0" distR="0" wp14:anchorId="367DC558" wp14:editId="5D53941D">
                  <wp:extent cx="6229350" cy="3032695"/>
                  <wp:effectExtent l="0" t="0" r="0" b="0"/>
                  <wp:docPr id="15830491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9188" name=""/>
                          <pic:cNvPicPr/>
                        </pic:nvPicPr>
                        <pic:blipFill>
                          <a:blip r:embed="rId8"/>
                          <a:stretch>
                            <a:fillRect/>
                          </a:stretch>
                        </pic:blipFill>
                        <pic:spPr>
                          <a:xfrm>
                            <a:off x="0" y="0"/>
                            <a:ext cx="6260111" cy="3047671"/>
                          </a:xfrm>
                          <a:prstGeom prst="rect">
                            <a:avLst/>
                          </a:prstGeom>
                        </pic:spPr>
                      </pic:pic>
                    </a:graphicData>
                  </a:graphic>
                </wp:inline>
              </w:drawing>
            </w:r>
          </w:p>
          <w:p w14:paraId="7C79B870" w14:textId="77777777" w:rsidR="00E80008" w:rsidRPr="00E80008" w:rsidRDefault="00E80008" w:rsidP="00E80008">
            <w:pPr>
              <w:shd w:val="clear" w:color="auto" w:fill="FFFFFF"/>
              <w:suppressAutoHyphens w:val="0"/>
              <w:spacing w:after="0" w:line="240" w:lineRule="auto"/>
              <w:rPr>
                <w:rFonts w:ascii="Arial" w:eastAsia="Times New Roman" w:hAnsi="Arial" w:cs="Arial"/>
                <w:b/>
                <w:bCs/>
                <w:color w:val="151221"/>
                <w:lang w:val="fr-FR" w:eastAsia="it-IT"/>
              </w:rPr>
            </w:pPr>
            <w:r w:rsidRPr="00E80008">
              <w:rPr>
                <w:rFonts w:ascii="Arial" w:eastAsia="Times New Roman" w:hAnsi="Arial" w:cs="Arial"/>
                <w:b/>
                <w:bCs/>
                <w:color w:val="151221"/>
                <w:lang w:val="fr-FR" w:eastAsia="it-IT"/>
              </w:rPr>
              <w:t xml:space="preserve">Daniel </w:t>
            </w:r>
            <w:proofErr w:type="spellStart"/>
            <w:r w:rsidRPr="00E80008">
              <w:rPr>
                <w:rFonts w:ascii="Arial" w:eastAsia="Times New Roman" w:hAnsi="Arial" w:cs="Arial"/>
                <w:b/>
                <w:bCs/>
                <w:color w:val="151221"/>
                <w:lang w:val="fr-FR" w:eastAsia="it-IT"/>
              </w:rPr>
              <w:t>Borrillo</w:t>
            </w:r>
            <w:proofErr w:type="spellEnd"/>
            <w:r w:rsidRPr="00E80008">
              <w:rPr>
                <w:rFonts w:ascii="Arial" w:eastAsia="Times New Roman" w:hAnsi="Arial" w:cs="Arial"/>
                <w:b/>
                <w:bCs/>
                <w:color w:val="151221"/>
                <w:lang w:val="fr-FR" w:eastAsia="it-IT"/>
              </w:rPr>
              <w:t>, juriste spécialiste de bioéthique, maître de conférences à Paris-X, chercheur associé au CNRS, co-auteur de l’ouvrage "Penser la GPA" (</w:t>
            </w:r>
            <w:proofErr w:type="spellStart"/>
            <w:r w:rsidRPr="00E80008">
              <w:rPr>
                <w:rFonts w:ascii="Arial" w:eastAsia="Times New Roman" w:hAnsi="Arial" w:cs="Arial"/>
                <w:b/>
                <w:bCs/>
                <w:color w:val="151221"/>
                <w:lang w:val="fr-FR" w:eastAsia="it-IT"/>
              </w:rPr>
              <w:t>L’Harmattan</w:t>
            </w:r>
            <w:proofErr w:type="spellEnd"/>
            <w:r w:rsidRPr="00E80008">
              <w:rPr>
                <w:rFonts w:ascii="Arial" w:eastAsia="Times New Roman" w:hAnsi="Arial" w:cs="Arial"/>
                <w:b/>
                <w:bCs/>
                <w:color w:val="151221"/>
                <w:lang w:val="fr-FR" w:eastAsia="it-IT"/>
              </w:rPr>
              <w:t xml:space="preserve">) et Sylviane </w:t>
            </w:r>
            <w:proofErr w:type="spellStart"/>
            <w:r w:rsidRPr="00E80008">
              <w:rPr>
                <w:rFonts w:ascii="Arial" w:eastAsia="Times New Roman" w:hAnsi="Arial" w:cs="Arial"/>
                <w:b/>
                <w:bCs/>
                <w:color w:val="151221"/>
                <w:lang w:val="fr-FR" w:eastAsia="it-IT"/>
              </w:rPr>
              <w:t>Agacinski</w:t>
            </w:r>
            <w:proofErr w:type="spellEnd"/>
            <w:r w:rsidRPr="00E80008">
              <w:rPr>
                <w:rFonts w:ascii="Arial" w:eastAsia="Times New Roman" w:hAnsi="Arial" w:cs="Arial"/>
                <w:b/>
                <w:bCs/>
                <w:color w:val="151221"/>
                <w:lang w:val="fr-FR" w:eastAsia="it-IT"/>
              </w:rPr>
              <w:t>, philosophe et membre de l’Académie française, autrice de "Corps en miettes" (Flammarion) sont nos débatteurs.</w:t>
            </w:r>
          </w:p>
          <w:p w14:paraId="64A59486" w14:textId="77777777" w:rsidR="00E80008" w:rsidRPr="00E80008" w:rsidRDefault="00E80008" w:rsidP="00E80008">
            <w:pPr>
              <w:shd w:val="clear" w:color="auto" w:fill="FFFFFF"/>
              <w:suppressAutoHyphens w:val="0"/>
              <w:spacing w:after="0" w:line="240" w:lineRule="auto"/>
              <w:rPr>
                <w:rFonts w:ascii="Arial" w:eastAsia="Times New Roman" w:hAnsi="Arial" w:cs="Arial"/>
                <w:b/>
                <w:bCs/>
                <w:color w:val="151221"/>
                <w:lang w:val="it-IT" w:eastAsia="it-IT"/>
              </w:rPr>
            </w:pPr>
            <w:proofErr w:type="spellStart"/>
            <w:r w:rsidRPr="00E80008">
              <w:rPr>
                <w:rFonts w:ascii="Arial" w:eastAsia="Times New Roman" w:hAnsi="Arial" w:cs="Arial"/>
                <w:b/>
                <w:bCs/>
                <w:color w:val="151221"/>
                <w:lang w:val="it-IT" w:eastAsia="it-IT"/>
              </w:rPr>
              <w:t>Avec</w:t>
            </w:r>
            <w:proofErr w:type="spellEnd"/>
          </w:p>
          <w:p w14:paraId="3F3FD1FD" w14:textId="77777777" w:rsidR="00E80008" w:rsidRPr="00E80008" w:rsidRDefault="00E80008" w:rsidP="00E80008">
            <w:pPr>
              <w:numPr>
                <w:ilvl w:val="0"/>
                <w:numId w:val="25"/>
              </w:numPr>
              <w:shd w:val="clear" w:color="auto" w:fill="FFFFFF"/>
              <w:suppressAutoHyphens w:val="0"/>
              <w:spacing w:after="0" w:line="240" w:lineRule="auto"/>
              <w:rPr>
                <w:rFonts w:ascii="Arial" w:eastAsia="Times New Roman" w:hAnsi="Arial" w:cs="Arial"/>
                <w:color w:val="151221"/>
                <w:lang w:val="fr-FR" w:eastAsia="it-IT"/>
              </w:rPr>
            </w:pPr>
            <w:hyperlink r:id="rId9" w:history="1">
              <w:r w:rsidRPr="00E80008">
                <w:rPr>
                  <w:rFonts w:ascii="Arial" w:eastAsia="Times New Roman" w:hAnsi="Arial" w:cs="Arial"/>
                  <w:color w:val="151221"/>
                  <w:lang w:val="fr-FR" w:eastAsia="it-IT"/>
                </w:rPr>
                <w:t xml:space="preserve">Daniel </w:t>
              </w:r>
              <w:proofErr w:type="spellStart"/>
              <w:r w:rsidRPr="00E80008">
                <w:rPr>
                  <w:rFonts w:ascii="Arial" w:eastAsia="Times New Roman" w:hAnsi="Arial" w:cs="Arial"/>
                  <w:color w:val="151221"/>
                  <w:lang w:val="fr-FR" w:eastAsia="it-IT"/>
                </w:rPr>
                <w:t>Borrillo</w:t>
              </w:r>
              <w:proofErr w:type="spellEnd"/>
              <w:r w:rsidRPr="00E80008">
                <w:rPr>
                  <w:rFonts w:ascii="Arial" w:eastAsia="Times New Roman" w:hAnsi="Arial" w:cs="Arial"/>
                  <w:color w:val="151221"/>
                  <w:u w:val="single"/>
                  <w:lang w:val="fr-FR" w:eastAsia="it-IT"/>
                </w:rPr>
                <w:t>,</w:t>
              </w:r>
            </w:hyperlink>
            <w:r w:rsidRPr="00E80008">
              <w:rPr>
                <w:rFonts w:ascii="Arial" w:eastAsia="Times New Roman" w:hAnsi="Arial" w:cs="Arial"/>
                <w:color w:val="151221"/>
                <w:lang w:val="fr-FR" w:eastAsia="it-IT"/>
              </w:rPr>
              <w:t> juriste, professeur à l'Université de Paris Ouest Nanterre-La Défense, chercheur associé au CNRS</w:t>
            </w:r>
          </w:p>
          <w:p w14:paraId="5CE13EE3" w14:textId="2595B6EE" w:rsidR="00E80008" w:rsidRPr="00E80008" w:rsidRDefault="00E80008" w:rsidP="007F2B56">
            <w:pPr>
              <w:numPr>
                <w:ilvl w:val="0"/>
                <w:numId w:val="25"/>
              </w:numPr>
              <w:shd w:val="clear" w:color="auto" w:fill="FFFFFF"/>
              <w:suppressAutoHyphens w:val="0"/>
              <w:spacing w:after="0" w:line="240" w:lineRule="auto"/>
              <w:rPr>
                <w:rFonts w:ascii="Arial" w:eastAsia="Times New Roman" w:hAnsi="Arial" w:cs="Arial"/>
                <w:color w:val="151221"/>
                <w:sz w:val="24"/>
                <w:szCs w:val="24"/>
                <w:lang w:val="it-IT" w:eastAsia="it-IT"/>
              </w:rPr>
            </w:pPr>
            <w:hyperlink r:id="rId10" w:history="1">
              <w:r w:rsidRPr="00E80008">
                <w:rPr>
                  <w:rFonts w:ascii="Arial" w:eastAsia="Times New Roman" w:hAnsi="Arial" w:cs="Arial"/>
                  <w:color w:val="151221"/>
                  <w:lang w:val="fr-FR" w:eastAsia="it-IT"/>
                </w:rPr>
                <w:t xml:space="preserve">Sylviane </w:t>
              </w:r>
              <w:proofErr w:type="spellStart"/>
              <w:r w:rsidRPr="00E80008">
                <w:rPr>
                  <w:rFonts w:ascii="Arial" w:eastAsia="Times New Roman" w:hAnsi="Arial" w:cs="Arial"/>
                  <w:color w:val="151221"/>
                  <w:lang w:val="fr-FR" w:eastAsia="it-IT"/>
                </w:rPr>
                <w:t>Agacinski</w:t>
              </w:r>
              <w:proofErr w:type="spellEnd"/>
              <w:r w:rsidRPr="00E80008">
                <w:rPr>
                  <w:rFonts w:ascii="Arial" w:eastAsia="Times New Roman" w:hAnsi="Arial" w:cs="Arial"/>
                  <w:color w:val="151221"/>
                  <w:u w:val="single"/>
                  <w:lang w:val="fr-FR" w:eastAsia="it-IT"/>
                </w:rPr>
                <w:t>,</w:t>
              </w:r>
            </w:hyperlink>
            <w:r w:rsidRPr="00E80008">
              <w:rPr>
                <w:rFonts w:ascii="Arial" w:eastAsia="Times New Roman" w:hAnsi="Arial" w:cs="Arial"/>
                <w:color w:val="151221"/>
                <w:lang w:val="fr-FR" w:eastAsia="it-IT"/>
              </w:rPr>
              <w:t xml:space="preserve"> philosophe, a enseigné au lycée Carnot à Paris et à l’Ecole des Hautes Etudes en Sciences Sociales. </w:t>
            </w:r>
            <w:proofErr w:type="spellStart"/>
            <w:r w:rsidRPr="00E80008">
              <w:rPr>
                <w:rFonts w:ascii="Arial" w:eastAsia="Times New Roman" w:hAnsi="Arial" w:cs="Arial"/>
                <w:color w:val="151221"/>
                <w:lang w:val="it-IT" w:eastAsia="it-IT"/>
              </w:rPr>
              <w:t>Élue</w:t>
            </w:r>
            <w:proofErr w:type="spellEnd"/>
            <w:r w:rsidRPr="00E80008">
              <w:rPr>
                <w:rFonts w:ascii="Arial" w:eastAsia="Times New Roman" w:hAnsi="Arial" w:cs="Arial"/>
                <w:color w:val="151221"/>
                <w:lang w:val="it-IT" w:eastAsia="it-IT"/>
              </w:rPr>
              <w:t xml:space="preserve"> en 2023 à l’Académie </w:t>
            </w:r>
            <w:proofErr w:type="spellStart"/>
            <w:r w:rsidRPr="00E80008">
              <w:rPr>
                <w:rFonts w:ascii="Arial" w:eastAsia="Times New Roman" w:hAnsi="Arial" w:cs="Arial"/>
                <w:color w:val="151221"/>
                <w:lang w:val="it-IT" w:eastAsia="it-IT"/>
              </w:rPr>
              <w:t>Française</w:t>
            </w:r>
            <w:proofErr w:type="spellEnd"/>
          </w:p>
        </w:tc>
      </w:tr>
    </w:tbl>
    <w:p w14:paraId="4DAD1B0E" w14:textId="77777777" w:rsidR="0049612C" w:rsidRPr="00AE6D92" w:rsidRDefault="0049612C" w:rsidP="0049612C">
      <w:pPr>
        <w:suppressAutoHyphens w:val="0"/>
        <w:spacing w:after="0" w:line="240" w:lineRule="auto"/>
        <w:rPr>
          <w:rFonts w:ascii="Times New Roman" w:eastAsia="Times New Roman" w:hAnsi="Times New Roman" w:cs="Times New Roman"/>
          <w:sz w:val="24"/>
          <w:szCs w:val="24"/>
          <w:lang w:val="fr-FR" w:eastAsia="it-IT"/>
        </w:rPr>
      </w:pPr>
    </w:p>
    <w:p w14:paraId="3BA7668C" w14:textId="5443F223" w:rsidR="00E80008" w:rsidRPr="00AE6D92" w:rsidRDefault="00E80008" w:rsidP="0049612C">
      <w:pPr>
        <w:suppressAutoHyphens w:val="0"/>
        <w:spacing w:after="0" w:line="240" w:lineRule="auto"/>
        <w:ind w:left="709"/>
        <w:rPr>
          <w:rFonts w:ascii="Times New Roman" w:eastAsia="Times New Roman" w:hAnsi="Times New Roman" w:cs="Times New Roman"/>
          <w:sz w:val="24"/>
          <w:szCs w:val="24"/>
          <w:lang w:val="fr-FR" w:eastAsia="it-IT"/>
        </w:rPr>
      </w:pPr>
      <w:r w:rsidRPr="00AE6D92">
        <w:rPr>
          <w:rFonts w:ascii="Times New Roman" w:eastAsia="Times New Roman" w:hAnsi="Times New Roman" w:cs="Times New Roman"/>
          <w:sz w:val="24"/>
          <w:szCs w:val="24"/>
          <w:lang w:val="fr-FR" w:eastAsia="it-IT"/>
        </w:rPr>
        <w:t>1. P</w:t>
      </w:r>
      <w:r w:rsidRPr="00AE6D92">
        <w:rPr>
          <w:rFonts w:ascii="Times New Roman" w:eastAsia="Times New Roman" w:hAnsi="Times New Roman" w:cs="Times New Roman"/>
          <w:sz w:val="24"/>
          <w:szCs w:val="24"/>
          <w:lang w:val="fr-FR" w:eastAsia="it-IT"/>
        </w:rPr>
        <w:t>résente</w:t>
      </w:r>
      <w:r w:rsidRPr="00AE6D92">
        <w:rPr>
          <w:rFonts w:ascii="Times New Roman" w:eastAsia="Times New Roman" w:hAnsi="Times New Roman" w:cs="Times New Roman"/>
          <w:sz w:val="24"/>
          <w:szCs w:val="24"/>
          <w:lang w:val="fr-FR" w:eastAsia="it-IT"/>
        </w:rPr>
        <w:t>z</w:t>
      </w:r>
      <w:r w:rsidRPr="00AE6D92">
        <w:rPr>
          <w:rFonts w:ascii="Times New Roman" w:eastAsia="Times New Roman" w:hAnsi="Times New Roman" w:cs="Times New Roman"/>
          <w:sz w:val="24"/>
          <w:szCs w:val="24"/>
          <w:lang w:val="fr-FR" w:eastAsia="it-IT"/>
        </w:rPr>
        <w:t xml:space="preserve"> brièvement le contexte du débat</w:t>
      </w:r>
      <w:r w:rsidRPr="00AE6D92">
        <w:rPr>
          <w:rFonts w:ascii="Times New Roman" w:eastAsia="Times New Roman" w:hAnsi="Times New Roman" w:cs="Times New Roman"/>
          <w:sz w:val="24"/>
          <w:szCs w:val="24"/>
          <w:lang w:val="fr-FR" w:eastAsia="it-IT"/>
        </w:rPr>
        <w:t>.</w:t>
      </w:r>
    </w:p>
    <w:p w14:paraId="6185B0D5" w14:textId="27FC3677" w:rsidR="00AE6D92" w:rsidRP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sidRPr="00AE6D92">
        <w:rPr>
          <w:rFonts w:ascii="Times New Roman" w:eastAsia="Times New Roman" w:hAnsi="Times New Roman" w:cs="Times New Roman"/>
          <w:sz w:val="24"/>
          <w:szCs w:val="24"/>
          <w:lang w:val="fr-FR" w:eastAsia="it-IT"/>
        </w:rPr>
        <w:t>--------------------------------------------------------------------------------------------------------------------------------------------------------------------------------------------------------------------------------------------------------------------------</w:t>
      </w:r>
    </w:p>
    <w:p w14:paraId="333568F4" w14:textId="33EE33BF" w:rsidR="00E80008" w:rsidRPr="00AE6D92" w:rsidRDefault="00E80008" w:rsidP="0049612C">
      <w:pPr>
        <w:suppressAutoHyphens w:val="0"/>
        <w:spacing w:after="0" w:line="240" w:lineRule="auto"/>
        <w:ind w:left="709"/>
        <w:rPr>
          <w:rFonts w:ascii="Times New Roman" w:eastAsia="Times New Roman" w:hAnsi="Times New Roman" w:cs="Times New Roman"/>
          <w:sz w:val="24"/>
          <w:szCs w:val="24"/>
          <w:lang w:val="fr-FR" w:eastAsia="it-IT"/>
        </w:rPr>
      </w:pPr>
      <w:r w:rsidRPr="00AE6D92">
        <w:rPr>
          <w:rFonts w:ascii="Times New Roman" w:eastAsia="Times New Roman" w:hAnsi="Times New Roman" w:cs="Times New Roman"/>
          <w:sz w:val="24"/>
          <w:szCs w:val="24"/>
          <w:lang w:val="fr-FR" w:eastAsia="it-IT"/>
        </w:rPr>
        <w:t>2. Reprenez les arguments</w:t>
      </w:r>
      <w:r w:rsidRPr="00AE6D92">
        <w:rPr>
          <w:rFonts w:ascii="Times New Roman" w:eastAsia="Times New Roman" w:hAnsi="Times New Roman" w:cs="Times New Roman"/>
          <w:sz w:val="24"/>
          <w:szCs w:val="24"/>
          <w:lang w:val="fr-FR" w:eastAsia="it-IT"/>
        </w:rPr>
        <w:t xml:space="preserve"> de Sylviane </w:t>
      </w:r>
      <w:proofErr w:type="spellStart"/>
      <w:r w:rsidRPr="00AE6D92">
        <w:rPr>
          <w:rFonts w:ascii="Times New Roman" w:eastAsia="Times New Roman" w:hAnsi="Times New Roman" w:cs="Times New Roman"/>
          <w:sz w:val="24"/>
          <w:szCs w:val="24"/>
          <w:lang w:val="fr-FR" w:eastAsia="it-IT"/>
        </w:rPr>
        <w:t>Agacinski</w:t>
      </w:r>
      <w:proofErr w:type="spellEnd"/>
      <w:r w:rsidR="0049612C" w:rsidRPr="00AE6D92">
        <w:rPr>
          <w:rFonts w:ascii="Times New Roman" w:eastAsia="Times New Roman" w:hAnsi="Times New Roman" w:cs="Times New Roman"/>
          <w:sz w:val="24"/>
          <w:szCs w:val="24"/>
          <w:lang w:val="fr-FR" w:eastAsia="it-IT"/>
        </w:rPr>
        <w:t>.</w:t>
      </w:r>
    </w:p>
    <w:p w14:paraId="0882E926" w14:textId="11C23C97" w:rsidR="00AE6D92" w:rsidRP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sidRPr="00AE6D92">
        <w:rPr>
          <w:rFonts w:ascii="Times New Roman" w:eastAsia="Times New Roman" w:hAnsi="Times New Roman" w:cs="Times New Roman"/>
          <w:sz w:val="24"/>
          <w:szCs w:val="24"/>
          <w:lang w:val="fr-FR" w:eastAsia="it-IT"/>
        </w:rPr>
        <w:t>--------------------------------------------------------------------------------------------------------------------------------------------------------------------------------------------------------------------------------------------------------------------------</w:t>
      </w:r>
    </w:p>
    <w:p w14:paraId="36B3907F" w14:textId="77777777" w:rsidR="0049612C" w:rsidRPr="00AE6D92" w:rsidRDefault="00E80008" w:rsidP="0049612C">
      <w:pPr>
        <w:suppressAutoHyphens w:val="0"/>
        <w:spacing w:after="0" w:line="240" w:lineRule="auto"/>
        <w:ind w:left="709"/>
        <w:rPr>
          <w:rFonts w:ascii="Times New Roman" w:eastAsia="Times New Roman" w:hAnsi="Times New Roman" w:cs="Times New Roman"/>
          <w:sz w:val="24"/>
          <w:szCs w:val="24"/>
          <w:lang w:val="fr-FR" w:eastAsia="it-IT"/>
        </w:rPr>
      </w:pPr>
      <w:r w:rsidRPr="00AE6D92">
        <w:rPr>
          <w:rFonts w:ascii="Times New Roman" w:eastAsia="Times New Roman" w:hAnsi="Times New Roman" w:cs="Times New Roman"/>
          <w:sz w:val="24"/>
          <w:szCs w:val="24"/>
          <w:lang w:val="fr-FR" w:eastAsia="it-IT"/>
        </w:rPr>
        <w:t xml:space="preserve">3. </w:t>
      </w:r>
      <w:r w:rsidR="0049612C" w:rsidRPr="00AE6D92">
        <w:rPr>
          <w:rFonts w:ascii="Times New Roman" w:eastAsia="Times New Roman" w:hAnsi="Times New Roman" w:cs="Times New Roman"/>
          <w:sz w:val="24"/>
          <w:szCs w:val="24"/>
          <w:lang w:val="fr-FR" w:eastAsia="it-IT"/>
        </w:rPr>
        <w:t>Reprenez les arguments de</w:t>
      </w:r>
      <w:r w:rsidRPr="00AE6D92">
        <w:rPr>
          <w:rFonts w:ascii="Times New Roman" w:eastAsia="Times New Roman" w:hAnsi="Times New Roman" w:cs="Times New Roman"/>
          <w:sz w:val="24"/>
          <w:szCs w:val="24"/>
          <w:lang w:val="fr-FR" w:eastAsia="it-IT"/>
        </w:rPr>
        <w:t xml:space="preserve"> Daniel </w:t>
      </w:r>
      <w:proofErr w:type="spellStart"/>
      <w:r w:rsidRPr="00AE6D92">
        <w:rPr>
          <w:rFonts w:ascii="Times New Roman" w:eastAsia="Times New Roman" w:hAnsi="Times New Roman" w:cs="Times New Roman"/>
          <w:sz w:val="24"/>
          <w:szCs w:val="24"/>
          <w:lang w:val="fr-FR" w:eastAsia="it-IT"/>
        </w:rPr>
        <w:t>Borillo</w:t>
      </w:r>
      <w:proofErr w:type="spellEnd"/>
      <w:r w:rsidR="0049612C" w:rsidRPr="00AE6D92">
        <w:rPr>
          <w:rFonts w:ascii="Times New Roman" w:eastAsia="Times New Roman" w:hAnsi="Times New Roman" w:cs="Times New Roman"/>
          <w:sz w:val="24"/>
          <w:szCs w:val="24"/>
          <w:lang w:val="fr-FR" w:eastAsia="it-IT"/>
        </w:rPr>
        <w:t>.</w:t>
      </w:r>
    </w:p>
    <w:p w14:paraId="1C108ADA" w14:textId="639B19A9"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6E84D4D9" w14:textId="77777777" w:rsidR="00AE6D92" w:rsidRDefault="0049612C" w:rsidP="0049612C">
      <w:pPr>
        <w:suppressAutoHyphens w:val="0"/>
        <w:spacing w:after="0" w:line="240" w:lineRule="auto"/>
        <w:ind w:left="709"/>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4. Retrouvez les comparaisons argumentatives données.</w:t>
      </w:r>
    </w:p>
    <w:p w14:paraId="78E67C12" w14:textId="50345A0F"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28A9692B" w14:textId="07DA94A2" w:rsidR="0049612C" w:rsidRDefault="0049612C" w:rsidP="0049612C">
      <w:pPr>
        <w:suppressAutoHyphens w:val="0"/>
        <w:spacing w:after="0" w:line="240" w:lineRule="auto"/>
        <w:ind w:left="709"/>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5. Relevez le contraste lexical entre les deux camps.</w:t>
      </w:r>
    </w:p>
    <w:p w14:paraId="0D7A4D82" w14:textId="036FE059"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2EE09796" w14:textId="77777777" w:rsidR="00E80008" w:rsidRPr="007F2B56" w:rsidRDefault="00E80008" w:rsidP="007F2B56">
      <w:pPr>
        <w:pStyle w:val="Paragrafoelenco"/>
        <w:ind w:left="786"/>
        <w:rPr>
          <w:b/>
          <w:bCs/>
          <w:sz w:val="28"/>
          <w:szCs w:val="28"/>
          <w:u w:val="single"/>
          <w:lang w:val="fr-FR"/>
        </w:rPr>
      </w:pPr>
    </w:p>
    <w:p w14:paraId="45FE6247" w14:textId="1B28CCCC" w:rsidR="00AE6D92" w:rsidRDefault="0049612C" w:rsidP="00A840C0">
      <w:pPr>
        <w:pStyle w:val="Paragrafoelenco"/>
        <w:numPr>
          <w:ilvl w:val="0"/>
          <w:numId w:val="21"/>
        </w:numPr>
        <w:rPr>
          <w:b/>
          <w:bCs/>
          <w:sz w:val="28"/>
          <w:szCs w:val="28"/>
          <w:u w:val="single"/>
          <w:lang w:val="fr-FR"/>
        </w:rPr>
      </w:pPr>
      <w:r w:rsidRPr="00AE6D92">
        <w:rPr>
          <w:b/>
          <w:bCs/>
          <w:sz w:val="28"/>
          <w:szCs w:val="28"/>
          <w:u w:val="single"/>
          <w:lang w:val="fr-FR"/>
        </w:rPr>
        <w:lastRenderedPageBreak/>
        <w:t xml:space="preserve">Expression </w:t>
      </w:r>
      <w:r w:rsidR="00AE6D92" w:rsidRPr="00AE6D92">
        <w:rPr>
          <w:b/>
          <w:bCs/>
          <w:sz w:val="28"/>
          <w:szCs w:val="28"/>
          <w:u w:val="single"/>
          <w:lang w:val="fr-FR"/>
        </w:rPr>
        <w:t>écrite</w:t>
      </w:r>
    </w:p>
    <w:p w14:paraId="2E80DDED" w14:textId="77777777" w:rsidR="00AE6D92" w:rsidRDefault="00AE6D92" w:rsidP="00AE6D92">
      <w:pPr>
        <w:pStyle w:val="Paragrafoelenco"/>
        <w:ind w:left="786"/>
        <w:rPr>
          <w:sz w:val="24"/>
          <w:szCs w:val="24"/>
          <w:lang w:val="fr-FR"/>
        </w:rPr>
      </w:pPr>
    </w:p>
    <w:p w14:paraId="35376D1B" w14:textId="779D6A6D" w:rsidR="00AE6D92" w:rsidRDefault="00AE6D92" w:rsidP="00AE6D92">
      <w:pPr>
        <w:pStyle w:val="Paragrafoelenco"/>
        <w:ind w:left="786"/>
        <w:rPr>
          <w:b/>
          <w:bCs/>
          <w:sz w:val="24"/>
          <w:szCs w:val="24"/>
          <w:u w:val="single"/>
          <w:lang w:val="fr-FR"/>
        </w:rPr>
      </w:pPr>
      <w:r>
        <w:rPr>
          <w:b/>
          <w:bCs/>
          <w:sz w:val="24"/>
          <w:szCs w:val="24"/>
          <w:u w:val="single"/>
          <w:lang w:val="fr-FR"/>
        </w:rPr>
        <w:t>a) Transformez les phrases suivantes au style soutenu</w:t>
      </w:r>
    </w:p>
    <w:p w14:paraId="62F00D2C" w14:textId="77777777" w:rsidR="00AE6D92" w:rsidRDefault="00AE6D92" w:rsidP="00C648E7">
      <w:pPr>
        <w:spacing w:after="0" w:line="360" w:lineRule="auto"/>
        <w:outlineLvl w:val="2"/>
        <w:rPr>
          <w:rFonts w:ascii="Times New Roman" w:eastAsia="Times New Roman" w:hAnsi="Times New Roman" w:cs="Times New Roman"/>
          <w:sz w:val="24"/>
          <w:szCs w:val="24"/>
          <w:lang w:val="fr-FR" w:eastAsia="it-IT"/>
        </w:rPr>
      </w:pPr>
      <w:r w:rsidRPr="001D39D2">
        <w:rPr>
          <w:rFonts w:ascii="Times New Roman" w:eastAsia="Times New Roman" w:hAnsi="Times New Roman" w:cs="Times New Roman"/>
          <w:b/>
          <w:bCs/>
          <w:sz w:val="27"/>
          <w:szCs w:val="27"/>
          <w:lang w:val="fr-FR" w:eastAsia="it-IT"/>
        </w:rPr>
        <w:t>1.</w:t>
      </w:r>
      <w:r>
        <w:rPr>
          <w:rFonts w:ascii="Times New Roman" w:eastAsia="Times New Roman" w:hAnsi="Times New Roman" w:cs="Times New Roman"/>
          <w:b/>
          <w:bCs/>
          <w:sz w:val="27"/>
          <w:szCs w:val="27"/>
          <w:lang w:val="fr-FR" w:eastAsia="it-IT"/>
        </w:rPr>
        <w:t xml:space="preserve"> </w:t>
      </w:r>
      <w:r w:rsidRPr="001D39D2">
        <w:rPr>
          <w:rFonts w:ascii="Times New Roman" w:eastAsia="Times New Roman" w:hAnsi="Times New Roman" w:cs="Times New Roman"/>
          <w:sz w:val="24"/>
          <w:szCs w:val="24"/>
          <w:lang w:val="fr-FR" w:eastAsia="it-IT"/>
        </w:rPr>
        <w:t>« On voit que les femmes font ça pour aider des couples. »</w:t>
      </w:r>
    </w:p>
    <w:p w14:paraId="2E36328B" w14:textId="054BCAF9" w:rsidR="00AE6D92" w:rsidRDefault="00AE6D92" w:rsidP="00C648E7">
      <w:pPr>
        <w:suppressAutoHyphens w:val="0"/>
        <w:spacing w:after="0" w:line="360" w:lineRule="auto"/>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w:t>
      </w:r>
      <w:r w:rsidR="00C648E7">
        <w:rPr>
          <w:rFonts w:ascii="Times New Roman" w:eastAsia="Times New Roman" w:hAnsi="Times New Roman" w:cs="Times New Roman"/>
          <w:sz w:val="24"/>
          <w:szCs w:val="24"/>
          <w:lang w:val="fr-FR" w:eastAsia="it-IT"/>
        </w:rPr>
        <w:t>------</w:t>
      </w:r>
    </w:p>
    <w:p w14:paraId="4371F416" w14:textId="77777777" w:rsidR="00AE6D92" w:rsidRDefault="00AE6D92" w:rsidP="00C648E7">
      <w:pPr>
        <w:spacing w:after="0" w:line="360" w:lineRule="auto"/>
        <w:outlineLvl w:val="2"/>
        <w:rPr>
          <w:rFonts w:ascii="Times New Roman" w:eastAsia="Times New Roman" w:hAnsi="Times New Roman" w:cs="Times New Roman"/>
          <w:sz w:val="24"/>
          <w:szCs w:val="24"/>
          <w:lang w:val="fr-FR" w:eastAsia="it-IT"/>
        </w:rPr>
      </w:pPr>
      <w:r w:rsidRPr="001D39D2">
        <w:rPr>
          <w:rFonts w:ascii="Times New Roman" w:eastAsia="Times New Roman" w:hAnsi="Times New Roman" w:cs="Times New Roman"/>
          <w:b/>
          <w:bCs/>
          <w:sz w:val="27"/>
          <w:szCs w:val="27"/>
          <w:lang w:val="fr-FR" w:eastAsia="it-IT"/>
        </w:rPr>
        <w:t>2.</w:t>
      </w:r>
      <w:r>
        <w:rPr>
          <w:rFonts w:ascii="Times New Roman" w:eastAsia="Times New Roman" w:hAnsi="Times New Roman" w:cs="Times New Roman"/>
          <w:b/>
          <w:bCs/>
          <w:sz w:val="27"/>
          <w:szCs w:val="27"/>
          <w:lang w:val="fr-FR" w:eastAsia="it-IT"/>
        </w:rPr>
        <w:t xml:space="preserve"> </w:t>
      </w:r>
      <w:r w:rsidRPr="001D39D2">
        <w:rPr>
          <w:rFonts w:ascii="Times New Roman" w:eastAsia="Times New Roman" w:hAnsi="Times New Roman" w:cs="Times New Roman"/>
          <w:sz w:val="24"/>
          <w:szCs w:val="24"/>
          <w:lang w:val="fr-FR" w:eastAsia="it-IT"/>
        </w:rPr>
        <w:t>« Des associations disent que ces femmes sont parfois sous pression. »</w:t>
      </w:r>
    </w:p>
    <w:p w14:paraId="4A0E1D29" w14:textId="63105C88" w:rsidR="00C648E7" w:rsidRDefault="00AE6D92" w:rsidP="00C648E7">
      <w:pPr>
        <w:suppressAutoHyphens w:val="0"/>
        <w:spacing w:after="0" w:line="360" w:lineRule="auto"/>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r w:rsidR="00C648E7">
        <w:rPr>
          <w:rFonts w:ascii="Times New Roman" w:eastAsia="Times New Roman" w:hAnsi="Times New Roman" w:cs="Times New Roman"/>
          <w:sz w:val="24"/>
          <w:szCs w:val="24"/>
          <w:lang w:val="fr-FR" w:eastAsia="it-IT"/>
        </w:rPr>
        <w:t>-------</w:t>
      </w:r>
    </w:p>
    <w:p w14:paraId="7327275C" w14:textId="585EDB40" w:rsidR="00AE6D92" w:rsidRDefault="00AE6D92" w:rsidP="00C648E7">
      <w:pPr>
        <w:suppressAutoHyphens w:val="0"/>
        <w:spacing w:after="0" w:line="360" w:lineRule="auto"/>
        <w:rPr>
          <w:rFonts w:ascii="Times New Roman" w:eastAsia="Times New Roman" w:hAnsi="Times New Roman" w:cs="Times New Roman"/>
          <w:sz w:val="24"/>
          <w:szCs w:val="24"/>
          <w:lang w:val="fr-FR" w:eastAsia="it-IT"/>
        </w:rPr>
      </w:pPr>
      <w:r w:rsidRPr="001D39D2">
        <w:rPr>
          <w:rFonts w:ascii="Times New Roman" w:eastAsia="Times New Roman" w:hAnsi="Times New Roman" w:cs="Times New Roman"/>
          <w:b/>
          <w:bCs/>
          <w:sz w:val="27"/>
          <w:szCs w:val="27"/>
          <w:lang w:val="fr-FR" w:eastAsia="it-IT"/>
        </w:rPr>
        <w:t>3.</w:t>
      </w:r>
      <w:r>
        <w:rPr>
          <w:rFonts w:ascii="Times New Roman" w:eastAsia="Times New Roman" w:hAnsi="Times New Roman" w:cs="Times New Roman"/>
          <w:b/>
          <w:bCs/>
          <w:sz w:val="27"/>
          <w:szCs w:val="27"/>
          <w:lang w:val="fr-FR" w:eastAsia="it-IT"/>
        </w:rPr>
        <w:t xml:space="preserve"> </w:t>
      </w:r>
      <w:r w:rsidRPr="001D39D2">
        <w:rPr>
          <w:rFonts w:ascii="Times New Roman" w:eastAsia="Times New Roman" w:hAnsi="Times New Roman" w:cs="Times New Roman"/>
          <w:sz w:val="24"/>
          <w:szCs w:val="24"/>
          <w:lang w:val="fr-FR" w:eastAsia="it-IT"/>
        </w:rPr>
        <w:t>« D’autres pensent qu’avec une bonne organisation, ça se passe bien. »</w:t>
      </w:r>
    </w:p>
    <w:p w14:paraId="401DE8C9" w14:textId="1E664787" w:rsidR="00AE6D92" w:rsidRDefault="00AE6D92" w:rsidP="00C648E7">
      <w:pPr>
        <w:suppressAutoHyphens w:val="0"/>
        <w:spacing w:after="0" w:line="360" w:lineRule="auto"/>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w:t>
      </w:r>
      <w:r w:rsidR="00C648E7">
        <w:rPr>
          <w:rFonts w:ascii="Times New Roman" w:eastAsia="Times New Roman" w:hAnsi="Times New Roman" w:cs="Times New Roman"/>
          <w:sz w:val="24"/>
          <w:szCs w:val="24"/>
          <w:lang w:val="fr-FR" w:eastAsia="it-IT"/>
        </w:rPr>
        <w:t>------</w:t>
      </w:r>
    </w:p>
    <w:p w14:paraId="1F7FB445" w14:textId="77777777" w:rsidR="00AE6D92" w:rsidRDefault="00AE6D92" w:rsidP="00C648E7">
      <w:pPr>
        <w:suppressAutoHyphens w:val="0"/>
        <w:spacing w:after="0" w:line="360" w:lineRule="auto"/>
        <w:rPr>
          <w:rFonts w:ascii="Times New Roman" w:eastAsia="Times New Roman" w:hAnsi="Times New Roman" w:cs="Times New Roman"/>
          <w:sz w:val="24"/>
          <w:szCs w:val="24"/>
          <w:lang w:val="fr-FR" w:eastAsia="it-IT"/>
        </w:rPr>
      </w:pPr>
      <w:r w:rsidRPr="001D39D2">
        <w:rPr>
          <w:rFonts w:ascii="Times New Roman" w:eastAsia="Times New Roman" w:hAnsi="Times New Roman" w:cs="Times New Roman"/>
          <w:b/>
          <w:bCs/>
          <w:sz w:val="27"/>
          <w:szCs w:val="27"/>
          <w:lang w:val="fr-FR" w:eastAsia="it-IT"/>
        </w:rPr>
        <w:t>4.</w:t>
      </w:r>
      <w:r>
        <w:rPr>
          <w:rFonts w:ascii="Times New Roman" w:eastAsia="Times New Roman" w:hAnsi="Times New Roman" w:cs="Times New Roman"/>
          <w:b/>
          <w:bCs/>
          <w:sz w:val="27"/>
          <w:szCs w:val="27"/>
          <w:lang w:val="fr-FR" w:eastAsia="it-IT"/>
        </w:rPr>
        <w:t xml:space="preserve"> </w:t>
      </w:r>
      <w:r w:rsidRPr="001D39D2">
        <w:rPr>
          <w:rFonts w:ascii="Times New Roman" w:eastAsia="Times New Roman" w:hAnsi="Times New Roman" w:cs="Times New Roman"/>
          <w:sz w:val="24"/>
          <w:szCs w:val="24"/>
          <w:lang w:val="fr-FR" w:eastAsia="it-IT"/>
        </w:rPr>
        <w:t>« Elles acceptent de porter un enfant pour quelqu’un d’autre</w:t>
      </w:r>
      <w:r>
        <w:rPr>
          <w:rFonts w:ascii="Times New Roman" w:eastAsia="Times New Roman" w:hAnsi="Times New Roman" w:cs="Times New Roman"/>
          <w:sz w:val="24"/>
          <w:szCs w:val="24"/>
          <w:lang w:val="fr-FR" w:eastAsia="it-IT"/>
        </w:rPr>
        <w:t xml:space="preserve"> parce qu’elles sont généreuses.</w:t>
      </w:r>
      <w:r w:rsidRPr="001D39D2">
        <w:rPr>
          <w:rFonts w:ascii="Times New Roman" w:eastAsia="Times New Roman" w:hAnsi="Times New Roman" w:cs="Times New Roman"/>
          <w:sz w:val="24"/>
          <w:szCs w:val="24"/>
          <w:lang w:val="fr-FR" w:eastAsia="it-IT"/>
        </w:rPr>
        <w:t xml:space="preserve"> »</w:t>
      </w:r>
    </w:p>
    <w:p w14:paraId="0315E281" w14:textId="69FC6C4A" w:rsidR="00AE6D92" w:rsidRPr="001D39D2" w:rsidRDefault="00AE6D92" w:rsidP="00C648E7">
      <w:pPr>
        <w:suppressAutoHyphens w:val="0"/>
        <w:spacing w:after="0" w:line="360" w:lineRule="auto"/>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r w:rsidR="00C648E7">
        <w:rPr>
          <w:rFonts w:ascii="Times New Roman" w:eastAsia="Times New Roman" w:hAnsi="Times New Roman" w:cs="Times New Roman"/>
          <w:sz w:val="24"/>
          <w:szCs w:val="24"/>
          <w:lang w:val="fr-FR" w:eastAsia="it-IT"/>
        </w:rPr>
        <w:t>------</w:t>
      </w:r>
    </w:p>
    <w:p w14:paraId="766778F4" w14:textId="77777777" w:rsidR="00AE6D92" w:rsidRDefault="00AE6D92" w:rsidP="00AE6D92">
      <w:pPr>
        <w:pStyle w:val="Paragrafoelenco"/>
        <w:ind w:left="786"/>
        <w:rPr>
          <w:b/>
          <w:bCs/>
          <w:sz w:val="24"/>
          <w:szCs w:val="24"/>
          <w:u w:val="single"/>
          <w:lang w:val="fr-FR"/>
        </w:rPr>
      </w:pPr>
    </w:p>
    <w:p w14:paraId="7DB97FBF" w14:textId="2A616B8B" w:rsidR="00AE6D92" w:rsidRPr="00AE6D92" w:rsidRDefault="00AE6D92" w:rsidP="00AE6D92">
      <w:pPr>
        <w:pStyle w:val="Paragrafoelenco"/>
        <w:ind w:left="786"/>
        <w:rPr>
          <w:b/>
          <w:bCs/>
          <w:sz w:val="24"/>
          <w:szCs w:val="24"/>
          <w:u w:val="single"/>
          <w:lang w:val="fr-FR"/>
        </w:rPr>
      </w:pPr>
      <w:r>
        <w:rPr>
          <w:b/>
          <w:bCs/>
          <w:sz w:val="24"/>
          <w:szCs w:val="24"/>
          <w:u w:val="single"/>
          <w:lang w:val="fr-FR"/>
        </w:rPr>
        <w:t xml:space="preserve">b) </w:t>
      </w:r>
      <w:r w:rsidRPr="00AE6D92">
        <w:rPr>
          <w:b/>
          <w:bCs/>
          <w:sz w:val="24"/>
          <w:szCs w:val="24"/>
          <w:u w:val="single"/>
          <w:lang w:val="fr-FR"/>
        </w:rPr>
        <w:t>Réécrivez ce paragraphe au style formel et académique, en mobilisant :</w:t>
      </w:r>
    </w:p>
    <w:p w14:paraId="68FE2F67" w14:textId="77777777" w:rsidR="00AE6D92" w:rsidRDefault="00AE6D92" w:rsidP="00AE6D92">
      <w:pPr>
        <w:pStyle w:val="Paragrafoelenco"/>
        <w:numPr>
          <w:ilvl w:val="0"/>
          <w:numId w:val="27"/>
        </w:numPr>
        <w:rPr>
          <w:sz w:val="24"/>
          <w:szCs w:val="24"/>
          <w:lang w:val="fr-FR"/>
        </w:rPr>
      </w:pPr>
      <w:r w:rsidRPr="00AE6D92">
        <w:rPr>
          <w:sz w:val="24"/>
          <w:szCs w:val="24"/>
          <w:lang w:val="fr-FR"/>
        </w:rPr>
        <w:t xml:space="preserve">des </w:t>
      </w:r>
      <w:r w:rsidRPr="00AE6D92">
        <w:rPr>
          <w:sz w:val="24"/>
          <w:szCs w:val="24"/>
          <w:lang w:val="fr-FR"/>
        </w:rPr>
        <w:t>tournures impersonnelles (il est admis que…, il convient de…, il apparaît que…)</w:t>
      </w:r>
    </w:p>
    <w:p w14:paraId="7DBBDCE0" w14:textId="77777777" w:rsidR="00AE6D92" w:rsidRDefault="00AE6D92" w:rsidP="00AE6D92">
      <w:pPr>
        <w:pStyle w:val="Paragrafoelenco"/>
        <w:numPr>
          <w:ilvl w:val="0"/>
          <w:numId w:val="27"/>
        </w:numPr>
        <w:rPr>
          <w:sz w:val="24"/>
          <w:szCs w:val="24"/>
          <w:lang w:val="fr-FR"/>
        </w:rPr>
      </w:pPr>
      <w:r w:rsidRPr="00AE6D92">
        <w:rPr>
          <w:sz w:val="24"/>
          <w:szCs w:val="24"/>
          <w:lang w:val="fr-FR"/>
        </w:rPr>
        <w:t xml:space="preserve">la </w:t>
      </w:r>
      <w:r w:rsidRPr="00AE6D92">
        <w:rPr>
          <w:sz w:val="24"/>
          <w:szCs w:val="24"/>
          <w:lang w:val="fr-FR"/>
        </w:rPr>
        <w:t>voix passive</w:t>
      </w:r>
    </w:p>
    <w:p w14:paraId="3796E35E" w14:textId="061B9284" w:rsidR="00AE6D92" w:rsidRDefault="00AE6D92" w:rsidP="00AE6D92">
      <w:pPr>
        <w:pStyle w:val="Paragrafoelenco"/>
        <w:numPr>
          <w:ilvl w:val="0"/>
          <w:numId w:val="27"/>
        </w:numPr>
        <w:rPr>
          <w:sz w:val="24"/>
          <w:szCs w:val="24"/>
          <w:lang w:val="fr-FR"/>
        </w:rPr>
      </w:pPr>
      <w:r>
        <w:rPr>
          <w:sz w:val="24"/>
          <w:szCs w:val="24"/>
          <w:lang w:val="fr-FR"/>
        </w:rPr>
        <w:t>la</w:t>
      </w:r>
      <w:r w:rsidRPr="00AE6D92">
        <w:rPr>
          <w:sz w:val="24"/>
          <w:szCs w:val="24"/>
          <w:lang w:val="fr-FR"/>
        </w:rPr>
        <w:t xml:space="preserve"> </w:t>
      </w:r>
      <w:r w:rsidRPr="00AE6D92">
        <w:rPr>
          <w:sz w:val="24"/>
          <w:szCs w:val="24"/>
          <w:lang w:val="fr-FR"/>
        </w:rPr>
        <w:t>nominalisation</w:t>
      </w:r>
    </w:p>
    <w:p w14:paraId="5F5B1DA3" w14:textId="77777777" w:rsidR="00AE6D92" w:rsidRDefault="00AE6D92" w:rsidP="00AE6D92">
      <w:pPr>
        <w:pStyle w:val="Paragrafoelenco"/>
        <w:numPr>
          <w:ilvl w:val="0"/>
          <w:numId w:val="27"/>
        </w:numPr>
        <w:rPr>
          <w:sz w:val="24"/>
          <w:szCs w:val="24"/>
          <w:lang w:val="fr-FR"/>
        </w:rPr>
      </w:pPr>
      <w:r>
        <w:rPr>
          <w:sz w:val="24"/>
          <w:szCs w:val="24"/>
          <w:lang w:val="fr-FR"/>
        </w:rPr>
        <w:t xml:space="preserve">la </w:t>
      </w:r>
      <w:r w:rsidRPr="00AE6D92">
        <w:rPr>
          <w:sz w:val="24"/>
          <w:szCs w:val="24"/>
          <w:lang w:val="fr-FR"/>
        </w:rPr>
        <w:t>subordination complexe (relatives, conjonctives, concessives, consécutives…)</w:t>
      </w:r>
    </w:p>
    <w:p w14:paraId="2A251383" w14:textId="33E03ABC" w:rsidR="00AE6D92" w:rsidRPr="00AE6D92" w:rsidRDefault="00AE6D92" w:rsidP="00AE6D92">
      <w:pPr>
        <w:pStyle w:val="Paragrafoelenco"/>
        <w:numPr>
          <w:ilvl w:val="0"/>
          <w:numId w:val="27"/>
        </w:numPr>
        <w:rPr>
          <w:sz w:val="24"/>
          <w:szCs w:val="24"/>
          <w:lang w:val="fr-FR"/>
        </w:rPr>
      </w:pPr>
      <w:r>
        <w:rPr>
          <w:sz w:val="24"/>
          <w:szCs w:val="24"/>
          <w:lang w:val="fr-FR"/>
        </w:rPr>
        <w:t xml:space="preserve">le </w:t>
      </w:r>
      <w:r w:rsidRPr="00AE6D92">
        <w:rPr>
          <w:sz w:val="24"/>
          <w:szCs w:val="24"/>
          <w:lang w:val="fr-FR"/>
        </w:rPr>
        <w:t>lexique abstrait / juridique / sociologique</w:t>
      </w:r>
    </w:p>
    <w:p w14:paraId="6B6A4F8B" w14:textId="77777777" w:rsidR="00AE6D92" w:rsidRPr="00AE6D92" w:rsidRDefault="00AE6D92" w:rsidP="00AE6D92">
      <w:pPr>
        <w:pStyle w:val="Paragrafoelenco"/>
        <w:ind w:left="786"/>
        <w:rPr>
          <w:i/>
          <w:iCs/>
          <w:sz w:val="24"/>
          <w:szCs w:val="24"/>
          <w:lang w:val="fr-FR"/>
        </w:rPr>
      </w:pPr>
      <w:r w:rsidRPr="00AE6D92">
        <w:rPr>
          <w:i/>
          <w:iCs/>
          <w:sz w:val="24"/>
          <w:szCs w:val="24"/>
          <w:lang w:val="fr-FR"/>
        </w:rPr>
        <w:t>Votre objectif est de produire une version plus distante, objectivée et institutionnelle du texte.</w:t>
      </w:r>
    </w:p>
    <w:p w14:paraId="2AD43FFB" w14:textId="77777777" w:rsidR="00AE6D92" w:rsidRPr="00AE6D92" w:rsidRDefault="00AE6D92" w:rsidP="00AE6D92">
      <w:pPr>
        <w:pStyle w:val="Paragrafoelenco"/>
        <w:ind w:left="786"/>
        <w:rPr>
          <w:b/>
          <w:bCs/>
          <w:sz w:val="28"/>
          <w:szCs w:val="28"/>
          <w:u w:val="single"/>
          <w:lang w:val="fr-FR"/>
        </w:rPr>
      </w:pPr>
    </w:p>
    <w:p w14:paraId="4B0D1D40" w14:textId="6CEFA7F5" w:rsidR="00AE6D92" w:rsidRPr="00AE6D92" w:rsidRDefault="00AE6D92" w:rsidP="00AE6D92">
      <w:pPr>
        <w:pStyle w:val="Paragrafoelenco"/>
        <w:ind w:left="786"/>
        <w:rPr>
          <w:b/>
          <w:bCs/>
          <w:sz w:val="28"/>
          <w:szCs w:val="28"/>
          <w:lang w:val="fr-FR"/>
        </w:rPr>
      </w:pPr>
      <w:r w:rsidRPr="00AE6D92">
        <w:rPr>
          <w:b/>
          <w:bCs/>
          <w:sz w:val="28"/>
          <w:szCs w:val="28"/>
          <w:lang w:val="fr-FR"/>
        </w:rPr>
        <w:t>Paragraphe de départ (style simple / neutre)</w:t>
      </w:r>
    </w:p>
    <w:p w14:paraId="78276936" w14:textId="2457A065" w:rsidR="00AE6D92" w:rsidRDefault="00AE6D92" w:rsidP="00AE6D92">
      <w:pPr>
        <w:pStyle w:val="Paragrafoelenco"/>
        <w:ind w:left="786"/>
        <w:rPr>
          <w:sz w:val="24"/>
          <w:szCs w:val="24"/>
          <w:lang w:val="fr-FR"/>
        </w:rPr>
      </w:pPr>
      <w:r w:rsidRPr="00AE6D92">
        <w:rPr>
          <w:sz w:val="24"/>
          <w:szCs w:val="24"/>
          <w:lang w:val="fr-FR"/>
        </w:rPr>
        <w:t>« Dans certains pays, des femmes acceptent de porter un enfant pour d’autres personnes. Souvent, elles le font parce qu’elles veulent aider un couple qui ne peut pas avoir d’enfant. Mais il arrive que ces femmes soient en difficulté financière, et certaines associations disent que ce système peut les mettre sous pression. D’autres pensent au contraire que si tout est bien organisé et contrôlé, cela peut se faire sans problème. »</w:t>
      </w:r>
    </w:p>
    <w:p w14:paraId="5E91AC29" w14:textId="77777777"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1586963C" w14:textId="77777777"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673E4081" w14:textId="13D3520A" w:rsidR="00AE6D92" w:rsidRDefault="00AE6D92" w:rsidP="00AE6D92">
      <w:pPr>
        <w:suppressAutoHyphens w:val="0"/>
        <w:spacing w:after="0" w:line="360" w:lineRule="auto"/>
        <w:ind w:left="284"/>
        <w:rPr>
          <w:rFonts w:ascii="Times New Roman" w:eastAsia="Times New Roman" w:hAnsi="Times New Roman" w:cs="Times New Roman"/>
          <w:sz w:val="24"/>
          <w:szCs w:val="24"/>
          <w:lang w:val="fr-FR" w:eastAsia="it-IT"/>
        </w:rPr>
      </w:pPr>
      <w:r>
        <w:rPr>
          <w:rFonts w:ascii="Times New Roman" w:eastAsia="Times New Roman" w:hAnsi="Times New Roman" w:cs="Times New Roman"/>
          <w:sz w:val="24"/>
          <w:szCs w:val="24"/>
          <w:lang w:val="fr-FR" w:eastAsia="it-IT"/>
        </w:rPr>
        <w:t>--------------------------------------------------------------------------------------------------------------------------------------------------------------------------------------------------------------------------------------------------------------------------</w:t>
      </w:r>
    </w:p>
    <w:p w14:paraId="53CE6FEE" w14:textId="31675D02" w:rsidR="0049612C" w:rsidRDefault="00AE6D92" w:rsidP="001D6C81">
      <w:pPr>
        <w:pStyle w:val="Paragrafoelenco"/>
        <w:numPr>
          <w:ilvl w:val="0"/>
          <w:numId w:val="21"/>
        </w:numPr>
        <w:rPr>
          <w:b/>
          <w:bCs/>
          <w:sz w:val="28"/>
          <w:szCs w:val="28"/>
          <w:u w:val="single"/>
          <w:lang w:val="fr-FR"/>
        </w:rPr>
      </w:pPr>
      <w:r>
        <w:rPr>
          <w:b/>
          <w:bCs/>
          <w:sz w:val="28"/>
          <w:szCs w:val="28"/>
          <w:u w:val="single"/>
          <w:lang w:val="fr-FR"/>
        </w:rPr>
        <w:t xml:space="preserve">Expression </w:t>
      </w:r>
      <w:r w:rsidR="0049612C">
        <w:rPr>
          <w:b/>
          <w:bCs/>
          <w:sz w:val="28"/>
          <w:szCs w:val="28"/>
          <w:u w:val="single"/>
          <w:lang w:val="fr-FR"/>
        </w:rPr>
        <w:t>orale</w:t>
      </w:r>
    </w:p>
    <w:p w14:paraId="7E7DCDA2" w14:textId="4EA83CAD" w:rsidR="00C7038E" w:rsidRPr="00C648E7" w:rsidRDefault="0049612C" w:rsidP="00C648E7">
      <w:pPr>
        <w:pStyle w:val="Paragrafoelenco"/>
        <w:ind w:left="786"/>
        <w:rPr>
          <w:sz w:val="24"/>
          <w:szCs w:val="24"/>
          <w:lang w:val="fr-FR"/>
        </w:rPr>
      </w:pPr>
      <w:r w:rsidRPr="0049612C">
        <w:rPr>
          <w:sz w:val="24"/>
          <w:szCs w:val="24"/>
          <w:lang w:val="fr-FR"/>
        </w:rPr>
        <w:t>Relevez des arguments POUR et CONTRE la légalisation de la GPA</w:t>
      </w:r>
    </w:p>
    <w:sectPr w:rsidR="00C7038E" w:rsidRPr="00C648E7">
      <w:pgSz w:w="11906" w:h="16838"/>
      <w:pgMar w:top="720" w:right="397" w:bottom="720" w:left="56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009B" w14:textId="77777777" w:rsidR="00F364E9" w:rsidRDefault="00F364E9">
      <w:pPr>
        <w:spacing w:after="0" w:line="240" w:lineRule="auto"/>
      </w:pPr>
      <w:r>
        <w:separator/>
      </w:r>
    </w:p>
  </w:endnote>
  <w:endnote w:type="continuationSeparator" w:id="0">
    <w:p w14:paraId="5C9128F4" w14:textId="77777777" w:rsidR="00F364E9" w:rsidRDefault="00F3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2E03" w14:textId="77777777" w:rsidR="00F364E9" w:rsidRDefault="00F364E9">
      <w:pPr>
        <w:rPr>
          <w:sz w:val="12"/>
        </w:rPr>
      </w:pPr>
      <w:r>
        <w:separator/>
      </w:r>
    </w:p>
  </w:footnote>
  <w:footnote w:type="continuationSeparator" w:id="0">
    <w:p w14:paraId="14969984" w14:textId="77777777" w:rsidR="00F364E9" w:rsidRDefault="00F364E9">
      <w:pPr>
        <w:rPr>
          <w:sz w:val="12"/>
        </w:rPr>
      </w:pPr>
      <w:r>
        <w:continuationSeparator/>
      </w:r>
    </w:p>
  </w:footnote>
  <w:footnote w:id="1">
    <w:p w14:paraId="0549399D" w14:textId="6D0FA69B" w:rsidR="007F2B56" w:rsidRPr="007F2B56" w:rsidRDefault="007F2B56">
      <w:pPr>
        <w:pStyle w:val="Testonotaapidipagina"/>
        <w:rPr>
          <w:lang w:val="it-IT"/>
        </w:rPr>
      </w:pPr>
      <w:r>
        <w:rPr>
          <w:rStyle w:val="Rimandonotaapidipagina"/>
        </w:rPr>
        <w:footnoteRef/>
      </w:r>
      <w:r>
        <w:t xml:space="preserve"> </w:t>
      </w:r>
      <w:hyperlink r:id="rId1" w:history="1">
        <w:r w:rsidR="00E80008" w:rsidRPr="00850823">
          <w:rPr>
            <w:rStyle w:val="Collegamentoipertestuale"/>
          </w:rPr>
          <w:t>https://www.radiofrance.fr/franceinter/podcasts/le-debat-de-la-grande-matinale/le-debat-du-7-10-du-jeudi-04-septembre-2025-9538999</w:t>
        </w:r>
      </w:hyperlink>
      <w:r w:rsidR="00E8000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7701"/>
    <w:multiLevelType w:val="hybridMultilevel"/>
    <w:tmpl w:val="9300EF4C"/>
    <w:lvl w:ilvl="0" w:tplc="F83EEDC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1702C2"/>
    <w:multiLevelType w:val="multilevel"/>
    <w:tmpl w:val="D5DA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70E0F"/>
    <w:multiLevelType w:val="multilevel"/>
    <w:tmpl w:val="FCCCBC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53B1B15"/>
    <w:multiLevelType w:val="multilevel"/>
    <w:tmpl w:val="6834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01447"/>
    <w:multiLevelType w:val="multilevel"/>
    <w:tmpl w:val="303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606AF"/>
    <w:multiLevelType w:val="multilevel"/>
    <w:tmpl w:val="428C40D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2E862BE"/>
    <w:multiLevelType w:val="hybridMultilevel"/>
    <w:tmpl w:val="4AEA72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1562F7"/>
    <w:multiLevelType w:val="multilevel"/>
    <w:tmpl w:val="F24840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8855D4"/>
    <w:multiLevelType w:val="hybridMultilevel"/>
    <w:tmpl w:val="C8D05658"/>
    <w:lvl w:ilvl="0" w:tplc="74EE597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7995052"/>
    <w:multiLevelType w:val="multilevel"/>
    <w:tmpl w:val="4A0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B4247"/>
    <w:multiLevelType w:val="multilevel"/>
    <w:tmpl w:val="D916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908E0"/>
    <w:multiLevelType w:val="multilevel"/>
    <w:tmpl w:val="39B6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D39B6"/>
    <w:multiLevelType w:val="multilevel"/>
    <w:tmpl w:val="6862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87ACC"/>
    <w:multiLevelType w:val="multilevel"/>
    <w:tmpl w:val="67D0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F1B21"/>
    <w:multiLevelType w:val="multilevel"/>
    <w:tmpl w:val="E9F29A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91AEA"/>
    <w:multiLevelType w:val="multilevel"/>
    <w:tmpl w:val="87E003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97A6AAA"/>
    <w:multiLevelType w:val="multilevel"/>
    <w:tmpl w:val="A3C2E0A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5D815958"/>
    <w:multiLevelType w:val="hybridMultilevel"/>
    <w:tmpl w:val="E7A09104"/>
    <w:lvl w:ilvl="0" w:tplc="1C5E9B08">
      <w:start w:val="4"/>
      <w:numFmt w:val="decimal"/>
      <w:lvlText w:val="%1."/>
      <w:lvlJc w:val="left"/>
      <w:pPr>
        <w:ind w:left="720" w:hanging="360"/>
      </w:pPr>
      <w:rPr>
        <w:rFonts w:hint="default"/>
        <w:b/>
        <w:sz w:val="28"/>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DDD23DB"/>
    <w:multiLevelType w:val="multilevel"/>
    <w:tmpl w:val="84009B9C"/>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2034744"/>
    <w:multiLevelType w:val="hybridMultilevel"/>
    <w:tmpl w:val="41A493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5692CC5"/>
    <w:multiLevelType w:val="multilevel"/>
    <w:tmpl w:val="9DCE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E28CC"/>
    <w:multiLevelType w:val="multilevel"/>
    <w:tmpl w:val="B596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EB4AF2"/>
    <w:multiLevelType w:val="multilevel"/>
    <w:tmpl w:val="CCCAF60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11A4848"/>
    <w:multiLevelType w:val="multilevel"/>
    <w:tmpl w:val="581E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3E0BC1"/>
    <w:multiLevelType w:val="hybridMultilevel"/>
    <w:tmpl w:val="34840A5A"/>
    <w:lvl w:ilvl="0" w:tplc="6318245C">
      <w:start w:val="1"/>
      <w:numFmt w:val="bullet"/>
      <w:lvlText w:val="•"/>
      <w:lvlJc w:val="left"/>
      <w:pPr>
        <w:tabs>
          <w:tab w:val="num" w:pos="720"/>
        </w:tabs>
        <w:ind w:left="720" w:hanging="360"/>
      </w:pPr>
      <w:rPr>
        <w:rFonts w:ascii="Arial" w:hAnsi="Arial" w:hint="default"/>
      </w:rPr>
    </w:lvl>
    <w:lvl w:ilvl="1" w:tplc="468497E2" w:tentative="1">
      <w:start w:val="1"/>
      <w:numFmt w:val="bullet"/>
      <w:lvlText w:val="•"/>
      <w:lvlJc w:val="left"/>
      <w:pPr>
        <w:tabs>
          <w:tab w:val="num" w:pos="1440"/>
        </w:tabs>
        <w:ind w:left="1440" w:hanging="360"/>
      </w:pPr>
      <w:rPr>
        <w:rFonts w:ascii="Arial" w:hAnsi="Arial" w:hint="default"/>
      </w:rPr>
    </w:lvl>
    <w:lvl w:ilvl="2" w:tplc="6686B65C" w:tentative="1">
      <w:start w:val="1"/>
      <w:numFmt w:val="bullet"/>
      <w:lvlText w:val="•"/>
      <w:lvlJc w:val="left"/>
      <w:pPr>
        <w:tabs>
          <w:tab w:val="num" w:pos="2160"/>
        </w:tabs>
        <w:ind w:left="2160" w:hanging="360"/>
      </w:pPr>
      <w:rPr>
        <w:rFonts w:ascii="Arial" w:hAnsi="Arial" w:hint="default"/>
      </w:rPr>
    </w:lvl>
    <w:lvl w:ilvl="3" w:tplc="9AAAD79E" w:tentative="1">
      <w:start w:val="1"/>
      <w:numFmt w:val="bullet"/>
      <w:lvlText w:val="•"/>
      <w:lvlJc w:val="left"/>
      <w:pPr>
        <w:tabs>
          <w:tab w:val="num" w:pos="2880"/>
        </w:tabs>
        <w:ind w:left="2880" w:hanging="360"/>
      </w:pPr>
      <w:rPr>
        <w:rFonts w:ascii="Arial" w:hAnsi="Arial" w:hint="default"/>
      </w:rPr>
    </w:lvl>
    <w:lvl w:ilvl="4" w:tplc="6AB40FDA" w:tentative="1">
      <w:start w:val="1"/>
      <w:numFmt w:val="bullet"/>
      <w:lvlText w:val="•"/>
      <w:lvlJc w:val="left"/>
      <w:pPr>
        <w:tabs>
          <w:tab w:val="num" w:pos="3600"/>
        </w:tabs>
        <w:ind w:left="3600" w:hanging="360"/>
      </w:pPr>
      <w:rPr>
        <w:rFonts w:ascii="Arial" w:hAnsi="Arial" w:hint="default"/>
      </w:rPr>
    </w:lvl>
    <w:lvl w:ilvl="5" w:tplc="640C9E58" w:tentative="1">
      <w:start w:val="1"/>
      <w:numFmt w:val="bullet"/>
      <w:lvlText w:val="•"/>
      <w:lvlJc w:val="left"/>
      <w:pPr>
        <w:tabs>
          <w:tab w:val="num" w:pos="4320"/>
        </w:tabs>
        <w:ind w:left="4320" w:hanging="360"/>
      </w:pPr>
      <w:rPr>
        <w:rFonts w:ascii="Arial" w:hAnsi="Arial" w:hint="default"/>
      </w:rPr>
    </w:lvl>
    <w:lvl w:ilvl="6" w:tplc="2D0ED23C" w:tentative="1">
      <w:start w:val="1"/>
      <w:numFmt w:val="bullet"/>
      <w:lvlText w:val="•"/>
      <w:lvlJc w:val="left"/>
      <w:pPr>
        <w:tabs>
          <w:tab w:val="num" w:pos="5040"/>
        </w:tabs>
        <w:ind w:left="5040" w:hanging="360"/>
      </w:pPr>
      <w:rPr>
        <w:rFonts w:ascii="Arial" w:hAnsi="Arial" w:hint="default"/>
      </w:rPr>
    </w:lvl>
    <w:lvl w:ilvl="7" w:tplc="06EABFD0" w:tentative="1">
      <w:start w:val="1"/>
      <w:numFmt w:val="bullet"/>
      <w:lvlText w:val="•"/>
      <w:lvlJc w:val="left"/>
      <w:pPr>
        <w:tabs>
          <w:tab w:val="num" w:pos="5760"/>
        </w:tabs>
        <w:ind w:left="5760" w:hanging="360"/>
      </w:pPr>
      <w:rPr>
        <w:rFonts w:ascii="Arial" w:hAnsi="Arial" w:hint="default"/>
      </w:rPr>
    </w:lvl>
    <w:lvl w:ilvl="8" w:tplc="0226DC6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A81272"/>
    <w:multiLevelType w:val="hybridMultilevel"/>
    <w:tmpl w:val="9B521FD0"/>
    <w:lvl w:ilvl="0" w:tplc="1F0A1D7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786E67EF"/>
    <w:multiLevelType w:val="multilevel"/>
    <w:tmpl w:val="33826A3A"/>
    <w:lvl w:ilvl="0">
      <w:start w:val="1"/>
      <w:numFmt w:val="decimal"/>
      <w:lvlText w:val="%1."/>
      <w:lvlJc w:val="left"/>
      <w:pPr>
        <w:ind w:left="1080" w:hanging="360"/>
      </w:pPr>
    </w:lvl>
    <w:lvl w:ilvl="1">
      <w:start w:val="1"/>
      <w:numFmt w:val="lowerLetter"/>
      <w:lvlText w:val="%2."/>
      <w:lvlJc w:val="left"/>
      <w:pPr>
        <w:ind w:left="1800" w:hanging="360"/>
      </w:pPr>
    </w:lvl>
    <w:lvl w:ilvl="2">
      <w:start w:val="3"/>
      <w:numFmt w:val="upperLetter"/>
      <w:lvlText w:val="%3."/>
      <w:lvlJc w:val="left"/>
      <w:pPr>
        <w:ind w:left="2700" w:hanging="36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09824622">
    <w:abstractNumId w:val="26"/>
  </w:num>
  <w:num w:numId="2" w16cid:durableId="739327144">
    <w:abstractNumId w:val="2"/>
  </w:num>
  <w:num w:numId="3" w16cid:durableId="437875482">
    <w:abstractNumId w:val="22"/>
  </w:num>
  <w:num w:numId="4" w16cid:durableId="854228001">
    <w:abstractNumId w:val="18"/>
  </w:num>
  <w:num w:numId="5" w16cid:durableId="1428381162">
    <w:abstractNumId w:val="5"/>
  </w:num>
  <w:num w:numId="6" w16cid:durableId="1594390449">
    <w:abstractNumId w:val="3"/>
  </w:num>
  <w:num w:numId="7" w16cid:durableId="1906837296">
    <w:abstractNumId w:val="16"/>
  </w:num>
  <w:num w:numId="8" w16cid:durableId="1284531616">
    <w:abstractNumId w:val="15"/>
  </w:num>
  <w:num w:numId="9" w16cid:durableId="1126237394">
    <w:abstractNumId w:val="6"/>
  </w:num>
  <w:num w:numId="10" w16cid:durableId="1438714428">
    <w:abstractNumId w:val="24"/>
  </w:num>
  <w:num w:numId="11" w16cid:durableId="1524053452">
    <w:abstractNumId w:val="17"/>
  </w:num>
  <w:num w:numId="12" w16cid:durableId="1580557332">
    <w:abstractNumId w:val="19"/>
  </w:num>
  <w:num w:numId="13" w16cid:durableId="687173247">
    <w:abstractNumId w:val="8"/>
  </w:num>
  <w:num w:numId="14" w16cid:durableId="635571367">
    <w:abstractNumId w:val="23"/>
  </w:num>
  <w:num w:numId="15" w16cid:durableId="846364510">
    <w:abstractNumId w:val="9"/>
  </w:num>
  <w:num w:numId="16" w16cid:durableId="1031222820">
    <w:abstractNumId w:val="4"/>
  </w:num>
  <w:num w:numId="17" w16cid:durableId="1659075950">
    <w:abstractNumId w:val="13"/>
  </w:num>
  <w:num w:numId="18" w16cid:durableId="1090007316">
    <w:abstractNumId w:val="12"/>
  </w:num>
  <w:num w:numId="19" w16cid:durableId="1453406643">
    <w:abstractNumId w:val="1"/>
  </w:num>
  <w:num w:numId="20" w16cid:durableId="1105808030">
    <w:abstractNumId w:val="11"/>
  </w:num>
  <w:num w:numId="21" w16cid:durableId="1993562124">
    <w:abstractNumId w:val="25"/>
  </w:num>
  <w:num w:numId="22" w16cid:durableId="1620142158">
    <w:abstractNumId w:val="21"/>
  </w:num>
  <w:num w:numId="23" w16cid:durableId="1031299299">
    <w:abstractNumId w:val="14"/>
  </w:num>
  <w:num w:numId="24" w16cid:durableId="288633412">
    <w:abstractNumId w:val="7"/>
  </w:num>
  <w:num w:numId="25" w16cid:durableId="291640992">
    <w:abstractNumId w:val="20"/>
  </w:num>
  <w:num w:numId="26" w16cid:durableId="2089188998">
    <w:abstractNumId w:val="10"/>
  </w:num>
  <w:num w:numId="27" w16cid:durableId="99260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29"/>
    <w:rsid w:val="00023EA2"/>
    <w:rsid w:val="00024389"/>
    <w:rsid w:val="00031748"/>
    <w:rsid w:val="0008309F"/>
    <w:rsid w:val="00087FCF"/>
    <w:rsid w:val="000D26A7"/>
    <w:rsid w:val="001B26AA"/>
    <w:rsid w:val="001D6C81"/>
    <w:rsid w:val="001E50FF"/>
    <w:rsid w:val="001F1A58"/>
    <w:rsid w:val="00200911"/>
    <w:rsid w:val="00250DC1"/>
    <w:rsid w:val="00264E55"/>
    <w:rsid w:val="00267186"/>
    <w:rsid w:val="002966F0"/>
    <w:rsid w:val="00307DF4"/>
    <w:rsid w:val="003E2477"/>
    <w:rsid w:val="003E454E"/>
    <w:rsid w:val="003E4ED7"/>
    <w:rsid w:val="0040470C"/>
    <w:rsid w:val="004078D2"/>
    <w:rsid w:val="0044534A"/>
    <w:rsid w:val="0044743A"/>
    <w:rsid w:val="00447D65"/>
    <w:rsid w:val="00495D55"/>
    <w:rsid w:val="0049612C"/>
    <w:rsid w:val="006E6FD6"/>
    <w:rsid w:val="007001FF"/>
    <w:rsid w:val="007207F6"/>
    <w:rsid w:val="007309BE"/>
    <w:rsid w:val="007D31CB"/>
    <w:rsid w:val="007F0669"/>
    <w:rsid w:val="007F2B56"/>
    <w:rsid w:val="007F4092"/>
    <w:rsid w:val="008A182D"/>
    <w:rsid w:val="00952C9E"/>
    <w:rsid w:val="00972342"/>
    <w:rsid w:val="00990380"/>
    <w:rsid w:val="009937FD"/>
    <w:rsid w:val="00995F98"/>
    <w:rsid w:val="00996A9F"/>
    <w:rsid w:val="009B666F"/>
    <w:rsid w:val="00A45837"/>
    <w:rsid w:val="00AE6D92"/>
    <w:rsid w:val="00B023D3"/>
    <w:rsid w:val="00B357E0"/>
    <w:rsid w:val="00B9347C"/>
    <w:rsid w:val="00BA3C35"/>
    <w:rsid w:val="00BC29A2"/>
    <w:rsid w:val="00BD5BB3"/>
    <w:rsid w:val="00C648E7"/>
    <w:rsid w:val="00C7038E"/>
    <w:rsid w:val="00C70C6B"/>
    <w:rsid w:val="00CC2309"/>
    <w:rsid w:val="00CE6229"/>
    <w:rsid w:val="00D43AE0"/>
    <w:rsid w:val="00D841E1"/>
    <w:rsid w:val="00DD5401"/>
    <w:rsid w:val="00E80008"/>
    <w:rsid w:val="00EF14B5"/>
    <w:rsid w:val="00EF7577"/>
    <w:rsid w:val="00F1548A"/>
    <w:rsid w:val="00F2745B"/>
    <w:rsid w:val="00F364E9"/>
    <w:rsid w:val="00F42D1D"/>
    <w:rsid w:val="00F53060"/>
    <w:rsid w:val="00F92F4C"/>
    <w:rsid w:val="00FA30D0"/>
    <w:rsid w:val="00FA7F35"/>
    <w:rsid w:val="00FB6692"/>
    <w:rsid w:val="00FD5320"/>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574A"/>
  <w15:docId w15:val="{1774B6E1-4082-4130-95E4-D0E0428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39A4"/>
    <w:pPr>
      <w:spacing w:after="160" w:line="259" w:lineRule="auto"/>
    </w:pPr>
  </w:style>
  <w:style w:type="paragraph" w:styleId="Titolo4">
    <w:name w:val="heading 4"/>
    <w:basedOn w:val="Normale"/>
    <w:link w:val="Titolo4Carattere"/>
    <w:uiPriority w:val="9"/>
    <w:qFormat/>
    <w:rsid w:val="00D841E1"/>
    <w:pPr>
      <w:suppressAutoHyphens w:val="0"/>
      <w:spacing w:before="100" w:beforeAutospacing="1" w:after="100" w:afterAutospacing="1" w:line="240" w:lineRule="auto"/>
      <w:outlineLvl w:val="3"/>
    </w:pPr>
    <w:rPr>
      <w:rFonts w:ascii="Times New Roman" w:eastAsia="Times New Roman" w:hAnsi="Times New Roman" w:cs="Times New Roman"/>
      <w:b/>
      <w:bCs/>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ollegamentoInternet">
    <w:name w:val="Collegamento Internet"/>
    <w:basedOn w:val="Carpredefinitoparagrafo"/>
    <w:uiPriority w:val="99"/>
    <w:unhideWhenUsed/>
    <w:rsid w:val="00F332D7"/>
    <w:rPr>
      <w:color w:val="0000FF"/>
      <w:u w:val="single"/>
    </w:rPr>
  </w:style>
  <w:style w:type="character" w:styleId="Menzionenonrisolta">
    <w:name w:val="Unresolved Mention"/>
    <w:basedOn w:val="Carpredefinitoparagrafo"/>
    <w:uiPriority w:val="99"/>
    <w:semiHidden/>
    <w:unhideWhenUsed/>
    <w:qFormat/>
    <w:rsid w:val="003941D5"/>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72342"/>
    <w:rPr>
      <w:vertAlign w:val="superscript"/>
    </w:rPr>
  </w:style>
  <w:style w:type="character" w:styleId="Collegamentoipertestuale">
    <w:name w:val="Hyperlink"/>
    <w:basedOn w:val="Carpredefinitoparagrafo"/>
    <w:uiPriority w:val="99"/>
    <w:unhideWhenUsed/>
    <w:rsid w:val="00996A9F"/>
    <w:rPr>
      <w:color w:val="0563C1" w:themeColor="hyperlink"/>
      <w:u w:val="single"/>
    </w:rPr>
  </w:style>
  <w:style w:type="paragraph" w:styleId="NormaleWeb">
    <w:name w:val="Normal (Web)"/>
    <w:basedOn w:val="Normale"/>
    <w:uiPriority w:val="99"/>
    <w:semiHidden/>
    <w:unhideWhenUsed/>
    <w:rsid w:val="001D6C8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1D6C81"/>
    <w:rPr>
      <w:b/>
      <w:bCs/>
    </w:rPr>
  </w:style>
  <w:style w:type="character" w:customStyle="1" w:styleId="Titolo4Carattere">
    <w:name w:val="Titolo 4 Carattere"/>
    <w:basedOn w:val="Carpredefinitoparagrafo"/>
    <w:link w:val="Titolo4"/>
    <w:uiPriority w:val="9"/>
    <w:rsid w:val="00D841E1"/>
    <w:rPr>
      <w:rFonts w:ascii="Times New Roman" w:eastAsia="Times New Roman" w:hAnsi="Times New Roman" w:cs="Times New Roman"/>
      <w:b/>
      <w:bCs/>
      <w:sz w:val="24"/>
      <w:szCs w:val="24"/>
      <w:lang w:val="it-IT" w:eastAsia="it-IT"/>
    </w:rPr>
  </w:style>
  <w:style w:type="character" w:customStyle="1" w:styleId="titrerubrique">
    <w:name w:val="titrerubrique"/>
    <w:basedOn w:val="Carpredefinitoparagrafo"/>
    <w:rsid w:val="00D841E1"/>
  </w:style>
  <w:style w:type="character" w:customStyle="1" w:styleId="sti">
    <w:name w:val="sti"/>
    <w:basedOn w:val="Carpredefinitoparagrafo"/>
    <w:rsid w:val="00D841E1"/>
  </w:style>
  <w:style w:type="character" w:customStyle="1" w:styleId="tit">
    <w:name w:val="tit"/>
    <w:basedOn w:val="Carpredefinitoparagrafo"/>
    <w:rsid w:val="00D841E1"/>
  </w:style>
  <w:style w:type="character" w:customStyle="1" w:styleId="ref1">
    <w:name w:val="ref1"/>
    <w:basedOn w:val="Carpredefinitoparagrafo"/>
    <w:rsid w:val="00D841E1"/>
  </w:style>
  <w:style w:type="paragraph" w:customStyle="1" w:styleId="mf11-texte">
    <w:name w:val="mf11-text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mf15-grasrouge">
    <w:name w:val="mf15-grasroug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mf20-signature">
    <w:name w:val="mf20-signature"/>
    <w:basedOn w:val="Normale"/>
    <w:rsid w:val="00D841E1"/>
    <w:pPr>
      <w:suppressAutoHyphens w:val="0"/>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17948">
      <w:bodyDiv w:val="1"/>
      <w:marLeft w:val="0"/>
      <w:marRight w:val="0"/>
      <w:marTop w:val="0"/>
      <w:marBottom w:val="0"/>
      <w:divBdr>
        <w:top w:val="none" w:sz="0" w:space="0" w:color="auto"/>
        <w:left w:val="none" w:sz="0" w:space="0" w:color="auto"/>
        <w:bottom w:val="none" w:sz="0" w:space="0" w:color="auto"/>
        <w:right w:val="none" w:sz="0" w:space="0" w:color="auto"/>
      </w:divBdr>
    </w:div>
    <w:div w:id="1073624205">
      <w:bodyDiv w:val="1"/>
      <w:marLeft w:val="0"/>
      <w:marRight w:val="0"/>
      <w:marTop w:val="0"/>
      <w:marBottom w:val="0"/>
      <w:divBdr>
        <w:top w:val="none" w:sz="0" w:space="0" w:color="auto"/>
        <w:left w:val="none" w:sz="0" w:space="0" w:color="auto"/>
        <w:bottom w:val="none" w:sz="0" w:space="0" w:color="auto"/>
        <w:right w:val="none" w:sz="0" w:space="0" w:color="auto"/>
      </w:divBdr>
    </w:div>
    <w:div w:id="1616138007">
      <w:bodyDiv w:val="1"/>
      <w:marLeft w:val="0"/>
      <w:marRight w:val="0"/>
      <w:marTop w:val="0"/>
      <w:marBottom w:val="0"/>
      <w:divBdr>
        <w:top w:val="none" w:sz="0" w:space="0" w:color="auto"/>
        <w:left w:val="none" w:sz="0" w:space="0" w:color="auto"/>
        <w:bottom w:val="none" w:sz="0" w:space="0" w:color="auto"/>
        <w:right w:val="none" w:sz="0" w:space="0" w:color="auto"/>
      </w:divBdr>
      <w:divsChild>
        <w:div w:id="126972368">
          <w:marLeft w:val="0"/>
          <w:marRight w:val="0"/>
          <w:marTop w:val="0"/>
          <w:marBottom w:val="0"/>
          <w:divBdr>
            <w:top w:val="none" w:sz="0" w:space="0" w:color="auto"/>
            <w:left w:val="none" w:sz="0" w:space="0" w:color="auto"/>
            <w:bottom w:val="none" w:sz="0" w:space="0" w:color="auto"/>
            <w:right w:val="none" w:sz="0" w:space="0" w:color="auto"/>
          </w:divBdr>
        </w:div>
        <w:div w:id="1024525271">
          <w:marLeft w:val="0"/>
          <w:marRight w:val="0"/>
          <w:marTop w:val="0"/>
          <w:marBottom w:val="0"/>
          <w:divBdr>
            <w:top w:val="none" w:sz="0" w:space="0" w:color="auto"/>
            <w:left w:val="none" w:sz="0" w:space="0" w:color="auto"/>
            <w:bottom w:val="none" w:sz="0" w:space="0" w:color="auto"/>
            <w:right w:val="none" w:sz="0" w:space="0" w:color="auto"/>
          </w:divBdr>
          <w:divsChild>
            <w:div w:id="1277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4558">
      <w:bodyDiv w:val="1"/>
      <w:marLeft w:val="0"/>
      <w:marRight w:val="0"/>
      <w:marTop w:val="0"/>
      <w:marBottom w:val="0"/>
      <w:divBdr>
        <w:top w:val="none" w:sz="0" w:space="0" w:color="auto"/>
        <w:left w:val="none" w:sz="0" w:space="0" w:color="auto"/>
        <w:bottom w:val="none" w:sz="0" w:space="0" w:color="auto"/>
        <w:right w:val="none" w:sz="0" w:space="0" w:color="auto"/>
      </w:divBdr>
    </w:div>
    <w:div w:id="1674531624">
      <w:bodyDiv w:val="1"/>
      <w:marLeft w:val="0"/>
      <w:marRight w:val="0"/>
      <w:marTop w:val="0"/>
      <w:marBottom w:val="0"/>
      <w:divBdr>
        <w:top w:val="none" w:sz="0" w:space="0" w:color="auto"/>
        <w:left w:val="none" w:sz="0" w:space="0" w:color="auto"/>
        <w:bottom w:val="none" w:sz="0" w:space="0" w:color="auto"/>
        <w:right w:val="none" w:sz="0" w:space="0" w:color="auto"/>
      </w:divBdr>
      <w:divsChild>
        <w:div w:id="1405296835">
          <w:marLeft w:val="0"/>
          <w:marRight w:val="0"/>
          <w:marTop w:val="0"/>
          <w:marBottom w:val="0"/>
          <w:divBdr>
            <w:top w:val="none" w:sz="0" w:space="0" w:color="auto"/>
            <w:left w:val="none" w:sz="0" w:space="0" w:color="auto"/>
            <w:bottom w:val="none" w:sz="0" w:space="0" w:color="auto"/>
            <w:right w:val="none" w:sz="0" w:space="0" w:color="auto"/>
          </w:divBdr>
        </w:div>
      </w:divsChild>
    </w:div>
    <w:div w:id="2111462639">
      <w:bodyDiv w:val="1"/>
      <w:marLeft w:val="0"/>
      <w:marRight w:val="0"/>
      <w:marTop w:val="0"/>
      <w:marBottom w:val="0"/>
      <w:divBdr>
        <w:top w:val="none" w:sz="0" w:space="0" w:color="auto"/>
        <w:left w:val="none" w:sz="0" w:space="0" w:color="auto"/>
        <w:bottom w:val="none" w:sz="0" w:space="0" w:color="auto"/>
        <w:right w:val="none" w:sz="0" w:space="0" w:color="auto"/>
      </w:divBdr>
      <w:divsChild>
        <w:div w:id="70255368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adiofrance.fr/personnes/sylviane-agacinski" TargetMode="External"/><Relationship Id="rId4" Type="http://schemas.openxmlformats.org/officeDocument/2006/relationships/settings" Target="settings.xml"/><Relationship Id="rId9" Type="http://schemas.openxmlformats.org/officeDocument/2006/relationships/hyperlink" Target="https://www.radiofrance.fr/personnes/daniel-borrill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adiofrance.fr/franceinter/podcasts/le-debat-de-la-grande-matinale/le-debat-du-7-10-du-jeudi-04-septembre-2025-95389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588B0-2713-4310-BF20-0A94A4DB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4992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2025-11-11T13:29:00Z</cp:lastPrinted>
  <dcterms:created xsi:type="dcterms:W3CDTF">2025-11-18T13:14:00Z</dcterms:created>
  <dcterms:modified xsi:type="dcterms:W3CDTF">2025-11-18T13:14:00Z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