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B76E4" w14:textId="77777777" w:rsidR="0012795F" w:rsidRPr="00E50046" w:rsidRDefault="0012795F" w:rsidP="0012795F">
      <w:pPr>
        <w:spacing w:after="120"/>
        <w:ind w:right="-1"/>
        <w:jc w:val="center"/>
        <w:rPr>
          <w:rFonts w:ascii="Times New Roman" w:hAnsi="Times New Roman"/>
          <w:bCs/>
          <w:sz w:val="28"/>
          <w:szCs w:val="24"/>
        </w:rPr>
      </w:pPr>
      <w:r w:rsidRPr="00E50046">
        <w:rPr>
          <w:rFonts w:ascii="Times New Roman" w:hAnsi="Times New Roman"/>
          <w:bCs/>
          <w:sz w:val="28"/>
          <w:szCs w:val="24"/>
        </w:rPr>
        <w:t xml:space="preserve">Laurea Magistrale in Traduzione Specialistica e Interpretazione di Conferenza </w:t>
      </w:r>
    </w:p>
    <w:p w14:paraId="00FCDAE1" w14:textId="753CE487" w:rsidR="0012795F" w:rsidRPr="00E50046" w:rsidRDefault="0012795F" w:rsidP="0012795F">
      <w:pPr>
        <w:spacing w:after="120"/>
        <w:ind w:left="360" w:right="818"/>
        <w:jc w:val="center"/>
        <w:rPr>
          <w:rFonts w:ascii="Times New Roman" w:hAnsi="Times New Roman"/>
          <w:bCs/>
          <w:sz w:val="28"/>
          <w:szCs w:val="24"/>
        </w:rPr>
      </w:pPr>
      <w:r w:rsidRPr="00E50046">
        <w:rPr>
          <w:rFonts w:ascii="Times New Roman" w:hAnsi="Times New Roman"/>
          <w:bCs/>
          <w:sz w:val="28"/>
          <w:szCs w:val="24"/>
        </w:rPr>
        <w:t>Curriculum Traduzione specialistica-</w:t>
      </w:r>
      <w:r w:rsidR="00AC7F39">
        <w:rPr>
          <w:rFonts w:ascii="Times New Roman" w:hAnsi="Times New Roman"/>
          <w:bCs/>
          <w:sz w:val="28"/>
          <w:szCs w:val="24"/>
        </w:rPr>
        <w:t>I</w:t>
      </w:r>
      <w:r w:rsidRPr="00E50046">
        <w:rPr>
          <w:rFonts w:ascii="Times New Roman" w:hAnsi="Times New Roman"/>
          <w:bCs/>
          <w:sz w:val="28"/>
          <w:szCs w:val="24"/>
        </w:rPr>
        <w:t>nterpretazione</w:t>
      </w:r>
    </w:p>
    <w:p w14:paraId="7F65993D" w14:textId="3C17FE3D" w:rsidR="0012795F" w:rsidRDefault="0012795F" w:rsidP="0012795F">
      <w:pPr>
        <w:ind w:left="360" w:right="818"/>
        <w:jc w:val="center"/>
        <w:rPr>
          <w:rFonts w:ascii="Times New Roman" w:hAnsi="Times New Roman"/>
          <w:bCs/>
          <w:sz w:val="28"/>
          <w:szCs w:val="24"/>
        </w:rPr>
      </w:pPr>
      <w:r w:rsidRPr="00E50046">
        <w:rPr>
          <w:rFonts w:ascii="Times New Roman" w:hAnsi="Times New Roman"/>
          <w:bCs/>
          <w:sz w:val="28"/>
          <w:szCs w:val="24"/>
        </w:rPr>
        <w:t>Esame d</w:t>
      </w:r>
      <w:r>
        <w:rPr>
          <w:rFonts w:ascii="Times New Roman" w:hAnsi="Times New Roman"/>
          <w:bCs/>
          <w:sz w:val="28"/>
          <w:szCs w:val="24"/>
        </w:rPr>
        <w:t>i idoneità, anno accademico 2025-2026</w:t>
      </w:r>
    </w:p>
    <w:p w14:paraId="05D69731" w14:textId="4FE85660" w:rsidR="00AC7F39" w:rsidRDefault="00AC7F39" w:rsidP="00AC7F39">
      <w:pPr>
        <w:ind w:left="360" w:right="818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Prova di Traduzione </w:t>
      </w:r>
      <w:r w:rsidR="00DC6001" w:rsidRPr="00FC2E9D">
        <w:rPr>
          <w:rFonts w:ascii="Times New Roman" w:hAnsi="Times New Roman"/>
          <w:bCs/>
          <w:sz w:val="28"/>
          <w:szCs w:val="24"/>
        </w:rPr>
        <w:t>IT</w:t>
      </w:r>
      <w:r w:rsidRPr="00FC2E9D">
        <w:rPr>
          <w:rFonts w:ascii="Times New Roman" w:hAnsi="Times New Roman"/>
          <w:bCs/>
          <w:sz w:val="28"/>
          <w:szCs w:val="24"/>
        </w:rPr>
        <w:t>&gt;</w:t>
      </w:r>
      <w:r w:rsidR="00DC6001" w:rsidRPr="00FC2E9D">
        <w:rPr>
          <w:rFonts w:ascii="Times New Roman" w:hAnsi="Times New Roman"/>
          <w:bCs/>
          <w:sz w:val="28"/>
          <w:szCs w:val="24"/>
        </w:rPr>
        <w:t>RU</w:t>
      </w:r>
    </w:p>
    <w:p w14:paraId="173695B5" w14:textId="0FD677CE" w:rsidR="00121E13" w:rsidRDefault="00121E13" w:rsidP="00AC7F39">
      <w:pPr>
        <w:ind w:left="360" w:right="818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5 giugno 2025</w:t>
      </w:r>
    </w:p>
    <w:p w14:paraId="2C308527" w14:textId="77777777" w:rsidR="00AC7F39" w:rsidRDefault="00AC7F39" w:rsidP="0012795F">
      <w:pPr>
        <w:ind w:left="360" w:right="818"/>
        <w:jc w:val="center"/>
        <w:rPr>
          <w:rFonts w:ascii="Times New Roman" w:hAnsi="Times New Roman"/>
          <w:bCs/>
          <w:sz w:val="28"/>
          <w:szCs w:val="24"/>
        </w:rPr>
      </w:pPr>
    </w:p>
    <w:p w14:paraId="6C23B777" w14:textId="77777777" w:rsidR="0012795F" w:rsidRDefault="0012795F" w:rsidP="0012795F">
      <w:pPr>
        <w:ind w:left="360" w:right="818"/>
        <w:jc w:val="center"/>
        <w:rPr>
          <w:rFonts w:ascii="Times New Roman" w:hAnsi="Times New Roman"/>
          <w:bCs/>
          <w:sz w:val="28"/>
          <w:szCs w:val="24"/>
        </w:rPr>
      </w:pPr>
    </w:p>
    <w:p w14:paraId="556C8CB8" w14:textId="4DDD2369" w:rsidR="00532106" w:rsidRPr="00622DE9" w:rsidRDefault="00532106" w:rsidP="00532106">
      <w:pPr>
        <w:shd w:val="clear" w:color="auto" w:fill="FFFFFF"/>
        <w:spacing w:after="0" w:line="30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it-IT"/>
        </w:rPr>
      </w:pPr>
      <w:r w:rsidRPr="00622DE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it-IT"/>
        </w:rPr>
        <w:t>L’Azerbaigian celebra i suoi artisti al suo Centro culturale di Roma</w:t>
      </w:r>
    </w:p>
    <w:p w14:paraId="37A45E4B" w14:textId="77777777" w:rsidR="00532106" w:rsidRPr="00532106" w:rsidRDefault="00532106" w:rsidP="00532106">
      <w:pPr>
        <w:shd w:val="clear" w:color="auto" w:fill="FFFFFF"/>
        <w:spacing w:after="0" w:line="300" w:lineRule="exact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it-IT"/>
        </w:rPr>
      </w:pPr>
    </w:p>
    <w:p w14:paraId="11D2C42F" w14:textId="43245269" w:rsidR="00A86C25" w:rsidRPr="00532106" w:rsidRDefault="00532106" w:rsidP="00622DE9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106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La cultura </w:t>
      </w:r>
      <w:r w:rsidR="007230DE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532106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zerbaigiana nel mondo e suoi </w:t>
      </w:r>
      <w:r w:rsidR="007230DE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esponenti</w:t>
      </w:r>
      <w:r w:rsidR="006C5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2DE9" w:rsidRPr="00D21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 spicco </w:t>
      </w:r>
      <w:r w:rsidRPr="00D21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sono stati </w:t>
      </w:r>
      <w:r w:rsidR="00AC7F39" w:rsidRPr="00D21315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di recente </w:t>
      </w:r>
      <w:r w:rsidRPr="00D21315">
        <w:rPr>
          <w:rFonts w:ascii="Times New Roman" w:hAnsi="Times New Roman" w:cs="Times New Roman"/>
          <w:sz w:val="24"/>
          <w:szCs w:val="24"/>
          <w:shd w:val="clear" w:color="auto" w:fill="FFFFFF"/>
        </w:rPr>
        <w:t>protagonisti</w:t>
      </w:r>
      <w:r w:rsidR="00622DE9" w:rsidRPr="00D21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presso il Centro culturale dell’Azerbaigian di Roma, </w:t>
      </w:r>
      <w:r w:rsidRPr="00D21315">
        <w:rPr>
          <w:rFonts w:ascii="Times New Roman" w:hAnsi="Times New Roman" w:cs="Times New Roman"/>
          <w:sz w:val="24"/>
          <w:szCs w:val="24"/>
          <w:shd w:val="clear" w:color="auto" w:fill="FFFFFF"/>
        </w:rPr>
        <w:t>di un evento organizzato dal Ministero della Cultura dell’Azerbaigian con il supporto dell’Ambasciata dell’Azerbaigian</w:t>
      </w:r>
      <w:r w:rsidRPr="00532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Italia e del Comitato </w:t>
      </w:r>
      <w:r w:rsidRPr="002F0933">
        <w:rPr>
          <w:rFonts w:ascii="Times New Roman" w:hAnsi="Times New Roman" w:cs="Times New Roman"/>
          <w:sz w:val="24"/>
          <w:szCs w:val="24"/>
          <w:shd w:val="clear" w:color="auto" w:fill="FFFFFF"/>
        </w:rPr>
        <w:t>statale</w:t>
      </w:r>
      <w:r w:rsidR="00622DE9" w:rsidRPr="002F0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933" w:rsidRPr="00FC2E9D">
        <w:rPr>
          <w:rFonts w:ascii="Times New Roman" w:hAnsi="Times New Roman" w:cs="Times New Roman"/>
          <w:sz w:val="24"/>
          <w:szCs w:val="24"/>
          <w:shd w:val="clear" w:color="auto" w:fill="FFFFFF"/>
        </w:rPr>
        <w:t>azerbaigiano</w:t>
      </w:r>
      <w:r w:rsidRPr="00532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il lavoro con la diaspora</w:t>
      </w:r>
      <w:r w:rsidR="00622D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C7F39" w:rsidRPr="00AC7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7FE2DD4" w14:textId="60AC4B56" w:rsidR="00532106" w:rsidRPr="00532106" w:rsidRDefault="00532106" w:rsidP="00C80CAF">
      <w:pPr>
        <w:pStyle w:val="NormaleWeb"/>
        <w:shd w:val="clear" w:color="auto" w:fill="FFFFFF"/>
        <w:spacing w:before="0" w:beforeAutospacing="0" w:after="0" w:afterAutospacing="0" w:line="300" w:lineRule="exact"/>
        <w:ind w:firstLine="708"/>
        <w:jc w:val="both"/>
        <w:textAlignment w:val="baseline"/>
      </w:pPr>
      <w:r w:rsidRPr="00532106">
        <w:t>A sottolineare la rilevanza dell’incontro, la presenza del </w:t>
      </w:r>
      <w:r w:rsidRPr="00532106">
        <w:rPr>
          <w:rStyle w:val="Enfasigrassetto"/>
          <w:b w:val="0"/>
          <w:bCs w:val="0"/>
          <w:bdr w:val="none" w:sz="0" w:space="0" w:color="auto" w:frame="1"/>
        </w:rPr>
        <w:t xml:space="preserve">ministro della Cultura, </w:t>
      </w:r>
      <w:proofErr w:type="spellStart"/>
      <w:r w:rsidRPr="00532106">
        <w:rPr>
          <w:rStyle w:val="Enfasigrassetto"/>
          <w:b w:val="0"/>
          <w:bCs w:val="0"/>
          <w:bdr w:val="none" w:sz="0" w:space="0" w:color="auto" w:frame="1"/>
        </w:rPr>
        <w:t>Adi</w:t>
      </w:r>
      <w:r w:rsidR="006360CC">
        <w:rPr>
          <w:rStyle w:val="Enfasigrassetto"/>
          <w:b w:val="0"/>
          <w:bCs w:val="0"/>
          <w:bdr w:val="none" w:sz="0" w:space="0" w:color="auto" w:frame="1"/>
        </w:rPr>
        <w:t>l</w:t>
      </w:r>
      <w:proofErr w:type="spellEnd"/>
      <w:r w:rsidRPr="00532106">
        <w:rPr>
          <w:rStyle w:val="Enfasigrassetto"/>
          <w:b w:val="0"/>
          <w:bCs w:val="0"/>
          <w:bdr w:val="none" w:sz="0" w:space="0" w:color="auto" w:frame="1"/>
        </w:rPr>
        <w:t xml:space="preserve"> </w:t>
      </w:r>
      <w:proofErr w:type="spellStart"/>
      <w:r w:rsidRPr="00532106">
        <w:rPr>
          <w:rStyle w:val="Enfasigrassetto"/>
          <w:b w:val="0"/>
          <w:bCs w:val="0"/>
          <w:bdr w:val="none" w:sz="0" w:space="0" w:color="auto" w:frame="1"/>
        </w:rPr>
        <w:t>Kariml</w:t>
      </w:r>
      <w:r w:rsidRPr="00532106">
        <w:t>i</w:t>
      </w:r>
      <w:proofErr w:type="spellEnd"/>
      <w:r w:rsidRPr="00532106">
        <w:t xml:space="preserve">. L’evento ha riunito artisti di vari ambiti, dalla musica alla narrativa, dalle arti pittoriche alla poesia, ed è iniziato con l’inno dell’Azerbaigian, interpretato dal compositore e direttore d’orchestra </w:t>
      </w:r>
      <w:proofErr w:type="spellStart"/>
      <w:r w:rsidRPr="00532106">
        <w:t>Abuzar</w:t>
      </w:r>
      <w:proofErr w:type="spellEnd"/>
      <w:r w:rsidRPr="00532106">
        <w:t xml:space="preserve"> </w:t>
      </w:r>
      <w:proofErr w:type="spellStart"/>
      <w:r w:rsidRPr="00532106">
        <w:t>Manafzade</w:t>
      </w:r>
      <w:proofErr w:type="spellEnd"/>
      <w:r w:rsidRPr="00532106">
        <w:t>.</w:t>
      </w:r>
    </w:p>
    <w:p w14:paraId="58C153D4" w14:textId="12503D6F" w:rsidR="00532106" w:rsidRPr="00D21315" w:rsidRDefault="00532106" w:rsidP="00C80CAF">
      <w:pPr>
        <w:pStyle w:val="NormaleWeb"/>
        <w:shd w:val="clear" w:color="auto" w:fill="FFFFFF"/>
        <w:spacing w:before="0" w:beforeAutospacing="0" w:after="0" w:afterAutospacing="0" w:line="300" w:lineRule="exact"/>
        <w:ind w:firstLine="708"/>
        <w:jc w:val="both"/>
        <w:textAlignment w:val="baseline"/>
      </w:pPr>
      <w:r w:rsidRPr="00532106">
        <w:rPr>
          <w:rStyle w:val="Enfasigrassetto"/>
          <w:b w:val="0"/>
          <w:bCs w:val="0"/>
          <w:bdr w:val="none" w:sz="0" w:space="0" w:color="auto" w:frame="1"/>
        </w:rPr>
        <w:t xml:space="preserve">Ad avviare gli interventi l’Ambasciatore </w:t>
      </w:r>
      <w:proofErr w:type="spellStart"/>
      <w:r w:rsidRPr="00532106">
        <w:rPr>
          <w:rStyle w:val="Enfasigrassetto"/>
          <w:b w:val="0"/>
          <w:bCs w:val="0"/>
          <w:bdr w:val="none" w:sz="0" w:space="0" w:color="auto" w:frame="1"/>
        </w:rPr>
        <w:t>Rashad</w:t>
      </w:r>
      <w:proofErr w:type="spellEnd"/>
      <w:r w:rsidRPr="00532106">
        <w:rPr>
          <w:rStyle w:val="Enfasigrassetto"/>
          <w:b w:val="0"/>
          <w:bCs w:val="0"/>
          <w:bdr w:val="none" w:sz="0" w:space="0" w:color="auto" w:frame="1"/>
        </w:rPr>
        <w:t xml:space="preserve"> </w:t>
      </w:r>
      <w:proofErr w:type="spellStart"/>
      <w:r w:rsidRPr="00532106">
        <w:rPr>
          <w:rStyle w:val="Enfasigrassetto"/>
          <w:b w:val="0"/>
          <w:bCs w:val="0"/>
          <w:bdr w:val="none" w:sz="0" w:space="0" w:color="auto" w:frame="1"/>
        </w:rPr>
        <w:t>Aslanov</w:t>
      </w:r>
      <w:proofErr w:type="spellEnd"/>
      <w:r w:rsidRPr="00532106">
        <w:rPr>
          <w:rStyle w:val="Enfasigrassetto"/>
          <w:b w:val="0"/>
          <w:bCs w:val="0"/>
          <w:bdr w:val="none" w:sz="0" w:space="0" w:color="auto" w:frame="1"/>
        </w:rPr>
        <w:t>,</w:t>
      </w:r>
      <w:r w:rsidRPr="00532106">
        <w:t xml:space="preserve"> che ha </w:t>
      </w:r>
      <w:bookmarkStart w:id="0" w:name="_Hlk195691661"/>
      <w:r w:rsidR="006360CC">
        <w:t>espresso</w:t>
      </w:r>
      <w:r w:rsidRPr="00532106">
        <w:t xml:space="preserve"> </w:t>
      </w:r>
      <w:bookmarkEnd w:id="0"/>
      <w:r w:rsidRPr="00532106">
        <w:t xml:space="preserve">il piacere di </w:t>
      </w:r>
      <w:r w:rsidR="009418C1">
        <w:t>ospitare</w:t>
      </w:r>
      <w:r w:rsidRPr="00532106">
        <w:t xml:space="preserve"> figure di spicco dell’arte e della cultura azerbaigiane e </w:t>
      </w:r>
      <w:r w:rsidRPr="00D21315">
        <w:t xml:space="preserve">l’importanza della presenza del </w:t>
      </w:r>
      <w:r w:rsidR="009418C1" w:rsidRPr="00D21315">
        <w:t>C</w:t>
      </w:r>
      <w:r w:rsidRPr="00D21315">
        <w:t>entro culturale azerbaigiano a Roma per lo scambio interculturale con l’Italia</w:t>
      </w:r>
      <w:bookmarkStart w:id="1" w:name="_GoBack"/>
      <w:bookmarkEnd w:id="1"/>
      <w:r w:rsidR="00974615" w:rsidRPr="00FC2E9D">
        <w:t>:</w:t>
      </w:r>
      <w:r w:rsidR="00C80CAF" w:rsidRPr="00D21315">
        <w:rPr>
          <w:color w:val="FF0000"/>
        </w:rPr>
        <w:t xml:space="preserve"> </w:t>
      </w:r>
      <w:r w:rsidRPr="00D21315">
        <w:t>“</w:t>
      </w:r>
      <w:r w:rsidR="00AC7F39" w:rsidRPr="00D21315">
        <w:rPr>
          <w:rStyle w:val="Enfasigrassetto"/>
          <w:b w:val="0"/>
          <w:bCs w:val="0"/>
          <w:bdr w:val="none" w:sz="0" w:space="0" w:color="auto" w:frame="1"/>
        </w:rPr>
        <w:t>Si tratta di</w:t>
      </w:r>
      <w:r w:rsidRPr="00D21315">
        <w:t xml:space="preserve"> un contribu</w:t>
      </w:r>
      <w:r w:rsidR="00BA60DF" w:rsidRPr="00D21315">
        <w:t>to</w:t>
      </w:r>
      <w:r w:rsidRPr="00D21315">
        <w:t xml:space="preserve"> molto importante </w:t>
      </w:r>
      <w:r w:rsidR="00AC7F39" w:rsidRPr="00D21315">
        <w:t>per le</w:t>
      </w:r>
      <w:r w:rsidRPr="00D21315">
        <w:t xml:space="preserve"> relazioni bilaterali</w:t>
      </w:r>
      <w:r w:rsidR="00C80CAF" w:rsidRPr="00D21315">
        <w:t>.</w:t>
      </w:r>
      <w:r w:rsidRPr="00D21315">
        <w:t>”</w:t>
      </w:r>
    </w:p>
    <w:p w14:paraId="7080B8E2" w14:textId="0BA9E578" w:rsidR="00532106" w:rsidRPr="00532106" w:rsidRDefault="00AC7F39" w:rsidP="00C80CAF">
      <w:pPr>
        <w:pStyle w:val="NormaleWeb"/>
        <w:shd w:val="clear" w:color="auto" w:fill="FFFFFF"/>
        <w:spacing w:before="0" w:beforeAutospacing="0" w:after="0" w:afterAutospacing="0" w:line="300" w:lineRule="exact"/>
        <w:ind w:firstLine="708"/>
        <w:jc w:val="both"/>
        <w:textAlignment w:val="baseline"/>
      </w:pPr>
      <w:r w:rsidRPr="00D21315">
        <w:t>All’incontro è</w:t>
      </w:r>
      <w:r w:rsidR="00532106" w:rsidRPr="00D21315">
        <w:t xml:space="preserve"> intervenuto</w:t>
      </w:r>
      <w:r w:rsidRPr="00D21315">
        <w:t xml:space="preserve"> anche</w:t>
      </w:r>
      <w:r w:rsidR="00532106" w:rsidRPr="00D21315">
        <w:t xml:space="preserve"> il presidente del Comitato di Stato per il lavoro con la diaspora, </w:t>
      </w:r>
      <w:proofErr w:type="spellStart"/>
      <w:r w:rsidR="00532106" w:rsidRPr="00D21315">
        <w:t>Fuad</w:t>
      </w:r>
      <w:proofErr w:type="spellEnd"/>
      <w:r w:rsidR="00532106" w:rsidRPr="00D21315">
        <w:t xml:space="preserve"> </w:t>
      </w:r>
      <w:proofErr w:type="spellStart"/>
      <w:r w:rsidR="00532106" w:rsidRPr="00D21315">
        <w:t>Muradov</w:t>
      </w:r>
      <w:proofErr w:type="spellEnd"/>
      <w:r w:rsidR="00532106" w:rsidRPr="00D21315">
        <w:t xml:space="preserve">, che ha </w:t>
      </w:r>
      <w:r w:rsidR="00622DE9" w:rsidRPr="00D21315">
        <w:t>rimarcato</w:t>
      </w:r>
      <w:r w:rsidRPr="00D21315">
        <w:t xml:space="preserve"> come</w:t>
      </w:r>
      <w:r w:rsidR="00532106" w:rsidRPr="00D21315">
        <w:rPr>
          <w:rStyle w:val="Enfasigrassetto"/>
          <w:bdr w:val="none" w:sz="0" w:space="0" w:color="auto" w:frame="1"/>
        </w:rPr>
        <w:t> </w:t>
      </w:r>
      <w:r w:rsidR="00532106" w:rsidRPr="00D21315">
        <w:rPr>
          <w:rStyle w:val="Enfasigrassetto"/>
          <w:b w:val="0"/>
          <w:bCs w:val="0"/>
          <w:bdr w:val="none" w:sz="0" w:space="0" w:color="auto" w:frame="1"/>
        </w:rPr>
        <w:t>i compatrioti che vivono all’estero svolg</w:t>
      </w:r>
      <w:r w:rsidRPr="00D21315">
        <w:rPr>
          <w:rStyle w:val="Enfasigrassetto"/>
          <w:b w:val="0"/>
          <w:bCs w:val="0"/>
          <w:bdr w:val="none" w:sz="0" w:space="0" w:color="auto" w:frame="1"/>
        </w:rPr>
        <w:t>a</w:t>
      </w:r>
      <w:r w:rsidR="00532106" w:rsidRPr="00D21315">
        <w:rPr>
          <w:rStyle w:val="Enfasigrassetto"/>
          <w:b w:val="0"/>
          <w:bCs w:val="0"/>
          <w:bdr w:val="none" w:sz="0" w:space="0" w:color="auto" w:frame="1"/>
        </w:rPr>
        <w:t>no un ruolo importante nella promozione della cultura del Paese sulla scena internazionale</w:t>
      </w:r>
      <w:r w:rsidR="00532106" w:rsidRPr="00D21315">
        <w:t xml:space="preserve">. </w:t>
      </w:r>
      <w:r w:rsidRPr="00D21315">
        <w:t xml:space="preserve">Durante l’evento sono stati </w:t>
      </w:r>
      <w:r w:rsidR="00532106" w:rsidRPr="00D21315">
        <w:t xml:space="preserve">esposti materiali e documenti </w:t>
      </w:r>
      <w:r w:rsidR="00622DE9" w:rsidRPr="00D21315">
        <w:t>– quadri, incisioni,</w:t>
      </w:r>
      <w:r w:rsidR="00532106" w:rsidRPr="00D21315">
        <w:t xml:space="preserve"> cataloghi e libri</w:t>
      </w:r>
      <w:r w:rsidR="00622DE9" w:rsidRPr="00D21315">
        <w:t xml:space="preserve"> – degli artisti presenti alla cerimonia.</w:t>
      </w:r>
    </w:p>
    <w:p w14:paraId="1844B5D1" w14:textId="77777777" w:rsidR="00532106" w:rsidRPr="00532106" w:rsidRDefault="00532106" w:rsidP="00532106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532106" w:rsidRPr="00532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F9"/>
    <w:rsid w:val="000E3BE4"/>
    <w:rsid w:val="00121E13"/>
    <w:rsid w:val="0012795F"/>
    <w:rsid w:val="002230AF"/>
    <w:rsid w:val="002F0933"/>
    <w:rsid w:val="00532106"/>
    <w:rsid w:val="005E329F"/>
    <w:rsid w:val="00622DE9"/>
    <w:rsid w:val="006360CC"/>
    <w:rsid w:val="006C5068"/>
    <w:rsid w:val="006D4A60"/>
    <w:rsid w:val="007230DE"/>
    <w:rsid w:val="00941566"/>
    <w:rsid w:val="009418C1"/>
    <w:rsid w:val="00974615"/>
    <w:rsid w:val="00A86C25"/>
    <w:rsid w:val="00AC7F39"/>
    <w:rsid w:val="00B95788"/>
    <w:rsid w:val="00BA60DF"/>
    <w:rsid w:val="00BC34F9"/>
    <w:rsid w:val="00C80CAF"/>
    <w:rsid w:val="00CD3924"/>
    <w:rsid w:val="00CF78A1"/>
    <w:rsid w:val="00D21315"/>
    <w:rsid w:val="00DC6001"/>
    <w:rsid w:val="00DE2915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2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32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210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first-letter">
    <w:name w:val="first-letter"/>
    <w:basedOn w:val="Carpredefinitoparagrafo"/>
    <w:rsid w:val="00532106"/>
  </w:style>
  <w:style w:type="character" w:styleId="Enfasigrassetto">
    <w:name w:val="Strong"/>
    <w:basedOn w:val="Carpredefinitoparagrafo"/>
    <w:uiPriority w:val="22"/>
    <w:qFormat/>
    <w:rsid w:val="0053210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3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32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210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first-letter">
    <w:name w:val="first-letter"/>
    <w:basedOn w:val="Carpredefinitoparagrafo"/>
    <w:rsid w:val="00532106"/>
  </w:style>
  <w:style w:type="character" w:styleId="Enfasigrassetto">
    <w:name w:val="Strong"/>
    <w:basedOn w:val="Carpredefinitoparagrafo"/>
    <w:uiPriority w:val="22"/>
    <w:qFormat/>
    <w:rsid w:val="0053210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3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GASANOVA MARINA</dc:creator>
  <cp:lastModifiedBy>forli almamater</cp:lastModifiedBy>
  <cp:revision>9</cp:revision>
  <dcterms:created xsi:type="dcterms:W3CDTF">2025-06-04T09:09:00Z</dcterms:created>
  <dcterms:modified xsi:type="dcterms:W3CDTF">2025-06-04T09:38:00Z</dcterms:modified>
</cp:coreProperties>
</file>