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25390" w14:textId="23417B29" w:rsidR="00BE6F75" w:rsidRPr="006C7FAF" w:rsidRDefault="007022D0" w:rsidP="007022D0">
      <w:pPr>
        <w:jc w:val="center"/>
        <w:rPr>
          <w:b/>
          <w:bCs/>
        </w:rPr>
      </w:pPr>
      <w:r w:rsidRPr="006C7FAF">
        <w:rPr>
          <w:b/>
          <w:bCs/>
        </w:rPr>
        <w:t xml:space="preserve">Gruppo: </w:t>
      </w:r>
      <w:r w:rsidR="005059D7" w:rsidRPr="006C7FAF">
        <w:rPr>
          <w:b/>
          <w:bCs/>
        </w:rPr>
        <w:t>Formazione e coordinamento del personale educativo</w:t>
      </w:r>
    </w:p>
    <w:p w14:paraId="4312F109" w14:textId="5BE45C78" w:rsidR="005059D7" w:rsidRDefault="005059D7" w:rsidP="005059D7">
      <w:pPr>
        <w:jc w:val="both"/>
      </w:pPr>
      <w:r>
        <w:t>Progettare un incontro d’equipe o un percorso formativo interno ispirato ai principi dell’Universal Design</w:t>
      </w:r>
    </w:p>
    <w:p w14:paraId="4121C1C3" w14:textId="391A624A" w:rsidR="005059D7" w:rsidRDefault="005059D7" w:rsidP="005059D7">
      <w:pPr>
        <w:jc w:val="both"/>
      </w:pPr>
      <w:r w:rsidRPr="007022D0">
        <w:rPr>
          <w:b/>
          <w:bCs/>
          <w:i/>
          <w:iCs/>
        </w:rPr>
        <w:t>Realtà in cui ci troviamo</w:t>
      </w:r>
      <w:r>
        <w:t>: scuola dell’infanzia (fascia 3-6 anni), l’equipe è composta da 2 insegnati, 1 educatore di sostegno per ogni sezione (3 sezioni), per un totale di 8 persone compreso il coordinatore del servizio. L’obbiettivo è la progettazione di una riunione d’equipe accessibile a tutti</w:t>
      </w:r>
      <w:r w:rsidR="00406CE1">
        <w:t>.</w:t>
      </w:r>
    </w:p>
    <w:p w14:paraId="6F88A17F" w14:textId="734A485B" w:rsidR="00406CE1" w:rsidRDefault="00406CE1" w:rsidP="005059D7">
      <w:pPr>
        <w:jc w:val="both"/>
      </w:pPr>
      <w:r>
        <w:t xml:space="preserve">L’equipe verrà informata attraverso la ricezione </w:t>
      </w:r>
      <w:r w:rsidR="004E5507">
        <w:t>di una mail</w:t>
      </w:r>
      <w:r w:rsidR="00CF7194">
        <w:t>,</w:t>
      </w:r>
      <w:r w:rsidR="004E5507">
        <w:t xml:space="preserve"> un paio di giorni prima</w:t>
      </w:r>
      <w:r w:rsidR="00CF7194">
        <w:t xml:space="preserve">, </w:t>
      </w:r>
      <w:r w:rsidR="004E5507">
        <w:t xml:space="preserve">per la partecipazione alla riunione. </w:t>
      </w:r>
    </w:p>
    <w:p w14:paraId="6D1D05AD" w14:textId="49603337" w:rsidR="005059D7" w:rsidRDefault="005059D7" w:rsidP="005059D7">
      <w:pPr>
        <w:jc w:val="both"/>
      </w:pPr>
      <w:r w:rsidRPr="007022D0">
        <w:rPr>
          <w:b/>
          <w:bCs/>
          <w:i/>
          <w:iCs/>
        </w:rPr>
        <w:t>Possibili barriere</w:t>
      </w:r>
      <w:r>
        <w:t>:</w:t>
      </w:r>
    </w:p>
    <w:p w14:paraId="43CF9D96" w14:textId="2C97A6ED" w:rsidR="005059D7" w:rsidRDefault="005059D7" w:rsidP="005059D7">
      <w:pPr>
        <w:pStyle w:val="Paragrafoelenco"/>
        <w:numPr>
          <w:ilvl w:val="0"/>
          <w:numId w:val="1"/>
        </w:numPr>
        <w:jc w:val="both"/>
      </w:pPr>
      <w:r>
        <w:t xml:space="preserve">Fisiche: presenza di scale e barriere architettoniche=&gt; soluzione: presenza di ascensori </w:t>
      </w:r>
      <w:r w:rsidR="00406CE1">
        <w:t xml:space="preserve">e svolgimento della riunione in un’aula in piano terra </w:t>
      </w:r>
    </w:p>
    <w:p w14:paraId="781C76CD" w14:textId="5A59770C" w:rsidR="00406CE1" w:rsidRDefault="00406CE1" w:rsidP="005059D7">
      <w:pPr>
        <w:pStyle w:val="Paragrafoelenco"/>
        <w:numPr>
          <w:ilvl w:val="0"/>
          <w:numId w:val="1"/>
        </w:numPr>
        <w:jc w:val="both"/>
      </w:pPr>
      <w:r>
        <w:t>Linguistiche: presenza di persone straniere=&gt; soluzione: utilizzo linguaggio semplificato e non troppo tecnico</w:t>
      </w:r>
    </w:p>
    <w:p w14:paraId="250FE987" w14:textId="39D50264" w:rsidR="00406CE1" w:rsidRDefault="00406CE1" w:rsidP="005059D7">
      <w:pPr>
        <w:pStyle w:val="Paragrafoelenco"/>
        <w:numPr>
          <w:ilvl w:val="0"/>
          <w:numId w:val="1"/>
        </w:numPr>
        <w:jc w:val="both"/>
      </w:pPr>
      <w:r>
        <w:t xml:space="preserve">Orario riunione: dalle 17:00 alle 18:00 in modo che venga svolto dopo l’orario di lavoro </w:t>
      </w:r>
    </w:p>
    <w:p w14:paraId="3BE3B35E" w14:textId="63C71369" w:rsidR="00406CE1" w:rsidRDefault="00406CE1" w:rsidP="005059D7">
      <w:pPr>
        <w:pStyle w:val="Paragrafoelenco"/>
        <w:numPr>
          <w:ilvl w:val="0"/>
          <w:numId w:val="1"/>
        </w:numPr>
        <w:jc w:val="both"/>
      </w:pPr>
      <w:r>
        <w:t>Presenza=&gt; la riunione può essere svolta in modalità mista ovvero in presenza e online</w:t>
      </w:r>
      <w:r w:rsidR="006C7FAF">
        <w:t>,</w:t>
      </w:r>
      <w:r>
        <w:t xml:space="preserve"> così anche chi non riesce ad esserci fisicamente può partecipare attivamente e dare il suo contributo </w:t>
      </w:r>
    </w:p>
    <w:p w14:paraId="614C9CE6" w14:textId="7EC1158C" w:rsidR="00406CE1" w:rsidRDefault="00406CE1" w:rsidP="005059D7">
      <w:pPr>
        <w:pStyle w:val="Paragrafoelenco"/>
        <w:numPr>
          <w:ilvl w:val="0"/>
          <w:numId w:val="1"/>
        </w:numPr>
        <w:jc w:val="both"/>
      </w:pPr>
      <w:r>
        <w:t xml:space="preserve">Organizzazione interna e gestione riunione: una persona designata si occupa del controllo del tempo, il coordinatore guida la riunione e si </w:t>
      </w:r>
      <w:r w:rsidR="004E5507">
        <w:t>occupa</w:t>
      </w:r>
      <w:r>
        <w:t xml:space="preserve"> di gestire eventuali conflitti che si possono presentare </w:t>
      </w:r>
    </w:p>
    <w:p w14:paraId="2A99E0BF" w14:textId="2A36FA50" w:rsidR="00406CE1" w:rsidRDefault="00406CE1" w:rsidP="00406CE1">
      <w:pPr>
        <w:jc w:val="both"/>
      </w:pPr>
      <w:r w:rsidRPr="007022D0">
        <w:rPr>
          <w:b/>
          <w:bCs/>
          <w:i/>
          <w:iCs/>
        </w:rPr>
        <w:t>Strumenti</w:t>
      </w:r>
      <w:r>
        <w:t xml:space="preserve">: </w:t>
      </w:r>
    </w:p>
    <w:p w14:paraId="6237544C" w14:textId="22FE7F8E" w:rsidR="00406CE1" w:rsidRDefault="00406CE1" w:rsidP="00406CE1">
      <w:pPr>
        <w:pStyle w:val="Paragrafoelenco"/>
        <w:numPr>
          <w:ilvl w:val="0"/>
          <w:numId w:val="1"/>
        </w:numPr>
        <w:jc w:val="both"/>
      </w:pPr>
      <w:r>
        <w:t>Ordine del giorno</w:t>
      </w:r>
    </w:p>
    <w:p w14:paraId="23CD547D" w14:textId="6FBA12C6" w:rsidR="00406CE1" w:rsidRDefault="00406CE1" w:rsidP="00406CE1">
      <w:pPr>
        <w:pStyle w:val="Paragrafoelenco"/>
        <w:numPr>
          <w:ilvl w:val="0"/>
          <w:numId w:val="1"/>
        </w:numPr>
        <w:jc w:val="both"/>
      </w:pPr>
      <w:r>
        <w:t>Questionari di valutazione del servizio</w:t>
      </w:r>
    </w:p>
    <w:p w14:paraId="0E47ADA0" w14:textId="3A0870BD" w:rsidR="00406CE1" w:rsidRDefault="00406CE1" w:rsidP="00406CE1">
      <w:pPr>
        <w:pStyle w:val="Paragrafoelenco"/>
        <w:numPr>
          <w:ilvl w:val="0"/>
          <w:numId w:val="1"/>
        </w:numPr>
        <w:jc w:val="both"/>
      </w:pPr>
      <w:r>
        <w:t xml:space="preserve">Check-list per valutare l’eventuale presenza di barriere e ostacoli </w:t>
      </w:r>
    </w:p>
    <w:p w14:paraId="6F162ADE" w14:textId="13634E7F" w:rsidR="00137F2F" w:rsidRDefault="00406CE1" w:rsidP="00137F2F">
      <w:pPr>
        <w:pStyle w:val="Paragrafoelenco"/>
        <w:numPr>
          <w:ilvl w:val="0"/>
          <w:numId w:val="1"/>
        </w:numPr>
        <w:jc w:val="both"/>
      </w:pPr>
      <w:r>
        <w:t xml:space="preserve">Verbale </w:t>
      </w:r>
      <w:r w:rsidR="0000400B">
        <w:t>scritto per consentire anche a chi non è presente di vedere ciò che si è discusso/trattato</w:t>
      </w:r>
    </w:p>
    <w:p w14:paraId="403BBBE2" w14:textId="7A4E30F8" w:rsidR="00137F2F" w:rsidRDefault="006C7FAF" w:rsidP="00137F2F">
      <w:r>
        <w:t>Partecipanti</w:t>
      </w:r>
      <w:r w:rsidR="00137F2F">
        <w:t xml:space="preserve">: </w:t>
      </w:r>
    </w:p>
    <w:p w14:paraId="5842BD51" w14:textId="0CA7E94E" w:rsidR="00137F2F" w:rsidRDefault="00137F2F" w:rsidP="00137F2F">
      <w:pPr>
        <w:pStyle w:val="Paragrafoelenco"/>
        <w:numPr>
          <w:ilvl w:val="0"/>
          <w:numId w:val="1"/>
        </w:numPr>
      </w:pPr>
      <w:r>
        <w:t xml:space="preserve">Cristoforo Leoni </w:t>
      </w:r>
    </w:p>
    <w:p w14:paraId="227659B0" w14:textId="74AD409C" w:rsidR="00137F2F" w:rsidRDefault="00137F2F" w:rsidP="00137F2F">
      <w:pPr>
        <w:pStyle w:val="Paragrafoelenco"/>
        <w:numPr>
          <w:ilvl w:val="0"/>
          <w:numId w:val="1"/>
        </w:numPr>
      </w:pPr>
      <w:r>
        <w:t xml:space="preserve">Petrucci Sofia </w:t>
      </w:r>
    </w:p>
    <w:p w14:paraId="4F4748BA" w14:textId="5138C0E6" w:rsidR="00137F2F" w:rsidRDefault="00137F2F" w:rsidP="00137F2F">
      <w:pPr>
        <w:pStyle w:val="Paragrafoelenco"/>
        <w:numPr>
          <w:ilvl w:val="0"/>
          <w:numId w:val="1"/>
        </w:numPr>
      </w:pPr>
      <w:r>
        <w:t xml:space="preserve">Zagar Beatrice </w:t>
      </w:r>
    </w:p>
    <w:p w14:paraId="6DE482C6" w14:textId="396AF2AE" w:rsidR="00137F2F" w:rsidRDefault="00137F2F" w:rsidP="00137F2F">
      <w:pPr>
        <w:pStyle w:val="Paragrafoelenco"/>
        <w:numPr>
          <w:ilvl w:val="0"/>
          <w:numId w:val="1"/>
        </w:numPr>
      </w:pPr>
      <w:r>
        <w:t xml:space="preserve">Miceli Lucia </w:t>
      </w:r>
    </w:p>
    <w:p w14:paraId="58A0CCC5" w14:textId="78CD2978" w:rsidR="00137F2F" w:rsidRDefault="00137F2F" w:rsidP="00137F2F">
      <w:pPr>
        <w:pStyle w:val="Paragrafoelenco"/>
        <w:numPr>
          <w:ilvl w:val="0"/>
          <w:numId w:val="1"/>
        </w:numPr>
      </w:pPr>
      <w:r>
        <w:t xml:space="preserve">Tamiozzo Francesca </w:t>
      </w:r>
    </w:p>
    <w:p w14:paraId="72822C76" w14:textId="504C1A59" w:rsidR="00137F2F" w:rsidRDefault="00137F2F" w:rsidP="00137F2F">
      <w:pPr>
        <w:pStyle w:val="Paragrafoelenco"/>
        <w:numPr>
          <w:ilvl w:val="0"/>
          <w:numId w:val="1"/>
        </w:numPr>
      </w:pPr>
      <w:r>
        <w:t xml:space="preserve">Bianchini Sara </w:t>
      </w:r>
    </w:p>
    <w:p w14:paraId="77D74195" w14:textId="17C984CE" w:rsidR="00137F2F" w:rsidRDefault="00137F2F" w:rsidP="00137F2F">
      <w:pPr>
        <w:pStyle w:val="Paragrafoelenco"/>
        <w:numPr>
          <w:ilvl w:val="0"/>
          <w:numId w:val="1"/>
        </w:numPr>
      </w:pPr>
      <w:r>
        <w:t xml:space="preserve">Brankovic Sara </w:t>
      </w:r>
    </w:p>
    <w:p w14:paraId="631A07A7" w14:textId="1021B428" w:rsidR="00137F2F" w:rsidRDefault="00137F2F" w:rsidP="00137F2F">
      <w:pPr>
        <w:pStyle w:val="Paragrafoelenco"/>
        <w:numPr>
          <w:ilvl w:val="0"/>
          <w:numId w:val="1"/>
        </w:numPr>
      </w:pPr>
      <w:r>
        <w:t>Stefanovic Sofija</w:t>
      </w:r>
    </w:p>
    <w:p w14:paraId="10561420" w14:textId="169BDADF" w:rsidR="00137F2F" w:rsidRDefault="00137F2F" w:rsidP="00137F2F">
      <w:pPr>
        <w:pStyle w:val="Paragrafoelenco"/>
        <w:numPr>
          <w:ilvl w:val="0"/>
          <w:numId w:val="1"/>
        </w:numPr>
      </w:pPr>
      <w:r>
        <w:t xml:space="preserve">Rudez Lara </w:t>
      </w:r>
    </w:p>
    <w:p w14:paraId="4C705CE1" w14:textId="2ACE2D81" w:rsidR="00137F2F" w:rsidRPr="00137F2F" w:rsidRDefault="00137F2F" w:rsidP="00137F2F">
      <w:pPr>
        <w:pStyle w:val="Paragrafoelenco"/>
        <w:numPr>
          <w:ilvl w:val="0"/>
          <w:numId w:val="1"/>
        </w:numPr>
      </w:pPr>
      <w:r>
        <w:t xml:space="preserve">Furlan Veronica </w:t>
      </w:r>
    </w:p>
    <w:sectPr w:rsidR="00137F2F" w:rsidRPr="00137F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11BCA"/>
    <w:multiLevelType w:val="hybridMultilevel"/>
    <w:tmpl w:val="1B062810"/>
    <w:lvl w:ilvl="0" w:tplc="647E9EA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022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9D7"/>
    <w:rsid w:val="0000400B"/>
    <w:rsid w:val="000E3981"/>
    <w:rsid w:val="00137F2F"/>
    <w:rsid w:val="00406CE1"/>
    <w:rsid w:val="004E5507"/>
    <w:rsid w:val="005059D7"/>
    <w:rsid w:val="005237EA"/>
    <w:rsid w:val="006C7FAF"/>
    <w:rsid w:val="007022D0"/>
    <w:rsid w:val="007221FC"/>
    <w:rsid w:val="009511E2"/>
    <w:rsid w:val="00BE6F75"/>
    <w:rsid w:val="00CA5CE5"/>
    <w:rsid w:val="00CF7194"/>
    <w:rsid w:val="00D11797"/>
    <w:rsid w:val="00D82F8A"/>
    <w:rsid w:val="00E5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9AF2B"/>
  <w15:chartTrackingRefBased/>
  <w15:docId w15:val="{B13BF650-2607-4FC4-80DB-2617EBE0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059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05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059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059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059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059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059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059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059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059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059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059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059D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059D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059D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059D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059D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059D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059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05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059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05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05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059D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059D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059D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059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059D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059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FURLAN VERONICA [SF0600200]</dc:creator>
  <cp:keywords/>
  <dc:description/>
  <cp:lastModifiedBy>FURLAN VERONICA [SF0600200]</cp:lastModifiedBy>
  <cp:revision>3</cp:revision>
  <dcterms:created xsi:type="dcterms:W3CDTF">2025-11-15T12:46:00Z</dcterms:created>
  <dcterms:modified xsi:type="dcterms:W3CDTF">2025-11-15T12:47:00Z</dcterms:modified>
</cp:coreProperties>
</file>