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FC43" w14:textId="77777777" w:rsidR="00E2668C" w:rsidRPr="00500C55" w:rsidRDefault="00647AAF" w:rsidP="0064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0C55">
        <w:rPr>
          <w:rFonts w:ascii="Times New Roman" w:hAnsi="Times New Roman" w:cs="Times New Roman"/>
          <w:b/>
          <w:sz w:val="24"/>
          <w:szCs w:val="24"/>
          <w:u w:val="single"/>
        </w:rPr>
        <w:t>Esempi possibili domande d’esame</w:t>
      </w:r>
    </w:p>
    <w:p w14:paraId="6B504F95" w14:textId="77777777" w:rsidR="00500C55" w:rsidRDefault="00500C55" w:rsidP="00647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NOTA BENE</w:t>
      </w:r>
    </w:p>
    <w:p w14:paraId="0309FEA5" w14:textId="77777777" w:rsidR="004F7268" w:rsidRDefault="00500C55" w:rsidP="004F726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 sono QUATTRO gruppi di quesiti. </w:t>
      </w:r>
    </w:p>
    <w:p w14:paraId="317AB42B" w14:textId="77777777" w:rsidR="004F7268" w:rsidRPr="004F7268" w:rsidRDefault="004F7268" w:rsidP="004F726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268">
        <w:rPr>
          <w:rFonts w:ascii="Times New Roman" w:hAnsi="Times New Roman" w:cs="Times New Roman"/>
          <w:b/>
          <w:sz w:val="24"/>
          <w:szCs w:val="24"/>
        </w:rPr>
        <w:t>Il primo gruppo di quesiti riguarda il breve periodo, il secondo gruppo di quesiti riguarda il medio periodo, il terzo gruppo di quesiti riguarda il lungo periodo e il quarto gruppo di quesiti riguarda le letture ed i video.</w:t>
      </w:r>
    </w:p>
    <w:p w14:paraId="4B5EA040" w14:textId="77777777" w:rsidR="00500C55" w:rsidRPr="00500C55" w:rsidRDefault="00500C55" w:rsidP="00500C5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C55">
        <w:rPr>
          <w:rFonts w:ascii="Times New Roman" w:hAnsi="Times New Roman" w:cs="Times New Roman"/>
          <w:b/>
          <w:sz w:val="24"/>
          <w:szCs w:val="24"/>
        </w:rPr>
        <w:t xml:space="preserve">Si ricorda che ogni gruppo di quesiti è composto da TRE domande. </w:t>
      </w:r>
    </w:p>
    <w:p w14:paraId="0836A4CD" w14:textId="77777777" w:rsidR="00500C55" w:rsidRDefault="00500C55" w:rsidP="00500C5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È </w:t>
      </w:r>
      <w:r w:rsidRPr="00500C55">
        <w:rPr>
          <w:rFonts w:ascii="Times New Roman" w:hAnsi="Times New Roman" w:cs="Times New Roman"/>
          <w:b/>
          <w:sz w:val="24"/>
          <w:szCs w:val="24"/>
        </w:rPr>
        <w:t>necessario rispondere a tutte le domande di ogni gruppo di quesiti.</w:t>
      </w:r>
    </w:p>
    <w:p w14:paraId="335CEF04" w14:textId="77777777" w:rsidR="004F7268" w:rsidRDefault="004F7268" w:rsidP="00500C5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conseguenza, è richiesta la risposta a complessivamente 12 domande, 3 per ogni gruppo di quesiti.</w:t>
      </w:r>
    </w:p>
    <w:p w14:paraId="0F4A3C2E" w14:textId="77777777" w:rsidR="009C5EDA" w:rsidRDefault="009C5EDA" w:rsidP="00500C5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durata dell’esame è di 120 minuti.</w:t>
      </w:r>
    </w:p>
    <w:p w14:paraId="2DF36E61" w14:textId="77777777" w:rsidR="00647AAF" w:rsidRDefault="00647AAF">
      <w:pPr>
        <w:rPr>
          <w:rFonts w:ascii="Times New Roman" w:hAnsi="Times New Roman" w:cs="Times New Roman"/>
          <w:b/>
          <w:sz w:val="24"/>
          <w:szCs w:val="24"/>
        </w:rPr>
      </w:pPr>
    </w:p>
    <w:p w14:paraId="0AF05E53" w14:textId="77777777" w:rsidR="008F1BAF" w:rsidRDefault="008F1BAF">
      <w:pPr>
        <w:rPr>
          <w:rFonts w:ascii="Times New Roman" w:hAnsi="Times New Roman" w:cs="Times New Roman"/>
          <w:sz w:val="24"/>
          <w:szCs w:val="24"/>
        </w:rPr>
      </w:pPr>
    </w:p>
    <w:p w14:paraId="6EDE4585" w14:textId="77777777" w:rsidR="00647AAF" w:rsidRPr="00500C55" w:rsidRDefault="004F72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Esempio</w:t>
      </w:r>
      <w:r w:rsidR="00500C55">
        <w:rPr>
          <w:rFonts w:ascii="Times New Roman" w:hAnsi="Times New Roman" w:cs="Times New Roman"/>
          <w:b/>
          <w:sz w:val="24"/>
          <w:szCs w:val="24"/>
        </w:rPr>
        <w:t xml:space="preserve"> domanda del p</w:t>
      </w:r>
      <w:r w:rsidR="00647AAF" w:rsidRPr="00500C55">
        <w:rPr>
          <w:rFonts w:ascii="Times New Roman" w:hAnsi="Times New Roman" w:cs="Times New Roman"/>
          <w:b/>
          <w:sz w:val="24"/>
          <w:szCs w:val="24"/>
        </w:rPr>
        <w:t>rimo gruppo di quesiti.</w:t>
      </w:r>
    </w:p>
    <w:p w14:paraId="601DE7B1" w14:textId="77777777" w:rsidR="00500C55" w:rsidRDefault="00500C55" w:rsidP="00500C5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73AEF">
        <w:rPr>
          <w:rFonts w:ascii="Times New Roman" w:hAnsi="Times New Roman" w:cs="Times New Roman"/>
          <w:sz w:val="24"/>
          <w:szCs w:val="24"/>
        </w:rPr>
        <w:t>Si descriva, a parole, opportuna notazione e grafici, che cosa si int</w:t>
      </w:r>
      <w:r w:rsidR="00371CB3">
        <w:rPr>
          <w:rFonts w:ascii="Times New Roman" w:hAnsi="Times New Roman" w:cs="Times New Roman"/>
          <w:sz w:val="24"/>
          <w:szCs w:val="24"/>
        </w:rPr>
        <w:t>ende per consolidamento fiscale (e quali conseguenze ha sulla produzione e sulle componenti della stessa)</w:t>
      </w:r>
    </w:p>
    <w:p w14:paraId="764E4C30" w14:textId="77777777" w:rsidR="00647AAF" w:rsidRDefault="00647AAF">
      <w:pPr>
        <w:rPr>
          <w:rFonts w:ascii="Times New Roman" w:hAnsi="Times New Roman" w:cs="Times New Roman"/>
          <w:sz w:val="24"/>
          <w:szCs w:val="24"/>
        </w:rPr>
      </w:pPr>
    </w:p>
    <w:p w14:paraId="34CDB3F1" w14:textId="77777777" w:rsidR="00647AAF" w:rsidRDefault="00647AAF">
      <w:pPr>
        <w:rPr>
          <w:rFonts w:ascii="Times New Roman" w:hAnsi="Times New Roman" w:cs="Times New Roman"/>
          <w:sz w:val="24"/>
          <w:szCs w:val="24"/>
        </w:rPr>
      </w:pPr>
    </w:p>
    <w:p w14:paraId="527CEA9C" w14:textId="77777777" w:rsidR="004F7268" w:rsidRPr="00500C55" w:rsidRDefault="004F7268" w:rsidP="004F72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Esempio domanda del secondo</w:t>
      </w:r>
      <w:r w:rsidRPr="00500C55">
        <w:rPr>
          <w:rFonts w:ascii="Times New Roman" w:hAnsi="Times New Roman" w:cs="Times New Roman"/>
          <w:b/>
          <w:sz w:val="24"/>
          <w:szCs w:val="24"/>
        </w:rPr>
        <w:t xml:space="preserve"> gruppo di quesiti.</w:t>
      </w:r>
    </w:p>
    <w:p w14:paraId="1D413625" w14:textId="77777777" w:rsidR="00647AAF" w:rsidRDefault="008509B4" w:rsidP="00500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descriva, a parole ed opportuna notazione</w:t>
      </w:r>
      <w:r w:rsidR="002A6DA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formulazione originaria della curva di Phillips.</w:t>
      </w:r>
    </w:p>
    <w:p w14:paraId="69C6EA41" w14:textId="77777777" w:rsidR="00647AAF" w:rsidRDefault="00647AAF">
      <w:pPr>
        <w:rPr>
          <w:rFonts w:ascii="Times New Roman" w:hAnsi="Times New Roman" w:cs="Times New Roman"/>
          <w:sz w:val="24"/>
          <w:szCs w:val="24"/>
        </w:rPr>
      </w:pPr>
    </w:p>
    <w:p w14:paraId="0F159E07" w14:textId="77777777" w:rsidR="00371CB3" w:rsidRDefault="00371CB3">
      <w:pPr>
        <w:rPr>
          <w:rFonts w:ascii="Times New Roman" w:hAnsi="Times New Roman" w:cs="Times New Roman"/>
          <w:sz w:val="24"/>
          <w:szCs w:val="24"/>
        </w:rPr>
      </w:pPr>
    </w:p>
    <w:p w14:paraId="4B5C20EC" w14:textId="77777777" w:rsidR="004F7268" w:rsidRPr="00500C55" w:rsidRDefault="004F7268" w:rsidP="004F72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Esempio domanda del terzo</w:t>
      </w:r>
      <w:r w:rsidRPr="00500C55">
        <w:rPr>
          <w:rFonts w:ascii="Times New Roman" w:hAnsi="Times New Roman" w:cs="Times New Roman"/>
          <w:b/>
          <w:sz w:val="24"/>
          <w:szCs w:val="24"/>
        </w:rPr>
        <w:t xml:space="preserve"> gruppo di quesiti.</w:t>
      </w:r>
    </w:p>
    <w:p w14:paraId="2867E849" w14:textId="77777777" w:rsidR="004F7268" w:rsidRDefault="00371CB3" w:rsidP="00371C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descriva, a parole, appropriata notazione e rappresentazione grafica, che cosa si intende per livello di capitale nella “regola aurea”.</w:t>
      </w:r>
    </w:p>
    <w:p w14:paraId="3546F73C" w14:textId="77777777" w:rsidR="004F7268" w:rsidRDefault="004F7268">
      <w:pPr>
        <w:rPr>
          <w:rFonts w:ascii="Times New Roman" w:hAnsi="Times New Roman" w:cs="Times New Roman"/>
          <w:sz w:val="24"/>
          <w:szCs w:val="24"/>
        </w:rPr>
      </w:pPr>
    </w:p>
    <w:p w14:paraId="7E8793E8" w14:textId="77777777" w:rsidR="00647AAF" w:rsidRDefault="00647AAF">
      <w:pPr>
        <w:rPr>
          <w:rFonts w:ascii="Times New Roman" w:hAnsi="Times New Roman" w:cs="Times New Roman"/>
          <w:sz w:val="24"/>
          <w:szCs w:val="24"/>
        </w:rPr>
      </w:pPr>
    </w:p>
    <w:p w14:paraId="324226B0" w14:textId="77777777" w:rsidR="004F7268" w:rsidRPr="00500C55" w:rsidRDefault="004F7268" w:rsidP="004F72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Esempio domanda del </w:t>
      </w:r>
      <w:r w:rsidR="009C5EDA">
        <w:rPr>
          <w:rFonts w:ascii="Times New Roman" w:hAnsi="Times New Roman" w:cs="Times New Roman"/>
          <w:b/>
          <w:sz w:val="24"/>
          <w:szCs w:val="24"/>
        </w:rPr>
        <w:t>quarto</w:t>
      </w:r>
      <w:r w:rsidRPr="00500C55">
        <w:rPr>
          <w:rFonts w:ascii="Times New Roman" w:hAnsi="Times New Roman" w:cs="Times New Roman"/>
          <w:b/>
          <w:sz w:val="24"/>
          <w:szCs w:val="24"/>
        </w:rPr>
        <w:t xml:space="preserve"> gruppo di quesiti.</w:t>
      </w:r>
    </w:p>
    <w:p w14:paraId="2ED30E12" w14:textId="77777777" w:rsidR="00371CB3" w:rsidRPr="004F7268" w:rsidRDefault="00371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descriva sommariame</w:t>
      </w:r>
      <w:r w:rsidR="00A017ED">
        <w:rPr>
          <w:rFonts w:ascii="Times New Roman" w:hAnsi="Times New Roman" w:cs="Times New Roman"/>
          <w:sz w:val="24"/>
          <w:szCs w:val="24"/>
        </w:rPr>
        <w:t xml:space="preserve">nte che cosa si intende per Pandemic Emergency </w:t>
      </w:r>
      <w:proofErr w:type="spellStart"/>
      <w:r w:rsidR="00A017ED">
        <w:rPr>
          <w:rFonts w:ascii="Times New Roman" w:hAnsi="Times New Roman" w:cs="Times New Roman"/>
          <w:sz w:val="24"/>
          <w:szCs w:val="24"/>
        </w:rPr>
        <w:t>Purchase</w:t>
      </w:r>
      <w:proofErr w:type="spellEnd"/>
      <w:r w:rsidR="00A017ED"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71CFA419" w14:textId="77777777" w:rsidR="004F7268" w:rsidRPr="00371CB3" w:rsidRDefault="00371CB3">
      <w:pPr>
        <w:rPr>
          <w:rFonts w:ascii="Times New Roman" w:hAnsi="Times New Roman" w:cs="Times New Roman"/>
          <w:b/>
          <w:sz w:val="24"/>
          <w:szCs w:val="24"/>
        </w:rPr>
      </w:pPr>
      <w:r w:rsidRPr="00371CB3">
        <w:rPr>
          <w:rFonts w:ascii="Times New Roman" w:hAnsi="Times New Roman" w:cs="Times New Roman"/>
          <w:b/>
          <w:sz w:val="24"/>
          <w:szCs w:val="24"/>
        </w:rPr>
        <w:t xml:space="preserve">OPPURE </w:t>
      </w:r>
    </w:p>
    <w:p w14:paraId="45D751F0" w14:textId="77777777" w:rsidR="00371CB3" w:rsidRPr="004F7268" w:rsidRDefault="00371CB3" w:rsidP="009C5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descriva sintet</w:t>
      </w:r>
      <w:r w:rsidR="002A6DA5">
        <w:rPr>
          <w:rFonts w:ascii="Times New Roman" w:hAnsi="Times New Roman" w:cs="Times New Roman"/>
          <w:sz w:val="24"/>
          <w:szCs w:val="24"/>
        </w:rPr>
        <w:t>icamente qual è il ruolo che svolgono le istituzioni per la crescita economica secondo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6DA5">
        <w:rPr>
          <w:rFonts w:ascii="Times New Roman" w:hAnsi="Times New Roman" w:cs="Times New Roman"/>
          <w:sz w:val="24"/>
          <w:szCs w:val="24"/>
        </w:rPr>
        <w:t xml:space="preserve">quanto esposto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Acemoglu</w:t>
      </w:r>
      <w:proofErr w:type="spellEnd"/>
      <w:r w:rsidR="002A6DA5">
        <w:rPr>
          <w:rFonts w:ascii="Times New Roman" w:hAnsi="Times New Roman" w:cs="Times New Roman"/>
          <w:sz w:val="24"/>
          <w:szCs w:val="24"/>
        </w:rPr>
        <w:t xml:space="preserve"> e Simon </w:t>
      </w:r>
      <w:proofErr w:type="spellStart"/>
      <w:r w:rsidR="002A6DA5">
        <w:rPr>
          <w:rFonts w:ascii="Times New Roman" w:hAnsi="Times New Roman" w:cs="Times New Roman"/>
          <w:sz w:val="24"/>
          <w:szCs w:val="24"/>
        </w:rPr>
        <w:t>Jonhson</w:t>
      </w:r>
      <w:proofErr w:type="spellEnd"/>
      <w:r w:rsidR="002A6DA5">
        <w:rPr>
          <w:rFonts w:ascii="Times New Roman" w:hAnsi="Times New Roman" w:cs="Times New Roman"/>
          <w:sz w:val="24"/>
          <w:szCs w:val="24"/>
        </w:rPr>
        <w:t xml:space="preserve"> nei loro interventi video.</w:t>
      </w:r>
    </w:p>
    <w:sectPr w:rsidR="00371CB3" w:rsidRPr="004F72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57AE5"/>
    <w:multiLevelType w:val="hybridMultilevel"/>
    <w:tmpl w:val="CD9ED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84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04"/>
    <w:rsid w:val="00044B09"/>
    <w:rsid w:val="002A6DA5"/>
    <w:rsid w:val="00371CB3"/>
    <w:rsid w:val="004F7268"/>
    <w:rsid w:val="00500C55"/>
    <w:rsid w:val="0058555D"/>
    <w:rsid w:val="00647AAF"/>
    <w:rsid w:val="00706926"/>
    <w:rsid w:val="008509B4"/>
    <w:rsid w:val="00851AE4"/>
    <w:rsid w:val="0089536C"/>
    <w:rsid w:val="008F1BAF"/>
    <w:rsid w:val="00923A3D"/>
    <w:rsid w:val="009C5EDA"/>
    <w:rsid w:val="00A017ED"/>
    <w:rsid w:val="00BC1304"/>
    <w:rsid w:val="00E2668C"/>
    <w:rsid w:val="00F9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D7EF"/>
  <w15:chartTrackingRefBased/>
  <w15:docId w15:val="{E097E3C7-D157-4483-8D07-E9AEEB9E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0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di TRIESTE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Giansoldati</dc:creator>
  <cp:keywords/>
  <dc:description/>
  <cp:lastModifiedBy>GIANSOLDATI MARCO</cp:lastModifiedBy>
  <cp:revision>3</cp:revision>
  <dcterms:created xsi:type="dcterms:W3CDTF">2025-12-14T09:18:00Z</dcterms:created>
  <dcterms:modified xsi:type="dcterms:W3CDTF">2025-12-14T09:42:00Z</dcterms:modified>
</cp:coreProperties>
</file>