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4656" w14:textId="7607F63E" w:rsidR="00CE6229" w:rsidRDefault="005F17C1" w:rsidP="00FA7F35">
      <w:pPr>
        <w:pStyle w:val="Paragrafoelenco"/>
        <w:ind w:left="0"/>
        <w:jc w:val="center"/>
        <w:rPr>
          <w:b/>
          <w:bCs/>
          <w:sz w:val="40"/>
          <w:szCs w:val="40"/>
          <w:u w:val="single"/>
          <w:lang w:val="fr-FR"/>
        </w:rPr>
      </w:pPr>
      <w:r>
        <w:rPr>
          <w:b/>
          <w:bCs/>
          <w:sz w:val="40"/>
          <w:szCs w:val="40"/>
          <w:u w:val="single"/>
          <w:lang w:val="fr-FR"/>
        </w:rPr>
        <w:t>Le m</w:t>
      </w:r>
      <w:r w:rsidR="001A1FC5">
        <w:rPr>
          <w:b/>
          <w:bCs/>
          <w:sz w:val="40"/>
          <w:szCs w:val="40"/>
          <w:u w:val="single"/>
          <w:lang w:val="fr-FR"/>
        </w:rPr>
        <w:t>asculinisme</w:t>
      </w:r>
    </w:p>
    <w:p w14:paraId="21752F0C" w14:textId="77777777" w:rsidR="00FB6692" w:rsidRDefault="00FB6692" w:rsidP="00FA7F35">
      <w:pPr>
        <w:pStyle w:val="Paragrafoelenco"/>
        <w:ind w:left="0"/>
        <w:jc w:val="center"/>
        <w:rPr>
          <w:b/>
          <w:bCs/>
          <w:sz w:val="12"/>
          <w:szCs w:val="12"/>
          <w:u w:val="single"/>
          <w:lang w:val="fr-FR"/>
        </w:rPr>
      </w:pPr>
    </w:p>
    <w:p w14:paraId="045C0301" w14:textId="7FA20290" w:rsidR="007F2B56" w:rsidRDefault="007F2B56" w:rsidP="007F2B56">
      <w:pPr>
        <w:pStyle w:val="Paragrafoelenco"/>
        <w:numPr>
          <w:ilvl w:val="0"/>
          <w:numId w:val="21"/>
        </w:numPr>
        <w:rPr>
          <w:b/>
          <w:bCs/>
          <w:sz w:val="28"/>
          <w:szCs w:val="28"/>
          <w:u w:val="single"/>
          <w:lang w:val="fr-FR"/>
        </w:rPr>
      </w:pPr>
      <w:r w:rsidRPr="007F2B56">
        <w:rPr>
          <w:b/>
          <w:bCs/>
          <w:sz w:val="28"/>
          <w:szCs w:val="28"/>
          <w:u w:val="single"/>
          <w:lang w:val="fr-FR"/>
        </w:rPr>
        <w:t>Compréhension orale et expression orale</w:t>
      </w:r>
      <w:r>
        <w:rPr>
          <w:rStyle w:val="Rimandonotaapidipagina"/>
          <w:b/>
          <w:bCs/>
          <w:sz w:val="28"/>
          <w:szCs w:val="28"/>
          <w:u w:val="single"/>
          <w:lang w:val="fr-FR"/>
        </w:rPr>
        <w:footnoteReference w:id="1"/>
      </w:r>
    </w:p>
    <w:tbl>
      <w:tblPr>
        <w:tblStyle w:val="Grigliatabella"/>
        <w:tblW w:w="0" w:type="auto"/>
        <w:tblInd w:w="366" w:type="dxa"/>
        <w:tblLook w:val="04A0" w:firstRow="1" w:lastRow="0" w:firstColumn="1" w:lastColumn="0" w:noHBand="0" w:noVBand="1"/>
      </w:tblPr>
      <w:tblGrid>
        <w:gridCol w:w="10566"/>
      </w:tblGrid>
      <w:tr w:rsidR="007F2B56" w14:paraId="4836832D" w14:textId="77777777" w:rsidTr="00E80008">
        <w:tc>
          <w:tcPr>
            <w:tcW w:w="10026" w:type="dxa"/>
          </w:tcPr>
          <w:p w14:paraId="53870F84" w14:textId="0FC93879" w:rsidR="007F2B56" w:rsidRDefault="001A1FC5" w:rsidP="007F2B56">
            <w:pPr>
              <w:shd w:val="clear" w:color="auto" w:fill="FFFFFF"/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313131"/>
                <w:sz w:val="21"/>
                <w:szCs w:val="21"/>
                <w:lang w:val="fr-FR" w:eastAsia="it-IT"/>
              </w:rPr>
            </w:pPr>
            <w:r w:rsidRPr="001A1FC5">
              <w:rPr>
                <w:rFonts w:ascii="Roboto" w:eastAsia="Times New Roman" w:hAnsi="Roboto" w:cs="Times New Roman"/>
                <w:noProof/>
                <w:color w:val="313131"/>
                <w:sz w:val="21"/>
                <w:szCs w:val="21"/>
                <w:lang w:val="fr-FR" w:eastAsia="it-IT"/>
              </w:rPr>
              <w:drawing>
                <wp:inline distT="0" distB="0" distL="0" distR="0" wp14:anchorId="358833CD" wp14:editId="45382201">
                  <wp:extent cx="6948170" cy="2284095"/>
                  <wp:effectExtent l="0" t="0" r="5080" b="1905"/>
                  <wp:docPr id="167629932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2993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8170" cy="228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A1F11" w14:textId="77777777" w:rsidR="005F17C1" w:rsidRPr="001A1FC5" w:rsidRDefault="005F17C1" w:rsidP="005F17C1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51221"/>
                <w:lang w:val="fr-FR" w:eastAsia="it-IT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151221"/>
                <w:lang w:val="fr-FR" w:eastAsia="it-IT"/>
              </w:rPr>
              <w:t>Avec</w:t>
            </w:r>
          </w:p>
          <w:p w14:paraId="44121E3E" w14:textId="750DCD41" w:rsidR="001A1FC5" w:rsidRDefault="001A1FC5" w:rsidP="001A1FC5">
            <w:pPr>
              <w:pStyle w:val="Paragrafoelenco"/>
              <w:numPr>
                <w:ilvl w:val="0"/>
                <w:numId w:val="47"/>
              </w:numPr>
              <w:shd w:val="clear" w:color="auto" w:fill="FFFFFF"/>
              <w:suppressAutoHyphens w:val="0"/>
              <w:spacing w:after="0" w:line="240" w:lineRule="auto"/>
            </w:pPr>
            <w:r w:rsidRPr="001A1FC5">
              <w:rPr>
                <w:b/>
                <w:bCs/>
              </w:rPr>
              <w:t xml:space="preserve">Florence </w:t>
            </w:r>
            <w:proofErr w:type="spellStart"/>
            <w:r w:rsidRPr="001A1FC5">
              <w:rPr>
                <w:b/>
                <w:bCs/>
              </w:rPr>
              <w:t>Porcel</w:t>
            </w:r>
            <w:proofErr w:type="spellEnd"/>
            <w:r>
              <w:t>, vulgarisatrice scientifique, autrice, actrice, chroniqueuse de radio et animatrice audiov</w:t>
            </w:r>
            <w:r>
              <w:t>i</w:t>
            </w:r>
            <w:r>
              <w:t>suelle française</w:t>
            </w:r>
          </w:p>
          <w:p w14:paraId="5FCF9078" w14:textId="77777777" w:rsidR="001A1FC5" w:rsidRDefault="001A1FC5" w:rsidP="001A1FC5">
            <w:pPr>
              <w:pStyle w:val="Paragrafoelenco"/>
              <w:numPr>
                <w:ilvl w:val="0"/>
                <w:numId w:val="47"/>
              </w:numPr>
              <w:shd w:val="clear" w:color="auto" w:fill="FFFFFF"/>
              <w:suppressAutoHyphens w:val="0"/>
              <w:spacing w:after="0" w:line="240" w:lineRule="auto"/>
            </w:pPr>
            <w:r w:rsidRPr="001A1FC5">
              <w:rPr>
                <w:b/>
                <w:bCs/>
              </w:rPr>
              <w:t xml:space="preserve">Vincent </w:t>
            </w:r>
            <w:proofErr w:type="spellStart"/>
            <w:r w:rsidRPr="001A1FC5">
              <w:rPr>
                <w:b/>
                <w:bCs/>
              </w:rPr>
              <w:t>Cocquebert</w:t>
            </w:r>
            <w:proofErr w:type="spellEnd"/>
            <w:r>
              <w:t>, journaliste et essayiste</w:t>
            </w:r>
          </w:p>
          <w:p w14:paraId="5CE13EE3" w14:textId="171B3A37" w:rsidR="00E80008" w:rsidRPr="001A1FC5" w:rsidRDefault="001A1FC5" w:rsidP="001A1FC5">
            <w:pPr>
              <w:pStyle w:val="Paragrafoelenco"/>
              <w:numPr>
                <w:ilvl w:val="0"/>
                <w:numId w:val="47"/>
              </w:numPr>
              <w:shd w:val="clear" w:color="auto" w:fill="FFFFFF"/>
              <w:suppressAutoHyphens w:val="0"/>
              <w:spacing w:after="0" w:line="240" w:lineRule="auto"/>
            </w:pPr>
            <w:r w:rsidRPr="001A1FC5">
              <w:rPr>
                <w:b/>
                <w:bCs/>
              </w:rPr>
              <w:t>Pauline Gonthier</w:t>
            </w:r>
            <w:r>
              <w:t>, autrice et économiste</w:t>
            </w:r>
          </w:p>
        </w:tc>
      </w:tr>
    </w:tbl>
    <w:p w14:paraId="4DAD1B0E" w14:textId="77777777" w:rsidR="0049612C" w:rsidRDefault="0049612C" w:rsidP="0049612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1EF7FCC6" w14:textId="64CAAD72" w:rsidR="005F17C1" w:rsidRDefault="005F17C1" w:rsidP="005F17C1">
      <w:pPr>
        <w:suppressAutoHyphens w:val="0"/>
        <w:spacing w:after="0" w:line="240" w:lineRule="auto"/>
        <w:ind w:left="426"/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</w:pPr>
      <w:r w:rsidRPr="005F17C1"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  <w:t xml:space="preserve">2. </w:t>
      </w:r>
      <w:r w:rsidR="00421E09"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  <w:t>Exercices</w:t>
      </w:r>
    </w:p>
    <w:p w14:paraId="60E4ADE6" w14:textId="34FDFA60" w:rsidR="001A1FC5" w:rsidRPr="001A1FC5" w:rsidRDefault="001A1FC5" w:rsidP="001A1FC5">
      <w:pPr>
        <w:suppressAutoHyphens w:val="0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val="fr-FR" w:eastAsia="it-IT"/>
        </w:rPr>
      </w:pPr>
      <w:r w:rsidRPr="00421E09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val="fr-FR" w:eastAsia="it-IT"/>
        </w:rPr>
        <w:t>A</w:t>
      </w:r>
      <w:r w:rsidRPr="001A1FC5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val="fr-FR" w:eastAsia="it-IT"/>
        </w:rPr>
        <w:t>. À partir d’une définition, retrouvez le mot utilisé dans l</w:t>
      </w:r>
      <w:r w:rsidRPr="00421E09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val="fr-FR" w:eastAsia="it-IT"/>
        </w:rPr>
        <w:t xml:space="preserve">e document </w:t>
      </w:r>
      <w:r w:rsidRPr="001A1FC5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val="fr-FR" w:eastAsia="it-IT"/>
        </w:rPr>
        <w:t>audio</w:t>
      </w:r>
      <w:r w:rsidRPr="00421E09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val="fr-FR" w:eastAsia="it-IT"/>
        </w:rPr>
        <w:t>.</w:t>
      </w:r>
    </w:p>
    <w:p w14:paraId="72ECCF75" w14:textId="4F460689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Un discours adouci, modéré en apparence, qui masque la dureté ou la radicalité du fond.</w:t>
      </w:r>
      <w:r w:rsidRPr="00493308">
        <w:rPr>
          <w:lang w:val="fr-FR"/>
        </w:rPr>
        <w:br/>
      </w:r>
    </w:p>
    <w:p w14:paraId="01DFA78E" w14:textId="41A27ED0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Paroles extrêmement agressives envers une personne ou un groupe.</w:t>
      </w:r>
      <w:r w:rsidRPr="00493308">
        <w:rPr>
          <w:lang w:val="fr-FR"/>
        </w:rPr>
        <w:br/>
      </w:r>
    </w:p>
    <w:p w14:paraId="7C2BA35C" w14:textId="1DFB02AE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Personne désorientée, perdue, qui ne trouve pas sa place ou ses repères.</w:t>
      </w:r>
      <w:r w:rsidRPr="00493308">
        <w:rPr>
          <w:lang w:val="fr-FR"/>
        </w:rPr>
        <w:br/>
      </w:r>
    </w:p>
    <w:p w14:paraId="31270A25" w14:textId="60112629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Réapparition d’un phénomène après une période d’atténuation ou de disparition.</w:t>
      </w:r>
      <w:r w:rsidRPr="00493308">
        <w:rPr>
          <w:lang w:val="fr-FR"/>
        </w:rPr>
        <w:br/>
      </w:r>
    </w:p>
    <w:p w14:paraId="41BCF273" w14:textId="7DEFC22A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Perception subjective, impression émotionnelle ou personnelle, distincte d’un fait mesuré.</w:t>
      </w:r>
      <w:r w:rsidRPr="00493308">
        <w:rPr>
          <w:lang w:val="fr-FR"/>
        </w:rPr>
        <w:br/>
      </w:r>
    </w:p>
    <w:p w14:paraId="08AE0AC9" w14:textId="68523E0C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Employer quelque chose à un autre usage que celui prévu, souvent pour le manipuler ou en déformer le sens.</w:t>
      </w:r>
      <w:r w:rsidRPr="00493308">
        <w:rPr>
          <w:lang w:val="fr-FR"/>
        </w:rPr>
        <w:br/>
      </w:r>
    </w:p>
    <w:p w14:paraId="17E06ECE" w14:textId="196115F3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Accuser ou viser quelqu’un de manière répétée et injuste, comme si l’on voulait le persécuter.</w:t>
      </w:r>
      <w:r w:rsidRPr="00493308">
        <w:rPr>
          <w:lang w:val="fr-FR"/>
        </w:rPr>
        <w:br/>
      </w:r>
    </w:p>
    <w:p w14:paraId="180787A4" w14:textId="256BBC8B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Espace protecteur, fermé, souvent mental ou social, créé pour se rassurer ou s’isoler du monde extérieur.</w:t>
      </w:r>
      <w:r w:rsidRPr="00493308">
        <w:rPr>
          <w:lang w:val="fr-FR"/>
        </w:rPr>
        <w:br/>
      </w:r>
    </w:p>
    <w:p w14:paraId="73EB57E5" w14:textId="5D57519E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Tendance à se couper des autres, à se replier dans son monde intérieur ou dans un groupe fermé.</w:t>
      </w:r>
      <w:r w:rsidRPr="00493308">
        <w:rPr>
          <w:lang w:val="fr-FR"/>
        </w:rPr>
        <w:br/>
      </w:r>
    </w:p>
    <w:p w14:paraId="2697EAAC" w14:textId="68706AC8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Qui se sent accompli, satisfait de sa vie, en développement personnel harmonieux.</w:t>
      </w:r>
      <w:r w:rsidRPr="00493308">
        <w:rPr>
          <w:lang w:val="fr-FR"/>
        </w:rPr>
        <w:br/>
      </w:r>
    </w:p>
    <w:p w14:paraId="2D129357" w14:textId="55387EA7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Qui repose sur une apparence trompeuse, sur une logique fausse ou mensongère.</w:t>
      </w:r>
      <w:r w:rsidRPr="00493308">
        <w:rPr>
          <w:lang w:val="fr-FR"/>
        </w:rPr>
        <w:br/>
      </w:r>
    </w:p>
    <w:p w14:paraId="3CAB35B1" w14:textId="11B49A3A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Conflit intérieur entre deux impulsions ou deux exigences contradictoires.</w:t>
      </w:r>
      <w:r w:rsidRPr="00493308">
        <w:rPr>
          <w:lang w:val="fr-FR"/>
        </w:rPr>
        <w:br/>
      </w:r>
    </w:p>
    <w:p w14:paraId="0F378CEA" w14:textId="67497CEC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lastRenderedPageBreak/>
        <w:t>Réserve potentielle, ensemble susceptible d’être mobilisé (d’électeurs, de ressources…).</w:t>
      </w:r>
      <w:r w:rsidRPr="00493308">
        <w:rPr>
          <w:lang w:val="fr-FR"/>
        </w:rPr>
        <w:br/>
      </w:r>
    </w:p>
    <w:p w14:paraId="612596AB" w14:textId="249624BD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Mettre quelqu’un dans la confusion ou l’incertitude, le déstabiliser, ne plus lui laisser de repères.</w:t>
      </w:r>
      <w:r w:rsidRPr="00493308">
        <w:rPr>
          <w:lang w:val="fr-FR"/>
        </w:rPr>
        <w:br/>
      </w:r>
    </w:p>
    <w:p w14:paraId="7A11F7A8" w14:textId="577CD58C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Moyen d’action permettant d’influencer, d’obtenir un effet, un avantage ou un changement.</w:t>
      </w:r>
      <w:r w:rsidRPr="00493308">
        <w:rPr>
          <w:lang w:val="fr-FR"/>
        </w:rPr>
        <w:br/>
      </w:r>
    </w:p>
    <w:p w14:paraId="1E56EA8F" w14:textId="78E422D2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Groupe d’individus partageant des caractéristiques sociodémographiques similaires, observé dans les sciences sociales.</w:t>
      </w:r>
      <w:r w:rsidRPr="00493308">
        <w:rPr>
          <w:lang w:val="fr-FR"/>
        </w:rPr>
        <w:br/>
      </w:r>
    </w:p>
    <w:p w14:paraId="0771339D" w14:textId="6A7250BC" w:rsidR="00493308" w:rsidRPr="00493308" w:rsidRDefault="00493308" w:rsidP="00493308">
      <w:pPr>
        <w:pStyle w:val="NormaleWeb"/>
        <w:numPr>
          <w:ilvl w:val="0"/>
          <w:numId w:val="48"/>
        </w:numPr>
        <w:spacing w:before="0" w:beforeAutospacing="0" w:after="0" w:afterAutospacing="0"/>
        <w:ind w:left="357" w:hanging="357"/>
        <w:rPr>
          <w:lang w:val="fr-FR"/>
        </w:rPr>
      </w:pPr>
      <w:r w:rsidRPr="00493308">
        <w:rPr>
          <w:rStyle w:val="Enfasigrassetto"/>
          <w:b w:val="0"/>
          <w:bCs w:val="0"/>
          <w:lang w:val="fr-FR"/>
        </w:rPr>
        <w:t>Réaction hostile et brutale à un mouvement de progrès social ; contre-mouvement conservateur.</w:t>
      </w:r>
      <w:r w:rsidRPr="00493308">
        <w:rPr>
          <w:lang w:val="fr-FR"/>
        </w:rPr>
        <w:br/>
      </w:r>
    </w:p>
    <w:p w14:paraId="3956F8A3" w14:textId="23BA7EE4" w:rsidR="00493308" w:rsidRDefault="001A1FC5" w:rsidP="00493308">
      <w:pPr>
        <w:numPr>
          <w:ilvl w:val="0"/>
          <w:numId w:val="48"/>
        </w:numPr>
        <w:suppressAutoHyphens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1A1FC5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Fait de réduire une personne à une essence ou une nature supposée immuable. </w:t>
      </w:r>
    </w:p>
    <w:p w14:paraId="5E2B0EC2" w14:textId="77777777" w:rsidR="00493308" w:rsidRPr="00493308" w:rsidRDefault="00493308" w:rsidP="00493308">
      <w:pPr>
        <w:suppressAutoHyphens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000FB48F" w14:textId="60843B23" w:rsidR="001A1FC5" w:rsidRDefault="001A1FC5" w:rsidP="00493308">
      <w:pPr>
        <w:numPr>
          <w:ilvl w:val="0"/>
          <w:numId w:val="48"/>
        </w:numPr>
        <w:suppressAutoHyphens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1A1FC5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Slogan ou formule destinée à rassembler des membres d’un groupe autour d’une même cause</w:t>
      </w:r>
    </w:p>
    <w:p w14:paraId="5F4E7A46" w14:textId="77777777" w:rsidR="00493308" w:rsidRPr="001A1FC5" w:rsidRDefault="00493308" w:rsidP="00493308">
      <w:pPr>
        <w:suppressAutoHyphens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758E7DC8" w14:textId="11CAA908" w:rsidR="001A1FC5" w:rsidRDefault="001A1FC5" w:rsidP="00493308">
      <w:pPr>
        <w:numPr>
          <w:ilvl w:val="0"/>
          <w:numId w:val="48"/>
        </w:numPr>
        <w:tabs>
          <w:tab w:val="num" w:pos="720"/>
        </w:tabs>
        <w:suppressAutoHyphens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1A1FC5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Processus par lequel on donne un vernis scientifique à un discours non fondé, pour lui donner de la légitimité.</w:t>
      </w:r>
    </w:p>
    <w:p w14:paraId="6CFD7B48" w14:textId="77777777" w:rsidR="00421E09" w:rsidRPr="001A1FC5" w:rsidRDefault="00421E09" w:rsidP="00421E09">
      <w:pPr>
        <w:suppressAutoHyphens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6A115EBA" w14:textId="1503B052" w:rsidR="00493308" w:rsidRPr="00493308" w:rsidRDefault="00493308" w:rsidP="00493308">
      <w:pPr>
        <w:pStyle w:val="Titolo1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 w:val="24"/>
          <w:szCs w:val="24"/>
          <w:u w:val="single"/>
          <w:lang w:val="fr-FR" w:eastAsia="it-IT"/>
        </w:rPr>
      </w:pPr>
      <w:r w:rsidRPr="0049330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val="fr-FR" w:eastAsia="it-IT"/>
        </w:rPr>
        <w:t xml:space="preserve">B.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 w:val="24"/>
          <w:szCs w:val="24"/>
          <w:u w:val="single"/>
          <w:lang w:val="fr-FR" w:eastAsia="it-IT"/>
        </w:rPr>
        <w:t>Reformulez avec une</w:t>
      </w:r>
      <w:r w:rsidRPr="00493308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 w:val="24"/>
          <w:szCs w:val="24"/>
          <w:u w:val="single"/>
          <w:lang w:val="fr-FR" w:eastAsia="it-IT"/>
        </w:rPr>
        <w:t xml:space="preserve"> préposition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 w:val="24"/>
          <w:szCs w:val="24"/>
          <w:u w:val="single"/>
          <w:lang w:val="fr-FR" w:eastAsia="it-IT"/>
        </w:rPr>
        <w:t xml:space="preserve"> plus formelle</w:t>
      </w:r>
    </w:p>
    <w:p w14:paraId="609E89FD" w14:textId="22F7FF57" w:rsidR="00493308" w:rsidRPr="00493308" w:rsidRDefault="00493308" w:rsidP="00493308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bookmarkStart w:id="0" w:name="_Hlk215654232"/>
      <w:r w:rsidRPr="00493308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Il est agressif envers les femmes.</w:t>
      </w:r>
    </w:p>
    <w:p w14:paraId="3D20ABD1" w14:textId="1A55F3AC" w:rsidR="00493308" w:rsidRPr="00493308" w:rsidRDefault="00493308" w:rsidP="00493308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493308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Ces idées circulent dans plusieurs groupes masculinistes.</w:t>
      </w:r>
    </w:p>
    <w:p w14:paraId="296C42E6" w14:textId="1D520B8D" w:rsidR="00493308" w:rsidRPr="00421E09" w:rsidRDefault="00493308" w:rsidP="00493308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493308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Ils ont une attitude hostile contre le féminisme.</w:t>
      </w:r>
    </w:p>
    <w:p w14:paraId="2F188F51" w14:textId="6FF92708" w:rsidR="00421E09" w:rsidRPr="00421E09" w:rsidRDefault="00421E09" w:rsidP="00493308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421E09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Ils tirent des conclusions fausses sur les relations hommes-femmes.</w:t>
      </w:r>
    </w:p>
    <w:p w14:paraId="7F3C1517" w14:textId="6CF4729D" w:rsidR="00421E09" w:rsidRPr="00421E09" w:rsidRDefault="00421E09" w:rsidP="00493308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421E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Beaucoup de jeunes se radicalisent après </w:t>
      </w:r>
      <w:proofErr w:type="spellStart"/>
      <w:r w:rsidRPr="00421E09">
        <w:rPr>
          <w:rFonts w:ascii="Times New Roman" w:eastAsia="Times New Roman" w:hAnsi="Times New Roman" w:cs="Times New Roman"/>
          <w:sz w:val="24"/>
          <w:szCs w:val="24"/>
          <w:lang w:eastAsia="it-IT"/>
        </w:rPr>
        <w:t>MeToo</w:t>
      </w:r>
      <w:proofErr w:type="spellEnd"/>
      <w:r w:rsidRPr="00421E0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4157D6E" w14:textId="01CC9EA4" w:rsidR="00421E09" w:rsidRPr="00421E09" w:rsidRDefault="00421E09" w:rsidP="00493308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421E09">
        <w:rPr>
          <w:rFonts w:ascii="Times New Roman" w:eastAsia="Times New Roman" w:hAnsi="Times New Roman" w:cs="Times New Roman"/>
          <w:sz w:val="24"/>
          <w:szCs w:val="24"/>
          <w:lang w:eastAsia="it-IT"/>
        </w:rPr>
        <w:t>Les jeunes hommes évoluent différemment devant ces discours.</w:t>
      </w:r>
    </w:p>
    <w:p w14:paraId="160A2748" w14:textId="082FAD55" w:rsidR="00421E09" w:rsidRPr="00421E09" w:rsidRDefault="00421E09" w:rsidP="00421E09">
      <w:pPr>
        <w:pStyle w:val="NormaleWeb"/>
        <w:rPr>
          <w:u w:val="single"/>
          <w:lang w:val="fr-FR"/>
        </w:rPr>
      </w:pPr>
      <w:r w:rsidRPr="00421E09">
        <w:rPr>
          <w:rStyle w:val="Enfasigrassetto"/>
          <w:rFonts w:asciiTheme="minorHAnsi" w:hAnsiTheme="minorHAnsi" w:cstheme="minorHAnsi"/>
          <w:u w:val="single"/>
          <w:lang w:val="fr-FR"/>
        </w:rPr>
        <w:t xml:space="preserve">C. </w:t>
      </w:r>
      <w:r w:rsidRPr="00421E09">
        <w:rPr>
          <w:rStyle w:val="Enfasigrassetto"/>
          <w:rFonts w:asciiTheme="minorHAnsi" w:hAnsiTheme="minorHAnsi" w:cstheme="minorHAnsi"/>
          <w:u w:val="single"/>
          <w:lang w:val="fr-FR"/>
        </w:rPr>
        <w:t>Reformulez en remplaçant le verbe passe-partout par la collocation exacte du texte.</w:t>
      </w:r>
    </w:p>
    <w:p w14:paraId="1E91A1D1" w14:textId="77777777" w:rsidR="00421E09" w:rsidRPr="00421E09" w:rsidRDefault="00421E09" w:rsidP="00421E09">
      <w:pPr>
        <w:pStyle w:val="NormaleWeb"/>
        <w:numPr>
          <w:ilvl w:val="0"/>
          <w:numId w:val="51"/>
        </w:numPr>
        <w:rPr>
          <w:lang w:val="fr-FR"/>
        </w:rPr>
      </w:pPr>
      <w:r w:rsidRPr="00421E09">
        <w:rPr>
          <w:lang w:val="fr-FR"/>
        </w:rPr>
        <w:t xml:space="preserve">L’influenceur </w:t>
      </w:r>
      <w:r w:rsidRPr="00421E09">
        <w:rPr>
          <w:rStyle w:val="Enfasigrassetto"/>
          <w:lang w:val="fr-FR"/>
        </w:rPr>
        <w:t>fait</w:t>
      </w:r>
      <w:r w:rsidRPr="00421E09">
        <w:rPr>
          <w:lang w:val="fr-FR"/>
        </w:rPr>
        <w:t xml:space="preserve"> un constat très problématique sur les femmes.</w:t>
      </w:r>
      <w:r w:rsidRPr="00421E09">
        <w:rPr>
          <w:lang w:val="fr-FR"/>
        </w:rPr>
        <w:br/>
        <w:t>→ Il __________________________________________.</w:t>
      </w:r>
    </w:p>
    <w:p w14:paraId="53F98C4B" w14:textId="77777777" w:rsidR="00421E09" w:rsidRDefault="00421E09" w:rsidP="00421E09">
      <w:pPr>
        <w:pStyle w:val="NormaleWeb"/>
        <w:numPr>
          <w:ilvl w:val="0"/>
          <w:numId w:val="51"/>
        </w:numPr>
      </w:pPr>
      <w:r w:rsidRPr="00421E09">
        <w:rPr>
          <w:lang w:val="fr-FR"/>
        </w:rPr>
        <w:t xml:space="preserve">Les chercheurs tentent de </w:t>
      </w:r>
      <w:r w:rsidRPr="00421E09">
        <w:rPr>
          <w:rStyle w:val="Enfasigrassetto"/>
          <w:lang w:val="fr-FR"/>
        </w:rPr>
        <w:t>comprendre / gérer</w:t>
      </w:r>
      <w:r w:rsidRPr="00421E09">
        <w:rPr>
          <w:lang w:val="fr-FR"/>
        </w:rPr>
        <w:t xml:space="preserve"> ce mouvement.</w:t>
      </w:r>
      <w:r w:rsidRPr="00421E09">
        <w:rPr>
          <w:lang w:val="fr-FR"/>
        </w:rPr>
        <w:br/>
      </w:r>
      <w:r>
        <w:t xml:space="preserve">→ </w:t>
      </w:r>
      <w:proofErr w:type="spellStart"/>
      <w:r>
        <w:t>Ils</w:t>
      </w:r>
      <w:proofErr w:type="spellEnd"/>
      <w:r>
        <w:t xml:space="preserve"> __________________________________________.</w:t>
      </w:r>
    </w:p>
    <w:p w14:paraId="2787EA05" w14:textId="77777777" w:rsidR="00421E09" w:rsidRDefault="00421E09" w:rsidP="00421E09">
      <w:pPr>
        <w:pStyle w:val="NormaleWeb"/>
        <w:numPr>
          <w:ilvl w:val="0"/>
          <w:numId w:val="51"/>
        </w:numPr>
      </w:pPr>
      <w:r w:rsidRPr="00421E09">
        <w:rPr>
          <w:lang w:val="fr-FR"/>
        </w:rPr>
        <w:t xml:space="preserve">Les sociologues </w:t>
      </w:r>
      <w:r w:rsidRPr="00421E09">
        <w:rPr>
          <w:rStyle w:val="Enfasigrassetto"/>
          <w:lang w:val="fr-FR"/>
        </w:rPr>
        <w:t>font</w:t>
      </w:r>
      <w:r w:rsidRPr="00421E09">
        <w:rPr>
          <w:lang w:val="fr-FR"/>
        </w:rPr>
        <w:t xml:space="preserve"> des études pour identifier le profil des masculinistes.</w:t>
      </w:r>
      <w:r w:rsidRPr="00421E09">
        <w:rPr>
          <w:lang w:val="fr-FR"/>
        </w:rPr>
        <w:br/>
      </w:r>
      <w:r>
        <w:t xml:space="preserve">→ </w:t>
      </w:r>
      <w:proofErr w:type="spellStart"/>
      <w:r>
        <w:t>Ils</w:t>
      </w:r>
      <w:proofErr w:type="spellEnd"/>
      <w:r>
        <w:t xml:space="preserve"> __________________________________________.</w:t>
      </w:r>
    </w:p>
    <w:p w14:paraId="6A2B9A60" w14:textId="77777777" w:rsidR="00421E09" w:rsidRPr="00421E09" w:rsidRDefault="00421E09" w:rsidP="00421E09">
      <w:pPr>
        <w:pStyle w:val="NormaleWeb"/>
        <w:numPr>
          <w:ilvl w:val="0"/>
          <w:numId w:val="51"/>
        </w:numPr>
        <w:rPr>
          <w:lang w:val="fr-FR"/>
        </w:rPr>
      </w:pPr>
      <w:proofErr w:type="spellStart"/>
      <w:r w:rsidRPr="00421E09">
        <w:rPr>
          <w:lang w:val="fr-FR"/>
        </w:rPr>
        <w:t>MeToo</w:t>
      </w:r>
      <w:proofErr w:type="spellEnd"/>
      <w:r w:rsidRPr="00421E09">
        <w:rPr>
          <w:lang w:val="fr-FR"/>
        </w:rPr>
        <w:t xml:space="preserve"> </w:t>
      </w:r>
      <w:r w:rsidRPr="00421E09">
        <w:rPr>
          <w:rStyle w:val="Enfasigrassetto"/>
          <w:lang w:val="fr-FR"/>
        </w:rPr>
        <w:t>a été</w:t>
      </w:r>
      <w:r w:rsidRPr="00421E09">
        <w:rPr>
          <w:lang w:val="fr-FR"/>
        </w:rPr>
        <w:t xml:space="preserve"> </w:t>
      </w:r>
      <w:r w:rsidRPr="00421E09">
        <w:rPr>
          <w:b/>
          <w:bCs/>
          <w:lang w:val="fr-FR"/>
        </w:rPr>
        <w:t>un moment important</w:t>
      </w:r>
      <w:r w:rsidRPr="00421E09">
        <w:rPr>
          <w:lang w:val="fr-FR"/>
        </w:rPr>
        <w:t xml:space="preserve"> dans l’évolution des relations de genre.</w:t>
      </w:r>
      <w:r w:rsidRPr="00421E09">
        <w:rPr>
          <w:lang w:val="fr-FR"/>
        </w:rPr>
        <w:br/>
        <w:t xml:space="preserve">→ </w:t>
      </w:r>
      <w:proofErr w:type="spellStart"/>
      <w:r w:rsidRPr="00421E09">
        <w:rPr>
          <w:lang w:val="fr-FR"/>
        </w:rPr>
        <w:t>MeToo</w:t>
      </w:r>
      <w:proofErr w:type="spellEnd"/>
      <w:r w:rsidRPr="00421E09">
        <w:rPr>
          <w:lang w:val="fr-FR"/>
        </w:rPr>
        <w:t xml:space="preserve"> __________________________________________.</w:t>
      </w:r>
    </w:p>
    <w:p w14:paraId="25CE427F" w14:textId="77777777" w:rsidR="00421E09" w:rsidRDefault="00421E09" w:rsidP="00421E09">
      <w:pPr>
        <w:pStyle w:val="NormaleWeb"/>
        <w:numPr>
          <w:ilvl w:val="0"/>
          <w:numId w:val="51"/>
        </w:numPr>
      </w:pPr>
      <w:r w:rsidRPr="00421E09">
        <w:rPr>
          <w:lang w:val="fr-FR"/>
        </w:rPr>
        <w:t xml:space="preserve">Ce phénomène </w:t>
      </w:r>
      <w:r w:rsidRPr="00421E09">
        <w:rPr>
          <w:rStyle w:val="Enfasigrassetto"/>
          <w:lang w:val="fr-FR"/>
        </w:rPr>
        <w:t>devient</w:t>
      </w:r>
      <w:r w:rsidRPr="00421E09">
        <w:rPr>
          <w:lang w:val="fr-FR"/>
        </w:rPr>
        <w:t xml:space="preserve"> </w:t>
      </w:r>
      <w:r w:rsidRPr="00421E09">
        <w:rPr>
          <w:b/>
          <w:bCs/>
          <w:lang w:val="fr-FR"/>
        </w:rPr>
        <w:t>de plus en plus important</w:t>
      </w:r>
      <w:r w:rsidRPr="00421E09">
        <w:rPr>
          <w:lang w:val="fr-FR"/>
        </w:rPr>
        <w:t xml:space="preserve"> sur les réseaux sociaux.</w:t>
      </w:r>
      <w:r w:rsidRPr="00421E09">
        <w:rPr>
          <w:lang w:val="fr-FR"/>
        </w:rPr>
        <w:br/>
      </w:r>
      <w:r>
        <w:t xml:space="preserve">→ Ce </w:t>
      </w:r>
      <w:proofErr w:type="spellStart"/>
      <w:r>
        <w:t>phénomène</w:t>
      </w:r>
      <w:proofErr w:type="spellEnd"/>
      <w:r>
        <w:t xml:space="preserve"> __________________________________________.</w:t>
      </w:r>
    </w:p>
    <w:p w14:paraId="74D9D202" w14:textId="77777777" w:rsidR="00421E09" w:rsidRDefault="00421E09" w:rsidP="00421E09">
      <w:pPr>
        <w:pStyle w:val="NormaleWeb"/>
        <w:numPr>
          <w:ilvl w:val="0"/>
          <w:numId w:val="51"/>
        </w:numPr>
      </w:pPr>
      <w:r w:rsidRPr="00421E09">
        <w:rPr>
          <w:lang w:val="fr-FR"/>
        </w:rPr>
        <w:t xml:space="preserve">Les influenceurs </w:t>
      </w:r>
      <w:r w:rsidRPr="00421E09">
        <w:rPr>
          <w:rStyle w:val="Enfasigrassetto"/>
          <w:lang w:val="fr-FR"/>
        </w:rPr>
        <w:t>donnent</w:t>
      </w:r>
      <w:r w:rsidRPr="00421E09">
        <w:rPr>
          <w:lang w:val="fr-FR"/>
        </w:rPr>
        <w:t xml:space="preserve"> des chiffres pour appuyer leur discours.</w:t>
      </w:r>
      <w:r w:rsidRPr="00421E09">
        <w:rPr>
          <w:lang w:val="fr-FR"/>
        </w:rPr>
        <w:br/>
      </w:r>
      <w:r>
        <w:t xml:space="preserve">→ </w:t>
      </w:r>
      <w:proofErr w:type="spellStart"/>
      <w:r>
        <w:t>Ils</w:t>
      </w:r>
      <w:proofErr w:type="spellEnd"/>
      <w:r>
        <w:t xml:space="preserve"> __________________________________________.</w:t>
      </w:r>
    </w:p>
    <w:p w14:paraId="635A88B1" w14:textId="77777777" w:rsidR="00421E09" w:rsidRDefault="00421E09" w:rsidP="00421E09">
      <w:pPr>
        <w:pStyle w:val="NormaleWeb"/>
        <w:numPr>
          <w:ilvl w:val="0"/>
          <w:numId w:val="51"/>
        </w:numPr>
      </w:pPr>
      <w:r w:rsidRPr="00421E09">
        <w:rPr>
          <w:lang w:val="fr-FR"/>
        </w:rPr>
        <w:t xml:space="preserve">Certains groupes </w:t>
      </w:r>
      <w:r w:rsidRPr="00421E09">
        <w:rPr>
          <w:rStyle w:val="Enfasigrassetto"/>
          <w:lang w:val="fr-FR"/>
        </w:rPr>
        <w:t>reviennent</w:t>
      </w:r>
      <w:r w:rsidRPr="00421E09">
        <w:rPr>
          <w:lang w:val="fr-FR"/>
        </w:rPr>
        <w:t xml:space="preserve"> </w:t>
      </w:r>
      <w:r w:rsidRPr="00421E09">
        <w:rPr>
          <w:b/>
          <w:bCs/>
          <w:lang w:val="fr-FR"/>
        </w:rPr>
        <w:t>à</w:t>
      </w:r>
      <w:r w:rsidRPr="00421E09">
        <w:rPr>
          <w:lang w:val="fr-FR"/>
        </w:rPr>
        <w:t xml:space="preserve"> des valeurs traditionnelles.</w:t>
      </w:r>
      <w:r w:rsidRPr="00421E09">
        <w:rPr>
          <w:lang w:val="fr-FR"/>
        </w:rPr>
        <w:br/>
      </w:r>
      <w:r>
        <w:t xml:space="preserve">→ </w:t>
      </w:r>
      <w:proofErr w:type="spellStart"/>
      <w:r>
        <w:t>Ils</w:t>
      </w:r>
      <w:proofErr w:type="spellEnd"/>
      <w:r>
        <w:t xml:space="preserve"> __________________________________________.</w:t>
      </w:r>
    </w:p>
    <w:p w14:paraId="145D08D4" w14:textId="77777777" w:rsidR="00421E09" w:rsidRPr="00493308" w:rsidRDefault="00421E09" w:rsidP="00421E09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bookmarkEnd w:id="0"/>
    <w:p w14:paraId="73EA524B" w14:textId="394F4074" w:rsidR="00493308" w:rsidRPr="001A1FC5" w:rsidRDefault="00493308" w:rsidP="001A1FC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7FA5E4DA" w14:textId="72680004" w:rsidR="00D84144" w:rsidRPr="00D84144" w:rsidRDefault="00421E09" w:rsidP="00D84144">
      <w:pPr>
        <w:suppressAutoHyphens w:val="0"/>
        <w:spacing w:after="0" w:line="360" w:lineRule="auto"/>
        <w:ind w:left="426"/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  <w:t>3</w:t>
      </w:r>
      <w:r w:rsidR="00D84144"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  <w:t xml:space="preserve">. </w:t>
      </w:r>
      <w:r w:rsidR="00D84144" w:rsidRPr="00D84144">
        <w:rPr>
          <w:rFonts w:ascii="Calibri" w:eastAsia="Times New Roman" w:hAnsi="Calibri" w:cs="Calibri"/>
          <w:b/>
          <w:bCs/>
          <w:sz w:val="28"/>
          <w:szCs w:val="28"/>
          <w:u w:val="single"/>
          <w:lang w:val="fr-FR" w:eastAsia="it-IT"/>
        </w:rPr>
        <w:t>Expression orale</w:t>
      </w:r>
    </w:p>
    <w:p w14:paraId="7E7DCDA2" w14:textId="3E8E1A98" w:rsidR="00C7038E" w:rsidRPr="00012D41" w:rsidRDefault="00C7038E" w:rsidP="00012D41">
      <w:pPr>
        <w:rPr>
          <w:sz w:val="24"/>
          <w:szCs w:val="24"/>
          <w:lang w:val="fr-FR"/>
        </w:rPr>
      </w:pPr>
    </w:p>
    <w:sectPr w:rsidR="00C7038E" w:rsidRPr="00012D41">
      <w:pgSz w:w="11906" w:h="16838"/>
      <w:pgMar w:top="720" w:right="397" w:bottom="720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D9B3" w14:textId="77777777" w:rsidR="00716302" w:rsidRDefault="00716302">
      <w:pPr>
        <w:spacing w:after="0" w:line="240" w:lineRule="auto"/>
      </w:pPr>
      <w:r>
        <w:separator/>
      </w:r>
    </w:p>
  </w:endnote>
  <w:endnote w:type="continuationSeparator" w:id="0">
    <w:p w14:paraId="6158E0E7" w14:textId="77777777" w:rsidR="00716302" w:rsidRDefault="0071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3575" w14:textId="77777777" w:rsidR="00716302" w:rsidRDefault="00716302">
      <w:pPr>
        <w:rPr>
          <w:sz w:val="12"/>
        </w:rPr>
      </w:pPr>
      <w:r>
        <w:separator/>
      </w:r>
    </w:p>
  </w:footnote>
  <w:footnote w:type="continuationSeparator" w:id="0">
    <w:p w14:paraId="767098F8" w14:textId="77777777" w:rsidR="00716302" w:rsidRDefault="00716302">
      <w:pPr>
        <w:rPr>
          <w:sz w:val="12"/>
        </w:rPr>
      </w:pPr>
      <w:r>
        <w:continuationSeparator/>
      </w:r>
    </w:p>
  </w:footnote>
  <w:footnote w:id="1">
    <w:p w14:paraId="0549399D" w14:textId="0F7B384C" w:rsidR="007F2B56" w:rsidRPr="007F2B56" w:rsidRDefault="007F2B5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="001A1FC5" w:rsidRPr="00175C7D">
          <w:rPr>
            <w:rStyle w:val="Collegamentoipertestuale"/>
          </w:rPr>
          <w:t>https://www.radiofrance.fr/franceculture/podcasts/questions-du-soir-le-debat/masculinisme-guerre-ideologique-ou-guerre-des-sexes-8969170</w:t>
        </w:r>
      </w:hyperlink>
      <w:r w:rsidR="001A1FC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E36"/>
    <w:multiLevelType w:val="hybridMultilevel"/>
    <w:tmpl w:val="24681F52"/>
    <w:lvl w:ilvl="0" w:tplc="0A0CE2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2FE9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288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4C2EF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5A83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B815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1A469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46A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F646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0647701"/>
    <w:multiLevelType w:val="hybridMultilevel"/>
    <w:tmpl w:val="9300EF4C"/>
    <w:lvl w:ilvl="0" w:tplc="F83EE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02C2"/>
    <w:multiLevelType w:val="multilevel"/>
    <w:tmpl w:val="D5D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70E0F"/>
    <w:multiLevelType w:val="multilevel"/>
    <w:tmpl w:val="FCCCBC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07D9E"/>
    <w:multiLevelType w:val="multilevel"/>
    <w:tmpl w:val="BA52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B1B15"/>
    <w:multiLevelType w:val="multilevel"/>
    <w:tmpl w:val="68340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167CC"/>
    <w:multiLevelType w:val="multilevel"/>
    <w:tmpl w:val="9950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B3230"/>
    <w:multiLevelType w:val="hybridMultilevel"/>
    <w:tmpl w:val="383819B0"/>
    <w:lvl w:ilvl="0" w:tplc="C2A850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01447"/>
    <w:multiLevelType w:val="multilevel"/>
    <w:tmpl w:val="303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606AF"/>
    <w:multiLevelType w:val="multilevel"/>
    <w:tmpl w:val="428C40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E862BE"/>
    <w:multiLevelType w:val="hybridMultilevel"/>
    <w:tmpl w:val="4AEA72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562F7"/>
    <w:multiLevelType w:val="multilevel"/>
    <w:tmpl w:val="F24840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855D4"/>
    <w:multiLevelType w:val="hybridMultilevel"/>
    <w:tmpl w:val="C8D05658"/>
    <w:lvl w:ilvl="0" w:tplc="74EE59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95052"/>
    <w:multiLevelType w:val="multilevel"/>
    <w:tmpl w:val="4A08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A1B91"/>
    <w:multiLevelType w:val="multilevel"/>
    <w:tmpl w:val="7CE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B4247"/>
    <w:multiLevelType w:val="multilevel"/>
    <w:tmpl w:val="D91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908E0"/>
    <w:multiLevelType w:val="multilevel"/>
    <w:tmpl w:val="39B6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92168"/>
    <w:multiLevelType w:val="multilevel"/>
    <w:tmpl w:val="940AB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D39B6"/>
    <w:multiLevelType w:val="multilevel"/>
    <w:tmpl w:val="6862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85F66"/>
    <w:multiLevelType w:val="multilevel"/>
    <w:tmpl w:val="477E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87ACC"/>
    <w:multiLevelType w:val="multilevel"/>
    <w:tmpl w:val="67D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B383E"/>
    <w:multiLevelType w:val="multilevel"/>
    <w:tmpl w:val="B31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948D9"/>
    <w:multiLevelType w:val="multilevel"/>
    <w:tmpl w:val="BE46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C5508"/>
    <w:multiLevelType w:val="multilevel"/>
    <w:tmpl w:val="A4E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115EB2"/>
    <w:multiLevelType w:val="multilevel"/>
    <w:tmpl w:val="260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1E3650"/>
    <w:multiLevelType w:val="multilevel"/>
    <w:tmpl w:val="938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FF3EF4"/>
    <w:multiLevelType w:val="multilevel"/>
    <w:tmpl w:val="A002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56392D"/>
    <w:multiLevelType w:val="multilevel"/>
    <w:tmpl w:val="539CE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3160A"/>
    <w:multiLevelType w:val="multilevel"/>
    <w:tmpl w:val="5FA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2F1B21"/>
    <w:multiLevelType w:val="multilevel"/>
    <w:tmpl w:val="E9F29A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D1197"/>
    <w:multiLevelType w:val="multilevel"/>
    <w:tmpl w:val="0B4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91AEA"/>
    <w:multiLevelType w:val="multilevel"/>
    <w:tmpl w:val="87E003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2611BC9"/>
    <w:multiLevelType w:val="multilevel"/>
    <w:tmpl w:val="410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350F19"/>
    <w:multiLevelType w:val="multilevel"/>
    <w:tmpl w:val="E9D2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601D6E"/>
    <w:multiLevelType w:val="multilevel"/>
    <w:tmpl w:val="91CA9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7A6AAA"/>
    <w:multiLevelType w:val="multilevel"/>
    <w:tmpl w:val="A3C2E0A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A751411"/>
    <w:multiLevelType w:val="multilevel"/>
    <w:tmpl w:val="EC36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15958"/>
    <w:multiLevelType w:val="hybridMultilevel"/>
    <w:tmpl w:val="E7A09104"/>
    <w:lvl w:ilvl="0" w:tplc="1C5E9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D23DB"/>
    <w:multiLevelType w:val="multilevel"/>
    <w:tmpl w:val="84009B9C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4642EC"/>
    <w:multiLevelType w:val="multilevel"/>
    <w:tmpl w:val="35E4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034744"/>
    <w:multiLevelType w:val="hybridMultilevel"/>
    <w:tmpl w:val="41A49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30EC4"/>
    <w:multiLevelType w:val="multilevel"/>
    <w:tmpl w:val="3940A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F90220"/>
    <w:multiLevelType w:val="multilevel"/>
    <w:tmpl w:val="83C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692CC5"/>
    <w:multiLevelType w:val="multilevel"/>
    <w:tmpl w:val="9DC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4E28CC"/>
    <w:multiLevelType w:val="multilevel"/>
    <w:tmpl w:val="B596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EB4AF2"/>
    <w:multiLevelType w:val="multilevel"/>
    <w:tmpl w:val="CCCAF60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DB163A6"/>
    <w:multiLevelType w:val="multilevel"/>
    <w:tmpl w:val="4E74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1A4848"/>
    <w:multiLevelType w:val="multilevel"/>
    <w:tmpl w:val="581E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3E0BC1"/>
    <w:multiLevelType w:val="hybridMultilevel"/>
    <w:tmpl w:val="34840A5A"/>
    <w:lvl w:ilvl="0" w:tplc="63182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49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6B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4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C9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ED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AB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6D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4A81272"/>
    <w:multiLevelType w:val="hybridMultilevel"/>
    <w:tmpl w:val="9B521FD0"/>
    <w:lvl w:ilvl="0" w:tplc="1F0A1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86E67EF"/>
    <w:multiLevelType w:val="multilevel"/>
    <w:tmpl w:val="33826A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3"/>
      <w:numFmt w:val="upp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824622">
    <w:abstractNumId w:val="50"/>
  </w:num>
  <w:num w:numId="2" w16cid:durableId="739327144">
    <w:abstractNumId w:val="3"/>
  </w:num>
  <w:num w:numId="3" w16cid:durableId="437875482">
    <w:abstractNumId w:val="45"/>
  </w:num>
  <w:num w:numId="4" w16cid:durableId="854228001">
    <w:abstractNumId w:val="38"/>
  </w:num>
  <w:num w:numId="5" w16cid:durableId="1428381162">
    <w:abstractNumId w:val="9"/>
  </w:num>
  <w:num w:numId="6" w16cid:durableId="1594390449">
    <w:abstractNumId w:val="5"/>
  </w:num>
  <w:num w:numId="7" w16cid:durableId="1906837296">
    <w:abstractNumId w:val="35"/>
  </w:num>
  <w:num w:numId="8" w16cid:durableId="1284531616">
    <w:abstractNumId w:val="31"/>
  </w:num>
  <w:num w:numId="9" w16cid:durableId="1126237394">
    <w:abstractNumId w:val="10"/>
  </w:num>
  <w:num w:numId="10" w16cid:durableId="1438714428">
    <w:abstractNumId w:val="48"/>
  </w:num>
  <w:num w:numId="11" w16cid:durableId="1524053452">
    <w:abstractNumId w:val="37"/>
  </w:num>
  <w:num w:numId="12" w16cid:durableId="1580557332">
    <w:abstractNumId w:val="40"/>
  </w:num>
  <w:num w:numId="13" w16cid:durableId="687173247">
    <w:abstractNumId w:val="12"/>
  </w:num>
  <w:num w:numId="14" w16cid:durableId="635571367">
    <w:abstractNumId w:val="47"/>
  </w:num>
  <w:num w:numId="15" w16cid:durableId="846364510">
    <w:abstractNumId w:val="13"/>
  </w:num>
  <w:num w:numId="16" w16cid:durableId="1031222820">
    <w:abstractNumId w:val="8"/>
  </w:num>
  <w:num w:numId="17" w16cid:durableId="1659075950">
    <w:abstractNumId w:val="20"/>
  </w:num>
  <w:num w:numId="18" w16cid:durableId="1090007316">
    <w:abstractNumId w:val="18"/>
  </w:num>
  <w:num w:numId="19" w16cid:durableId="1453406643">
    <w:abstractNumId w:val="2"/>
  </w:num>
  <w:num w:numId="20" w16cid:durableId="1105808030">
    <w:abstractNumId w:val="16"/>
  </w:num>
  <w:num w:numId="21" w16cid:durableId="1993562124">
    <w:abstractNumId w:val="49"/>
  </w:num>
  <w:num w:numId="22" w16cid:durableId="1620142158">
    <w:abstractNumId w:val="44"/>
  </w:num>
  <w:num w:numId="23" w16cid:durableId="1031299299">
    <w:abstractNumId w:val="29"/>
  </w:num>
  <w:num w:numId="24" w16cid:durableId="288633412">
    <w:abstractNumId w:val="11"/>
  </w:num>
  <w:num w:numId="25" w16cid:durableId="291640992">
    <w:abstractNumId w:val="43"/>
  </w:num>
  <w:num w:numId="26" w16cid:durableId="2089188998">
    <w:abstractNumId w:val="15"/>
  </w:num>
  <w:num w:numId="27" w16cid:durableId="992609386">
    <w:abstractNumId w:val="1"/>
  </w:num>
  <w:num w:numId="28" w16cid:durableId="1914465100">
    <w:abstractNumId w:val="33"/>
  </w:num>
  <w:num w:numId="29" w16cid:durableId="925722093">
    <w:abstractNumId w:val="0"/>
  </w:num>
  <w:num w:numId="30" w16cid:durableId="351300609">
    <w:abstractNumId w:val="14"/>
  </w:num>
  <w:num w:numId="31" w16cid:durableId="855584382">
    <w:abstractNumId w:val="22"/>
  </w:num>
  <w:num w:numId="32" w16cid:durableId="92362952">
    <w:abstractNumId w:val="26"/>
  </w:num>
  <w:num w:numId="33" w16cid:durableId="1459488366">
    <w:abstractNumId w:val="30"/>
  </w:num>
  <w:num w:numId="34" w16cid:durableId="32971728">
    <w:abstractNumId w:val="41"/>
  </w:num>
  <w:num w:numId="35" w16cid:durableId="500583066">
    <w:abstractNumId w:val="19"/>
  </w:num>
  <w:num w:numId="36" w16cid:durableId="1373384581">
    <w:abstractNumId w:val="17"/>
  </w:num>
  <w:num w:numId="37" w16cid:durableId="301153218">
    <w:abstractNumId w:val="28"/>
  </w:num>
  <w:num w:numId="38" w16cid:durableId="194512319">
    <w:abstractNumId w:val="27"/>
  </w:num>
  <w:num w:numId="39" w16cid:durableId="1931234292">
    <w:abstractNumId w:val="4"/>
  </w:num>
  <w:num w:numId="40" w16cid:durableId="580025847">
    <w:abstractNumId w:val="6"/>
  </w:num>
  <w:num w:numId="41" w16cid:durableId="1094134682">
    <w:abstractNumId w:val="25"/>
  </w:num>
  <w:num w:numId="42" w16cid:durableId="2109157463">
    <w:abstractNumId w:val="42"/>
  </w:num>
  <w:num w:numId="43" w16cid:durableId="281763080">
    <w:abstractNumId w:val="21"/>
  </w:num>
  <w:num w:numId="44" w16cid:durableId="1654211470">
    <w:abstractNumId w:val="24"/>
  </w:num>
  <w:num w:numId="45" w16cid:durableId="1143036051">
    <w:abstractNumId w:val="32"/>
  </w:num>
  <w:num w:numId="46" w16cid:durableId="773787179">
    <w:abstractNumId w:val="23"/>
  </w:num>
  <w:num w:numId="47" w16cid:durableId="131290043">
    <w:abstractNumId w:val="7"/>
  </w:num>
  <w:num w:numId="48" w16cid:durableId="827095974">
    <w:abstractNumId w:val="34"/>
  </w:num>
  <w:num w:numId="49" w16cid:durableId="8148232">
    <w:abstractNumId w:val="46"/>
  </w:num>
  <w:num w:numId="50" w16cid:durableId="631129700">
    <w:abstractNumId w:val="39"/>
  </w:num>
  <w:num w:numId="51" w16cid:durableId="1708480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9"/>
    <w:rsid w:val="00012D41"/>
    <w:rsid w:val="00023EA2"/>
    <w:rsid w:val="00024389"/>
    <w:rsid w:val="00031748"/>
    <w:rsid w:val="0008309F"/>
    <w:rsid w:val="00087FCF"/>
    <w:rsid w:val="000A7F5A"/>
    <w:rsid w:val="000D26A7"/>
    <w:rsid w:val="001A1FC5"/>
    <w:rsid w:val="001B26AA"/>
    <w:rsid w:val="001D6C81"/>
    <w:rsid w:val="001E50FF"/>
    <w:rsid w:val="001F1A58"/>
    <w:rsid w:val="00200911"/>
    <w:rsid w:val="00250DC1"/>
    <w:rsid w:val="00264E55"/>
    <w:rsid w:val="00267186"/>
    <w:rsid w:val="002966F0"/>
    <w:rsid w:val="003076B1"/>
    <w:rsid w:val="00307DF4"/>
    <w:rsid w:val="003E2477"/>
    <w:rsid w:val="003E454E"/>
    <w:rsid w:val="003E4ED7"/>
    <w:rsid w:val="0040470C"/>
    <w:rsid w:val="004078D2"/>
    <w:rsid w:val="00413437"/>
    <w:rsid w:val="00421E09"/>
    <w:rsid w:val="0044534A"/>
    <w:rsid w:val="0044743A"/>
    <w:rsid w:val="00447D65"/>
    <w:rsid w:val="00493308"/>
    <w:rsid w:val="00495D55"/>
    <w:rsid w:val="0049612C"/>
    <w:rsid w:val="005F17C1"/>
    <w:rsid w:val="006E6FD6"/>
    <w:rsid w:val="007001FF"/>
    <w:rsid w:val="00716302"/>
    <w:rsid w:val="007207F6"/>
    <w:rsid w:val="007309BE"/>
    <w:rsid w:val="007D31CB"/>
    <w:rsid w:val="007F0669"/>
    <w:rsid w:val="007F2B56"/>
    <w:rsid w:val="007F4092"/>
    <w:rsid w:val="00882DBB"/>
    <w:rsid w:val="008A182D"/>
    <w:rsid w:val="00952C9E"/>
    <w:rsid w:val="00972342"/>
    <w:rsid w:val="00990380"/>
    <w:rsid w:val="009937FD"/>
    <w:rsid w:val="00995F98"/>
    <w:rsid w:val="00996A9F"/>
    <w:rsid w:val="009B666F"/>
    <w:rsid w:val="00A45837"/>
    <w:rsid w:val="00AE6D92"/>
    <w:rsid w:val="00B023D3"/>
    <w:rsid w:val="00B31118"/>
    <w:rsid w:val="00B357E0"/>
    <w:rsid w:val="00B9347C"/>
    <w:rsid w:val="00BA3C35"/>
    <w:rsid w:val="00BC29A2"/>
    <w:rsid w:val="00BD52B5"/>
    <w:rsid w:val="00BD5BB3"/>
    <w:rsid w:val="00C648E7"/>
    <w:rsid w:val="00C7038E"/>
    <w:rsid w:val="00C70C6B"/>
    <w:rsid w:val="00CC2309"/>
    <w:rsid w:val="00CE6229"/>
    <w:rsid w:val="00D43AE0"/>
    <w:rsid w:val="00D84144"/>
    <w:rsid w:val="00D841E1"/>
    <w:rsid w:val="00DD5401"/>
    <w:rsid w:val="00E40B40"/>
    <w:rsid w:val="00E80008"/>
    <w:rsid w:val="00EF14B5"/>
    <w:rsid w:val="00EF7577"/>
    <w:rsid w:val="00F1548A"/>
    <w:rsid w:val="00F2745B"/>
    <w:rsid w:val="00F364E9"/>
    <w:rsid w:val="00F42D1D"/>
    <w:rsid w:val="00F53060"/>
    <w:rsid w:val="00F92F4C"/>
    <w:rsid w:val="00FA30D0"/>
    <w:rsid w:val="00FA7F35"/>
    <w:rsid w:val="00FB6692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574A"/>
  <w15:docId w15:val="{1774B6E1-4082-4130-95E4-D0E0428C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9A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A1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4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41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D841E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41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41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622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A6228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332D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941D5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D705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6228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B8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7234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96A9F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D6C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D6C81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D841E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rerubrique">
    <w:name w:val="titrerubrique"/>
    <w:basedOn w:val="Carpredefinitoparagrafo"/>
    <w:rsid w:val="00D841E1"/>
  </w:style>
  <w:style w:type="character" w:customStyle="1" w:styleId="sti">
    <w:name w:val="sti"/>
    <w:basedOn w:val="Carpredefinitoparagrafo"/>
    <w:rsid w:val="00D841E1"/>
  </w:style>
  <w:style w:type="character" w:customStyle="1" w:styleId="tit">
    <w:name w:val="tit"/>
    <w:basedOn w:val="Carpredefinitoparagrafo"/>
    <w:rsid w:val="00D841E1"/>
  </w:style>
  <w:style w:type="character" w:customStyle="1" w:styleId="ref1">
    <w:name w:val="ref1"/>
    <w:basedOn w:val="Carpredefinitoparagrafo"/>
    <w:rsid w:val="00D841E1"/>
  </w:style>
  <w:style w:type="paragraph" w:customStyle="1" w:styleId="mf11-texte">
    <w:name w:val="mf11-texte"/>
    <w:basedOn w:val="Normale"/>
    <w:rsid w:val="00D841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mf15-grasrouge">
    <w:name w:val="mf15-grasrouge"/>
    <w:basedOn w:val="Normale"/>
    <w:rsid w:val="00D841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mf20-signature">
    <w:name w:val="mf20-signature"/>
    <w:basedOn w:val="Normale"/>
    <w:rsid w:val="00D841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1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41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41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41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421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adiofrance.fr/franceculture/podcasts/questions-du-soir-le-debat/masculinisme-guerre-ideologique-ou-guerre-des-sexes-89691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88B0-2713-4310-BF20-0A94A4DB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3</cp:revision>
  <cp:lastPrinted>2025-12-03T10:55:00Z</cp:lastPrinted>
  <dcterms:created xsi:type="dcterms:W3CDTF">2025-12-03T10:54:00Z</dcterms:created>
  <dcterms:modified xsi:type="dcterms:W3CDTF">2025-12-03T10:55:00Z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