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188B" w14:textId="79E50AB7" w:rsidR="1B207270" w:rsidRDefault="00883B7C" w:rsidP="28E3A8C5">
      <w:pPr>
        <w:rPr>
          <w:lang w:val="it-IT"/>
        </w:rPr>
      </w:pPr>
      <w:r>
        <w:fldChar w:fldCharType="begin"/>
      </w:r>
      <w:r>
        <w:instrText xml:space="preserve"> HYPERLINK "https://www.youtube.com/watch?v=FKpn3V7NLe8" \h </w:instrText>
      </w:r>
      <w:r>
        <w:fldChar w:fldCharType="separate"/>
      </w:r>
      <w:r w:rsidR="1B207270" w:rsidRPr="28E3A8C5">
        <w:rPr>
          <w:rStyle w:val="Collegamentoipertestuale"/>
          <w:lang w:val="it-IT"/>
        </w:rPr>
        <w:t>https://www.youtube.com/watch?v=FKpn3V7NLe8</w:t>
      </w:r>
      <w:r>
        <w:rPr>
          <w:rStyle w:val="Collegamentoipertestuale"/>
          <w:lang w:val="it-IT"/>
        </w:rPr>
        <w:fldChar w:fldCharType="end"/>
      </w:r>
    </w:p>
    <w:p w14:paraId="37869903" w14:textId="20534CDD" w:rsidR="28E3A8C5" w:rsidRDefault="28E3A8C5">
      <w:r>
        <w:rPr>
          <w:noProof/>
        </w:rPr>
        <w:drawing>
          <wp:anchor distT="0" distB="0" distL="114300" distR="114300" simplePos="0" relativeHeight="251658240" behindDoc="0" locked="0" layoutInCell="1" allowOverlap="1" wp14:anchorId="5B1BAE6E" wp14:editId="052E168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438525"/>
            <wp:effectExtent l="0" t="0" r="0" b="0"/>
            <wp:wrapSquare wrapText="bothSides"/>
            <wp:docPr id="1350940789" name="picture" title="Titolo video: L'ECONOMIA CIRCOLARE: un modello di sviluppo sostenibile. Differenze con l'economia lineare.">
              <a:hlinkClick xmlns:a="http://schemas.openxmlformats.org/drawingml/2006/main" r:id="rId7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oEmbedUrl="https://www.youtube.com/watch?v=FKpn3V7NLe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4B06A" w14:textId="29D6D8AB" w:rsidR="28E3A8C5" w:rsidRDefault="06EB37A9" w:rsidP="5DEDB09E">
      <w:pPr>
        <w:rPr>
          <w:lang w:val="it-IT"/>
        </w:rPr>
      </w:pPr>
      <w:r w:rsidRPr="5DEDB09E">
        <w:rPr>
          <w:lang w:val="it-IT"/>
        </w:rPr>
        <w:t xml:space="preserve">L’economia può essere definita come il complesso, quindi l’insieme, delle risorse naturali e </w:t>
      </w:r>
      <w:r w:rsidR="6D4073F0" w:rsidRPr="5DEDB09E">
        <w:rPr>
          <w:lang w:val="it-IT"/>
        </w:rPr>
        <w:t xml:space="preserve">delle attività che servono alla loro </w:t>
      </w:r>
      <w:r w:rsidR="14C7A338" w:rsidRPr="5DEDB09E">
        <w:rPr>
          <w:lang w:val="it-IT"/>
        </w:rPr>
        <w:t>util</w:t>
      </w:r>
      <w:r w:rsidR="6D4073F0" w:rsidRPr="5DEDB09E">
        <w:rPr>
          <w:lang w:val="it-IT"/>
        </w:rPr>
        <w:t xml:space="preserve">izzazione. Possiamo dunque dire che esistono due modelli economici principali, relativi dunque alla produzione e al consumo, l'economia lineare e l'economia circolare. Il modello dell'economia lineare è basato su quattro passaggi fondamentali, l'estrazione, la produzione, l'uso </w:t>
      </w:r>
      <w:r w:rsidR="28EFEA98" w:rsidRPr="5DEDB09E">
        <w:rPr>
          <w:lang w:val="it-IT"/>
        </w:rPr>
        <w:t xml:space="preserve">e lo </w:t>
      </w:r>
      <w:r w:rsidR="6D4073F0" w:rsidRPr="5DEDB09E">
        <w:rPr>
          <w:lang w:val="it-IT"/>
        </w:rPr>
        <w:t xml:space="preserve">smaltimento. Con estrazione intendiamo l'estrazione </w:t>
      </w:r>
      <w:r w:rsidR="6F348AAF" w:rsidRPr="5DEDB09E">
        <w:rPr>
          <w:lang w:val="it-IT"/>
        </w:rPr>
        <w:t xml:space="preserve">e la </w:t>
      </w:r>
      <w:r w:rsidR="6D4073F0" w:rsidRPr="5DEDB09E">
        <w:rPr>
          <w:lang w:val="it-IT"/>
        </w:rPr>
        <w:t>raccolta delle materie prime, quindi quei materiali che vengono estratti dalla natura, come ad esempio il legno</w:t>
      </w:r>
      <w:r w:rsidR="0E034CF1" w:rsidRPr="5DEDB09E">
        <w:rPr>
          <w:lang w:val="it-IT"/>
        </w:rPr>
        <w:t>,</w:t>
      </w:r>
      <w:r w:rsidR="6D4073F0" w:rsidRPr="5DEDB09E">
        <w:rPr>
          <w:lang w:val="it-IT"/>
        </w:rPr>
        <w:t xml:space="preserve"> che viene preso alle foreste</w:t>
      </w:r>
      <w:r w:rsidR="578BFCAD" w:rsidRPr="5DEDB09E">
        <w:rPr>
          <w:lang w:val="it-IT"/>
        </w:rPr>
        <w:t>.</w:t>
      </w:r>
      <w:r w:rsidR="6D4073F0" w:rsidRPr="5DEDB09E">
        <w:rPr>
          <w:lang w:val="it-IT"/>
        </w:rPr>
        <w:t xml:space="preserve"> </w:t>
      </w:r>
      <w:r w:rsidR="58856066" w:rsidRPr="5DEDB09E">
        <w:rPr>
          <w:lang w:val="it-IT"/>
        </w:rPr>
        <w:t>L</w:t>
      </w:r>
      <w:r w:rsidR="6D4073F0" w:rsidRPr="5DEDB09E">
        <w:rPr>
          <w:lang w:val="it-IT"/>
        </w:rPr>
        <w:t xml:space="preserve">e materie prime vengono trasformate, primo </w:t>
      </w:r>
      <w:r w:rsidR="3FBC26D5" w:rsidRPr="5DEDB09E">
        <w:rPr>
          <w:lang w:val="it-IT"/>
        </w:rPr>
        <w:t xml:space="preserve">in </w:t>
      </w:r>
      <w:bookmarkStart w:id="0" w:name="_GoBack"/>
      <w:r w:rsidR="3FBC26D5" w:rsidRPr="5DEDB09E">
        <w:rPr>
          <w:lang w:val="it-IT"/>
        </w:rPr>
        <w:t>semi</w:t>
      </w:r>
      <w:r w:rsidR="6D4073F0" w:rsidRPr="5DEDB09E">
        <w:rPr>
          <w:lang w:val="it-IT"/>
        </w:rPr>
        <w:t xml:space="preserve">lavorati </w:t>
      </w:r>
      <w:bookmarkEnd w:id="0"/>
      <w:r w:rsidR="6D4073F0" w:rsidRPr="5DEDB09E">
        <w:rPr>
          <w:lang w:val="it-IT"/>
        </w:rPr>
        <w:t xml:space="preserve">e poi </w:t>
      </w:r>
      <w:r w:rsidR="06BD75D1" w:rsidRPr="5DEDB09E">
        <w:rPr>
          <w:lang w:val="it-IT"/>
        </w:rPr>
        <w:t>in oggetti finiti</w:t>
      </w:r>
      <w:r w:rsidR="6D4073F0" w:rsidRPr="5DEDB09E">
        <w:rPr>
          <w:lang w:val="it-IT"/>
        </w:rPr>
        <w:t>. Questi beni vengono dunque utilizzati per un certo periodo e poi diventano rifiuti</w:t>
      </w:r>
      <w:r w:rsidR="4E4FCFDA" w:rsidRPr="5DEDB09E">
        <w:rPr>
          <w:lang w:val="it-IT"/>
        </w:rPr>
        <w:t>.</w:t>
      </w:r>
      <w:r w:rsidR="6D4073F0" w:rsidRPr="5DEDB09E">
        <w:rPr>
          <w:lang w:val="it-IT"/>
        </w:rPr>
        <w:t xml:space="preserve"> </w:t>
      </w:r>
      <w:r w:rsidR="2BD3A42E" w:rsidRPr="5DEDB09E">
        <w:rPr>
          <w:lang w:val="it-IT"/>
        </w:rPr>
        <w:t>I</w:t>
      </w:r>
      <w:r w:rsidR="6D4073F0" w:rsidRPr="5DEDB09E">
        <w:rPr>
          <w:lang w:val="it-IT"/>
        </w:rPr>
        <w:t xml:space="preserve"> prodotti e l'economia</w:t>
      </w:r>
      <w:r w:rsidR="1B4A47A4" w:rsidRPr="5DEDB09E">
        <w:rPr>
          <w:lang w:val="it-IT"/>
        </w:rPr>
        <w:t xml:space="preserve"> lineare sono </w:t>
      </w:r>
      <w:r w:rsidR="6D4073F0" w:rsidRPr="5DEDB09E">
        <w:rPr>
          <w:lang w:val="it-IT"/>
        </w:rPr>
        <w:t xml:space="preserve">quei prodotti che tendenzialmente hanno un ciclo di vita breve che quindi durano per poco tempo. Infatti i prodotti monouso o usa e getta sono </w:t>
      </w:r>
      <w:r w:rsidR="1B1C3010" w:rsidRPr="5DEDB09E">
        <w:rPr>
          <w:lang w:val="it-IT"/>
        </w:rPr>
        <w:t xml:space="preserve">tipici </w:t>
      </w:r>
      <w:r w:rsidR="6D4073F0" w:rsidRPr="5DEDB09E">
        <w:rPr>
          <w:lang w:val="it-IT"/>
        </w:rPr>
        <w:t>di questo modello economico. Ma nell'economia lineare rientrano anche tutti quei beni durevoli che però una volta usati non vengono riciclati</w:t>
      </w:r>
      <w:r w:rsidR="4890554B" w:rsidRPr="5DEDB09E">
        <w:rPr>
          <w:lang w:val="it-IT"/>
        </w:rPr>
        <w:t>,</w:t>
      </w:r>
      <w:r w:rsidR="6D4073F0" w:rsidRPr="5DEDB09E">
        <w:rPr>
          <w:lang w:val="it-IT"/>
        </w:rPr>
        <w:t xml:space="preserve"> ma diventano rifiuto da smaltire. Possiamo inserire tra questi anche quei beni che</w:t>
      </w:r>
      <w:r w:rsidR="506683D2" w:rsidRPr="5DEDB09E">
        <w:rPr>
          <w:lang w:val="it-IT"/>
        </w:rPr>
        <w:t>, f</w:t>
      </w:r>
      <w:r w:rsidR="19C1064B" w:rsidRPr="5DEDB09E">
        <w:rPr>
          <w:lang w:val="it-IT"/>
        </w:rPr>
        <w:t>orse in fase di progettazione</w:t>
      </w:r>
      <w:r w:rsidR="2D70D745" w:rsidRPr="5DEDB09E">
        <w:rPr>
          <w:lang w:val="it-IT"/>
        </w:rPr>
        <w:t>,</w:t>
      </w:r>
      <w:r w:rsidR="19C1064B" w:rsidRPr="5DEDB09E">
        <w:rPr>
          <w:lang w:val="it-IT"/>
        </w:rPr>
        <w:t xml:space="preserve"> vengono pensati proprio per avere un certo tempo di utilizzo, dopo del quale diventano obsoleti</w:t>
      </w:r>
      <w:r w:rsidR="4A5A7DFE" w:rsidRPr="5DEDB09E">
        <w:rPr>
          <w:lang w:val="it-IT"/>
        </w:rPr>
        <w:t>.</w:t>
      </w:r>
      <w:r w:rsidR="19C1064B" w:rsidRPr="5DEDB09E">
        <w:rPr>
          <w:lang w:val="it-IT"/>
        </w:rPr>
        <w:t xml:space="preserve"> </w:t>
      </w:r>
      <w:r w:rsidR="3F4224C2" w:rsidRPr="5DEDB09E">
        <w:rPr>
          <w:lang w:val="it-IT"/>
        </w:rPr>
        <w:t>S</w:t>
      </w:r>
      <w:r w:rsidR="19C1064B" w:rsidRPr="5DEDB09E">
        <w:rPr>
          <w:lang w:val="it-IT"/>
        </w:rPr>
        <w:t>i tratta ad esempio dei prodotti elettronici come gli smartphone, che a causa dei continui aggiornamenti software diventano pres</w:t>
      </w:r>
      <w:r w:rsidR="2A3F90A3" w:rsidRPr="5DEDB09E">
        <w:rPr>
          <w:lang w:val="it-IT"/>
        </w:rPr>
        <w:t xml:space="preserve">to </w:t>
      </w:r>
      <w:r w:rsidR="19C1064B" w:rsidRPr="5DEDB09E">
        <w:rPr>
          <w:lang w:val="it-IT"/>
        </w:rPr>
        <w:t>vecchi e quando, ad esempio, non sono disponibili più determinate applicazioni per una determinata versione software del sistema</w:t>
      </w:r>
      <w:r w:rsidR="16226A44" w:rsidRPr="5DEDB09E">
        <w:rPr>
          <w:lang w:val="it-IT"/>
        </w:rPr>
        <w:t>, v</w:t>
      </w:r>
      <w:r w:rsidR="19C1064B" w:rsidRPr="5DEDB09E">
        <w:rPr>
          <w:lang w:val="it-IT"/>
        </w:rPr>
        <w:t>engono buttati via. C'è da dire che, anche semplicemente a causa della pubblicità aggressiva, siamo spesso portati a cambiare dei prodotti quando in realtà non sarebbe necessario acquistarne di nuov</w:t>
      </w:r>
      <w:r w:rsidR="538D5FC4" w:rsidRPr="5DEDB09E">
        <w:rPr>
          <w:lang w:val="it-IT"/>
        </w:rPr>
        <w:t>i.</w:t>
      </w:r>
      <w:r w:rsidR="19C1064B" w:rsidRPr="5DEDB09E">
        <w:rPr>
          <w:lang w:val="it-IT"/>
        </w:rPr>
        <w:t xml:space="preserve"> </w:t>
      </w:r>
      <w:r w:rsidR="67BEA601" w:rsidRPr="5DEDB09E">
        <w:rPr>
          <w:lang w:val="it-IT"/>
        </w:rPr>
        <w:t>U</w:t>
      </w:r>
      <w:r w:rsidR="19C1064B" w:rsidRPr="5DEDB09E">
        <w:rPr>
          <w:lang w:val="it-IT"/>
        </w:rPr>
        <w:t xml:space="preserve">n modello economico lineare </w:t>
      </w:r>
      <w:r w:rsidR="45DAB935" w:rsidRPr="5DEDB09E">
        <w:rPr>
          <w:lang w:val="it-IT"/>
        </w:rPr>
        <w:t>a</w:t>
      </w:r>
      <w:r w:rsidR="19C1064B" w:rsidRPr="5DEDB09E">
        <w:rPr>
          <w:lang w:val="it-IT"/>
        </w:rPr>
        <w:t>ffinché possa funzionare è necessario che vengano rispettati alcuni presupposti</w:t>
      </w:r>
      <w:r w:rsidR="39368826" w:rsidRPr="5DEDB09E">
        <w:rPr>
          <w:lang w:val="it-IT"/>
        </w:rPr>
        <w:t>.</w:t>
      </w:r>
      <w:r w:rsidR="19C1064B" w:rsidRPr="5DEDB09E">
        <w:rPr>
          <w:lang w:val="it-IT"/>
        </w:rPr>
        <w:t xml:space="preserve"> </w:t>
      </w:r>
      <w:r w:rsidR="0F645013" w:rsidRPr="5DEDB09E">
        <w:rPr>
          <w:lang w:val="it-IT"/>
        </w:rPr>
        <w:t>S</w:t>
      </w:r>
      <w:r w:rsidR="19C1064B" w:rsidRPr="5DEDB09E">
        <w:rPr>
          <w:lang w:val="it-IT"/>
        </w:rPr>
        <w:t>arebbe innanzitutto necessaria una grande quantità di risorse naturali</w:t>
      </w:r>
      <w:r w:rsidR="0F854983" w:rsidRPr="5DEDB09E">
        <w:rPr>
          <w:lang w:val="it-IT"/>
        </w:rPr>
        <w:t xml:space="preserve"> e</w:t>
      </w:r>
      <w:r w:rsidR="19C1064B" w:rsidRPr="5DEDB09E">
        <w:rPr>
          <w:lang w:val="it-IT"/>
        </w:rPr>
        <w:t xml:space="preserve"> queste dovrebbero essere facilmente reperibili e avere inoltre un costo basso. Sappiamo invece che non è così e proprio per questo il modello lineare non è più sostenibile a livello ambientale. Cosa vuol dire</w:t>
      </w:r>
      <w:r w:rsidR="586EAA6F" w:rsidRPr="5DEDB09E">
        <w:rPr>
          <w:lang w:val="it-IT"/>
        </w:rPr>
        <w:t xml:space="preserve"> c</w:t>
      </w:r>
      <w:r w:rsidR="19C1064B" w:rsidRPr="5DEDB09E">
        <w:rPr>
          <w:lang w:val="it-IT"/>
        </w:rPr>
        <w:t>he non è sostenibile? Che continuando a pensare ad uno sviluppo lineare potremmo continuare a soddisfare i nostri bisogni, quindi delle generazioni attuali</w:t>
      </w:r>
      <w:r w:rsidR="40668500" w:rsidRPr="5DEDB09E">
        <w:rPr>
          <w:lang w:val="it-IT"/>
        </w:rPr>
        <w:t xml:space="preserve">, rischiando </w:t>
      </w:r>
      <w:r w:rsidR="19C1064B" w:rsidRPr="5DEDB09E">
        <w:rPr>
          <w:lang w:val="it-IT"/>
        </w:rPr>
        <w:t>però di compromettere il soddisfacimento dei bisogni delle generazioni</w:t>
      </w:r>
      <w:r w:rsidR="1C0029C8" w:rsidRPr="5DEDB09E">
        <w:rPr>
          <w:lang w:val="it-IT"/>
        </w:rPr>
        <w:t xml:space="preserve"> f</w:t>
      </w:r>
      <w:r w:rsidR="7A334F6D" w:rsidRPr="5DEDB09E">
        <w:rPr>
          <w:lang w:val="it-IT"/>
        </w:rPr>
        <w:t>utur</w:t>
      </w:r>
      <w:r w:rsidR="5A6F681F" w:rsidRPr="5DEDB09E">
        <w:rPr>
          <w:lang w:val="it-IT"/>
        </w:rPr>
        <w:t>e</w:t>
      </w:r>
      <w:r w:rsidR="7A334F6D" w:rsidRPr="5DEDB09E">
        <w:rPr>
          <w:lang w:val="it-IT"/>
        </w:rPr>
        <w:t>.</w:t>
      </w:r>
      <w:r w:rsidR="19C1064B" w:rsidRPr="5DEDB09E">
        <w:rPr>
          <w:lang w:val="it-IT"/>
        </w:rPr>
        <w:t xml:space="preserve"> Questo perché</w:t>
      </w:r>
      <w:r w:rsidR="51B32576" w:rsidRPr="5DEDB09E">
        <w:rPr>
          <w:lang w:val="it-IT"/>
        </w:rPr>
        <w:t>?</w:t>
      </w:r>
      <w:r w:rsidR="19C1064B" w:rsidRPr="5DEDB09E">
        <w:rPr>
          <w:lang w:val="it-IT"/>
        </w:rPr>
        <w:t xml:space="preserve"> </w:t>
      </w:r>
      <w:r w:rsidR="0CBCF412" w:rsidRPr="5DEDB09E">
        <w:rPr>
          <w:lang w:val="it-IT"/>
        </w:rPr>
        <w:t>Perché le risorse naturali scarseggiano, la popolazione mondiale è in forte crescita e con quest</w:t>
      </w:r>
      <w:r w:rsidR="6B0B3997" w:rsidRPr="5DEDB09E">
        <w:rPr>
          <w:lang w:val="it-IT"/>
        </w:rPr>
        <w:t xml:space="preserve">a </w:t>
      </w:r>
      <w:r w:rsidR="0CBCF412" w:rsidRPr="5DEDB09E">
        <w:rPr>
          <w:lang w:val="it-IT"/>
        </w:rPr>
        <w:t xml:space="preserve">il consumo di risorse. E poi ci sono tutte le problematiche relative alla raccolta e </w:t>
      </w:r>
      <w:r w:rsidR="7E99F883" w:rsidRPr="5DEDB09E">
        <w:rPr>
          <w:lang w:val="it-IT"/>
        </w:rPr>
        <w:t>al</w:t>
      </w:r>
      <w:r w:rsidR="0CBCF412" w:rsidRPr="5DEDB09E">
        <w:rPr>
          <w:lang w:val="it-IT"/>
        </w:rPr>
        <w:t>lo smaltimento dei rifiuti, sia organizzative che ambientali. Ad esempio</w:t>
      </w:r>
      <w:r w:rsidR="16949B40" w:rsidRPr="5DEDB09E">
        <w:rPr>
          <w:lang w:val="it-IT"/>
        </w:rPr>
        <w:t>,</w:t>
      </w:r>
      <w:r w:rsidR="0CBCF412" w:rsidRPr="5DEDB09E">
        <w:rPr>
          <w:lang w:val="it-IT"/>
        </w:rPr>
        <w:t xml:space="preserve"> continuare a incenerire i rifiuti comporta l'aumento della produzione di gas a effetto serra </w:t>
      </w:r>
      <w:r w:rsidR="1E74450F" w:rsidRPr="5DEDB09E">
        <w:rPr>
          <w:lang w:val="it-IT"/>
        </w:rPr>
        <w:t>ch</w:t>
      </w:r>
      <w:r w:rsidR="0CBCF412" w:rsidRPr="5DEDB09E">
        <w:rPr>
          <w:lang w:val="it-IT"/>
        </w:rPr>
        <w:t xml:space="preserve">e a loro volta portano al riscaldamento </w:t>
      </w:r>
      <w:r w:rsidR="0CBCF412" w:rsidRPr="5DEDB09E">
        <w:rPr>
          <w:lang w:val="it-IT"/>
        </w:rPr>
        <w:lastRenderedPageBreak/>
        <w:t xml:space="preserve">globale. Si tratta dunque di una serie di aspetti legati tra di loro. Invece il cosiddetto modello economico circolare rappresenta un modello di produzione e consumo alternativo al modello lineare. Lo scopo dell'economia circolare è quello di ridurre gli sprechi e la produzione di </w:t>
      </w:r>
      <w:r w:rsidR="6926EA73" w:rsidRPr="5DEDB09E">
        <w:rPr>
          <w:lang w:val="it-IT"/>
        </w:rPr>
        <w:t>rifiuto</w:t>
      </w:r>
      <w:r w:rsidR="0CBCF412" w:rsidRPr="5DEDB09E">
        <w:rPr>
          <w:lang w:val="it-IT"/>
        </w:rPr>
        <w:t xml:space="preserve">. Anche in questo caso il ciclo di produzione parte dall'estrazione delle materie prime, ma nella costruzione degli oggetti rientra </w:t>
      </w:r>
      <w:r w:rsidR="7C110379" w:rsidRPr="5DEDB09E">
        <w:rPr>
          <w:lang w:val="it-IT"/>
        </w:rPr>
        <w:t>un</w:t>
      </w:r>
      <w:r w:rsidR="0CBCF412" w:rsidRPr="5DEDB09E">
        <w:rPr>
          <w:lang w:val="it-IT"/>
        </w:rPr>
        <w:t>a fase di progettazione e design del prodotto pensate anche al dopo, ovvero il prodotto non è più immaginato solo per il consumo ma anche per il postutilizzo. I prodotti sono pensati per durare di più, ma anche disegnati in modo tale da poter</w:t>
      </w:r>
      <w:r w:rsidR="090F42CF" w:rsidRPr="5DEDB09E">
        <w:rPr>
          <w:lang w:val="it-IT"/>
        </w:rPr>
        <w:t>ne</w:t>
      </w:r>
      <w:r w:rsidR="0CBCF412" w:rsidRPr="5DEDB09E">
        <w:rPr>
          <w:lang w:val="it-IT"/>
        </w:rPr>
        <w:t xml:space="preserve"> riutilizzare alcune parti o adatti ad essere ristrutturati</w:t>
      </w:r>
      <w:r w:rsidR="0552D455" w:rsidRPr="5DEDB09E">
        <w:rPr>
          <w:lang w:val="it-IT"/>
        </w:rPr>
        <w:t>.</w:t>
      </w:r>
      <w:r w:rsidR="0CBCF412" w:rsidRPr="5DEDB09E">
        <w:rPr>
          <w:lang w:val="it-IT"/>
        </w:rPr>
        <w:t xml:space="preserve"> </w:t>
      </w:r>
      <w:r w:rsidR="024C76D6" w:rsidRPr="5DEDB09E">
        <w:rPr>
          <w:lang w:val="it-IT"/>
        </w:rPr>
        <w:t>N</w:t>
      </w:r>
      <w:r w:rsidR="0CBCF412" w:rsidRPr="5DEDB09E">
        <w:rPr>
          <w:lang w:val="it-IT"/>
        </w:rPr>
        <w:t>ella fase di produzione</w:t>
      </w:r>
      <w:r w:rsidR="5BB4DF70" w:rsidRPr="5DEDB09E">
        <w:rPr>
          <w:lang w:val="it-IT"/>
        </w:rPr>
        <w:t xml:space="preserve"> vengono </w:t>
      </w:r>
      <w:r w:rsidR="7EB9F942" w:rsidRPr="5DEDB09E">
        <w:rPr>
          <w:lang w:val="it-IT"/>
        </w:rPr>
        <w:t xml:space="preserve">invece preferite </w:t>
      </w:r>
      <w:r w:rsidR="1EB67ED8" w:rsidRPr="5DEDB09E">
        <w:rPr>
          <w:lang w:val="it-IT"/>
        </w:rPr>
        <w:t xml:space="preserve">le </w:t>
      </w:r>
      <w:r w:rsidR="7EB9F942" w:rsidRPr="5DEDB09E">
        <w:rPr>
          <w:lang w:val="it-IT"/>
        </w:rPr>
        <w:t>fonti energetiche rinnovabili. Nell'utilizzo dei prodotti vengono introdott</w:t>
      </w:r>
      <w:r w:rsidR="6179E836" w:rsidRPr="5DEDB09E">
        <w:rPr>
          <w:lang w:val="it-IT"/>
        </w:rPr>
        <w:t>e</w:t>
      </w:r>
      <w:r w:rsidR="7EB9F942" w:rsidRPr="5DEDB09E">
        <w:rPr>
          <w:lang w:val="it-IT"/>
        </w:rPr>
        <w:t xml:space="preserve"> in modalità alternative come la condivisione. Pensate ad esempio </w:t>
      </w:r>
      <w:proofErr w:type="gramStart"/>
      <w:r w:rsidR="7EB9F942" w:rsidRPr="5DEDB09E">
        <w:rPr>
          <w:lang w:val="it-IT"/>
        </w:rPr>
        <w:t xml:space="preserve">al </w:t>
      </w:r>
      <w:r w:rsidR="73B7E9D6" w:rsidRPr="5DEDB09E">
        <w:rPr>
          <w:lang w:val="it-IT"/>
        </w:rPr>
        <w:t>bike</w:t>
      </w:r>
      <w:proofErr w:type="gramEnd"/>
      <w:r w:rsidR="73B7E9D6" w:rsidRPr="5DEDB09E">
        <w:rPr>
          <w:lang w:val="it-IT"/>
        </w:rPr>
        <w:t xml:space="preserve"> </w:t>
      </w:r>
      <w:r w:rsidR="7EB9F942" w:rsidRPr="5DEDB09E">
        <w:rPr>
          <w:lang w:val="it-IT"/>
        </w:rPr>
        <w:t>o al car sharing che permettono a</w:t>
      </w:r>
      <w:r w:rsidR="58DC0EEA" w:rsidRPr="5DEDB09E">
        <w:rPr>
          <w:lang w:val="it-IT"/>
        </w:rPr>
        <w:t xml:space="preserve"> chi non ha </w:t>
      </w:r>
      <w:r w:rsidR="7EB9F942" w:rsidRPr="5DEDB09E">
        <w:rPr>
          <w:lang w:val="it-IT"/>
        </w:rPr>
        <w:t>necessità costanti di utilizzare uno di questi mezzi, di evitare lo spreco di risorse. Fanno parte dell'economia circolare anche azioni come riutilizzo</w:t>
      </w:r>
      <w:r w:rsidR="76DA6AD8" w:rsidRPr="5DEDB09E">
        <w:rPr>
          <w:lang w:val="it-IT"/>
        </w:rPr>
        <w:t xml:space="preserve"> o la riparazione </w:t>
      </w:r>
      <w:r w:rsidR="7EB9F942" w:rsidRPr="5DEDB09E">
        <w:rPr>
          <w:lang w:val="it-IT"/>
        </w:rPr>
        <w:t>degli oggetti al fine di allungare la vita utile dei prodotti, riducendo sempre di più la produzione di rifiuti. Anche nell'economia circolare, però</w:t>
      </w:r>
      <w:r w:rsidR="6D4062C1" w:rsidRPr="5DEDB09E">
        <w:rPr>
          <w:lang w:val="it-IT"/>
        </w:rPr>
        <w:t>,</w:t>
      </w:r>
      <w:r w:rsidR="7EB9F942" w:rsidRPr="5DEDB09E">
        <w:rPr>
          <w:lang w:val="it-IT"/>
        </w:rPr>
        <w:t xml:space="preserve"> gli oggetti a un certo punto diventeranno rifiuti, ma questo modello prevede una precisa differenziazione dei rifiuti in maniera tale da riciclare i materiali </w:t>
      </w:r>
      <w:r w:rsidR="42407D76" w:rsidRPr="5DEDB09E">
        <w:rPr>
          <w:lang w:val="it-IT"/>
        </w:rPr>
        <w:t xml:space="preserve">e </w:t>
      </w:r>
      <w:r w:rsidR="7EB9F942" w:rsidRPr="5DEDB09E">
        <w:rPr>
          <w:lang w:val="it-IT"/>
        </w:rPr>
        <w:t xml:space="preserve">ottenere nuove materie prime. Il riciclo </w:t>
      </w:r>
      <w:r w:rsidR="7BA9036F" w:rsidRPr="5DEDB09E">
        <w:rPr>
          <w:lang w:val="it-IT"/>
        </w:rPr>
        <w:t xml:space="preserve">è </w:t>
      </w:r>
      <w:r w:rsidR="7EB9F942" w:rsidRPr="5DEDB09E">
        <w:rPr>
          <w:lang w:val="it-IT"/>
        </w:rPr>
        <w:t xml:space="preserve">previsto sia per i materiali biologici, quindi resti organici, che per i materiali tecnici come il vetro, la carta, la plastica e </w:t>
      </w:r>
      <w:r w:rsidR="3CB23CF0" w:rsidRPr="5DEDB09E">
        <w:rPr>
          <w:lang w:val="it-IT"/>
        </w:rPr>
        <w:t xml:space="preserve">i </w:t>
      </w:r>
      <w:r w:rsidR="7EB9F942" w:rsidRPr="5DEDB09E">
        <w:rPr>
          <w:lang w:val="it-IT"/>
        </w:rPr>
        <w:t>metall</w:t>
      </w:r>
      <w:r w:rsidR="0816D56C" w:rsidRPr="5DEDB09E">
        <w:rPr>
          <w:lang w:val="it-IT"/>
        </w:rPr>
        <w:t>i</w:t>
      </w:r>
      <w:r w:rsidR="7EB9F942" w:rsidRPr="5DEDB09E">
        <w:rPr>
          <w:lang w:val="it-IT"/>
        </w:rPr>
        <w:t xml:space="preserve">, è così che il ciclo di produzione </w:t>
      </w:r>
      <w:r w:rsidR="50EBD28C" w:rsidRPr="5DEDB09E">
        <w:rPr>
          <w:lang w:val="it-IT"/>
        </w:rPr>
        <w:t>riparte</w:t>
      </w:r>
      <w:r w:rsidR="7EB9F942" w:rsidRPr="5DEDB09E">
        <w:rPr>
          <w:lang w:val="it-IT"/>
        </w:rPr>
        <w:t xml:space="preserve">. </w:t>
      </w:r>
    </w:p>
    <w:p w14:paraId="6638A50D" w14:textId="5E22BAD7" w:rsidR="28E3A8C5" w:rsidRDefault="7EB9F942" w:rsidP="5DEDB09E">
      <w:pPr>
        <w:rPr>
          <w:lang w:val="it-IT"/>
        </w:rPr>
      </w:pPr>
      <w:r w:rsidRPr="5DEDB09E">
        <w:rPr>
          <w:lang w:val="it-IT"/>
        </w:rPr>
        <w:t xml:space="preserve">Ricapitolando, l'economia lineare prevede un ciclo di vita </w:t>
      </w:r>
      <w:r w:rsidR="7B635661" w:rsidRPr="5DEDB09E">
        <w:rPr>
          <w:lang w:val="it-IT"/>
        </w:rPr>
        <w:t xml:space="preserve">lineare </w:t>
      </w:r>
      <w:r w:rsidRPr="5DEDB09E">
        <w:rPr>
          <w:lang w:val="it-IT"/>
        </w:rPr>
        <w:t xml:space="preserve">e di un prodotto. Dalle materie prime si producono gli oggetti che vengono utilizzati e poi gettati via. </w:t>
      </w:r>
      <w:r w:rsidR="1E61ADC3" w:rsidRPr="5DEDB09E">
        <w:rPr>
          <w:lang w:val="it-IT"/>
        </w:rPr>
        <w:t xml:space="preserve">Il modello circolare, invece, è molto più complesso e attento al consumo di risorse naturali ed energetiche. Infatti è prevista una fase di progettazione attenta a tutto il ciclo di vita </w:t>
      </w:r>
      <w:r w:rsidR="4650D3E5" w:rsidRPr="5DEDB09E">
        <w:rPr>
          <w:lang w:val="it-IT"/>
        </w:rPr>
        <w:t xml:space="preserve">e </w:t>
      </w:r>
      <w:r w:rsidR="1E61ADC3" w:rsidRPr="5DEDB09E">
        <w:rPr>
          <w:lang w:val="it-IT"/>
        </w:rPr>
        <w:t xml:space="preserve">postvita dei beni. Oltre al classico uso, è prevista la condivisione, </w:t>
      </w:r>
      <w:r w:rsidR="7EB74B41" w:rsidRPr="5DEDB09E">
        <w:rPr>
          <w:lang w:val="it-IT"/>
        </w:rPr>
        <w:t xml:space="preserve">il </w:t>
      </w:r>
      <w:r w:rsidR="1E61ADC3" w:rsidRPr="5DEDB09E">
        <w:rPr>
          <w:lang w:val="it-IT"/>
        </w:rPr>
        <w:t>prestito, la riparazione degli oggetti, viene previst</w:t>
      </w:r>
      <w:r w:rsidR="09A177E3" w:rsidRPr="5DEDB09E">
        <w:rPr>
          <w:lang w:val="it-IT"/>
        </w:rPr>
        <w:t>a</w:t>
      </w:r>
      <w:r w:rsidR="1E61ADC3" w:rsidRPr="5DEDB09E">
        <w:rPr>
          <w:lang w:val="it-IT"/>
        </w:rPr>
        <w:t xml:space="preserve"> un'attenta raccolta differenziata di rifiuti con successiva produzione</w:t>
      </w:r>
      <w:r w:rsidR="19D15055" w:rsidRPr="5DEDB09E">
        <w:rPr>
          <w:lang w:val="it-IT"/>
        </w:rPr>
        <w:t xml:space="preserve"> di n</w:t>
      </w:r>
      <w:r w:rsidR="1E61ADC3" w:rsidRPr="5DEDB09E">
        <w:rPr>
          <w:lang w:val="it-IT"/>
        </w:rPr>
        <w:t>uovi materiali.</w:t>
      </w:r>
    </w:p>
    <w:sectPr w:rsidR="28E3A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7B"/>
    <w:rsid w:val="00010F3D"/>
    <w:rsid w:val="004A1E7B"/>
    <w:rsid w:val="00883B7C"/>
    <w:rsid w:val="024C76D6"/>
    <w:rsid w:val="05152687"/>
    <w:rsid w:val="0552D455"/>
    <w:rsid w:val="06BD75D1"/>
    <w:rsid w:val="06EB37A9"/>
    <w:rsid w:val="0816D56C"/>
    <w:rsid w:val="090F42CF"/>
    <w:rsid w:val="09A177E3"/>
    <w:rsid w:val="0B59DEE3"/>
    <w:rsid w:val="0CBCF412"/>
    <w:rsid w:val="0E034CF1"/>
    <w:rsid w:val="0F3F25F5"/>
    <w:rsid w:val="0F645013"/>
    <w:rsid w:val="0F854983"/>
    <w:rsid w:val="14C7A338"/>
    <w:rsid w:val="16226A44"/>
    <w:rsid w:val="16949B40"/>
    <w:rsid w:val="19C1064B"/>
    <w:rsid w:val="19D15055"/>
    <w:rsid w:val="1B1C3010"/>
    <w:rsid w:val="1B207270"/>
    <w:rsid w:val="1B4A47A4"/>
    <w:rsid w:val="1C0029C8"/>
    <w:rsid w:val="1E61ADC3"/>
    <w:rsid w:val="1E74450F"/>
    <w:rsid w:val="1EB67ED8"/>
    <w:rsid w:val="26DFB26F"/>
    <w:rsid w:val="28E3A8C5"/>
    <w:rsid w:val="28EFEA98"/>
    <w:rsid w:val="2A3F90A3"/>
    <w:rsid w:val="2BD3A42E"/>
    <w:rsid w:val="2D70D745"/>
    <w:rsid w:val="2E99930E"/>
    <w:rsid w:val="2FDDBD80"/>
    <w:rsid w:val="32CA8247"/>
    <w:rsid w:val="331527E2"/>
    <w:rsid w:val="37D10D9D"/>
    <w:rsid w:val="38BDEBFA"/>
    <w:rsid w:val="39368826"/>
    <w:rsid w:val="3CB23CF0"/>
    <w:rsid w:val="3F4224C2"/>
    <w:rsid w:val="3FBC26D5"/>
    <w:rsid w:val="40668500"/>
    <w:rsid w:val="41B54CC3"/>
    <w:rsid w:val="42407D76"/>
    <w:rsid w:val="43B19C9C"/>
    <w:rsid w:val="45DAB935"/>
    <w:rsid w:val="4650D3E5"/>
    <w:rsid w:val="47B9342D"/>
    <w:rsid w:val="4890554B"/>
    <w:rsid w:val="4A5A7DFE"/>
    <w:rsid w:val="4E4FCFDA"/>
    <w:rsid w:val="506683D2"/>
    <w:rsid w:val="50EBD28C"/>
    <w:rsid w:val="51B32576"/>
    <w:rsid w:val="53002BFE"/>
    <w:rsid w:val="538D5FC4"/>
    <w:rsid w:val="5529CE70"/>
    <w:rsid w:val="578BFCAD"/>
    <w:rsid w:val="581D4196"/>
    <w:rsid w:val="586EAA6F"/>
    <w:rsid w:val="58856066"/>
    <w:rsid w:val="58DC0EEA"/>
    <w:rsid w:val="59F02541"/>
    <w:rsid w:val="5A6F681F"/>
    <w:rsid w:val="5B226DF8"/>
    <w:rsid w:val="5BB4DF70"/>
    <w:rsid w:val="5DEDB09E"/>
    <w:rsid w:val="6179E836"/>
    <w:rsid w:val="63B5CFD1"/>
    <w:rsid w:val="63B8E8F6"/>
    <w:rsid w:val="67BEA601"/>
    <w:rsid w:val="6926EA73"/>
    <w:rsid w:val="6B0B3997"/>
    <w:rsid w:val="6D4062C1"/>
    <w:rsid w:val="6D4073F0"/>
    <w:rsid w:val="6F348AAF"/>
    <w:rsid w:val="6FEBFB44"/>
    <w:rsid w:val="72B43C00"/>
    <w:rsid w:val="73B7E9D6"/>
    <w:rsid w:val="76DA6AD8"/>
    <w:rsid w:val="77DAFF9B"/>
    <w:rsid w:val="7A334F6D"/>
    <w:rsid w:val="7B635661"/>
    <w:rsid w:val="7B751606"/>
    <w:rsid w:val="7BA9036F"/>
    <w:rsid w:val="7C110379"/>
    <w:rsid w:val="7C6CC471"/>
    <w:rsid w:val="7E99F883"/>
    <w:rsid w:val="7EB74B41"/>
    <w:rsid w:val="7EB9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BBBF"/>
  <w15:chartTrackingRefBased/>
  <w15:docId w15:val="{7CC41E10-E54E-4DD9-9984-3E0CA0EA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28E3A8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FKpn3V7NLe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98dbf87b966bf02c2d108c19cf0c8dc7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ff7c27b85d186bd5ed2d918adb85ad00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Props1.xml><?xml version="1.0" encoding="utf-8"?>
<ds:datastoreItem xmlns:ds="http://schemas.openxmlformats.org/officeDocument/2006/customXml" ds:itemID="{53975C78-9B5B-4691-99F2-9BA742A7C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0F339-196B-431C-AADE-D1AFD8B6B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AC8C9-C725-41F4-9C7C-2B8A6315A36D}">
  <ds:schemaRefs>
    <ds:schemaRef ds:uri="http://schemas.microsoft.com/office/2006/documentManagement/types"/>
    <ds:schemaRef ds:uri="5f688400-cfbe-4ff1-9f5e-074a27b05eca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