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6CD4859" w14:textId="6A0C4361" w:rsidR="00085591" w:rsidRPr="00691951" w:rsidRDefault="00A571BC" w:rsidP="00085591">
      <w:pPr>
        <w:jc w:val="center"/>
        <w:rPr>
          <w:rFonts w:asciiTheme="minorHAnsi" w:hAnsiTheme="minorHAnsi" w:cstheme="minorHAnsi"/>
          <w:sz w:val="32"/>
          <w:szCs w:val="32"/>
        </w:rPr>
      </w:pPr>
      <w:r w:rsidRPr="00691951">
        <w:rPr>
          <w:rFonts w:asciiTheme="minorHAnsi" w:hAnsiTheme="minorHAnsi" w:cstheme="minorHAnsi"/>
          <w:noProof/>
          <w:sz w:val="32"/>
          <w:szCs w:val="32"/>
        </w:rPr>
        <w:drawing>
          <wp:inline distT="0" distB="0" distL="0" distR="0" wp14:anchorId="7381DA5E" wp14:editId="17BD2316">
            <wp:extent cx="1651000" cy="555875"/>
            <wp:effectExtent l="0" t="0" r="6350" b="0"/>
            <wp:docPr id="625480383" name="Immagine 1" descr="Immagine che contiene testo, Carattere, logo, Marchi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80383" name="Immagine 1" descr="Immagine che contiene testo, Carattere, logo, Marchio&#10;&#10;Il contenuto generato dall'IA potrebbe non essere corretto."/>
                    <pic:cNvPicPr/>
                  </pic:nvPicPr>
                  <pic:blipFill>
                    <a:blip r:embed="rId8">
                      <a:extLst>
                        <a:ext uri="{28A0092B-C50C-407E-A947-70E740481C1C}">
                          <a14:useLocalDpi xmlns:a14="http://schemas.microsoft.com/office/drawing/2010/main" val="0"/>
                        </a:ext>
                      </a:extLst>
                    </a:blip>
                    <a:stretch>
                      <a:fillRect/>
                    </a:stretch>
                  </pic:blipFill>
                  <pic:spPr>
                    <a:xfrm>
                      <a:off x="0" y="0"/>
                      <a:ext cx="1679142" cy="565350"/>
                    </a:xfrm>
                    <a:prstGeom prst="rect">
                      <a:avLst/>
                    </a:prstGeom>
                  </pic:spPr>
                </pic:pic>
              </a:graphicData>
            </a:graphic>
          </wp:inline>
        </w:drawing>
      </w:r>
    </w:p>
    <w:p w14:paraId="6C5D619C" w14:textId="77777777" w:rsidR="00085591" w:rsidRPr="00691951" w:rsidRDefault="00085591" w:rsidP="00696B76">
      <w:pPr>
        <w:pStyle w:val="Titolo5"/>
        <w:ind w:left="170" w:right="170"/>
        <w:jc w:val="center"/>
        <w:rPr>
          <w:rFonts w:asciiTheme="minorHAnsi" w:eastAsiaTheme="minorEastAsia" w:hAnsiTheme="minorHAnsi" w:cstheme="minorHAnsi"/>
          <w:color w:val="002060"/>
        </w:rPr>
      </w:pPr>
    </w:p>
    <w:p w14:paraId="40B361A5" w14:textId="1C547F15" w:rsidR="00085591" w:rsidRPr="00691951" w:rsidRDefault="00696B76" w:rsidP="00696B76">
      <w:pPr>
        <w:pStyle w:val="Titolo5"/>
        <w:ind w:left="170" w:right="170"/>
        <w:jc w:val="center"/>
        <w:rPr>
          <w:rFonts w:asciiTheme="minorHAnsi" w:eastAsiaTheme="minorEastAsia" w:hAnsiTheme="minorHAnsi" w:cstheme="minorHAnsi"/>
        </w:rPr>
      </w:pPr>
      <w:r w:rsidRPr="00691951">
        <w:rPr>
          <w:rFonts w:asciiTheme="minorHAnsi" w:eastAsiaTheme="minorEastAsia" w:hAnsiTheme="minorHAnsi" w:cstheme="minorHAnsi"/>
        </w:rPr>
        <w:t>Dipartimento di Studi Umanistici-DISU</w:t>
      </w:r>
    </w:p>
    <w:p w14:paraId="25ACFF1D" w14:textId="77777777" w:rsidR="00085591" w:rsidRPr="00691951" w:rsidRDefault="00085591" w:rsidP="209F0449">
      <w:pPr>
        <w:pStyle w:val="Titolo5"/>
        <w:ind w:left="170" w:right="170"/>
        <w:jc w:val="center"/>
        <w:rPr>
          <w:rFonts w:asciiTheme="minorHAnsi" w:eastAsiaTheme="minorEastAsia" w:hAnsiTheme="minorHAnsi" w:cstheme="minorHAnsi"/>
          <w:szCs w:val="28"/>
        </w:rPr>
      </w:pPr>
      <w:r w:rsidRPr="00691951">
        <w:rPr>
          <w:rFonts w:asciiTheme="minorHAnsi" w:eastAsiaTheme="minorEastAsia" w:hAnsiTheme="minorHAnsi" w:cstheme="minorHAnsi"/>
        </w:rPr>
        <w:t>Corso di Studio in Scienze della Formazione Primaria</w:t>
      </w:r>
    </w:p>
    <w:p w14:paraId="0AFCB342" w14:textId="0298494C" w:rsidR="7A9F88D1" w:rsidRPr="00691951" w:rsidRDefault="7A9F88D1" w:rsidP="00696B76">
      <w:pPr>
        <w:pStyle w:val="Titolo5"/>
        <w:ind w:left="170" w:right="170"/>
        <w:rPr>
          <w:rFonts w:asciiTheme="minorHAnsi" w:eastAsiaTheme="minorEastAsia" w:hAnsiTheme="minorHAnsi" w:cstheme="minorHAnsi"/>
        </w:rPr>
      </w:pPr>
    </w:p>
    <w:p w14:paraId="78C3D3F3" w14:textId="77777777" w:rsidR="00085591" w:rsidRPr="00691951" w:rsidRDefault="00085591" w:rsidP="00085591">
      <w:pPr>
        <w:jc w:val="center"/>
        <w:rPr>
          <w:rFonts w:asciiTheme="minorHAnsi" w:hAnsiTheme="minorHAnsi" w:cstheme="minorHAnsi"/>
          <w:sz w:val="32"/>
          <w:szCs w:val="32"/>
        </w:rPr>
      </w:pPr>
    </w:p>
    <w:p w14:paraId="0BA6F802" w14:textId="77777777" w:rsidR="00085591" w:rsidRPr="00691951" w:rsidRDefault="00085591" w:rsidP="00085591">
      <w:pPr>
        <w:jc w:val="center"/>
        <w:rPr>
          <w:rFonts w:asciiTheme="minorHAnsi" w:hAnsiTheme="minorHAnsi" w:cstheme="minorHAnsi"/>
        </w:rPr>
      </w:pPr>
    </w:p>
    <w:p w14:paraId="1F851967" w14:textId="77777777" w:rsidR="00085591" w:rsidRPr="00691951" w:rsidRDefault="00085591" w:rsidP="00085591">
      <w:pPr>
        <w:jc w:val="center"/>
        <w:rPr>
          <w:rFonts w:asciiTheme="minorHAnsi" w:hAnsiTheme="minorHAnsi" w:cstheme="minorHAnsi"/>
        </w:rPr>
      </w:pPr>
    </w:p>
    <w:p w14:paraId="4F658FF4" w14:textId="77777777" w:rsidR="00085591" w:rsidRPr="00691951" w:rsidRDefault="00085591" w:rsidP="00085591">
      <w:pPr>
        <w:jc w:val="center"/>
        <w:rPr>
          <w:rFonts w:asciiTheme="minorHAnsi" w:hAnsiTheme="minorHAnsi" w:cstheme="minorHAnsi"/>
        </w:rPr>
      </w:pPr>
      <w:r w:rsidRPr="00691951">
        <w:rPr>
          <w:rFonts w:asciiTheme="minorHAnsi" w:hAnsiTheme="minorHAnsi" w:cstheme="minorHAnsi"/>
          <w:noProof/>
        </w:rPr>
        <mc:AlternateContent>
          <mc:Choice Requires="wps">
            <w:drawing>
              <wp:anchor distT="0" distB="0" distL="114300" distR="114300" simplePos="0" relativeHeight="251660288" behindDoc="1" locked="0" layoutInCell="1" allowOverlap="1" wp14:anchorId="7656448D" wp14:editId="6690C9CF">
                <wp:simplePos x="0" y="0"/>
                <wp:positionH relativeFrom="column">
                  <wp:posOffset>800100</wp:posOffset>
                </wp:positionH>
                <wp:positionV relativeFrom="paragraph">
                  <wp:posOffset>45085</wp:posOffset>
                </wp:positionV>
                <wp:extent cx="4572000" cy="3429000"/>
                <wp:effectExtent l="0" t="0" r="25400" b="25400"/>
                <wp:wrapNone/>
                <wp:docPr id="1" name="Rettangolo 1"/>
                <wp:cNvGraphicFramePr/>
                <a:graphic xmlns:a="http://schemas.openxmlformats.org/drawingml/2006/main">
                  <a:graphicData uri="http://schemas.microsoft.com/office/word/2010/wordprocessingShape">
                    <wps:wsp>
                      <wps:cNvSpPr/>
                      <wps:spPr>
                        <a:xfrm>
                          <a:off x="0" y="0"/>
                          <a:ext cx="4572000" cy="3429000"/>
                        </a:xfrm>
                        <a:prstGeom prst="rect">
                          <a:avLst/>
                        </a:prstGeom>
                        <a:solidFill>
                          <a:schemeClr val="lt1">
                            <a:alpha val="68000"/>
                          </a:schemeClr>
                        </a:solidFill>
                        <a:ln w="28575">
                          <a:solidFill>
                            <a:schemeClr val="accent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a14="http://schemas.microsoft.com/office/drawing/2010/main" xmlns:pic="http://schemas.openxmlformats.org/drawingml/2006/picture" xmlns:a="http://schemas.openxmlformats.org/drawingml/2006/main">
            <w:pict w14:anchorId="31E5E0E1">
              <v:rect id="Rettangolo 1" style="position:absolute;margin-left:63pt;margin-top:3.55pt;width:5in;height:270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white [3201]" strokecolor="#5b9bd5 [3204]" strokeweight="2.25pt" w14:anchorId="4E77C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">
                <v:fill opacity="44461f"/>
              </v:rect>
            </w:pict>
          </mc:Fallback>
        </mc:AlternateContent>
      </w:r>
    </w:p>
    <w:p w14:paraId="065057DD" w14:textId="77777777" w:rsidR="00085591" w:rsidRPr="00691951" w:rsidRDefault="00085591" w:rsidP="209F0449">
      <w:pPr>
        <w:jc w:val="center"/>
        <w:rPr>
          <w:rFonts w:asciiTheme="minorHAnsi" w:eastAsiaTheme="minorEastAsia" w:hAnsiTheme="minorHAnsi" w:cstheme="minorHAnsi"/>
          <w:sz w:val="28"/>
          <w:szCs w:val="28"/>
        </w:rPr>
      </w:pPr>
    </w:p>
    <w:p w14:paraId="5347730E" w14:textId="77777777" w:rsidR="00085591" w:rsidRPr="00691951" w:rsidRDefault="00085591" w:rsidP="209F0449">
      <w:pPr>
        <w:jc w:val="center"/>
        <w:rPr>
          <w:rFonts w:asciiTheme="minorHAnsi" w:eastAsiaTheme="minorEastAsia" w:hAnsiTheme="minorHAnsi" w:cstheme="minorHAnsi"/>
          <w:sz w:val="28"/>
          <w:szCs w:val="28"/>
        </w:rPr>
      </w:pPr>
    </w:p>
    <w:p w14:paraId="501ED248" w14:textId="272CA8DA" w:rsidR="0082027D" w:rsidRPr="00691951" w:rsidRDefault="0082027D" w:rsidP="209F0449">
      <w:pPr>
        <w:jc w:val="center"/>
        <w:rPr>
          <w:rFonts w:asciiTheme="minorHAnsi" w:eastAsiaTheme="minorEastAsia" w:hAnsiTheme="minorHAnsi" w:cstheme="minorHAnsi"/>
          <w:b/>
          <w:bCs/>
          <w:sz w:val="28"/>
          <w:szCs w:val="28"/>
        </w:rPr>
      </w:pPr>
      <w:r w:rsidRPr="00691951">
        <w:rPr>
          <w:rFonts w:asciiTheme="minorHAnsi" w:eastAsiaTheme="minorEastAsia" w:hAnsiTheme="minorHAnsi" w:cstheme="minorHAnsi"/>
          <w:b/>
          <w:bCs/>
          <w:sz w:val="28"/>
          <w:szCs w:val="28"/>
        </w:rPr>
        <w:t>PROGETTAZIONE</w:t>
      </w:r>
      <w:r w:rsidR="00696B76" w:rsidRPr="00691951">
        <w:rPr>
          <w:rFonts w:asciiTheme="minorHAnsi" w:eastAsiaTheme="minorEastAsia" w:hAnsiTheme="minorHAnsi" w:cstheme="minorHAnsi"/>
          <w:b/>
          <w:bCs/>
          <w:sz w:val="28"/>
          <w:szCs w:val="28"/>
        </w:rPr>
        <w:t xml:space="preserve"> di TIROCINIO</w:t>
      </w:r>
      <w:r w:rsidR="00260F5B" w:rsidRPr="00691951">
        <w:rPr>
          <w:rFonts w:asciiTheme="minorHAnsi" w:eastAsiaTheme="minorEastAsia" w:hAnsiTheme="minorHAnsi" w:cstheme="minorHAnsi"/>
          <w:b/>
          <w:bCs/>
          <w:sz w:val="28"/>
          <w:szCs w:val="28"/>
        </w:rPr>
        <w:t xml:space="preserve"> T3</w:t>
      </w:r>
    </w:p>
    <w:p w14:paraId="7715BBA5" w14:textId="27408B14" w:rsidR="00085591" w:rsidRPr="00691951" w:rsidRDefault="00085591" w:rsidP="209F0449">
      <w:pPr>
        <w:jc w:val="center"/>
        <w:rPr>
          <w:rFonts w:asciiTheme="minorHAnsi" w:eastAsiaTheme="minorEastAsia" w:hAnsiTheme="minorHAnsi" w:cstheme="minorHAnsi"/>
          <w:b/>
          <w:bCs/>
          <w:sz w:val="28"/>
          <w:szCs w:val="28"/>
        </w:rPr>
      </w:pPr>
      <w:r w:rsidRPr="00691951">
        <w:rPr>
          <w:rFonts w:asciiTheme="minorHAnsi" w:eastAsiaTheme="minorEastAsia" w:hAnsiTheme="minorHAnsi" w:cstheme="minorHAnsi"/>
          <w:b/>
          <w:bCs/>
          <w:sz w:val="28"/>
          <w:szCs w:val="28"/>
        </w:rPr>
        <w:t xml:space="preserve"> </w:t>
      </w:r>
    </w:p>
    <w:p w14:paraId="72244705" w14:textId="77777777" w:rsidR="00696B76" w:rsidRPr="00691951" w:rsidRDefault="00696B76" w:rsidP="209F0449">
      <w:pPr>
        <w:jc w:val="center"/>
        <w:rPr>
          <w:rFonts w:asciiTheme="minorHAnsi" w:eastAsiaTheme="minorEastAsia" w:hAnsiTheme="minorHAnsi" w:cstheme="minorHAnsi"/>
          <w:b/>
          <w:bCs/>
          <w:sz w:val="28"/>
          <w:szCs w:val="28"/>
        </w:rPr>
      </w:pPr>
    </w:p>
    <w:p w14:paraId="17CCA7CC" w14:textId="14D97A67" w:rsidR="00085591" w:rsidRPr="00691951" w:rsidRDefault="00085591" w:rsidP="2137087E">
      <w:pPr>
        <w:jc w:val="center"/>
        <w:rPr>
          <w:rFonts w:asciiTheme="minorHAnsi" w:eastAsiaTheme="minorEastAsia" w:hAnsiTheme="minorHAnsi" w:cstheme="minorBidi"/>
          <w:b/>
          <w:bCs/>
          <w:sz w:val="28"/>
          <w:szCs w:val="28"/>
        </w:rPr>
      </w:pPr>
      <w:r w:rsidRPr="2137087E">
        <w:rPr>
          <w:rFonts w:asciiTheme="minorHAnsi" w:eastAsiaTheme="minorEastAsia" w:hAnsiTheme="minorHAnsi" w:cstheme="minorBidi"/>
          <w:b/>
          <w:bCs/>
          <w:sz w:val="28"/>
          <w:szCs w:val="28"/>
        </w:rPr>
        <w:t>SCUOLA dell’INFANZIA</w:t>
      </w:r>
    </w:p>
    <w:p w14:paraId="214E0485" w14:textId="02625816" w:rsidR="00085591" w:rsidRPr="00691951" w:rsidRDefault="00085591" w:rsidP="209F0449">
      <w:pPr>
        <w:jc w:val="center"/>
        <w:rPr>
          <w:rFonts w:asciiTheme="minorHAnsi" w:eastAsiaTheme="minorEastAsia" w:hAnsiTheme="minorHAnsi" w:cstheme="minorHAnsi"/>
          <w:b/>
          <w:bCs/>
          <w:sz w:val="28"/>
          <w:szCs w:val="28"/>
        </w:rPr>
      </w:pPr>
    </w:p>
    <w:p w14:paraId="09B93791" w14:textId="77777777" w:rsidR="00085591" w:rsidRPr="00691951" w:rsidRDefault="00085591" w:rsidP="209F0449">
      <w:pPr>
        <w:jc w:val="center"/>
        <w:rPr>
          <w:rFonts w:asciiTheme="minorHAnsi" w:eastAsiaTheme="minorEastAsia" w:hAnsiTheme="minorHAnsi" w:cstheme="minorHAnsi"/>
          <w:b/>
          <w:bCs/>
          <w:sz w:val="28"/>
          <w:szCs w:val="28"/>
        </w:rPr>
      </w:pPr>
    </w:p>
    <w:p w14:paraId="21957478" w14:textId="77777777" w:rsidR="00085591" w:rsidRPr="00691951" w:rsidRDefault="00085591" w:rsidP="209F0449">
      <w:pPr>
        <w:jc w:val="center"/>
        <w:rPr>
          <w:rFonts w:asciiTheme="minorHAnsi" w:eastAsiaTheme="minorEastAsia" w:hAnsiTheme="minorHAnsi" w:cstheme="minorHAnsi"/>
          <w:b/>
          <w:bCs/>
          <w:sz w:val="28"/>
          <w:szCs w:val="28"/>
        </w:rPr>
      </w:pPr>
    </w:p>
    <w:p w14:paraId="7DA1DB4F" w14:textId="295D26E2" w:rsidR="00085591" w:rsidRPr="00691951" w:rsidRDefault="09790FE8" w:rsidP="209F0449">
      <w:pPr>
        <w:jc w:val="center"/>
        <w:rPr>
          <w:rFonts w:asciiTheme="minorHAnsi" w:eastAsiaTheme="minorEastAsia" w:hAnsiTheme="minorHAnsi" w:cstheme="minorHAnsi"/>
          <w:b/>
          <w:bCs/>
          <w:sz w:val="28"/>
          <w:szCs w:val="28"/>
        </w:rPr>
      </w:pPr>
      <w:r w:rsidRPr="00691951">
        <w:rPr>
          <w:rFonts w:asciiTheme="minorHAnsi" w:eastAsiaTheme="minorEastAsia" w:hAnsiTheme="minorHAnsi" w:cstheme="minorHAnsi"/>
          <w:sz w:val="28"/>
          <w:szCs w:val="28"/>
        </w:rPr>
        <w:t>COGNOME E NOME</w:t>
      </w:r>
      <w:r w:rsidR="00085591" w:rsidRPr="00691951">
        <w:rPr>
          <w:rFonts w:asciiTheme="minorHAnsi" w:eastAsiaTheme="minorEastAsia" w:hAnsiTheme="minorHAnsi" w:cstheme="minorHAnsi"/>
          <w:sz w:val="28"/>
          <w:szCs w:val="28"/>
        </w:rPr>
        <w:t>:</w:t>
      </w:r>
      <w:r w:rsidR="00877B56" w:rsidRPr="00691951">
        <w:rPr>
          <w:rFonts w:asciiTheme="minorHAnsi" w:eastAsiaTheme="minorEastAsia" w:hAnsiTheme="minorHAnsi" w:cstheme="minorHAnsi"/>
          <w:sz w:val="28"/>
          <w:szCs w:val="28"/>
        </w:rPr>
        <w:t xml:space="preserve"> _____________</w:t>
      </w:r>
      <w:r w:rsidR="00085591" w:rsidRPr="00691951">
        <w:rPr>
          <w:rFonts w:asciiTheme="minorHAnsi" w:eastAsiaTheme="minorEastAsia" w:hAnsiTheme="minorHAnsi" w:cstheme="minorHAnsi"/>
          <w:sz w:val="28"/>
          <w:szCs w:val="28"/>
        </w:rPr>
        <w:t xml:space="preserve"> </w:t>
      </w:r>
    </w:p>
    <w:p w14:paraId="792E0685" w14:textId="6EC25496" w:rsidR="209F0449" w:rsidRPr="00691951" w:rsidRDefault="209F0449" w:rsidP="209F0449">
      <w:pPr>
        <w:jc w:val="center"/>
        <w:rPr>
          <w:rFonts w:asciiTheme="minorHAnsi" w:eastAsiaTheme="minorEastAsia" w:hAnsiTheme="minorHAnsi" w:cstheme="minorHAnsi"/>
          <w:sz w:val="28"/>
          <w:szCs w:val="28"/>
        </w:rPr>
      </w:pPr>
    </w:p>
    <w:p w14:paraId="3E70E9BA" w14:textId="674EF12E" w:rsidR="2C9FA10E" w:rsidRPr="00691951" w:rsidRDefault="2C9FA10E" w:rsidP="209F0449">
      <w:pPr>
        <w:jc w:val="center"/>
        <w:rPr>
          <w:rFonts w:asciiTheme="minorHAnsi" w:eastAsiaTheme="minorEastAsia" w:hAnsiTheme="minorHAnsi" w:cstheme="minorHAnsi"/>
          <w:sz w:val="28"/>
          <w:szCs w:val="28"/>
        </w:rPr>
      </w:pPr>
      <w:r w:rsidRPr="00691951">
        <w:rPr>
          <w:rFonts w:asciiTheme="minorHAnsi" w:eastAsiaTheme="minorEastAsia" w:hAnsiTheme="minorHAnsi" w:cstheme="minorHAnsi"/>
          <w:sz w:val="28"/>
          <w:szCs w:val="28"/>
        </w:rPr>
        <w:t>MATRICOLA: ______________</w:t>
      </w:r>
    </w:p>
    <w:p w14:paraId="0560C0B6" w14:textId="69393D45" w:rsidR="00085591" w:rsidRPr="00691951" w:rsidRDefault="00085591" w:rsidP="209F0449">
      <w:pPr>
        <w:jc w:val="center"/>
        <w:rPr>
          <w:rFonts w:asciiTheme="minorHAnsi" w:eastAsiaTheme="minorEastAsia" w:hAnsiTheme="minorHAnsi" w:cstheme="minorHAnsi"/>
          <w:b/>
          <w:bCs/>
          <w:sz w:val="28"/>
          <w:szCs w:val="28"/>
        </w:rPr>
      </w:pPr>
    </w:p>
    <w:p w14:paraId="4A60D89F" w14:textId="601B4C3C" w:rsidR="209F0449" w:rsidRPr="00691951" w:rsidRDefault="209F0449" w:rsidP="209F0449">
      <w:pPr>
        <w:jc w:val="center"/>
        <w:rPr>
          <w:rFonts w:asciiTheme="minorHAnsi" w:eastAsiaTheme="minorEastAsia" w:hAnsiTheme="minorHAnsi" w:cstheme="minorHAnsi"/>
          <w:b/>
          <w:bCs/>
          <w:sz w:val="28"/>
          <w:szCs w:val="28"/>
        </w:rPr>
      </w:pPr>
    </w:p>
    <w:p w14:paraId="1C7208BF" w14:textId="05125F46" w:rsidR="209F0449" w:rsidRPr="00691951" w:rsidRDefault="209F0449" w:rsidP="209F0449">
      <w:pPr>
        <w:jc w:val="center"/>
        <w:rPr>
          <w:rFonts w:asciiTheme="minorHAnsi" w:eastAsiaTheme="minorEastAsia" w:hAnsiTheme="minorHAnsi" w:cstheme="minorHAnsi"/>
          <w:b/>
          <w:bCs/>
          <w:sz w:val="28"/>
          <w:szCs w:val="28"/>
        </w:rPr>
      </w:pPr>
    </w:p>
    <w:p w14:paraId="5CE8CD1E" w14:textId="45A94C38" w:rsidR="209F0449" w:rsidRPr="00691951" w:rsidRDefault="209F0449" w:rsidP="209F0449">
      <w:pPr>
        <w:jc w:val="center"/>
        <w:rPr>
          <w:rFonts w:asciiTheme="minorHAnsi" w:eastAsiaTheme="minorEastAsia" w:hAnsiTheme="minorHAnsi" w:cstheme="minorHAnsi"/>
          <w:b/>
          <w:bCs/>
          <w:sz w:val="28"/>
          <w:szCs w:val="28"/>
        </w:rPr>
      </w:pPr>
    </w:p>
    <w:p w14:paraId="1940CD2D" w14:textId="72685425" w:rsidR="209F0449" w:rsidRPr="00691951" w:rsidRDefault="209F0449" w:rsidP="209F0449">
      <w:pPr>
        <w:jc w:val="center"/>
        <w:rPr>
          <w:rFonts w:asciiTheme="minorHAnsi" w:eastAsiaTheme="minorEastAsia" w:hAnsiTheme="minorHAnsi" w:cstheme="minorHAnsi"/>
          <w:b/>
          <w:bCs/>
          <w:sz w:val="28"/>
          <w:szCs w:val="28"/>
        </w:rPr>
      </w:pPr>
    </w:p>
    <w:p w14:paraId="2E8E10C9" w14:textId="36E905CF" w:rsidR="209F0449" w:rsidRPr="00691951" w:rsidRDefault="209F0449" w:rsidP="209F0449">
      <w:pPr>
        <w:jc w:val="center"/>
        <w:rPr>
          <w:rFonts w:asciiTheme="minorHAnsi" w:eastAsiaTheme="minorEastAsia" w:hAnsiTheme="minorHAnsi" w:cstheme="minorHAnsi"/>
          <w:b/>
          <w:bCs/>
        </w:rPr>
      </w:pPr>
    </w:p>
    <w:p w14:paraId="7DD26871" w14:textId="57EAD46F" w:rsidR="209F0449" w:rsidRPr="00691951" w:rsidRDefault="00EF15C7" w:rsidP="003163B8">
      <w:pPr>
        <w:spacing w:line="360" w:lineRule="auto"/>
        <w:jc w:val="center"/>
        <w:rPr>
          <w:rFonts w:asciiTheme="minorHAnsi" w:eastAsiaTheme="minorEastAsia" w:hAnsiTheme="minorHAnsi" w:cstheme="minorHAnsi"/>
          <w:b/>
          <w:bCs/>
        </w:rPr>
      </w:pPr>
      <w:r w:rsidRPr="00691951">
        <w:rPr>
          <w:rFonts w:asciiTheme="minorHAnsi" w:eastAsiaTheme="minorEastAsia" w:hAnsiTheme="minorHAnsi" w:cstheme="minorHAnsi"/>
          <w:b/>
          <w:bCs/>
        </w:rPr>
        <w:t>Tirocinio presso la scuola</w:t>
      </w:r>
      <w:r w:rsidR="00724B58" w:rsidRPr="00691951">
        <w:rPr>
          <w:rFonts w:asciiTheme="minorHAnsi" w:eastAsiaTheme="minorEastAsia" w:hAnsiTheme="minorHAnsi" w:cstheme="minorHAnsi"/>
          <w:b/>
          <w:bCs/>
        </w:rPr>
        <w:t xml:space="preserve"> (specificare I.C. se statale)</w:t>
      </w:r>
      <w:r w:rsidRPr="00691951">
        <w:rPr>
          <w:rFonts w:asciiTheme="minorHAnsi" w:eastAsiaTheme="minorEastAsia" w:hAnsiTheme="minorHAnsi" w:cstheme="minorHAnsi"/>
          <w:b/>
          <w:bCs/>
        </w:rPr>
        <w:t xml:space="preserve">: </w:t>
      </w:r>
    </w:p>
    <w:p w14:paraId="33A240CC" w14:textId="35ED4C11" w:rsidR="00EF15C7" w:rsidRPr="00691951" w:rsidRDefault="00EF15C7" w:rsidP="003163B8">
      <w:pPr>
        <w:spacing w:line="360" w:lineRule="auto"/>
        <w:jc w:val="center"/>
        <w:rPr>
          <w:rFonts w:asciiTheme="minorHAnsi" w:eastAsiaTheme="minorEastAsia" w:hAnsiTheme="minorHAnsi" w:cstheme="minorHAnsi"/>
          <w:b/>
          <w:bCs/>
        </w:rPr>
      </w:pPr>
      <w:r w:rsidRPr="00691951">
        <w:rPr>
          <w:rFonts w:asciiTheme="minorHAnsi" w:eastAsiaTheme="minorEastAsia" w:hAnsiTheme="minorHAnsi" w:cstheme="minorHAnsi"/>
          <w:b/>
          <w:bCs/>
        </w:rPr>
        <w:t xml:space="preserve">Classe/sezione: </w:t>
      </w:r>
    </w:p>
    <w:p w14:paraId="51FEE49D" w14:textId="158A723A" w:rsidR="004B4766" w:rsidRPr="00691951" w:rsidRDefault="00EF15C7" w:rsidP="003163B8">
      <w:pPr>
        <w:spacing w:line="360" w:lineRule="auto"/>
        <w:jc w:val="center"/>
        <w:rPr>
          <w:rFonts w:asciiTheme="minorHAnsi" w:eastAsiaTheme="minorEastAsia" w:hAnsiTheme="minorHAnsi" w:cstheme="minorHAnsi"/>
          <w:b/>
          <w:bCs/>
        </w:rPr>
      </w:pPr>
      <w:r w:rsidRPr="00691951">
        <w:rPr>
          <w:rFonts w:asciiTheme="minorHAnsi" w:eastAsiaTheme="minorEastAsia" w:hAnsiTheme="minorHAnsi" w:cstheme="minorHAnsi"/>
          <w:b/>
          <w:bCs/>
        </w:rPr>
        <w:t>Comune di</w:t>
      </w:r>
      <w:r w:rsidR="004B4766" w:rsidRPr="00691951">
        <w:rPr>
          <w:rFonts w:asciiTheme="minorHAnsi" w:eastAsiaTheme="minorEastAsia" w:hAnsiTheme="minorHAnsi" w:cstheme="minorHAnsi"/>
          <w:b/>
          <w:bCs/>
        </w:rPr>
        <w:t xml:space="preserve">: </w:t>
      </w:r>
    </w:p>
    <w:p w14:paraId="4F34A4A8" w14:textId="0D2249DB" w:rsidR="004B4766" w:rsidRPr="00691951" w:rsidRDefault="004B4766" w:rsidP="003163B8">
      <w:pPr>
        <w:spacing w:line="360" w:lineRule="auto"/>
        <w:jc w:val="center"/>
        <w:rPr>
          <w:rFonts w:asciiTheme="minorHAnsi" w:eastAsiaTheme="minorEastAsia" w:hAnsiTheme="minorHAnsi" w:cstheme="minorHAnsi"/>
          <w:b/>
          <w:bCs/>
        </w:rPr>
      </w:pPr>
      <w:r w:rsidRPr="00691951">
        <w:rPr>
          <w:rFonts w:asciiTheme="minorHAnsi" w:eastAsiaTheme="minorEastAsia" w:hAnsiTheme="minorHAnsi" w:cstheme="minorHAnsi"/>
          <w:b/>
          <w:bCs/>
        </w:rPr>
        <w:t>Provincia:</w:t>
      </w:r>
    </w:p>
    <w:p w14:paraId="508374CD" w14:textId="77777777" w:rsidR="00085591" w:rsidRPr="00691951" w:rsidRDefault="00085591" w:rsidP="00085591">
      <w:pPr>
        <w:rPr>
          <w:rFonts w:asciiTheme="minorHAnsi" w:hAnsiTheme="minorHAnsi" w:cstheme="minorHAnsi"/>
        </w:rPr>
      </w:pPr>
    </w:p>
    <w:p w14:paraId="5E24BC01" w14:textId="77777777" w:rsidR="00085591" w:rsidRPr="00691951" w:rsidRDefault="00085591" w:rsidP="00085591">
      <w:pPr>
        <w:rPr>
          <w:rFonts w:asciiTheme="minorHAnsi" w:hAnsiTheme="minorHAnsi" w:cstheme="minorHAnsi"/>
        </w:rPr>
      </w:pPr>
    </w:p>
    <w:p w14:paraId="3BC69B5F" w14:textId="766A7ED2" w:rsidR="00AB0A00" w:rsidRPr="00691951" w:rsidRDefault="00085591" w:rsidP="003163B8">
      <w:pPr>
        <w:spacing w:line="360" w:lineRule="auto"/>
        <w:jc w:val="center"/>
        <w:rPr>
          <w:rFonts w:asciiTheme="minorHAnsi" w:eastAsiaTheme="minorEastAsia" w:hAnsiTheme="minorHAnsi" w:cstheme="minorHAnsi"/>
        </w:rPr>
      </w:pPr>
      <w:r w:rsidRPr="00691951">
        <w:rPr>
          <w:rFonts w:asciiTheme="minorHAnsi" w:eastAsiaTheme="minorEastAsia" w:hAnsiTheme="minorHAnsi" w:cstheme="minorHAnsi"/>
        </w:rPr>
        <w:t xml:space="preserve">Tutor </w:t>
      </w:r>
      <w:r w:rsidR="00F14F2A" w:rsidRPr="00691951">
        <w:rPr>
          <w:rFonts w:asciiTheme="minorHAnsi" w:eastAsiaTheme="minorEastAsia" w:hAnsiTheme="minorHAnsi" w:cstheme="minorHAnsi"/>
        </w:rPr>
        <w:t>univers</w:t>
      </w:r>
      <w:r w:rsidR="00DD6AD3" w:rsidRPr="00691951">
        <w:rPr>
          <w:rFonts w:asciiTheme="minorHAnsi" w:eastAsiaTheme="minorEastAsia" w:hAnsiTheme="minorHAnsi" w:cstheme="minorHAnsi"/>
        </w:rPr>
        <w:t xml:space="preserve">itaria </w:t>
      </w:r>
      <w:r w:rsidR="001725B4" w:rsidRPr="00691951">
        <w:rPr>
          <w:rFonts w:asciiTheme="minorHAnsi" w:eastAsiaTheme="minorEastAsia" w:hAnsiTheme="minorHAnsi" w:cstheme="minorHAnsi"/>
        </w:rPr>
        <w:t>di riferimento</w:t>
      </w:r>
      <w:r w:rsidRPr="00691951">
        <w:rPr>
          <w:rFonts w:asciiTheme="minorHAnsi" w:eastAsiaTheme="minorEastAsia" w:hAnsiTheme="minorHAnsi" w:cstheme="minorHAnsi"/>
        </w:rPr>
        <w:t>: __________________</w:t>
      </w:r>
    </w:p>
    <w:p w14:paraId="42428DD2" w14:textId="49D51DBA" w:rsidR="00B14239" w:rsidRPr="00691951" w:rsidRDefault="00B14239" w:rsidP="003163B8">
      <w:pPr>
        <w:spacing w:line="360" w:lineRule="auto"/>
        <w:jc w:val="center"/>
        <w:rPr>
          <w:rFonts w:asciiTheme="minorHAnsi" w:eastAsiaTheme="minorEastAsia" w:hAnsiTheme="minorHAnsi" w:cstheme="minorHAnsi"/>
        </w:rPr>
      </w:pPr>
      <w:r w:rsidRPr="00691951">
        <w:rPr>
          <w:rFonts w:asciiTheme="minorHAnsi" w:eastAsiaTheme="minorEastAsia" w:hAnsiTheme="minorHAnsi" w:cstheme="minorHAnsi"/>
        </w:rPr>
        <w:t xml:space="preserve">Tutor </w:t>
      </w:r>
      <w:proofErr w:type="gramStart"/>
      <w:r w:rsidRPr="00691951">
        <w:rPr>
          <w:rFonts w:asciiTheme="minorHAnsi" w:eastAsiaTheme="minorEastAsia" w:hAnsiTheme="minorHAnsi" w:cstheme="minorHAnsi"/>
        </w:rPr>
        <w:t>accogliente:_</w:t>
      </w:r>
      <w:proofErr w:type="gramEnd"/>
      <w:r w:rsidRPr="00691951">
        <w:rPr>
          <w:rFonts w:asciiTheme="minorHAnsi" w:eastAsiaTheme="minorEastAsia" w:hAnsiTheme="minorHAnsi" w:cstheme="minorHAnsi"/>
        </w:rPr>
        <w:t>___________________</w:t>
      </w:r>
    </w:p>
    <w:p w14:paraId="3342E1CC" w14:textId="77777777" w:rsidR="00085591" w:rsidRPr="00691951" w:rsidRDefault="00085591" w:rsidP="209F0449">
      <w:pPr>
        <w:jc w:val="center"/>
        <w:rPr>
          <w:rFonts w:asciiTheme="minorHAnsi" w:eastAsiaTheme="minorEastAsia" w:hAnsiTheme="minorHAnsi" w:cstheme="minorHAnsi"/>
          <w:b/>
          <w:bCs/>
        </w:rPr>
      </w:pPr>
    </w:p>
    <w:p w14:paraId="27DD2820" w14:textId="77777777" w:rsidR="00085591" w:rsidRPr="00691951" w:rsidRDefault="00085591" w:rsidP="209F0449">
      <w:pPr>
        <w:jc w:val="center"/>
        <w:rPr>
          <w:rFonts w:asciiTheme="minorHAnsi" w:eastAsiaTheme="minorEastAsia" w:hAnsiTheme="minorHAnsi" w:cstheme="minorHAnsi"/>
          <w:b/>
          <w:bCs/>
        </w:rPr>
      </w:pPr>
    </w:p>
    <w:p w14:paraId="6A59255F" w14:textId="77777777" w:rsidR="00085591" w:rsidRPr="00691951" w:rsidRDefault="00085591" w:rsidP="209F0449">
      <w:pPr>
        <w:jc w:val="center"/>
        <w:rPr>
          <w:rFonts w:asciiTheme="minorHAnsi" w:eastAsiaTheme="minorEastAsia" w:hAnsiTheme="minorHAnsi" w:cstheme="minorHAnsi"/>
          <w:b/>
          <w:bCs/>
        </w:rPr>
      </w:pPr>
    </w:p>
    <w:p w14:paraId="7241FF63" w14:textId="6D39653E" w:rsidR="209F0449" w:rsidRPr="00691951" w:rsidRDefault="00085591" w:rsidP="209F0449">
      <w:pPr>
        <w:jc w:val="center"/>
        <w:rPr>
          <w:rFonts w:asciiTheme="minorHAnsi" w:eastAsiaTheme="minorEastAsia" w:hAnsiTheme="minorHAnsi" w:cstheme="minorHAnsi"/>
        </w:rPr>
      </w:pPr>
      <w:r w:rsidRPr="00691951">
        <w:rPr>
          <w:rFonts w:asciiTheme="minorHAnsi" w:eastAsiaTheme="minorEastAsia" w:hAnsiTheme="minorHAnsi" w:cstheme="minorHAnsi"/>
        </w:rPr>
        <w:t xml:space="preserve">Anno </w:t>
      </w:r>
      <w:proofErr w:type="gramStart"/>
      <w:r w:rsidRPr="00691951">
        <w:rPr>
          <w:rFonts w:asciiTheme="minorHAnsi" w:eastAsiaTheme="minorEastAsia" w:hAnsiTheme="minorHAnsi" w:cstheme="minorHAnsi"/>
        </w:rPr>
        <w:t>Accademico</w:t>
      </w:r>
      <w:r w:rsidR="00696B76" w:rsidRPr="00691951">
        <w:rPr>
          <w:rFonts w:asciiTheme="minorHAnsi" w:eastAsiaTheme="minorEastAsia" w:hAnsiTheme="minorHAnsi" w:cstheme="minorHAnsi"/>
        </w:rPr>
        <w:t>:_</w:t>
      </w:r>
      <w:proofErr w:type="gramEnd"/>
      <w:r w:rsidR="00696B76" w:rsidRPr="00691951">
        <w:rPr>
          <w:rFonts w:asciiTheme="minorHAnsi" w:eastAsiaTheme="minorEastAsia" w:hAnsiTheme="minorHAnsi" w:cstheme="minorHAnsi"/>
        </w:rPr>
        <w:t>___________</w:t>
      </w:r>
    </w:p>
    <w:p w14:paraId="5052A02B" w14:textId="15370E51" w:rsidR="00085591" w:rsidRPr="00691951" w:rsidRDefault="00696B76" w:rsidP="209F0449">
      <w:pPr>
        <w:jc w:val="center"/>
        <w:rPr>
          <w:rFonts w:asciiTheme="minorHAnsi" w:eastAsiaTheme="minorEastAsia" w:hAnsiTheme="minorHAnsi" w:cstheme="minorHAnsi"/>
          <w:b/>
          <w:bCs/>
          <w:sz w:val="28"/>
          <w:szCs w:val="28"/>
        </w:rPr>
      </w:pPr>
      <w:r w:rsidRPr="00691951">
        <w:rPr>
          <w:rFonts w:asciiTheme="minorHAnsi" w:eastAsiaTheme="minorEastAsia" w:hAnsiTheme="minorHAnsi" w:cstheme="minorHAnsi"/>
          <w:b/>
          <w:bCs/>
          <w:sz w:val="28"/>
          <w:szCs w:val="28"/>
        </w:rPr>
        <w:lastRenderedPageBreak/>
        <w:t>INDICE di PROGETTAZIONE</w:t>
      </w:r>
    </w:p>
    <w:p w14:paraId="7A927C4F" w14:textId="60B7D304" w:rsidR="008269B6" w:rsidRPr="00691951" w:rsidRDefault="008269B6" w:rsidP="209F0449">
      <w:pPr>
        <w:jc w:val="center"/>
        <w:rPr>
          <w:rFonts w:asciiTheme="minorHAnsi" w:eastAsiaTheme="minorEastAsia" w:hAnsiTheme="minorHAnsi" w:cstheme="minorHAnsi"/>
          <w:b/>
          <w:bCs/>
          <w:sz w:val="28"/>
          <w:szCs w:val="28"/>
        </w:rPr>
      </w:pPr>
    </w:p>
    <w:p w14:paraId="07272516" w14:textId="77777777" w:rsidR="008269B6" w:rsidRPr="00691951" w:rsidRDefault="008269B6" w:rsidP="209F0449">
      <w:pPr>
        <w:jc w:val="center"/>
        <w:rPr>
          <w:rFonts w:asciiTheme="minorHAnsi" w:eastAsiaTheme="minorEastAsia" w:hAnsiTheme="minorHAnsi" w:cstheme="minorHAnsi"/>
          <w:b/>
          <w:bCs/>
          <w:sz w:val="28"/>
          <w:szCs w:val="28"/>
        </w:rPr>
      </w:pPr>
    </w:p>
    <w:p w14:paraId="5446DBBF" w14:textId="5CF5FC66" w:rsidR="00C25E3E" w:rsidRPr="00691951" w:rsidRDefault="00085591" w:rsidP="00C25E3E">
      <w:pPr>
        <w:pStyle w:val="Paragrafoelenco"/>
        <w:numPr>
          <w:ilvl w:val="0"/>
          <w:numId w:val="17"/>
        </w:numPr>
        <w:jc w:val="both"/>
        <w:rPr>
          <w:rFonts w:asciiTheme="minorHAnsi" w:hAnsiTheme="minorHAnsi" w:cstheme="minorHAnsi"/>
          <w:b/>
          <w:bCs/>
          <w:sz w:val="28"/>
          <w:szCs w:val="28"/>
        </w:rPr>
      </w:pPr>
      <w:r w:rsidRPr="00691951">
        <w:rPr>
          <w:rFonts w:asciiTheme="minorHAnsi" w:hAnsiTheme="minorHAnsi" w:cstheme="minorHAnsi"/>
          <w:b/>
          <w:bCs/>
          <w:sz w:val="28"/>
          <w:szCs w:val="28"/>
        </w:rPr>
        <w:t>Introduzione</w:t>
      </w:r>
    </w:p>
    <w:p w14:paraId="40D2B423" w14:textId="77777777" w:rsidR="00C25E3E" w:rsidRPr="00691951" w:rsidRDefault="00C25E3E" w:rsidP="006B77ED">
      <w:pPr>
        <w:ind w:left="708"/>
        <w:jc w:val="both"/>
        <w:rPr>
          <w:rFonts w:asciiTheme="minorHAnsi" w:hAnsiTheme="minorHAnsi" w:cstheme="minorHAnsi"/>
          <w:b/>
          <w:bCs/>
          <w:sz w:val="20"/>
          <w:szCs w:val="20"/>
        </w:rPr>
      </w:pPr>
    </w:p>
    <w:p w14:paraId="2320560E" w14:textId="661480BD" w:rsidR="00E50D05" w:rsidRPr="00691951" w:rsidRDefault="007B0F8D" w:rsidP="00E50D05">
      <w:pPr>
        <w:ind w:left="708"/>
        <w:jc w:val="both"/>
        <w:rPr>
          <w:rFonts w:asciiTheme="minorHAnsi" w:hAnsiTheme="minorHAnsi" w:cstheme="minorHAnsi"/>
          <w:b/>
          <w:bCs/>
        </w:rPr>
      </w:pPr>
      <w:r w:rsidRPr="00691951">
        <w:rPr>
          <w:rFonts w:asciiTheme="minorHAnsi" w:hAnsiTheme="minorHAnsi" w:cstheme="minorHAnsi"/>
          <w:b/>
          <w:bCs/>
        </w:rPr>
        <w:t>Analisi d</w:t>
      </w:r>
      <w:r>
        <w:rPr>
          <w:rFonts w:asciiTheme="minorHAnsi" w:hAnsiTheme="minorHAnsi" w:cstheme="minorHAnsi"/>
          <w:b/>
          <w:bCs/>
        </w:rPr>
        <w:t xml:space="preserve">i contesto: </w:t>
      </w:r>
      <w:proofErr w:type="gramStart"/>
      <w:r>
        <w:rPr>
          <w:rFonts w:asciiTheme="minorHAnsi" w:hAnsiTheme="minorHAnsi" w:cstheme="minorHAnsi"/>
          <w:b/>
          <w:bCs/>
        </w:rPr>
        <w:t>d</w:t>
      </w:r>
      <w:r w:rsidR="008269B6" w:rsidRPr="00691951">
        <w:rPr>
          <w:rFonts w:asciiTheme="minorHAnsi" w:hAnsiTheme="minorHAnsi" w:cstheme="minorHAnsi"/>
          <w:b/>
          <w:bCs/>
        </w:rPr>
        <w:t>al</w:t>
      </w:r>
      <w:r w:rsidR="002F6641">
        <w:rPr>
          <w:rFonts w:asciiTheme="minorHAnsi" w:hAnsiTheme="minorHAnsi" w:cstheme="minorHAnsi"/>
          <w:b/>
          <w:bCs/>
        </w:rPr>
        <w:t xml:space="preserve"> </w:t>
      </w:r>
      <w:r>
        <w:rPr>
          <w:rFonts w:asciiTheme="minorHAnsi" w:hAnsiTheme="minorHAnsi" w:cstheme="minorHAnsi"/>
          <w:b/>
          <w:bCs/>
        </w:rPr>
        <w:t>m</w:t>
      </w:r>
      <w:r w:rsidR="008269B6" w:rsidRPr="00691951">
        <w:rPr>
          <w:rFonts w:asciiTheme="minorHAnsi" w:hAnsiTheme="minorHAnsi" w:cstheme="minorHAnsi"/>
          <w:b/>
          <w:bCs/>
        </w:rPr>
        <w:t>acro</w:t>
      </w:r>
      <w:proofErr w:type="gramEnd"/>
      <w:r w:rsidR="008269B6" w:rsidRPr="00691951">
        <w:rPr>
          <w:rFonts w:asciiTheme="minorHAnsi" w:hAnsiTheme="minorHAnsi" w:cstheme="minorHAnsi"/>
          <w:b/>
          <w:bCs/>
        </w:rPr>
        <w:t xml:space="preserve"> al </w:t>
      </w:r>
      <w:r>
        <w:rPr>
          <w:rFonts w:asciiTheme="minorHAnsi" w:hAnsiTheme="minorHAnsi" w:cstheme="minorHAnsi"/>
          <w:b/>
          <w:bCs/>
        </w:rPr>
        <w:t>m</w:t>
      </w:r>
      <w:r w:rsidR="008269B6" w:rsidRPr="00691951">
        <w:rPr>
          <w:rFonts w:asciiTheme="minorHAnsi" w:hAnsiTheme="minorHAnsi" w:cstheme="minorHAnsi"/>
          <w:b/>
          <w:bCs/>
        </w:rPr>
        <w:t>icro</w:t>
      </w:r>
    </w:p>
    <w:p w14:paraId="40F978FC" w14:textId="77777777" w:rsidR="00E50D05" w:rsidRPr="00691951" w:rsidRDefault="00E50D05" w:rsidP="00E50D05">
      <w:pPr>
        <w:ind w:left="708"/>
        <w:jc w:val="both"/>
        <w:rPr>
          <w:rFonts w:asciiTheme="minorHAnsi" w:hAnsiTheme="minorHAnsi" w:cstheme="minorHAnsi"/>
          <w:b/>
          <w:bCs/>
          <w:sz w:val="20"/>
          <w:szCs w:val="20"/>
        </w:rPr>
      </w:pPr>
    </w:p>
    <w:p w14:paraId="03BB9C09" w14:textId="63BE2E83" w:rsidR="002B73B6" w:rsidRPr="007B0F8D" w:rsidRDefault="007B0F8D" w:rsidP="00351CCA">
      <w:pPr>
        <w:ind w:left="708"/>
        <w:jc w:val="both"/>
        <w:rPr>
          <w:rFonts w:asciiTheme="minorHAnsi" w:eastAsiaTheme="minorEastAsia" w:hAnsiTheme="minorHAnsi" w:cstheme="minorHAnsi"/>
          <w:i/>
          <w:iCs/>
          <w:color w:val="000000" w:themeColor="text1"/>
          <w:kern w:val="24"/>
        </w:rPr>
      </w:pPr>
      <w:r>
        <w:rPr>
          <w:rFonts w:asciiTheme="minorHAnsi" w:eastAsiaTheme="minorEastAsia" w:hAnsiTheme="minorHAnsi" w:cstheme="minorHAnsi"/>
          <w:i/>
          <w:iCs/>
          <w:color w:val="000000" w:themeColor="text1"/>
          <w:kern w:val="24"/>
        </w:rPr>
        <w:t>Descrivere l</w:t>
      </w:r>
      <w:r w:rsidR="00B562AD" w:rsidRPr="007B0F8D">
        <w:rPr>
          <w:rFonts w:asciiTheme="minorHAnsi" w:eastAsiaTheme="minorEastAsia" w:hAnsiTheme="minorHAnsi" w:cstheme="minorHAnsi"/>
          <w:i/>
          <w:iCs/>
          <w:color w:val="000000" w:themeColor="text1"/>
          <w:kern w:val="24"/>
        </w:rPr>
        <w:t>’Istituto scolastico</w:t>
      </w:r>
      <w:r w:rsidR="008269B6" w:rsidRPr="007B0F8D">
        <w:rPr>
          <w:rFonts w:asciiTheme="minorHAnsi" w:eastAsiaTheme="minorEastAsia" w:hAnsiTheme="minorHAnsi" w:cstheme="minorHAnsi"/>
          <w:i/>
          <w:iCs/>
          <w:color w:val="000000" w:themeColor="text1"/>
          <w:kern w:val="24"/>
        </w:rPr>
        <w:t>, le sue caratteristiche, le risorse professionali e fisiche;</w:t>
      </w:r>
      <w:r w:rsidR="00E50D05" w:rsidRPr="007B0F8D">
        <w:rPr>
          <w:rFonts w:asciiTheme="minorHAnsi" w:hAnsiTheme="minorHAnsi" w:cstheme="minorHAnsi"/>
          <w:i/>
          <w:iCs/>
          <w:color w:val="000000" w:themeColor="text1"/>
        </w:rPr>
        <w:t xml:space="preserve"> </w:t>
      </w:r>
      <w:r w:rsidR="00B562AD" w:rsidRPr="007B0F8D">
        <w:rPr>
          <w:rFonts w:asciiTheme="minorHAnsi" w:eastAsiaTheme="minorEastAsia" w:hAnsiTheme="minorHAnsi" w:cstheme="minorHAnsi"/>
          <w:i/>
          <w:iCs/>
          <w:color w:val="000000" w:themeColor="text1"/>
          <w:kern w:val="24"/>
        </w:rPr>
        <w:t>Il</w:t>
      </w:r>
      <w:r w:rsidR="008269B6" w:rsidRPr="007B0F8D">
        <w:rPr>
          <w:rFonts w:asciiTheme="minorHAnsi" w:eastAsiaTheme="minorEastAsia" w:hAnsiTheme="minorHAnsi" w:cstheme="minorHAnsi"/>
          <w:i/>
          <w:iCs/>
          <w:color w:val="000000" w:themeColor="text1"/>
          <w:kern w:val="24"/>
        </w:rPr>
        <w:t xml:space="preserve"> contesto del</w:t>
      </w:r>
      <w:r w:rsidR="00B562AD" w:rsidRPr="007B0F8D">
        <w:rPr>
          <w:rFonts w:asciiTheme="minorHAnsi" w:eastAsiaTheme="minorEastAsia" w:hAnsiTheme="minorHAnsi" w:cstheme="minorHAnsi"/>
          <w:i/>
          <w:iCs/>
          <w:color w:val="000000" w:themeColor="text1"/>
          <w:kern w:val="24"/>
        </w:rPr>
        <w:t xml:space="preserve"> plesso</w:t>
      </w:r>
      <w:r w:rsidR="008269B6" w:rsidRPr="007B0F8D">
        <w:rPr>
          <w:rFonts w:asciiTheme="minorHAnsi" w:eastAsiaTheme="minorEastAsia" w:hAnsiTheme="minorHAnsi" w:cstheme="minorHAnsi"/>
          <w:i/>
          <w:iCs/>
          <w:color w:val="000000" w:themeColor="text1"/>
          <w:kern w:val="24"/>
        </w:rPr>
        <w:t>: la sua organizzazione, le sue caratteristiche, le risorse professionali e fisiche</w:t>
      </w:r>
      <w:r w:rsidR="00011BFB" w:rsidRPr="007B0F8D">
        <w:rPr>
          <w:rFonts w:asciiTheme="minorHAnsi" w:eastAsiaTheme="minorEastAsia" w:hAnsiTheme="minorHAnsi" w:cstheme="minorHAnsi"/>
          <w:i/>
          <w:iCs/>
          <w:color w:val="000000" w:themeColor="text1"/>
          <w:kern w:val="24"/>
        </w:rPr>
        <w:t xml:space="preserve"> </w:t>
      </w:r>
      <w:r w:rsidR="009072B7" w:rsidRPr="007B0F8D">
        <w:rPr>
          <w:rFonts w:asciiTheme="minorHAnsi" w:eastAsiaTheme="minorEastAsia" w:hAnsiTheme="minorHAnsi" w:cstheme="minorHAnsi"/>
          <w:i/>
          <w:iCs/>
          <w:color w:val="000000" w:themeColor="text1"/>
          <w:kern w:val="24"/>
        </w:rPr>
        <w:t>(descrizione sintetica).</w:t>
      </w:r>
      <w:r w:rsidR="00E50D05" w:rsidRPr="007B0F8D">
        <w:rPr>
          <w:rFonts w:asciiTheme="minorHAnsi" w:eastAsiaTheme="minorEastAsia" w:hAnsiTheme="minorHAnsi" w:cstheme="minorHAnsi"/>
          <w:i/>
          <w:iCs/>
          <w:color w:val="000000" w:themeColor="text1"/>
          <w:kern w:val="24"/>
        </w:rPr>
        <w:t xml:space="preserve"> </w:t>
      </w:r>
    </w:p>
    <w:p w14:paraId="05927015" w14:textId="77777777" w:rsidR="00786142" w:rsidRDefault="00786142" w:rsidP="00351CCA">
      <w:pPr>
        <w:ind w:left="708"/>
        <w:jc w:val="both"/>
        <w:rPr>
          <w:rFonts w:asciiTheme="minorHAnsi" w:eastAsiaTheme="minorEastAsia" w:hAnsiTheme="minorHAnsi" w:cstheme="minorHAnsi"/>
          <w:color w:val="000000" w:themeColor="text1"/>
          <w:kern w:val="24"/>
        </w:rPr>
      </w:pPr>
    </w:p>
    <w:p w14:paraId="1C30445B" w14:textId="77777777" w:rsidR="00786142" w:rsidRDefault="00786142" w:rsidP="00351CCA">
      <w:pPr>
        <w:ind w:left="708"/>
        <w:jc w:val="both"/>
        <w:rPr>
          <w:rFonts w:asciiTheme="minorHAnsi" w:hAnsiTheme="minorHAnsi" w:cstheme="minorHAnsi"/>
        </w:rPr>
      </w:pPr>
    </w:p>
    <w:p w14:paraId="6401A7F5" w14:textId="6BEE596E" w:rsidR="00A315B3" w:rsidRPr="00A315B3" w:rsidRDefault="00A315B3" w:rsidP="00E04C2D">
      <w:pPr>
        <w:ind w:left="708"/>
        <w:jc w:val="both"/>
        <w:rPr>
          <w:rFonts w:asciiTheme="minorHAnsi" w:eastAsiaTheme="minorEastAsia" w:hAnsiTheme="minorHAnsi" w:cstheme="minorHAnsi"/>
          <w:color w:val="000000" w:themeColor="text1"/>
          <w:kern w:val="24"/>
        </w:rPr>
      </w:pPr>
      <w:r w:rsidRPr="00A315B3">
        <w:rPr>
          <w:rFonts w:asciiTheme="minorHAnsi" w:eastAsiaTheme="minorEastAsia" w:hAnsiTheme="minorHAnsi" w:cstheme="minorHAnsi"/>
          <w:color w:val="000000" w:themeColor="text1"/>
          <w:kern w:val="24"/>
        </w:rPr>
        <w:t>L’Istituto Comprensivo “Tiziana Weiss” di Trieste è composto da diversi plessi scolastici che accolgono alunni dalla scuola dell’infanzia alla scuola secondaria di primo grado. I nomi delle scuole che fanno parte dell’istituto sono:</w:t>
      </w:r>
      <w:r w:rsidR="00E04C2D">
        <w:rPr>
          <w:rFonts w:asciiTheme="minorHAnsi" w:eastAsiaTheme="minorEastAsia" w:hAnsiTheme="minorHAnsi" w:cstheme="minorHAnsi"/>
          <w:color w:val="000000" w:themeColor="text1"/>
          <w:kern w:val="24"/>
        </w:rPr>
        <w:t xml:space="preserve"> la </w:t>
      </w:r>
      <w:r>
        <w:rPr>
          <w:rFonts w:asciiTheme="minorHAnsi" w:eastAsiaTheme="minorEastAsia" w:hAnsiTheme="minorHAnsi" w:cstheme="minorHAnsi"/>
          <w:color w:val="000000" w:themeColor="text1"/>
          <w:kern w:val="24"/>
        </w:rPr>
        <w:t xml:space="preserve">Scuola dell’Infanzia </w:t>
      </w:r>
      <w:r w:rsidR="00CA2F85">
        <w:rPr>
          <w:rFonts w:asciiTheme="minorHAnsi" w:eastAsiaTheme="minorEastAsia" w:hAnsiTheme="minorHAnsi" w:cstheme="minorHAnsi"/>
          <w:color w:val="000000" w:themeColor="text1"/>
          <w:kern w:val="24"/>
        </w:rPr>
        <w:t>S</w:t>
      </w:r>
      <w:r>
        <w:rPr>
          <w:rFonts w:asciiTheme="minorHAnsi" w:eastAsiaTheme="minorEastAsia" w:hAnsiTheme="minorHAnsi" w:cstheme="minorHAnsi"/>
          <w:color w:val="000000" w:themeColor="text1"/>
          <w:kern w:val="24"/>
        </w:rPr>
        <w:t>. Laghi</w:t>
      </w:r>
      <w:r w:rsidR="00E04C2D">
        <w:rPr>
          <w:rFonts w:asciiTheme="minorHAnsi" w:eastAsiaTheme="minorEastAsia" w:hAnsiTheme="minorHAnsi" w:cstheme="minorHAnsi"/>
          <w:color w:val="000000" w:themeColor="text1"/>
          <w:kern w:val="24"/>
        </w:rPr>
        <w:t xml:space="preserve">, la </w:t>
      </w:r>
      <w:r w:rsidRPr="00A315B3">
        <w:rPr>
          <w:rFonts w:asciiTheme="minorHAnsi" w:eastAsiaTheme="minorEastAsia" w:hAnsiTheme="minorHAnsi" w:cstheme="minorHAnsi"/>
          <w:color w:val="000000" w:themeColor="text1"/>
          <w:kern w:val="24"/>
        </w:rPr>
        <w:t xml:space="preserve">Scuola </w:t>
      </w:r>
      <w:r>
        <w:rPr>
          <w:rFonts w:asciiTheme="minorHAnsi" w:eastAsiaTheme="minorEastAsia" w:hAnsiTheme="minorHAnsi" w:cstheme="minorHAnsi"/>
          <w:color w:val="000000" w:themeColor="text1"/>
          <w:kern w:val="24"/>
        </w:rPr>
        <w:t>primaria</w:t>
      </w:r>
      <w:r w:rsidRPr="00A315B3">
        <w:rPr>
          <w:rFonts w:asciiTheme="minorHAnsi" w:eastAsiaTheme="minorEastAsia" w:hAnsiTheme="minorHAnsi" w:cstheme="minorHAnsi"/>
          <w:color w:val="000000" w:themeColor="text1"/>
          <w:kern w:val="24"/>
        </w:rPr>
        <w:t xml:space="preserve"> V. Giotti</w:t>
      </w:r>
      <w:r w:rsidR="00E04C2D">
        <w:rPr>
          <w:rFonts w:asciiTheme="minorHAnsi" w:eastAsiaTheme="minorEastAsia" w:hAnsiTheme="minorHAnsi" w:cstheme="minorHAnsi"/>
          <w:color w:val="000000" w:themeColor="text1"/>
          <w:kern w:val="24"/>
        </w:rPr>
        <w:t xml:space="preserve">, la </w:t>
      </w:r>
      <w:r w:rsidRPr="00A315B3">
        <w:rPr>
          <w:rFonts w:asciiTheme="minorHAnsi" w:eastAsiaTheme="minorEastAsia" w:hAnsiTheme="minorHAnsi" w:cstheme="minorHAnsi"/>
          <w:color w:val="000000" w:themeColor="text1"/>
          <w:kern w:val="24"/>
        </w:rPr>
        <w:t>Scuola primaria S. Laghi</w:t>
      </w:r>
      <w:r w:rsidR="00E04C2D">
        <w:rPr>
          <w:rFonts w:asciiTheme="minorHAnsi" w:eastAsiaTheme="minorEastAsia" w:hAnsiTheme="minorHAnsi" w:cstheme="minorHAnsi"/>
          <w:color w:val="000000" w:themeColor="text1"/>
          <w:kern w:val="24"/>
        </w:rPr>
        <w:t xml:space="preserve">, la </w:t>
      </w:r>
      <w:r w:rsidRPr="00A315B3">
        <w:rPr>
          <w:rFonts w:asciiTheme="minorHAnsi" w:eastAsiaTheme="minorEastAsia" w:hAnsiTheme="minorHAnsi" w:cstheme="minorHAnsi"/>
          <w:color w:val="000000" w:themeColor="text1"/>
          <w:kern w:val="24"/>
        </w:rPr>
        <w:t>Scuola primaria S. Slataper</w:t>
      </w:r>
      <w:r w:rsidR="00E04C2D">
        <w:rPr>
          <w:rFonts w:asciiTheme="minorHAnsi" w:eastAsiaTheme="minorEastAsia" w:hAnsiTheme="minorHAnsi" w:cstheme="minorHAnsi"/>
          <w:color w:val="000000" w:themeColor="text1"/>
          <w:kern w:val="24"/>
        </w:rPr>
        <w:t xml:space="preserve">, la </w:t>
      </w:r>
      <w:r w:rsidRPr="00A315B3">
        <w:rPr>
          <w:rFonts w:asciiTheme="minorHAnsi" w:eastAsiaTheme="minorEastAsia" w:hAnsiTheme="minorHAnsi" w:cstheme="minorHAnsi"/>
          <w:color w:val="000000" w:themeColor="text1"/>
          <w:kern w:val="24"/>
        </w:rPr>
        <w:t xml:space="preserve">Scuola </w:t>
      </w:r>
      <w:r>
        <w:rPr>
          <w:rFonts w:asciiTheme="minorHAnsi" w:eastAsiaTheme="minorEastAsia" w:hAnsiTheme="minorHAnsi" w:cstheme="minorHAnsi"/>
          <w:color w:val="000000" w:themeColor="text1"/>
          <w:kern w:val="24"/>
        </w:rPr>
        <w:t>secondaria di primo grado</w:t>
      </w:r>
      <w:r w:rsidRPr="00A315B3">
        <w:rPr>
          <w:rFonts w:asciiTheme="minorHAnsi" w:eastAsiaTheme="minorEastAsia" w:hAnsiTheme="minorHAnsi" w:cstheme="minorHAnsi"/>
          <w:color w:val="000000" w:themeColor="text1"/>
          <w:kern w:val="24"/>
        </w:rPr>
        <w:t xml:space="preserve"> C. Stuparich</w:t>
      </w:r>
      <w:r w:rsidR="00E04C2D">
        <w:rPr>
          <w:rFonts w:asciiTheme="minorHAnsi" w:eastAsiaTheme="minorEastAsia" w:hAnsiTheme="minorHAnsi" w:cstheme="minorHAnsi"/>
          <w:color w:val="000000" w:themeColor="text1"/>
          <w:kern w:val="24"/>
        </w:rPr>
        <w:t xml:space="preserve">, la </w:t>
      </w:r>
      <w:r w:rsidRPr="00A315B3">
        <w:rPr>
          <w:rFonts w:asciiTheme="minorHAnsi" w:eastAsiaTheme="minorEastAsia" w:hAnsiTheme="minorHAnsi" w:cstheme="minorHAnsi"/>
          <w:color w:val="000000" w:themeColor="text1"/>
          <w:kern w:val="24"/>
        </w:rPr>
        <w:t xml:space="preserve">Scuola secondaria di primo grado A. </w:t>
      </w:r>
      <w:proofErr w:type="spellStart"/>
      <w:r w:rsidRPr="00A315B3">
        <w:rPr>
          <w:rFonts w:asciiTheme="minorHAnsi" w:eastAsiaTheme="minorEastAsia" w:hAnsiTheme="minorHAnsi" w:cstheme="minorHAnsi"/>
          <w:color w:val="000000" w:themeColor="text1"/>
          <w:kern w:val="24"/>
        </w:rPr>
        <w:t>Bergamas</w:t>
      </w:r>
      <w:proofErr w:type="spellEnd"/>
      <w:r w:rsidR="00E04C2D">
        <w:rPr>
          <w:rFonts w:asciiTheme="minorHAnsi" w:eastAsiaTheme="minorEastAsia" w:hAnsiTheme="minorHAnsi" w:cstheme="minorHAnsi"/>
          <w:color w:val="000000" w:themeColor="text1"/>
          <w:kern w:val="24"/>
        </w:rPr>
        <w:t>.</w:t>
      </w:r>
    </w:p>
    <w:p w14:paraId="2BCEB1C3" w14:textId="77777777" w:rsidR="00A315B3" w:rsidRPr="00A315B3" w:rsidRDefault="00A315B3" w:rsidP="00351CCA">
      <w:pPr>
        <w:ind w:left="708"/>
        <w:jc w:val="both"/>
        <w:rPr>
          <w:rFonts w:asciiTheme="minorHAnsi" w:eastAsiaTheme="minorEastAsia" w:hAnsiTheme="minorHAnsi" w:cstheme="minorHAnsi"/>
          <w:color w:val="000000" w:themeColor="text1"/>
          <w:kern w:val="24"/>
        </w:rPr>
      </w:pPr>
    </w:p>
    <w:p w14:paraId="035A72F3" w14:textId="77777777" w:rsidR="00A315B3" w:rsidRDefault="00A315B3" w:rsidP="00A315B3">
      <w:pPr>
        <w:ind w:left="708"/>
        <w:jc w:val="both"/>
        <w:rPr>
          <w:rFonts w:asciiTheme="minorHAnsi" w:eastAsiaTheme="minorEastAsia" w:hAnsiTheme="minorHAnsi" w:cstheme="minorHAnsi"/>
          <w:color w:val="000000" w:themeColor="text1"/>
          <w:kern w:val="24"/>
        </w:rPr>
      </w:pPr>
      <w:r w:rsidRPr="00A315B3">
        <w:rPr>
          <w:rFonts w:asciiTheme="minorHAnsi" w:eastAsiaTheme="minorEastAsia" w:hAnsiTheme="minorHAnsi" w:cstheme="minorHAnsi"/>
          <w:color w:val="000000" w:themeColor="text1"/>
          <w:kern w:val="24"/>
        </w:rPr>
        <w:t>L’organizzazione scolastica è orientata alla valorizzazione delle risorse professionali interne, con un corpo docente qualificato e attento ai bisogni educativi degli alunni. L’approccio didattico è inclusivo, laboratoriale e attento alla dimensione esperienziale, con progetti che coinvolgono attivamente gli studenti in percorsi interdisciplinari.</w:t>
      </w:r>
    </w:p>
    <w:p w14:paraId="4BAD0F9A" w14:textId="618696F7" w:rsidR="00607785" w:rsidRPr="00607785" w:rsidRDefault="00607785" w:rsidP="34987C63">
      <w:pPr>
        <w:ind w:left="708"/>
        <w:jc w:val="both"/>
        <w:rPr>
          <w:rFonts w:asciiTheme="minorHAnsi" w:eastAsiaTheme="minorEastAsia" w:hAnsiTheme="minorHAnsi" w:cstheme="minorBidi"/>
          <w:color w:val="000000" w:themeColor="text1"/>
          <w:kern w:val="24"/>
        </w:rPr>
      </w:pPr>
      <w:r w:rsidRPr="34987C63">
        <w:rPr>
          <w:rFonts w:asciiTheme="minorHAnsi" w:eastAsiaTheme="minorEastAsia" w:hAnsiTheme="minorHAnsi" w:cstheme="minorBidi"/>
          <w:color w:val="000000" w:themeColor="text1"/>
          <w:kern w:val="24"/>
        </w:rPr>
        <w:t>All’interno del Ptof dell’Istituto ci sono numerosi progetti nell’ambito ludico-motorio che morano a promuovere comportamenti ispirati a uno stile di vita sano: l’istituto riconosce l’importanza dell’educazione corporea e motoria come elemento fondamentale per l’equilibrio e lo sviluppo della personalità del bambino. Attraverso il movimento, infatti, i bambini possono esprimere emozioni e disagi che non sempre riescono a comunicare verbalmente. Le attività motorie e sportive diventano occasioni per: favorire l’inclusione di tutti, anche dei bambini con bisogni educativi speciali; valorizzare la cooperazione e il lavoro di squadra; rafforzare le relazioni attraverso il gioco e lo sport, intesi come strumenti educativi.</w:t>
      </w:r>
    </w:p>
    <w:p w14:paraId="25CF39A1" w14:textId="091A2867" w:rsidR="00607785" w:rsidRPr="00CA2F85" w:rsidRDefault="00607785" w:rsidP="34987C63">
      <w:pPr>
        <w:ind w:left="708"/>
        <w:jc w:val="both"/>
        <w:rPr>
          <w:rFonts w:asciiTheme="minorHAnsi" w:eastAsiaTheme="minorEastAsia" w:hAnsiTheme="minorHAnsi" w:cstheme="minorBidi"/>
          <w:color w:val="000000" w:themeColor="text1"/>
          <w:kern w:val="24"/>
        </w:rPr>
      </w:pPr>
    </w:p>
    <w:p w14:paraId="247928B6" w14:textId="77777777" w:rsidR="00607785" w:rsidRDefault="00607785" w:rsidP="00E50D05">
      <w:pPr>
        <w:pStyle w:val="Paragrafoelenco"/>
        <w:jc w:val="both"/>
        <w:rPr>
          <w:rFonts w:asciiTheme="minorHAnsi" w:hAnsiTheme="minorHAnsi" w:cstheme="minorHAnsi"/>
          <w:b/>
          <w:bCs/>
          <w:sz w:val="28"/>
          <w:szCs w:val="28"/>
        </w:rPr>
      </w:pPr>
    </w:p>
    <w:p w14:paraId="5371757B" w14:textId="30C508B6" w:rsidR="00696B76" w:rsidRPr="00691951" w:rsidRDefault="00442DCE" w:rsidP="00E50D05">
      <w:pPr>
        <w:pStyle w:val="Paragrafoelenco"/>
        <w:numPr>
          <w:ilvl w:val="0"/>
          <w:numId w:val="17"/>
        </w:numPr>
        <w:jc w:val="both"/>
        <w:rPr>
          <w:rFonts w:asciiTheme="minorHAnsi" w:hAnsiTheme="minorHAnsi" w:cstheme="minorHAnsi"/>
          <w:b/>
          <w:bCs/>
          <w:sz w:val="28"/>
          <w:szCs w:val="28"/>
        </w:rPr>
      </w:pPr>
      <w:r w:rsidRPr="00691951">
        <w:rPr>
          <w:rFonts w:asciiTheme="minorHAnsi" w:hAnsiTheme="minorHAnsi" w:cstheme="minorHAnsi"/>
          <w:b/>
          <w:bCs/>
          <w:sz w:val="28"/>
          <w:szCs w:val="28"/>
        </w:rPr>
        <w:t xml:space="preserve">Unità di </w:t>
      </w:r>
      <w:r w:rsidR="00A015AB" w:rsidRPr="00691951">
        <w:rPr>
          <w:rFonts w:asciiTheme="minorHAnsi" w:hAnsiTheme="minorHAnsi" w:cstheme="minorHAnsi"/>
          <w:b/>
          <w:bCs/>
          <w:sz w:val="28"/>
          <w:szCs w:val="28"/>
        </w:rPr>
        <w:t>apprendimento</w:t>
      </w:r>
    </w:p>
    <w:p w14:paraId="5AC73B26" w14:textId="2834F6F9" w:rsidR="007343A0" w:rsidRPr="00691951" w:rsidRDefault="007343A0" w:rsidP="00E50D05">
      <w:pPr>
        <w:pStyle w:val="Paragrafoelenco"/>
        <w:jc w:val="both"/>
        <w:rPr>
          <w:rFonts w:asciiTheme="minorHAnsi" w:hAnsiTheme="minorHAnsi" w:cstheme="minorHAnsi"/>
          <w:b/>
          <w:bCs/>
          <w:sz w:val="28"/>
          <w:szCs w:val="28"/>
        </w:rPr>
      </w:pPr>
    </w:p>
    <w:p w14:paraId="2319E4C9" w14:textId="3FFCFF1F" w:rsidR="007343A0" w:rsidRPr="00691951" w:rsidRDefault="007343A0" w:rsidP="00C25E3E">
      <w:pPr>
        <w:ind w:left="708"/>
        <w:jc w:val="both"/>
        <w:rPr>
          <w:rFonts w:asciiTheme="minorHAnsi" w:hAnsiTheme="minorHAnsi" w:cstheme="minorHAnsi"/>
          <w:b/>
          <w:bCs/>
        </w:rPr>
      </w:pPr>
      <w:r w:rsidRPr="00B977D3">
        <w:rPr>
          <w:rFonts w:asciiTheme="minorHAnsi" w:hAnsiTheme="minorHAnsi" w:cstheme="minorHAnsi"/>
          <w:b/>
          <w:bCs/>
        </w:rPr>
        <w:t>Titolo:</w:t>
      </w:r>
      <w:r w:rsidR="00CB3E95" w:rsidRPr="00691951">
        <w:rPr>
          <w:rFonts w:asciiTheme="minorHAnsi" w:hAnsiTheme="minorHAnsi" w:cstheme="minorHAnsi"/>
        </w:rPr>
        <w:t xml:space="preserve"> Tra movimento e materia: esploriamo il salto</w:t>
      </w:r>
    </w:p>
    <w:p w14:paraId="12F383F4" w14:textId="77777777" w:rsidR="007343A0" w:rsidRPr="00691951" w:rsidRDefault="007343A0" w:rsidP="00C25E3E">
      <w:pPr>
        <w:ind w:left="708"/>
        <w:jc w:val="both"/>
        <w:rPr>
          <w:rFonts w:asciiTheme="minorHAnsi" w:hAnsiTheme="minorHAnsi" w:cstheme="minorHAnsi"/>
          <w:b/>
          <w:bCs/>
        </w:rPr>
      </w:pPr>
    </w:p>
    <w:p w14:paraId="2440D0CE" w14:textId="15806DC0" w:rsidR="00EA6556" w:rsidRPr="00691951" w:rsidRDefault="002C4DBE" w:rsidP="00E50D05">
      <w:pPr>
        <w:pStyle w:val="NormaleWeb"/>
        <w:spacing w:before="0" w:beforeAutospacing="0" w:after="0" w:afterAutospacing="0"/>
        <w:ind w:left="708"/>
        <w:jc w:val="both"/>
        <w:rPr>
          <w:rFonts w:asciiTheme="minorHAnsi" w:hAnsiTheme="minorHAnsi" w:cstheme="minorHAnsi"/>
          <w:b/>
          <w:bCs/>
        </w:rPr>
      </w:pPr>
      <w:r>
        <w:rPr>
          <w:rFonts w:asciiTheme="minorHAnsi" w:hAnsiTheme="minorHAnsi" w:cstheme="minorHAnsi"/>
          <w:b/>
          <w:bCs/>
        </w:rPr>
        <w:t>S</w:t>
      </w:r>
      <w:r w:rsidR="006B77ED" w:rsidRPr="00691951">
        <w:rPr>
          <w:rFonts w:asciiTheme="minorHAnsi" w:hAnsiTheme="minorHAnsi" w:cstheme="minorHAnsi"/>
          <w:b/>
          <w:bCs/>
        </w:rPr>
        <w:t xml:space="preserve">ezione: </w:t>
      </w:r>
      <w:r w:rsidR="00CB3E95" w:rsidRPr="00691951">
        <w:rPr>
          <w:rFonts w:asciiTheme="minorHAnsi" w:hAnsiTheme="minorHAnsi" w:cstheme="minorHAnsi"/>
        </w:rPr>
        <w:t xml:space="preserve">Bambini </w:t>
      </w:r>
      <w:r w:rsidR="00691951">
        <w:rPr>
          <w:rFonts w:asciiTheme="minorHAnsi" w:hAnsiTheme="minorHAnsi" w:cstheme="minorHAnsi"/>
        </w:rPr>
        <w:t>della sezione delle Trottole</w:t>
      </w:r>
    </w:p>
    <w:p w14:paraId="7518F9E8" w14:textId="77777777" w:rsidR="00FD30E0" w:rsidRDefault="00FD30E0" w:rsidP="00E50D05">
      <w:pPr>
        <w:pStyle w:val="NormaleWeb"/>
        <w:spacing w:before="0" w:beforeAutospacing="0" w:after="0" w:afterAutospacing="0"/>
        <w:ind w:left="708"/>
        <w:jc w:val="both"/>
        <w:rPr>
          <w:rFonts w:asciiTheme="minorHAnsi" w:eastAsiaTheme="minorEastAsia" w:hAnsiTheme="minorHAnsi" w:cstheme="minorHAnsi"/>
          <w:i/>
          <w:iCs/>
          <w:color w:val="000000" w:themeColor="text1"/>
          <w:kern w:val="24"/>
        </w:rPr>
      </w:pPr>
    </w:p>
    <w:p w14:paraId="2E7B1C15" w14:textId="29928585" w:rsidR="006B77ED" w:rsidRPr="007B0F8D" w:rsidRDefault="00EA6556" w:rsidP="00E50D05">
      <w:pPr>
        <w:pStyle w:val="NormaleWeb"/>
        <w:spacing w:before="0" w:beforeAutospacing="0" w:after="0" w:afterAutospacing="0"/>
        <w:ind w:left="708"/>
        <w:jc w:val="both"/>
        <w:rPr>
          <w:rFonts w:asciiTheme="minorHAnsi" w:eastAsiaTheme="minorEastAsia" w:hAnsiTheme="minorHAnsi" w:cstheme="minorHAnsi"/>
          <w:i/>
          <w:iCs/>
          <w:color w:val="000000" w:themeColor="text1"/>
          <w:kern w:val="24"/>
        </w:rPr>
      </w:pPr>
      <w:r w:rsidRPr="007B0F8D">
        <w:rPr>
          <w:rFonts w:asciiTheme="minorHAnsi" w:eastAsiaTheme="minorEastAsia" w:hAnsiTheme="minorHAnsi" w:cstheme="minorHAnsi"/>
          <w:i/>
          <w:iCs/>
          <w:color w:val="000000" w:themeColor="text1"/>
          <w:kern w:val="24"/>
        </w:rPr>
        <w:t>Descrivere il</w:t>
      </w:r>
      <w:r w:rsidR="006B77ED" w:rsidRPr="007B0F8D">
        <w:rPr>
          <w:rFonts w:asciiTheme="minorHAnsi" w:eastAsiaTheme="minorEastAsia" w:hAnsiTheme="minorHAnsi" w:cstheme="minorHAnsi"/>
          <w:i/>
          <w:iCs/>
          <w:color w:val="000000" w:themeColor="text1"/>
          <w:kern w:val="24"/>
        </w:rPr>
        <w:t xml:space="preserve"> contesto della classe/sezione: la sua organizzazione, le sue caratteristiche, le risorse professionali e fisiche</w:t>
      </w:r>
      <w:r w:rsidR="007114DF" w:rsidRPr="007B0F8D">
        <w:rPr>
          <w:rFonts w:asciiTheme="minorHAnsi" w:eastAsiaTheme="minorEastAsia" w:hAnsiTheme="minorHAnsi" w:cstheme="minorHAnsi"/>
          <w:i/>
          <w:iCs/>
          <w:color w:val="000000" w:themeColor="text1"/>
          <w:kern w:val="24"/>
        </w:rPr>
        <w:t>.</w:t>
      </w:r>
    </w:p>
    <w:p w14:paraId="36061539" w14:textId="43F10CD3" w:rsidR="008269B6" w:rsidRDefault="008269B6" w:rsidP="00C25E3E">
      <w:pPr>
        <w:ind w:left="708"/>
        <w:jc w:val="both"/>
        <w:rPr>
          <w:rFonts w:asciiTheme="minorHAnsi" w:hAnsiTheme="minorHAnsi" w:cstheme="minorHAnsi"/>
          <w:b/>
          <w:bCs/>
        </w:rPr>
      </w:pPr>
    </w:p>
    <w:p w14:paraId="2E148547" w14:textId="6BCAC320" w:rsidR="00CD1CF0" w:rsidRPr="00607785" w:rsidRDefault="00CD1CF0" w:rsidP="00CD1CF0">
      <w:pPr>
        <w:ind w:left="708"/>
        <w:jc w:val="both"/>
        <w:rPr>
          <w:rFonts w:asciiTheme="minorHAnsi" w:eastAsiaTheme="minorEastAsia" w:hAnsiTheme="minorHAnsi" w:cstheme="minorHAnsi"/>
          <w:color w:val="000000" w:themeColor="text1"/>
          <w:kern w:val="24"/>
        </w:rPr>
      </w:pPr>
      <w:r w:rsidRPr="00CD1CF0">
        <w:rPr>
          <w:rFonts w:asciiTheme="minorHAnsi" w:eastAsiaTheme="minorEastAsia" w:hAnsiTheme="minorHAnsi" w:cstheme="minorHAnsi"/>
          <w:color w:val="000000" w:themeColor="text1"/>
          <w:kern w:val="24"/>
        </w:rPr>
        <w:t xml:space="preserve">La sezione </w:t>
      </w:r>
      <w:r w:rsidR="00E04C2D">
        <w:rPr>
          <w:rFonts w:asciiTheme="minorHAnsi" w:eastAsiaTheme="minorEastAsia" w:hAnsiTheme="minorHAnsi" w:cstheme="minorHAnsi"/>
          <w:color w:val="000000" w:themeColor="text1"/>
          <w:kern w:val="24"/>
        </w:rPr>
        <w:t xml:space="preserve">delle Trottole </w:t>
      </w:r>
      <w:r w:rsidRPr="00CD1CF0">
        <w:rPr>
          <w:rFonts w:asciiTheme="minorHAnsi" w:eastAsiaTheme="minorEastAsia" w:hAnsiTheme="minorHAnsi" w:cstheme="minorHAnsi"/>
          <w:color w:val="000000" w:themeColor="text1"/>
          <w:kern w:val="24"/>
        </w:rPr>
        <w:t xml:space="preserve">è composta da 25 bambini, di cui 13 maschi e 12 femmine, appartenenti a fasce d’età eterogenee. Il gruppo si presenta vivace, curioso e partecipe alle attività proposte, con una </w:t>
      </w:r>
      <w:r w:rsidRPr="00607785">
        <w:rPr>
          <w:rFonts w:asciiTheme="minorHAnsi" w:eastAsiaTheme="minorEastAsia" w:hAnsiTheme="minorHAnsi" w:cstheme="minorHAnsi"/>
          <w:color w:val="000000" w:themeColor="text1"/>
          <w:kern w:val="24"/>
        </w:rPr>
        <w:t>buona capacità di socializzazione e collaborazione.</w:t>
      </w:r>
    </w:p>
    <w:p w14:paraId="46B4694F" w14:textId="4A44DCD3" w:rsidR="00CD1CF0" w:rsidRPr="00607785" w:rsidRDefault="00CD1CF0" w:rsidP="00CD1CF0">
      <w:pPr>
        <w:ind w:left="708"/>
        <w:jc w:val="both"/>
        <w:rPr>
          <w:rFonts w:asciiTheme="minorHAnsi" w:eastAsiaTheme="minorEastAsia" w:hAnsiTheme="minorHAnsi" w:cstheme="minorHAnsi"/>
          <w:color w:val="000000" w:themeColor="text1"/>
          <w:kern w:val="24"/>
        </w:rPr>
      </w:pPr>
      <w:r w:rsidRPr="00607785">
        <w:rPr>
          <w:rFonts w:asciiTheme="minorHAnsi" w:eastAsiaTheme="minorEastAsia" w:hAnsiTheme="minorHAnsi" w:cstheme="minorHAnsi"/>
          <w:color w:val="000000" w:themeColor="text1"/>
          <w:kern w:val="24"/>
        </w:rPr>
        <w:t xml:space="preserve">All’interno della sezione sono presenti </w:t>
      </w:r>
      <w:proofErr w:type="gramStart"/>
      <w:r w:rsidRPr="00607785">
        <w:rPr>
          <w:rFonts w:asciiTheme="minorHAnsi" w:eastAsiaTheme="minorEastAsia" w:hAnsiTheme="minorHAnsi" w:cstheme="minorHAnsi"/>
          <w:color w:val="000000" w:themeColor="text1"/>
          <w:kern w:val="24"/>
        </w:rPr>
        <w:t>4</w:t>
      </w:r>
      <w:proofErr w:type="gramEnd"/>
      <w:r w:rsidRPr="00607785">
        <w:rPr>
          <w:rFonts w:asciiTheme="minorHAnsi" w:eastAsiaTheme="minorEastAsia" w:hAnsiTheme="minorHAnsi" w:cstheme="minorHAnsi"/>
          <w:color w:val="000000" w:themeColor="text1"/>
          <w:kern w:val="24"/>
        </w:rPr>
        <w:t xml:space="preserve"> bambini di origine straniera, che stanno sviluppando progressivamente le competenze linguistiche in italiano.</w:t>
      </w:r>
    </w:p>
    <w:p w14:paraId="6449CF61" w14:textId="72F0CC16" w:rsidR="00CD1CF0" w:rsidRPr="00607785" w:rsidRDefault="00CD1CF0" w:rsidP="00CD1CF0">
      <w:pPr>
        <w:ind w:left="708"/>
        <w:jc w:val="both"/>
        <w:rPr>
          <w:rFonts w:asciiTheme="minorHAnsi" w:eastAsiaTheme="minorEastAsia" w:hAnsiTheme="minorHAnsi" w:cstheme="minorHAnsi"/>
          <w:color w:val="000000" w:themeColor="text1"/>
          <w:kern w:val="24"/>
        </w:rPr>
      </w:pPr>
    </w:p>
    <w:p w14:paraId="6E6FDE4B" w14:textId="5A383B21" w:rsidR="00CD1CF0" w:rsidRPr="00607785" w:rsidRDefault="00CD1CF0" w:rsidP="00C25E3E">
      <w:pPr>
        <w:ind w:left="708"/>
        <w:jc w:val="both"/>
        <w:rPr>
          <w:rFonts w:asciiTheme="minorHAnsi" w:eastAsiaTheme="minorEastAsia" w:hAnsiTheme="minorHAnsi" w:cstheme="minorHAnsi"/>
          <w:color w:val="000000" w:themeColor="text1"/>
          <w:kern w:val="24"/>
        </w:rPr>
      </w:pPr>
      <w:r w:rsidRPr="00607785">
        <w:rPr>
          <w:rFonts w:asciiTheme="minorHAnsi" w:eastAsiaTheme="minorEastAsia" w:hAnsiTheme="minorHAnsi" w:cstheme="minorHAnsi"/>
          <w:color w:val="000000" w:themeColor="text1"/>
          <w:kern w:val="24"/>
        </w:rPr>
        <w:t>La sezione è seguita da due insegnanti curricolari, che lavorano in stretta sinergia</w:t>
      </w:r>
      <w:r w:rsidR="00FD30E0">
        <w:rPr>
          <w:rFonts w:asciiTheme="minorHAnsi" w:eastAsiaTheme="minorEastAsia" w:hAnsiTheme="minorHAnsi" w:cstheme="minorHAnsi"/>
          <w:color w:val="000000" w:themeColor="text1"/>
          <w:kern w:val="24"/>
        </w:rPr>
        <w:t>.</w:t>
      </w:r>
    </w:p>
    <w:p w14:paraId="7AAFC4C8" w14:textId="77777777" w:rsidR="00CD1CF0" w:rsidRPr="00607785" w:rsidRDefault="00CD1CF0" w:rsidP="00C25E3E">
      <w:pPr>
        <w:ind w:left="708"/>
        <w:jc w:val="both"/>
        <w:rPr>
          <w:rFonts w:asciiTheme="minorHAnsi" w:eastAsiaTheme="minorEastAsia" w:hAnsiTheme="minorHAnsi" w:cstheme="minorHAnsi"/>
          <w:color w:val="000000" w:themeColor="text1"/>
          <w:kern w:val="24"/>
        </w:rPr>
      </w:pPr>
    </w:p>
    <w:p w14:paraId="1E0ED686" w14:textId="1E8EA8B0" w:rsidR="00CD1CF0" w:rsidRPr="00607785" w:rsidRDefault="00CD1CF0" w:rsidP="00CD1CF0">
      <w:pPr>
        <w:ind w:left="708"/>
        <w:jc w:val="both"/>
        <w:rPr>
          <w:rFonts w:asciiTheme="minorHAnsi" w:eastAsiaTheme="minorEastAsia" w:hAnsiTheme="minorHAnsi" w:cstheme="minorHAnsi"/>
          <w:color w:val="000000" w:themeColor="text1"/>
          <w:kern w:val="24"/>
        </w:rPr>
      </w:pPr>
      <w:r w:rsidRPr="00607785">
        <w:rPr>
          <w:rFonts w:asciiTheme="minorHAnsi" w:eastAsiaTheme="minorEastAsia" w:hAnsiTheme="minorHAnsi" w:cstheme="minorHAnsi"/>
          <w:color w:val="000000" w:themeColor="text1"/>
          <w:kern w:val="24"/>
        </w:rPr>
        <w:t>L’aula della sezione è ampia, luminosa e ben organizzata in angoli tematici strutturati con materiali accessibili e stimolanti (</w:t>
      </w:r>
      <w:r w:rsidR="00FD30E0">
        <w:rPr>
          <w:rFonts w:asciiTheme="minorHAnsi" w:eastAsiaTheme="minorEastAsia" w:hAnsiTheme="minorHAnsi" w:cstheme="minorHAnsi"/>
          <w:color w:val="000000" w:themeColor="text1"/>
          <w:kern w:val="24"/>
        </w:rPr>
        <w:t>a</w:t>
      </w:r>
      <w:r w:rsidRPr="00607785">
        <w:rPr>
          <w:rFonts w:asciiTheme="minorHAnsi" w:eastAsiaTheme="minorEastAsia" w:hAnsiTheme="minorHAnsi" w:cstheme="minorHAnsi"/>
          <w:color w:val="000000" w:themeColor="text1"/>
          <w:kern w:val="24"/>
        </w:rPr>
        <w:t xml:space="preserve">ngolo dei giochi simbolici con cucinetta, bambole, travestimenti e accessori per il gioco del “fare finta di…”, </w:t>
      </w:r>
      <w:r w:rsidR="00FD30E0">
        <w:rPr>
          <w:rFonts w:asciiTheme="minorHAnsi" w:eastAsiaTheme="minorEastAsia" w:hAnsiTheme="minorHAnsi" w:cstheme="minorHAnsi"/>
          <w:color w:val="000000" w:themeColor="text1"/>
          <w:kern w:val="24"/>
        </w:rPr>
        <w:t>a</w:t>
      </w:r>
      <w:r w:rsidRPr="00607785">
        <w:rPr>
          <w:rFonts w:asciiTheme="minorHAnsi" w:eastAsiaTheme="minorEastAsia" w:hAnsiTheme="minorHAnsi" w:cstheme="minorHAnsi"/>
          <w:color w:val="000000" w:themeColor="text1"/>
          <w:kern w:val="24"/>
        </w:rPr>
        <w:t>ngolo della lettura con tappeti, cuscini e una piccola biblioteca di albi illustrati e libri cartonati</w:t>
      </w:r>
      <w:r w:rsidR="00FD30E0">
        <w:rPr>
          <w:rFonts w:asciiTheme="minorHAnsi" w:eastAsiaTheme="minorEastAsia" w:hAnsiTheme="minorHAnsi" w:cstheme="minorHAnsi"/>
          <w:color w:val="000000" w:themeColor="text1"/>
          <w:kern w:val="24"/>
        </w:rPr>
        <w:t>, a</w:t>
      </w:r>
      <w:r w:rsidRPr="00607785">
        <w:rPr>
          <w:rFonts w:asciiTheme="minorHAnsi" w:eastAsiaTheme="minorEastAsia" w:hAnsiTheme="minorHAnsi" w:cstheme="minorHAnsi"/>
          <w:color w:val="000000" w:themeColor="text1"/>
          <w:kern w:val="24"/>
        </w:rPr>
        <w:t>ngolo grafico-pittorico: dotato di tavoli, colori, fogli, forbici, colla e materiali per attività creative</w:t>
      </w:r>
      <w:r w:rsidR="00FD30E0">
        <w:rPr>
          <w:rFonts w:asciiTheme="minorHAnsi" w:eastAsiaTheme="minorEastAsia" w:hAnsiTheme="minorHAnsi" w:cstheme="minorHAnsi"/>
          <w:color w:val="000000" w:themeColor="text1"/>
          <w:kern w:val="24"/>
        </w:rPr>
        <w:t>, a</w:t>
      </w:r>
      <w:r w:rsidRPr="00607785">
        <w:rPr>
          <w:rFonts w:asciiTheme="minorHAnsi" w:eastAsiaTheme="minorEastAsia" w:hAnsiTheme="minorHAnsi" w:cstheme="minorHAnsi"/>
          <w:color w:val="000000" w:themeColor="text1"/>
          <w:kern w:val="24"/>
        </w:rPr>
        <w:t>ngolo della costruzione con mattoncini, blocchi in legno, piste e costruzioni magnetiche</w:t>
      </w:r>
      <w:r w:rsidR="00E04C2D">
        <w:rPr>
          <w:rFonts w:asciiTheme="minorHAnsi" w:eastAsiaTheme="minorEastAsia" w:hAnsiTheme="minorHAnsi" w:cstheme="minorHAnsi"/>
          <w:color w:val="000000" w:themeColor="text1"/>
          <w:kern w:val="24"/>
        </w:rPr>
        <w:t>).</w:t>
      </w:r>
    </w:p>
    <w:p w14:paraId="00E6085C" w14:textId="77777777" w:rsidR="00FD30E0" w:rsidRDefault="00CD1CF0" w:rsidP="00FD30E0">
      <w:pPr>
        <w:ind w:left="708"/>
        <w:jc w:val="both"/>
        <w:rPr>
          <w:rFonts w:asciiTheme="minorHAnsi" w:eastAsiaTheme="minorEastAsia" w:hAnsiTheme="minorHAnsi" w:cstheme="minorHAnsi"/>
          <w:color w:val="000000" w:themeColor="text1"/>
          <w:kern w:val="24"/>
        </w:rPr>
      </w:pPr>
      <w:r w:rsidRPr="00607785">
        <w:rPr>
          <w:rFonts w:asciiTheme="minorHAnsi" w:eastAsiaTheme="minorEastAsia" w:hAnsiTheme="minorHAnsi" w:cstheme="minorHAnsi"/>
          <w:color w:val="000000" w:themeColor="text1"/>
          <w:kern w:val="24"/>
        </w:rPr>
        <w:t xml:space="preserve">La sezione ha accesso a una palestra condivisa con la scuola primaria, situata all’interno dello stesso edificio. Lo spazio è ampio e attrezzato con materassi, cerchi, coni, ostacoli e palle di varie dimensioni; strutture per arrampicarsi e percorsi psicomotori; uno spazio libero centrale. L’uso della palestra è organizzato a turni, in accordo con le classi della primaria, per garantire momenti dedicati esclusivamente alla scuola dell’infanzia. </w:t>
      </w:r>
    </w:p>
    <w:p w14:paraId="4FEB3409" w14:textId="27F4FB1B" w:rsidR="00FD30E0" w:rsidRPr="00FD30E0" w:rsidRDefault="00FD30E0" w:rsidP="00FD30E0">
      <w:pPr>
        <w:ind w:left="708"/>
        <w:jc w:val="both"/>
        <w:rPr>
          <w:rFonts w:asciiTheme="minorHAnsi" w:eastAsiaTheme="minorEastAsia" w:hAnsiTheme="minorHAnsi" w:cstheme="minorHAnsi"/>
          <w:color w:val="000000" w:themeColor="text1"/>
          <w:kern w:val="24"/>
        </w:rPr>
      </w:pPr>
      <w:r>
        <w:rPr>
          <w:rFonts w:asciiTheme="minorHAnsi" w:eastAsiaTheme="minorEastAsia" w:hAnsiTheme="minorHAnsi" w:cstheme="minorHAnsi"/>
          <w:color w:val="000000" w:themeColor="text1"/>
          <w:kern w:val="24"/>
        </w:rPr>
        <w:t>I</w:t>
      </w:r>
      <w:r w:rsidRPr="00FD30E0">
        <w:rPr>
          <w:rFonts w:asciiTheme="minorHAnsi" w:eastAsiaTheme="minorEastAsia" w:hAnsiTheme="minorHAnsi" w:cstheme="minorHAnsi"/>
          <w:color w:val="000000" w:themeColor="text1"/>
          <w:kern w:val="24"/>
        </w:rPr>
        <w:t>l giardino è abbastanza ampio e permette ai bambini di muoversi liberamente, correre e giocare.</w:t>
      </w:r>
      <w:r>
        <w:rPr>
          <w:rFonts w:asciiTheme="minorHAnsi" w:eastAsiaTheme="minorEastAsia" w:hAnsiTheme="minorHAnsi" w:cstheme="minorHAnsi"/>
          <w:color w:val="000000" w:themeColor="text1"/>
          <w:kern w:val="24"/>
        </w:rPr>
        <w:t xml:space="preserve"> I</w:t>
      </w:r>
      <w:r w:rsidRPr="00FD30E0">
        <w:rPr>
          <w:rFonts w:asciiTheme="minorHAnsi" w:eastAsiaTheme="minorEastAsia" w:hAnsiTheme="minorHAnsi" w:cstheme="minorHAnsi"/>
          <w:color w:val="000000" w:themeColor="text1"/>
          <w:kern w:val="24"/>
        </w:rPr>
        <w:t>l terreno è ricoperto da ghiaia e sono presenti alcuni giochi da esterno.</w:t>
      </w:r>
    </w:p>
    <w:p w14:paraId="1901A3B5" w14:textId="6A02F9BA" w:rsidR="00FD30E0" w:rsidRPr="00FD30E0" w:rsidRDefault="00FD30E0" w:rsidP="00FD30E0">
      <w:pPr>
        <w:ind w:left="708"/>
        <w:jc w:val="both"/>
        <w:rPr>
          <w:rFonts w:asciiTheme="minorHAnsi" w:eastAsiaTheme="minorEastAsia" w:hAnsiTheme="minorHAnsi" w:cstheme="minorHAnsi"/>
          <w:color w:val="000000" w:themeColor="text1"/>
          <w:kern w:val="24"/>
        </w:rPr>
      </w:pPr>
    </w:p>
    <w:p w14:paraId="16745189" w14:textId="77777777" w:rsidR="00CD1CF0" w:rsidRDefault="00CD1CF0" w:rsidP="00C25E3E">
      <w:pPr>
        <w:ind w:left="708"/>
        <w:jc w:val="both"/>
        <w:rPr>
          <w:rFonts w:asciiTheme="minorHAnsi" w:hAnsiTheme="minorHAnsi" w:cstheme="minorHAnsi"/>
        </w:rPr>
      </w:pPr>
    </w:p>
    <w:p w14:paraId="3305259F" w14:textId="04277332" w:rsidR="00786142" w:rsidRPr="00786142" w:rsidRDefault="00786142" w:rsidP="00786142">
      <w:pPr>
        <w:ind w:left="708"/>
        <w:jc w:val="both"/>
        <w:rPr>
          <w:rFonts w:asciiTheme="minorHAnsi" w:eastAsiaTheme="minorEastAsia" w:hAnsiTheme="minorHAnsi" w:cstheme="minorHAnsi"/>
          <w:i/>
          <w:iCs/>
          <w:color w:val="000000" w:themeColor="text1"/>
          <w:kern w:val="24"/>
        </w:rPr>
      </w:pPr>
      <w:r w:rsidRPr="00994291">
        <w:rPr>
          <w:rFonts w:asciiTheme="minorHAnsi" w:eastAsiaTheme="minorEastAsia" w:hAnsiTheme="minorHAnsi" w:cstheme="minorHAnsi"/>
          <w:i/>
          <w:iCs/>
          <w:color w:val="000000" w:themeColor="text1"/>
          <w:kern w:val="24"/>
          <w:highlight w:val="yellow"/>
        </w:rPr>
        <w:t>Correlare</w:t>
      </w:r>
      <w:r w:rsidR="007B0F8D" w:rsidRPr="00994291">
        <w:rPr>
          <w:rFonts w:asciiTheme="minorHAnsi" w:eastAsiaTheme="minorEastAsia" w:hAnsiTheme="minorHAnsi" w:cstheme="minorHAnsi"/>
          <w:i/>
          <w:iCs/>
          <w:color w:val="000000" w:themeColor="text1"/>
          <w:kern w:val="24"/>
          <w:highlight w:val="yellow"/>
        </w:rPr>
        <w:t xml:space="preserve"> sia</w:t>
      </w:r>
      <w:r w:rsidRPr="00994291">
        <w:rPr>
          <w:rFonts w:asciiTheme="minorHAnsi" w:eastAsiaTheme="minorEastAsia" w:hAnsiTheme="minorHAnsi" w:cstheme="minorHAnsi"/>
          <w:i/>
          <w:iCs/>
          <w:color w:val="000000" w:themeColor="text1"/>
          <w:kern w:val="24"/>
          <w:highlight w:val="yellow"/>
        </w:rPr>
        <w:t xml:space="preserve"> il progetto ideato </w:t>
      </w:r>
      <w:r w:rsidR="007B0F8D" w:rsidRPr="00994291">
        <w:rPr>
          <w:rFonts w:asciiTheme="minorHAnsi" w:eastAsiaTheme="minorEastAsia" w:hAnsiTheme="minorHAnsi" w:cstheme="minorHAnsi"/>
          <w:i/>
          <w:iCs/>
          <w:color w:val="000000" w:themeColor="text1"/>
          <w:kern w:val="24"/>
          <w:highlight w:val="yellow"/>
        </w:rPr>
        <w:t xml:space="preserve">che lo sviluppo </w:t>
      </w:r>
      <w:proofErr w:type="spellStart"/>
      <w:r w:rsidR="007B0F8D" w:rsidRPr="00994291">
        <w:rPr>
          <w:rFonts w:asciiTheme="minorHAnsi" w:eastAsiaTheme="minorEastAsia" w:hAnsiTheme="minorHAnsi" w:cstheme="minorHAnsi"/>
          <w:i/>
          <w:iCs/>
          <w:color w:val="000000" w:themeColor="text1"/>
          <w:kern w:val="24"/>
          <w:highlight w:val="yellow"/>
        </w:rPr>
        <w:t>dell’UdA</w:t>
      </w:r>
      <w:proofErr w:type="spellEnd"/>
      <w:r w:rsidR="007B0F8D" w:rsidRPr="00994291">
        <w:rPr>
          <w:rFonts w:asciiTheme="minorHAnsi" w:eastAsiaTheme="minorEastAsia" w:hAnsiTheme="minorHAnsi" w:cstheme="minorHAnsi"/>
          <w:i/>
          <w:iCs/>
          <w:color w:val="000000" w:themeColor="text1"/>
          <w:kern w:val="24"/>
          <w:highlight w:val="yellow"/>
        </w:rPr>
        <w:t xml:space="preserve"> </w:t>
      </w:r>
      <w:r w:rsidRPr="00994291">
        <w:rPr>
          <w:rFonts w:asciiTheme="minorHAnsi" w:eastAsiaTheme="minorEastAsia" w:hAnsiTheme="minorHAnsi" w:cstheme="minorHAnsi"/>
          <w:i/>
          <w:iCs/>
          <w:color w:val="000000" w:themeColor="text1"/>
          <w:kern w:val="24"/>
          <w:highlight w:val="yellow"/>
        </w:rPr>
        <w:t xml:space="preserve">con le competenze e con i seguenti riferimenti: </w:t>
      </w:r>
      <w:r w:rsidR="007B0F8D" w:rsidRPr="00994291">
        <w:rPr>
          <w:rFonts w:asciiTheme="minorHAnsi" w:eastAsiaTheme="minorEastAsia" w:hAnsiTheme="minorHAnsi" w:cstheme="minorHAnsi"/>
          <w:i/>
          <w:iCs/>
          <w:color w:val="000000" w:themeColor="text1"/>
          <w:kern w:val="24"/>
          <w:highlight w:val="yellow"/>
        </w:rPr>
        <w:t>d</w:t>
      </w:r>
      <w:r w:rsidRPr="00994291">
        <w:rPr>
          <w:rFonts w:asciiTheme="minorHAnsi" w:eastAsiaTheme="minorEastAsia" w:hAnsiTheme="minorHAnsi" w:cstheme="minorHAnsi"/>
          <w:i/>
          <w:iCs/>
          <w:color w:val="000000" w:themeColor="text1"/>
          <w:kern w:val="24"/>
          <w:highlight w:val="yellow"/>
        </w:rPr>
        <w:t>ocumenti ministeriali e comunitari (IN 2012, Nuovi Scenari 2018, Raccomandazioni CE su competenze chiave del 2018 e sulle Life skills del 1994) e PTOF (Curricolo Verticale e Orizzontal</w:t>
      </w:r>
      <w:r w:rsidR="007B0F8D" w:rsidRPr="00994291">
        <w:rPr>
          <w:rFonts w:asciiTheme="minorHAnsi" w:eastAsiaTheme="minorEastAsia" w:hAnsiTheme="minorHAnsi" w:cstheme="minorHAnsi"/>
          <w:i/>
          <w:iCs/>
          <w:color w:val="000000" w:themeColor="text1"/>
          <w:kern w:val="24"/>
          <w:highlight w:val="yellow"/>
        </w:rPr>
        <w:t>e è presente</w:t>
      </w:r>
      <w:r w:rsidRPr="00994291">
        <w:rPr>
          <w:rFonts w:asciiTheme="minorHAnsi" w:eastAsiaTheme="minorEastAsia" w:hAnsiTheme="minorHAnsi" w:cstheme="minorHAnsi"/>
          <w:i/>
          <w:iCs/>
          <w:color w:val="000000" w:themeColor="text1"/>
          <w:kern w:val="24"/>
          <w:highlight w:val="yellow"/>
        </w:rPr>
        <w:t>).</w:t>
      </w:r>
    </w:p>
    <w:p w14:paraId="17CB88CF" w14:textId="77777777" w:rsidR="00786142" w:rsidRDefault="00786142" w:rsidP="00C25E3E">
      <w:pPr>
        <w:ind w:left="708"/>
        <w:jc w:val="both"/>
        <w:rPr>
          <w:rFonts w:asciiTheme="minorHAnsi" w:hAnsiTheme="minorHAnsi" w:cstheme="minorHAnsi"/>
        </w:rPr>
      </w:pPr>
    </w:p>
    <w:p w14:paraId="65B02EED" w14:textId="77777777" w:rsidR="00786142" w:rsidRPr="00CD1CF0" w:rsidRDefault="00786142" w:rsidP="00C25E3E">
      <w:pPr>
        <w:ind w:left="708"/>
        <w:jc w:val="both"/>
        <w:rPr>
          <w:rFonts w:asciiTheme="minorHAnsi" w:hAnsiTheme="minorHAnsi" w:cstheme="minorHAnsi"/>
        </w:rPr>
      </w:pPr>
    </w:p>
    <w:p w14:paraId="06A4B79D" w14:textId="77777777" w:rsidR="008269B6" w:rsidRPr="00691951" w:rsidRDefault="008269B6" w:rsidP="00696B76">
      <w:pPr>
        <w:jc w:val="both"/>
        <w:rPr>
          <w:rFonts w:asciiTheme="minorHAnsi" w:hAnsiTheme="minorHAnsi" w:cstheme="minorHAnsi"/>
          <w:sz w:val="20"/>
          <w:szCs w:val="20"/>
        </w:rPr>
      </w:pPr>
    </w:p>
    <w:tbl>
      <w:tblPr>
        <w:tblStyle w:val="Grigliatabella"/>
        <w:tblW w:w="9214" w:type="dxa"/>
        <w:tblInd w:w="704" w:type="dxa"/>
        <w:tblLook w:val="04A0" w:firstRow="1" w:lastRow="0" w:firstColumn="1" w:lastColumn="0" w:noHBand="0" w:noVBand="1"/>
      </w:tblPr>
      <w:tblGrid>
        <w:gridCol w:w="9214"/>
      </w:tblGrid>
      <w:tr w:rsidR="006739AC" w:rsidRPr="00691951" w14:paraId="114035EF" w14:textId="77777777" w:rsidTr="34987C63">
        <w:tc>
          <w:tcPr>
            <w:tcW w:w="9214" w:type="dxa"/>
          </w:tcPr>
          <w:p w14:paraId="7B573563" w14:textId="7C5719B8" w:rsidR="006739AC" w:rsidRPr="00691951" w:rsidRDefault="006739AC" w:rsidP="006B77ED">
            <w:pPr>
              <w:pStyle w:val="NormaleWeb"/>
              <w:spacing w:before="120" w:beforeAutospacing="0" w:after="120" w:afterAutospacing="0"/>
              <w:jc w:val="center"/>
              <w:rPr>
                <w:rFonts w:asciiTheme="minorHAnsi" w:eastAsiaTheme="minorEastAsia" w:hAnsiTheme="minorHAnsi" w:cstheme="minorHAnsi"/>
                <w:b/>
                <w:bCs/>
                <w:color w:val="000000" w:themeColor="text1"/>
                <w:kern w:val="24"/>
              </w:rPr>
            </w:pPr>
            <w:r w:rsidRPr="00691951">
              <w:rPr>
                <w:rFonts w:asciiTheme="minorHAnsi" w:eastAsiaTheme="minorEastAsia" w:hAnsiTheme="minorHAnsi" w:cstheme="minorHAnsi"/>
                <w:b/>
                <w:bCs/>
                <w:color w:val="000000" w:themeColor="text1"/>
                <w:kern w:val="24"/>
              </w:rPr>
              <w:t>COMPETENZE CHIAVE EUROPEE E TRASVERSALI (LIFE SKILLS)</w:t>
            </w:r>
          </w:p>
          <w:p w14:paraId="51C93CEE" w14:textId="77777777" w:rsidR="006739AC" w:rsidRPr="00691951" w:rsidRDefault="006739AC" w:rsidP="006B77ED">
            <w:pPr>
              <w:pStyle w:val="NormaleWeb"/>
              <w:spacing w:before="120" w:beforeAutospacing="0" w:after="120" w:afterAutospacing="0"/>
              <w:jc w:val="center"/>
              <w:rPr>
                <w:rFonts w:asciiTheme="minorHAnsi" w:eastAsiaTheme="minorEastAsia" w:hAnsiTheme="minorHAnsi" w:cstheme="minorHAnsi"/>
                <w:color w:val="000000" w:themeColor="text1"/>
                <w:kern w:val="24"/>
                <w:sz w:val="22"/>
                <w:szCs w:val="22"/>
              </w:rPr>
            </w:pPr>
            <w:r w:rsidRPr="00691951">
              <w:rPr>
                <w:rFonts w:asciiTheme="minorHAnsi" w:eastAsiaTheme="minorEastAsia" w:hAnsiTheme="minorHAnsi" w:cstheme="minorHAnsi"/>
                <w:color w:val="000000" w:themeColor="text1"/>
                <w:kern w:val="24"/>
                <w:sz w:val="22"/>
                <w:szCs w:val="22"/>
              </w:rPr>
              <w:t>individuare le competenze chiave e trasversali collegate al progetto in classe</w:t>
            </w:r>
          </w:p>
          <w:p w14:paraId="3B2F308F" w14:textId="0FAE3F1E" w:rsidR="003A3D6C" w:rsidRPr="00CD1CF0" w:rsidRDefault="003A3D6C" w:rsidP="00CD1CF0">
            <w:pPr>
              <w:pStyle w:val="NormaleWeb"/>
              <w:spacing w:before="120" w:beforeAutospacing="0" w:after="120" w:afterAutospacing="0"/>
              <w:rPr>
                <w:rFonts w:asciiTheme="minorHAnsi" w:hAnsiTheme="minorHAnsi" w:cstheme="minorHAnsi"/>
              </w:rPr>
            </w:pPr>
            <w:r w:rsidRPr="00CD1CF0">
              <w:rPr>
                <w:rFonts w:asciiTheme="minorHAnsi" w:hAnsiTheme="minorHAnsi" w:cstheme="minorHAnsi"/>
              </w:rPr>
              <w:t>Competenza personale, sociale e capacità di imparare ad imparare</w:t>
            </w:r>
          </w:p>
          <w:p w14:paraId="60BC3F12" w14:textId="77777777" w:rsidR="002F6641" w:rsidRDefault="002F6641" w:rsidP="00CD1CF0">
            <w:pPr>
              <w:pStyle w:val="NormaleWeb"/>
              <w:spacing w:before="120" w:beforeAutospacing="0" w:after="120" w:afterAutospacing="0"/>
              <w:jc w:val="both"/>
              <w:rPr>
                <w:rFonts w:asciiTheme="minorHAnsi" w:hAnsiTheme="minorHAnsi" w:cstheme="minorHAnsi"/>
              </w:rPr>
            </w:pPr>
          </w:p>
          <w:p w14:paraId="5BA80F4C" w14:textId="6901E37F" w:rsidR="003A3D6C" w:rsidRPr="002F6641" w:rsidRDefault="003A3D6C" w:rsidP="0007009C">
            <w:pPr>
              <w:pStyle w:val="NormaleWeb"/>
              <w:spacing w:before="120" w:beforeAutospacing="0" w:after="120" w:afterAutospacing="0"/>
              <w:jc w:val="both"/>
              <w:rPr>
                <w:rFonts w:asciiTheme="minorHAnsi" w:hAnsiTheme="minorHAnsi" w:cstheme="minorHAnsi"/>
              </w:rPr>
            </w:pPr>
            <w:r w:rsidRPr="00CD1CF0">
              <w:rPr>
                <w:rFonts w:asciiTheme="minorHAnsi" w:hAnsiTheme="minorHAnsi" w:cstheme="minorHAnsi"/>
              </w:rPr>
              <w:t>Consapevolezza di sé</w:t>
            </w:r>
          </w:p>
        </w:tc>
      </w:tr>
      <w:tr w:rsidR="006739AC" w:rsidRPr="00691951" w14:paraId="3B4B92D2" w14:textId="77777777" w:rsidTr="34987C63">
        <w:tc>
          <w:tcPr>
            <w:tcW w:w="9214" w:type="dxa"/>
          </w:tcPr>
          <w:p w14:paraId="669ADB4C" w14:textId="77777777" w:rsidR="00E50D05" w:rsidRPr="00691951" w:rsidRDefault="00F3401A" w:rsidP="00F3401A">
            <w:pPr>
              <w:pStyle w:val="NormaleWeb"/>
              <w:spacing w:before="120" w:beforeAutospacing="0" w:after="120" w:afterAutospacing="0"/>
              <w:jc w:val="center"/>
              <w:rPr>
                <w:rFonts w:asciiTheme="minorHAnsi" w:eastAsiaTheme="minorEastAsia" w:hAnsiTheme="minorHAnsi" w:cstheme="minorHAnsi"/>
                <w:color w:val="000000" w:themeColor="text1"/>
                <w:kern w:val="24"/>
              </w:rPr>
            </w:pPr>
            <w:r w:rsidRPr="00691951">
              <w:rPr>
                <w:rFonts w:asciiTheme="minorHAnsi" w:eastAsiaTheme="minorEastAsia" w:hAnsiTheme="minorHAnsi" w:cstheme="minorHAnsi"/>
                <w:b/>
                <w:bCs/>
                <w:color w:val="000000" w:themeColor="text1"/>
                <w:kern w:val="24"/>
              </w:rPr>
              <w:t>TRAGUARDI DI SVILUPPO della COMPETENZA</w:t>
            </w:r>
            <w:r w:rsidR="00A80637" w:rsidRPr="00691951">
              <w:rPr>
                <w:rFonts w:asciiTheme="minorHAnsi" w:eastAsiaTheme="minorEastAsia" w:hAnsiTheme="minorHAnsi" w:cstheme="minorHAnsi"/>
                <w:color w:val="000000" w:themeColor="text1"/>
                <w:kern w:val="24"/>
              </w:rPr>
              <w:t xml:space="preserve"> </w:t>
            </w:r>
          </w:p>
          <w:p w14:paraId="5FA83F33" w14:textId="4691E8C0" w:rsidR="00F3401A" w:rsidRPr="00691951" w:rsidRDefault="00A80637" w:rsidP="00F3401A">
            <w:pPr>
              <w:pStyle w:val="NormaleWeb"/>
              <w:spacing w:before="120" w:beforeAutospacing="0" w:after="120" w:afterAutospacing="0"/>
              <w:jc w:val="center"/>
              <w:rPr>
                <w:rFonts w:asciiTheme="minorHAnsi" w:eastAsiaTheme="minorEastAsia" w:hAnsiTheme="minorHAnsi" w:cstheme="minorHAnsi"/>
                <w:color w:val="000000" w:themeColor="text1"/>
                <w:kern w:val="24"/>
              </w:rPr>
            </w:pPr>
            <w:r w:rsidRPr="00691951">
              <w:rPr>
                <w:rFonts w:asciiTheme="minorHAnsi" w:eastAsiaTheme="minorEastAsia" w:hAnsiTheme="minorHAnsi" w:cstheme="minorHAnsi"/>
                <w:color w:val="000000" w:themeColor="text1"/>
                <w:kern w:val="24"/>
              </w:rPr>
              <w:t>(solo la parte relativa all’Unità di apprendimento)</w:t>
            </w:r>
          </w:p>
          <w:p w14:paraId="3F539CEB" w14:textId="0DE35F79" w:rsidR="00CB3E95" w:rsidRPr="00691951" w:rsidRDefault="00CB3E95" w:rsidP="00CD1CF0">
            <w:pPr>
              <w:pStyle w:val="NormaleWeb"/>
              <w:spacing w:before="120" w:beforeAutospacing="0" w:after="120" w:afterAutospacing="0"/>
              <w:jc w:val="both"/>
              <w:rPr>
                <w:rFonts w:asciiTheme="minorHAnsi" w:hAnsiTheme="minorHAnsi" w:cstheme="minorHAnsi"/>
              </w:rPr>
            </w:pPr>
            <w:r w:rsidRPr="00691951">
              <w:rPr>
                <w:rFonts w:asciiTheme="minorHAnsi" w:hAnsiTheme="minorHAnsi" w:cstheme="minorHAnsi"/>
              </w:rPr>
              <w:t>Il bambino vive pienamente la propria corporeità e prova piacere nel movimento,</w:t>
            </w:r>
            <w:r w:rsidR="00CD1CF0">
              <w:rPr>
                <w:rFonts w:asciiTheme="minorHAnsi" w:hAnsiTheme="minorHAnsi" w:cstheme="minorHAnsi"/>
              </w:rPr>
              <w:t xml:space="preserve"> </w:t>
            </w:r>
            <w:r w:rsidRPr="00691951">
              <w:rPr>
                <w:rFonts w:asciiTheme="minorHAnsi" w:hAnsiTheme="minorHAnsi" w:cstheme="minorHAnsi"/>
              </w:rPr>
              <w:t xml:space="preserve">sperimenta schemi posturali e motori. </w:t>
            </w:r>
          </w:p>
          <w:p w14:paraId="760AA4F7" w14:textId="77777777" w:rsidR="00CB3E95" w:rsidRPr="00691951" w:rsidRDefault="00CB3E95" w:rsidP="00CB3E95">
            <w:pPr>
              <w:pStyle w:val="NormaleWeb"/>
              <w:spacing w:before="120" w:beforeAutospacing="0" w:after="120" w:afterAutospacing="0"/>
              <w:rPr>
                <w:rFonts w:asciiTheme="minorHAnsi" w:hAnsiTheme="minorHAnsi" w:cstheme="minorHAnsi"/>
              </w:rPr>
            </w:pPr>
            <w:r w:rsidRPr="00691951">
              <w:rPr>
                <w:rFonts w:asciiTheme="minorHAnsi" w:hAnsiTheme="minorHAnsi" w:cstheme="minorHAnsi"/>
              </w:rPr>
              <w:t xml:space="preserve">Riconosce e rappresenta il proprio corpo in movimento. </w:t>
            </w:r>
          </w:p>
          <w:p w14:paraId="29C3100D" w14:textId="05B7C4EE" w:rsidR="002517E1" w:rsidRPr="00691951" w:rsidRDefault="00CB3E95" w:rsidP="00CB3E95">
            <w:pPr>
              <w:pStyle w:val="NormaleWeb"/>
              <w:spacing w:before="120" w:beforeAutospacing="0" w:after="120" w:afterAutospacing="0"/>
              <w:rPr>
                <w:rFonts w:asciiTheme="minorHAnsi" w:eastAsiaTheme="minorEastAsia" w:hAnsiTheme="minorHAnsi" w:cstheme="minorHAnsi"/>
                <w:color w:val="000000" w:themeColor="text1"/>
                <w:kern w:val="24"/>
              </w:rPr>
            </w:pPr>
            <w:r w:rsidRPr="00691951">
              <w:rPr>
                <w:rFonts w:asciiTheme="minorHAnsi" w:hAnsiTheme="minorHAnsi" w:cstheme="minorHAnsi"/>
              </w:rPr>
              <w:t>Utilizza materiali e strumenti, tecniche espressive e creative</w:t>
            </w:r>
          </w:p>
        </w:tc>
      </w:tr>
      <w:tr w:rsidR="006739AC" w:rsidRPr="00691951" w14:paraId="09D791BB" w14:textId="77777777" w:rsidTr="34987C63">
        <w:tc>
          <w:tcPr>
            <w:tcW w:w="9214" w:type="dxa"/>
          </w:tcPr>
          <w:p w14:paraId="2A9F1A5A" w14:textId="77777777" w:rsidR="006739AC" w:rsidRPr="00691951" w:rsidRDefault="006739AC" w:rsidP="34987C63">
            <w:pPr>
              <w:pStyle w:val="NormaleWeb"/>
              <w:spacing w:before="120" w:beforeAutospacing="0" w:after="120" w:afterAutospacing="0"/>
              <w:jc w:val="center"/>
              <w:rPr>
                <w:rFonts w:asciiTheme="minorHAnsi" w:eastAsiaTheme="minorEastAsia" w:hAnsiTheme="minorHAnsi" w:cstheme="minorBidi"/>
                <w:b/>
                <w:bCs/>
                <w:color w:val="000000" w:themeColor="text1"/>
                <w:kern w:val="24"/>
                <w:highlight w:val="yellow"/>
              </w:rPr>
            </w:pPr>
            <w:r w:rsidRPr="34987C63">
              <w:rPr>
                <w:rFonts w:asciiTheme="minorHAnsi" w:eastAsiaTheme="minorEastAsia" w:hAnsiTheme="minorHAnsi" w:cstheme="minorBidi"/>
                <w:b/>
                <w:bCs/>
                <w:color w:val="000000" w:themeColor="text1"/>
                <w:kern w:val="24"/>
                <w:highlight w:val="yellow"/>
              </w:rPr>
              <w:t>CURRICOLO VERTICALE</w:t>
            </w:r>
          </w:p>
          <w:p w14:paraId="4EFAC7B7" w14:textId="77777777" w:rsidR="006739AC" w:rsidRDefault="006739AC" w:rsidP="34987C63">
            <w:pPr>
              <w:pStyle w:val="NormaleWeb"/>
              <w:spacing w:before="120" w:beforeAutospacing="0" w:after="120" w:afterAutospacing="0"/>
              <w:jc w:val="center"/>
              <w:rPr>
                <w:rFonts w:asciiTheme="minorHAnsi" w:eastAsiaTheme="minorEastAsia" w:hAnsiTheme="minorHAnsi" w:cstheme="minorBidi"/>
                <w:color w:val="000000" w:themeColor="text1"/>
                <w:kern w:val="24"/>
                <w:sz w:val="22"/>
                <w:szCs w:val="22"/>
                <w:highlight w:val="yellow"/>
              </w:rPr>
            </w:pPr>
            <w:r w:rsidRPr="34987C63">
              <w:rPr>
                <w:rFonts w:asciiTheme="minorHAnsi" w:eastAsiaTheme="minorEastAsia" w:hAnsiTheme="minorHAnsi" w:cstheme="minorBidi"/>
                <w:color w:val="000000" w:themeColor="text1"/>
                <w:kern w:val="24"/>
                <w:sz w:val="22"/>
                <w:szCs w:val="22"/>
                <w:highlight w:val="yellow"/>
              </w:rPr>
              <w:t>Riportare</w:t>
            </w:r>
            <w:r w:rsidR="3886070F" w:rsidRPr="34987C63">
              <w:rPr>
                <w:rFonts w:asciiTheme="minorHAnsi" w:eastAsiaTheme="minorEastAsia" w:hAnsiTheme="minorHAnsi" w:cstheme="minorBidi"/>
                <w:color w:val="000000" w:themeColor="text1"/>
                <w:kern w:val="24"/>
                <w:sz w:val="22"/>
                <w:szCs w:val="22"/>
                <w:highlight w:val="yellow"/>
              </w:rPr>
              <w:t xml:space="preserve"> solo</w:t>
            </w:r>
            <w:r w:rsidRPr="34987C63">
              <w:rPr>
                <w:rFonts w:asciiTheme="minorHAnsi" w:eastAsiaTheme="minorEastAsia" w:hAnsiTheme="minorHAnsi" w:cstheme="minorBidi"/>
                <w:color w:val="000000" w:themeColor="text1"/>
                <w:kern w:val="24"/>
                <w:sz w:val="22"/>
                <w:szCs w:val="22"/>
                <w:highlight w:val="yellow"/>
              </w:rPr>
              <w:t xml:space="preserve"> il collegamento </w:t>
            </w:r>
            <w:r w:rsidR="3886070F" w:rsidRPr="34987C63">
              <w:rPr>
                <w:rFonts w:asciiTheme="minorHAnsi" w:eastAsiaTheme="minorEastAsia" w:hAnsiTheme="minorHAnsi" w:cstheme="minorBidi"/>
                <w:color w:val="000000" w:themeColor="text1"/>
                <w:kern w:val="24"/>
                <w:sz w:val="22"/>
                <w:szCs w:val="22"/>
                <w:highlight w:val="yellow"/>
              </w:rPr>
              <w:t>con il</w:t>
            </w:r>
            <w:r w:rsidRPr="34987C63">
              <w:rPr>
                <w:rFonts w:asciiTheme="minorHAnsi" w:eastAsiaTheme="minorEastAsia" w:hAnsiTheme="minorHAnsi" w:cstheme="minorBidi"/>
                <w:color w:val="000000" w:themeColor="text1"/>
                <w:kern w:val="24"/>
                <w:sz w:val="22"/>
                <w:szCs w:val="22"/>
                <w:highlight w:val="yellow"/>
              </w:rPr>
              <w:t xml:space="preserve"> progetto in classe</w:t>
            </w:r>
            <w:r w:rsidR="3886070F" w:rsidRPr="34987C63">
              <w:rPr>
                <w:rFonts w:asciiTheme="minorHAnsi" w:eastAsiaTheme="minorEastAsia" w:hAnsiTheme="minorHAnsi" w:cstheme="minorBidi"/>
                <w:color w:val="000000" w:themeColor="text1"/>
                <w:kern w:val="24"/>
                <w:sz w:val="22"/>
                <w:szCs w:val="22"/>
                <w:highlight w:val="yellow"/>
              </w:rPr>
              <w:t>/sezione</w:t>
            </w:r>
          </w:p>
          <w:p w14:paraId="2353D597" w14:textId="763082E0" w:rsidR="00607785" w:rsidRPr="00607785" w:rsidRDefault="00607785" w:rsidP="34987C63">
            <w:pPr>
              <w:pStyle w:val="NormaleWeb"/>
              <w:spacing w:before="120" w:beforeAutospacing="0" w:after="120" w:afterAutospacing="0"/>
              <w:jc w:val="both"/>
              <w:rPr>
                <w:rFonts w:asciiTheme="minorHAnsi" w:hAnsiTheme="minorHAnsi" w:cstheme="minorBidi"/>
                <w:highlight w:val="yellow"/>
              </w:rPr>
            </w:pPr>
            <w:r w:rsidRPr="34987C63">
              <w:rPr>
                <w:rFonts w:asciiTheme="minorHAnsi" w:hAnsiTheme="minorHAnsi" w:cstheme="minorBidi"/>
                <w:highlight w:val="yellow"/>
              </w:rPr>
              <w:t>L’istituto si propone di potenziare le discipline motorie e di promuovere comportamenti ispirati a uno stile di vita sano, con particolare attenzione all’educazione alimentare, all’attività fisica e alla valorizzazione dello sport come strumento educativo.</w:t>
            </w:r>
          </w:p>
          <w:p w14:paraId="6235BCF9" w14:textId="0DD293A1" w:rsidR="00607785" w:rsidRPr="00607785" w:rsidRDefault="00607785" w:rsidP="34987C63">
            <w:pPr>
              <w:pStyle w:val="NormaleWeb"/>
              <w:spacing w:before="120" w:beforeAutospacing="0" w:after="120" w:afterAutospacing="0"/>
              <w:jc w:val="both"/>
              <w:rPr>
                <w:rFonts w:asciiTheme="minorHAnsi" w:hAnsiTheme="minorHAnsi" w:cstheme="minorBidi"/>
                <w:highlight w:val="yellow"/>
              </w:rPr>
            </w:pPr>
            <w:r w:rsidRPr="34987C63">
              <w:rPr>
                <w:rFonts w:asciiTheme="minorHAnsi" w:hAnsiTheme="minorHAnsi" w:cstheme="minorBidi"/>
                <w:highlight w:val="yellow"/>
              </w:rPr>
              <w:lastRenderedPageBreak/>
              <w:t>Si riconosce l’importanza dell’educazione corporeo-motoria come elemento fondamentale per il benessere psicofisico e per lo sviluppo armonico della personalità del bambino.</w:t>
            </w:r>
            <w:r w:rsidRPr="34987C63">
              <w:rPr>
                <w:rFonts w:asciiTheme="minorHAnsi" w:hAnsiTheme="minorHAnsi" w:cstheme="minorBidi"/>
              </w:rPr>
              <w:t xml:space="preserve"> </w:t>
            </w:r>
          </w:p>
          <w:p w14:paraId="34C2B3C8" w14:textId="7C111F37" w:rsidR="00607785" w:rsidRPr="00691951" w:rsidRDefault="00607785" w:rsidP="00607785">
            <w:pPr>
              <w:pStyle w:val="NormaleWeb"/>
              <w:spacing w:before="120" w:beforeAutospacing="0" w:after="120" w:afterAutospacing="0"/>
              <w:rPr>
                <w:rFonts w:asciiTheme="minorHAnsi" w:eastAsiaTheme="minorEastAsia" w:hAnsiTheme="minorHAnsi" w:cstheme="minorHAnsi"/>
                <w:color w:val="000000" w:themeColor="text1"/>
                <w:kern w:val="24"/>
              </w:rPr>
            </w:pPr>
          </w:p>
        </w:tc>
      </w:tr>
      <w:tr w:rsidR="006739AC" w:rsidRPr="00691951" w14:paraId="6A1B1C4A" w14:textId="77777777" w:rsidTr="34987C63">
        <w:tc>
          <w:tcPr>
            <w:tcW w:w="9214" w:type="dxa"/>
          </w:tcPr>
          <w:p w14:paraId="67DAE00C" w14:textId="0DC83E97" w:rsidR="006739AC" w:rsidRPr="00691951" w:rsidRDefault="002C4DBE" w:rsidP="006B77ED">
            <w:pPr>
              <w:pStyle w:val="NormaleWeb"/>
              <w:spacing w:before="120" w:beforeAutospacing="0" w:after="120" w:afterAutospacing="0"/>
              <w:jc w:val="center"/>
              <w:rPr>
                <w:rFonts w:asciiTheme="minorHAnsi" w:eastAsiaTheme="minorEastAsia" w:hAnsiTheme="minorHAnsi" w:cstheme="minorHAnsi"/>
                <w:b/>
                <w:bCs/>
                <w:i/>
                <w:iCs/>
                <w:color w:val="000000" w:themeColor="text1"/>
                <w:kern w:val="24"/>
              </w:rPr>
            </w:pPr>
            <w:r>
              <w:rPr>
                <w:rFonts w:asciiTheme="minorHAnsi" w:eastAsiaTheme="minorEastAsia" w:hAnsiTheme="minorHAnsi" w:cstheme="minorHAnsi"/>
                <w:b/>
                <w:bCs/>
                <w:color w:val="000000" w:themeColor="text1"/>
                <w:kern w:val="24"/>
              </w:rPr>
              <w:lastRenderedPageBreak/>
              <w:t>C</w:t>
            </w:r>
            <w:r w:rsidR="006739AC" w:rsidRPr="00691951">
              <w:rPr>
                <w:rFonts w:asciiTheme="minorHAnsi" w:eastAsiaTheme="minorEastAsia" w:hAnsiTheme="minorHAnsi" w:cstheme="minorHAnsi"/>
                <w:b/>
                <w:bCs/>
                <w:color w:val="000000" w:themeColor="text1"/>
                <w:kern w:val="24"/>
              </w:rPr>
              <w:t>AMPO DI ESPERIENZA e NUCLEO/I TEMATICO/I</w:t>
            </w:r>
            <w:r w:rsidR="002571A6" w:rsidRPr="00691951">
              <w:rPr>
                <w:rFonts w:asciiTheme="minorHAnsi" w:eastAsiaTheme="minorEastAsia" w:hAnsiTheme="minorHAnsi" w:cstheme="minorHAnsi"/>
                <w:b/>
                <w:bCs/>
                <w:color w:val="000000" w:themeColor="text1"/>
                <w:kern w:val="24"/>
              </w:rPr>
              <w:t xml:space="preserve"> PREVALENTI</w:t>
            </w:r>
          </w:p>
          <w:p w14:paraId="7D7B88A4" w14:textId="54CCB260" w:rsidR="006739AC" w:rsidRPr="004741BB" w:rsidRDefault="00CB3E95" w:rsidP="34987C63">
            <w:pPr>
              <w:pStyle w:val="NormaleWeb"/>
              <w:spacing w:before="120" w:beforeAutospacing="0" w:after="120" w:afterAutospacing="0"/>
              <w:rPr>
                <w:rFonts w:asciiTheme="minorHAnsi" w:hAnsiTheme="minorHAnsi" w:cstheme="minorBidi"/>
                <w:b/>
                <w:bCs/>
              </w:rPr>
            </w:pPr>
            <w:r w:rsidRPr="34987C63">
              <w:rPr>
                <w:rFonts w:asciiTheme="minorHAnsi" w:hAnsiTheme="minorHAnsi" w:cstheme="minorBidi"/>
                <w:b/>
                <w:bCs/>
              </w:rPr>
              <w:t xml:space="preserve">Il corpo e il movimento </w:t>
            </w:r>
          </w:p>
          <w:p w14:paraId="3DF1CEDA" w14:textId="77777777" w:rsidR="00B35ECE" w:rsidRDefault="00B35ECE" w:rsidP="00E50D05">
            <w:pPr>
              <w:pStyle w:val="NormaleWeb"/>
              <w:spacing w:before="120" w:beforeAutospacing="0" w:after="120" w:afterAutospacing="0"/>
              <w:rPr>
                <w:rFonts w:asciiTheme="minorHAnsi" w:hAnsiTheme="minorHAnsi" w:cstheme="minorHAnsi"/>
              </w:rPr>
            </w:pPr>
          </w:p>
          <w:p w14:paraId="4295E9E4" w14:textId="665BB156" w:rsidR="00B35ECE" w:rsidRPr="00B35ECE" w:rsidRDefault="00B35ECE" w:rsidP="00B35ECE">
            <w:pPr>
              <w:pStyle w:val="NormaleWeb"/>
              <w:spacing w:before="120" w:beforeAutospacing="0" w:after="120" w:afterAutospacing="0"/>
              <w:rPr>
                <w:rFonts w:asciiTheme="minorHAnsi" w:hAnsiTheme="minorHAnsi" w:cstheme="minorHAnsi"/>
              </w:rPr>
            </w:pPr>
            <w:r w:rsidRPr="00FD30E0">
              <w:rPr>
                <w:rFonts w:asciiTheme="minorHAnsi" w:hAnsiTheme="minorHAnsi" w:cstheme="minorHAnsi"/>
              </w:rPr>
              <w:t>Conoscenza del corpo in movimento</w:t>
            </w:r>
          </w:p>
          <w:p w14:paraId="309DB35D" w14:textId="6C464F85" w:rsidR="00B35ECE" w:rsidRPr="00B35ECE" w:rsidRDefault="00B35ECE" w:rsidP="00B35ECE">
            <w:pPr>
              <w:pStyle w:val="NormaleWeb"/>
              <w:spacing w:before="120" w:beforeAutospacing="0" w:after="120" w:afterAutospacing="0"/>
              <w:rPr>
                <w:rFonts w:asciiTheme="minorHAnsi" w:hAnsiTheme="minorHAnsi" w:cstheme="minorHAnsi"/>
              </w:rPr>
            </w:pPr>
            <w:r>
              <w:rPr>
                <w:rFonts w:asciiTheme="minorHAnsi" w:hAnsiTheme="minorHAnsi" w:cstheme="minorHAnsi"/>
              </w:rPr>
              <w:t>M</w:t>
            </w:r>
            <w:r w:rsidRPr="00B35ECE">
              <w:rPr>
                <w:rFonts w:asciiTheme="minorHAnsi" w:hAnsiTheme="minorHAnsi" w:cstheme="minorHAnsi"/>
              </w:rPr>
              <w:t>otricità globale</w:t>
            </w:r>
          </w:p>
          <w:p w14:paraId="15F27845" w14:textId="77777777" w:rsidR="00B35ECE" w:rsidRPr="00B35ECE" w:rsidRDefault="00B35ECE" w:rsidP="00B35ECE">
            <w:pPr>
              <w:pStyle w:val="NormaleWeb"/>
              <w:spacing w:before="120" w:beforeAutospacing="0" w:after="120" w:afterAutospacing="0"/>
              <w:rPr>
                <w:rFonts w:asciiTheme="minorHAnsi" w:hAnsiTheme="minorHAnsi" w:cstheme="minorHAnsi"/>
              </w:rPr>
            </w:pPr>
            <w:r w:rsidRPr="00B35ECE">
              <w:rPr>
                <w:rFonts w:asciiTheme="minorHAnsi" w:hAnsiTheme="minorHAnsi" w:cstheme="minorHAnsi"/>
              </w:rPr>
              <w:t>Motricità fine e coordinazione oculo-manuale</w:t>
            </w:r>
          </w:p>
          <w:p w14:paraId="52D22418" w14:textId="66AF2CEC" w:rsidR="00B35ECE" w:rsidRPr="00B35ECE" w:rsidRDefault="00B35ECE" w:rsidP="00B35ECE">
            <w:pPr>
              <w:pStyle w:val="NormaleWeb"/>
              <w:spacing w:before="120" w:beforeAutospacing="0" w:after="120" w:afterAutospacing="0"/>
            </w:pPr>
          </w:p>
        </w:tc>
      </w:tr>
      <w:tr w:rsidR="006739AC" w:rsidRPr="00691951" w14:paraId="485FCFCB" w14:textId="77777777" w:rsidTr="34987C63">
        <w:tc>
          <w:tcPr>
            <w:tcW w:w="9214" w:type="dxa"/>
          </w:tcPr>
          <w:p w14:paraId="2925039C" w14:textId="426FF1DD" w:rsidR="006739AC" w:rsidRPr="00691951" w:rsidRDefault="006739AC" w:rsidP="006B77ED">
            <w:pPr>
              <w:pStyle w:val="NormaleWeb"/>
              <w:spacing w:before="120" w:beforeAutospacing="0" w:after="120" w:afterAutospacing="0"/>
              <w:jc w:val="center"/>
              <w:rPr>
                <w:rFonts w:asciiTheme="minorHAnsi" w:eastAsiaTheme="minorEastAsia" w:hAnsiTheme="minorHAnsi" w:cstheme="minorHAnsi"/>
                <w:b/>
                <w:bCs/>
                <w:color w:val="000000" w:themeColor="text1"/>
                <w:kern w:val="24"/>
              </w:rPr>
            </w:pPr>
            <w:r w:rsidRPr="00691951">
              <w:rPr>
                <w:rFonts w:asciiTheme="minorHAnsi" w:eastAsiaTheme="minorEastAsia" w:hAnsiTheme="minorHAnsi" w:cstheme="minorHAnsi"/>
                <w:b/>
                <w:bCs/>
                <w:color w:val="000000" w:themeColor="text1"/>
                <w:kern w:val="24"/>
              </w:rPr>
              <w:t>OBIETTIVI DI APPRENDIMENTO</w:t>
            </w:r>
          </w:p>
          <w:p w14:paraId="197931E7" w14:textId="77777777" w:rsidR="006739AC" w:rsidRPr="00691951" w:rsidRDefault="006739AC" w:rsidP="006B77ED">
            <w:pPr>
              <w:pStyle w:val="NormaleWeb"/>
              <w:spacing w:before="120" w:beforeAutospacing="0" w:after="120" w:afterAutospacing="0"/>
              <w:jc w:val="center"/>
              <w:rPr>
                <w:rFonts w:asciiTheme="minorHAnsi" w:eastAsiaTheme="minorEastAsia" w:hAnsiTheme="minorHAnsi" w:cstheme="minorHAnsi"/>
                <w:color w:val="000000" w:themeColor="text1"/>
                <w:kern w:val="24"/>
                <w:sz w:val="20"/>
                <w:szCs w:val="20"/>
              </w:rPr>
            </w:pPr>
            <w:r w:rsidRPr="00691951">
              <w:rPr>
                <w:rFonts w:asciiTheme="minorHAnsi" w:eastAsiaTheme="minorEastAsia" w:hAnsiTheme="minorHAnsi" w:cstheme="minorHAnsi"/>
                <w:color w:val="000000" w:themeColor="text1"/>
                <w:kern w:val="24"/>
                <w:sz w:val="20"/>
                <w:szCs w:val="20"/>
              </w:rPr>
              <w:t>Individuare due</w:t>
            </w:r>
            <w:r w:rsidR="003C5F27" w:rsidRPr="00691951">
              <w:rPr>
                <w:rFonts w:asciiTheme="minorHAnsi" w:eastAsiaTheme="minorEastAsia" w:hAnsiTheme="minorHAnsi" w:cstheme="minorHAnsi"/>
                <w:color w:val="000000" w:themeColor="text1"/>
                <w:kern w:val="24"/>
                <w:sz w:val="20"/>
                <w:szCs w:val="20"/>
              </w:rPr>
              <w:t>/tre</w:t>
            </w:r>
            <w:r w:rsidRPr="00691951">
              <w:rPr>
                <w:rFonts w:asciiTheme="minorHAnsi" w:eastAsiaTheme="minorEastAsia" w:hAnsiTheme="minorHAnsi" w:cstheme="minorHAnsi"/>
                <w:color w:val="000000" w:themeColor="text1"/>
                <w:kern w:val="24"/>
                <w:sz w:val="20"/>
                <w:szCs w:val="20"/>
              </w:rPr>
              <w:t xml:space="preserve"> obiettivi al massim</w:t>
            </w:r>
            <w:r w:rsidR="003C5F27" w:rsidRPr="00691951">
              <w:rPr>
                <w:rFonts w:asciiTheme="minorHAnsi" w:eastAsiaTheme="minorEastAsia" w:hAnsiTheme="minorHAnsi" w:cstheme="minorHAnsi"/>
                <w:color w:val="000000" w:themeColor="text1"/>
                <w:kern w:val="24"/>
                <w:sz w:val="20"/>
                <w:szCs w:val="20"/>
              </w:rPr>
              <w:t>o</w:t>
            </w:r>
          </w:p>
          <w:p w14:paraId="0AA15D00" w14:textId="3B1C4878" w:rsidR="00EB64E4" w:rsidRPr="00E1382C" w:rsidRDefault="00EB64E4" w:rsidP="00EB64E4">
            <w:pPr>
              <w:pStyle w:val="NormaleWeb"/>
              <w:spacing w:before="120" w:beforeAutospacing="0" w:after="120" w:afterAutospacing="0"/>
              <w:rPr>
                <w:rFonts w:asciiTheme="minorHAnsi" w:hAnsiTheme="minorHAnsi" w:cstheme="minorHAnsi"/>
              </w:rPr>
            </w:pPr>
            <w:r w:rsidRPr="00E1382C">
              <w:rPr>
                <w:rFonts w:asciiTheme="minorHAnsi" w:hAnsiTheme="minorHAnsi" w:cstheme="minorHAnsi"/>
              </w:rPr>
              <w:t xml:space="preserve">Muoversi con destrezza nell’ambiente e nel gioco, controllando e coordinando i movimenti degli arti e, quando possibile, la lateralità. </w:t>
            </w:r>
          </w:p>
          <w:p w14:paraId="4CA600EE" w14:textId="1BD8B908" w:rsidR="00B977D3" w:rsidRPr="00E1382C" w:rsidRDefault="00EB64E4" w:rsidP="00B977D3">
            <w:pPr>
              <w:pStyle w:val="NormaleWeb"/>
              <w:spacing w:before="120" w:beforeAutospacing="0" w:after="120" w:afterAutospacing="0"/>
              <w:rPr>
                <w:rFonts w:asciiTheme="minorHAnsi" w:hAnsiTheme="minorHAnsi" w:cstheme="minorHAnsi"/>
              </w:rPr>
            </w:pPr>
            <w:r w:rsidRPr="00E1382C">
              <w:rPr>
                <w:rFonts w:asciiTheme="minorHAnsi" w:hAnsiTheme="minorHAnsi" w:cstheme="minorHAnsi"/>
              </w:rPr>
              <w:t xml:space="preserve">Muoversi spontaneamente e in modo guidato, da soli e in gruppo, esprimendosi in base a suoni, rumori, musica, indicazioni ecc. </w:t>
            </w:r>
          </w:p>
          <w:p w14:paraId="7BFD9413" w14:textId="31B6C5FF" w:rsidR="00EB64E4" w:rsidRPr="00691951" w:rsidRDefault="00EB64E4" w:rsidP="006B77ED">
            <w:pPr>
              <w:pStyle w:val="NormaleWeb"/>
              <w:spacing w:before="120" w:beforeAutospacing="0" w:after="120" w:afterAutospacing="0"/>
              <w:jc w:val="center"/>
              <w:rPr>
                <w:rFonts w:asciiTheme="minorHAnsi" w:eastAsiaTheme="minorEastAsia" w:hAnsiTheme="minorHAnsi" w:cstheme="minorHAnsi"/>
                <w:color w:val="000000" w:themeColor="text1"/>
                <w:kern w:val="24"/>
                <w:sz w:val="20"/>
                <w:szCs w:val="20"/>
              </w:rPr>
            </w:pPr>
          </w:p>
        </w:tc>
      </w:tr>
    </w:tbl>
    <w:p w14:paraId="63F6186A" w14:textId="77777777" w:rsidR="008269B6" w:rsidRPr="00691951" w:rsidRDefault="008269B6" w:rsidP="00696B76">
      <w:pPr>
        <w:jc w:val="both"/>
        <w:rPr>
          <w:rFonts w:asciiTheme="minorHAnsi" w:hAnsiTheme="minorHAnsi" w:cstheme="minorHAnsi"/>
          <w:b/>
          <w:bCs/>
          <w:sz w:val="20"/>
          <w:szCs w:val="20"/>
        </w:rPr>
      </w:pPr>
    </w:p>
    <w:p w14:paraId="5F4F2975" w14:textId="77777777" w:rsidR="00E50D05" w:rsidRPr="00691951" w:rsidRDefault="00E50D05" w:rsidP="00C25E3E">
      <w:pPr>
        <w:pStyle w:val="NormaleWeb"/>
        <w:spacing w:before="0" w:beforeAutospacing="0" w:after="0" w:afterAutospacing="0"/>
        <w:ind w:left="708"/>
        <w:rPr>
          <w:rFonts w:asciiTheme="minorHAnsi" w:eastAsiaTheme="minorEastAsia" w:hAnsiTheme="minorHAnsi" w:cstheme="minorHAnsi"/>
          <w:b/>
          <w:bCs/>
          <w:color w:val="000000" w:themeColor="text1"/>
          <w:kern w:val="24"/>
        </w:rPr>
      </w:pPr>
    </w:p>
    <w:p w14:paraId="355488CE" w14:textId="00B7CF9C" w:rsidR="006739AC" w:rsidRPr="00691951" w:rsidRDefault="00054090" w:rsidP="00C25E3E">
      <w:pPr>
        <w:pStyle w:val="NormaleWeb"/>
        <w:spacing w:before="0" w:beforeAutospacing="0" w:after="0" w:afterAutospacing="0"/>
        <w:ind w:left="708"/>
        <w:rPr>
          <w:rFonts w:asciiTheme="minorHAnsi" w:eastAsiaTheme="minorEastAsia" w:hAnsiTheme="minorHAnsi" w:cstheme="minorHAnsi"/>
          <w:b/>
          <w:bCs/>
          <w:color w:val="000000" w:themeColor="text1"/>
          <w:kern w:val="24"/>
        </w:rPr>
      </w:pPr>
      <w:r w:rsidRPr="00691951">
        <w:rPr>
          <w:rFonts w:asciiTheme="minorHAnsi" w:eastAsiaTheme="minorEastAsia" w:hAnsiTheme="minorHAnsi" w:cstheme="minorHAnsi"/>
          <w:b/>
          <w:bCs/>
          <w:color w:val="000000" w:themeColor="text1"/>
          <w:kern w:val="24"/>
        </w:rPr>
        <w:t>Sviluppo dell’Unità di apprendimento</w:t>
      </w:r>
    </w:p>
    <w:p w14:paraId="2700F0B8" w14:textId="77777777" w:rsidR="006739AC" w:rsidRPr="00691951" w:rsidRDefault="006739AC" w:rsidP="00C25E3E">
      <w:pPr>
        <w:pStyle w:val="NormaleWeb"/>
        <w:spacing w:before="0" w:beforeAutospacing="0" w:after="0" w:afterAutospacing="0"/>
        <w:ind w:left="2124"/>
        <w:rPr>
          <w:rFonts w:asciiTheme="minorHAnsi" w:eastAsiaTheme="minorEastAsia" w:hAnsiTheme="minorHAnsi" w:cstheme="minorHAnsi"/>
          <w:i/>
          <w:iCs/>
          <w:color w:val="000000" w:themeColor="text1"/>
          <w:kern w:val="24"/>
        </w:rPr>
      </w:pPr>
    </w:p>
    <w:p w14:paraId="32DB0FAA" w14:textId="09C9829E" w:rsidR="006739AC" w:rsidRPr="00691951" w:rsidRDefault="006739AC" w:rsidP="00C25E3E">
      <w:pPr>
        <w:pStyle w:val="NormaleWeb"/>
        <w:spacing w:before="0" w:beforeAutospacing="0" w:after="0" w:afterAutospacing="0"/>
        <w:ind w:left="708"/>
        <w:rPr>
          <w:rFonts w:asciiTheme="minorHAnsi" w:eastAsiaTheme="minorEastAsia" w:hAnsiTheme="minorHAnsi" w:cstheme="minorHAnsi"/>
          <w:color w:val="000000" w:themeColor="text1"/>
          <w:kern w:val="24"/>
        </w:rPr>
      </w:pPr>
    </w:p>
    <w:p w14:paraId="12A499FA" w14:textId="23528053" w:rsidR="006739AC" w:rsidRPr="00691951" w:rsidRDefault="006739AC" w:rsidP="00C25E3E">
      <w:pPr>
        <w:pStyle w:val="NormaleWeb"/>
        <w:spacing w:before="0" w:beforeAutospacing="0" w:after="0" w:afterAutospacing="0"/>
        <w:ind w:left="708"/>
        <w:rPr>
          <w:rFonts w:asciiTheme="minorHAnsi" w:eastAsiaTheme="minorEastAsia" w:hAnsiTheme="minorHAnsi" w:cstheme="minorHAnsi"/>
          <w:b/>
          <w:bCs/>
          <w:color w:val="000000" w:themeColor="text1"/>
          <w:kern w:val="24"/>
        </w:rPr>
      </w:pPr>
      <w:r w:rsidRPr="00691951">
        <w:rPr>
          <w:rFonts w:asciiTheme="minorHAnsi" w:eastAsiaTheme="minorEastAsia" w:hAnsiTheme="minorHAnsi" w:cstheme="minorHAnsi"/>
          <w:b/>
          <w:bCs/>
          <w:color w:val="000000" w:themeColor="text1"/>
          <w:kern w:val="24"/>
        </w:rPr>
        <w:t>Attività:</w:t>
      </w:r>
    </w:p>
    <w:p w14:paraId="7DD5E470" w14:textId="77777777" w:rsidR="002571A6" w:rsidRPr="00691951" w:rsidRDefault="002571A6" w:rsidP="0CC7425F">
      <w:pPr>
        <w:pStyle w:val="NormaleWeb"/>
        <w:spacing w:before="0" w:beforeAutospacing="0" w:after="0" w:afterAutospacing="0"/>
        <w:rPr>
          <w:rFonts w:asciiTheme="minorHAnsi" w:eastAsiaTheme="minorEastAsia" w:hAnsiTheme="minorHAnsi" w:cstheme="minorHAnsi"/>
          <w:b/>
          <w:bCs/>
          <w:color w:val="000000" w:themeColor="text1"/>
          <w:kern w:val="24"/>
        </w:rPr>
      </w:pPr>
    </w:p>
    <w:p w14:paraId="0059F9EF" w14:textId="5374D5C7" w:rsidR="006739AC" w:rsidRPr="00691951" w:rsidRDefault="002571A6" w:rsidP="00C25E3E">
      <w:pPr>
        <w:pStyle w:val="NormaleWeb"/>
        <w:spacing w:before="0" w:beforeAutospacing="0" w:after="0" w:afterAutospacing="0"/>
        <w:ind w:left="1068"/>
        <w:rPr>
          <w:rFonts w:asciiTheme="minorHAnsi" w:eastAsiaTheme="minorEastAsia" w:hAnsiTheme="minorHAnsi" w:cstheme="minorHAnsi"/>
          <w:b/>
          <w:bCs/>
          <w:color w:val="000000" w:themeColor="text1"/>
          <w:kern w:val="24"/>
        </w:rPr>
      </w:pPr>
      <w:r w:rsidRPr="00691951">
        <w:rPr>
          <w:rFonts w:asciiTheme="minorHAnsi" w:eastAsiaTheme="minorEastAsia" w:hAnsiTheme="minorHAnsi" w:cstheme="minorHAnsi"/>
          <w:b/>
          <w:bCs/>
          <w:color w:val="000000" w:themeColor="text1"/>
          <w:kern w:val="24"/>
        </w:rPr>
        <w:t>1</w:t>
      </w:r>
      <w:r w:rsidR="00AE110B" w:rsidRPr="00691951">
        <w:rPr>
          <w:rFonts w:asciiTheme="minorHAnsi" w:eastAsiaTheme="minorEastAsia" w:hAnsiTheme="minorHAnsi" w:cstheme="minorHAnsi"/>
          <w:b/>
          <w:bCs/>
          <w:color w:val="000000" w:themeColor="text1"/>
          <w:kern w:val="24"/>
        </w:rPr>
        <w:t>.</w:t>
      </w:r>
      <w:r w:rsidRPr="00691951">
        <w:rPr>
          <w:rFonts w:asciiTheme="minorHAnsi" w:eastAsiaTheme="minorEastAsia" w:hAnsiTheme="minorHAnsi" w:cstheme="minorHAnsi"/>
          <w:b/>
          <w:bCs/>
          <w:color w:val="000000" w:themeColor="text1"/>
          <w:kern w:val="24"/>
        </w:rPr>
        <w:t xml:space="preserve"> </w:t>
      </w:r>
      <w:r w:rsidR="006739AC" w:rsidRPr="00691951">
        <w:rPr>
          <w:rFonts w:asciiTheme="minorHAnsi" w:eastAsiaTheme="minorEastAsia" w:hAnsiTheme="minorHAnsi" w:cstheme="minorHAnsi"/>
          <w:b/>
          <w:bCs/>
          <w:color w:val="000000" w:themeColor="text1"/>
          <w:kern w:val="24"/>
        </w:rPr>
        <w:t>Ricognizione delle Preconoscenze:</w:t>
      </w:r>
    </w:p>
    <w:p w14:paraId="1DA6C3BD" w14:textId="77777777" w:rsidR="006739AC" w:rsidRPr="00691951" w:rsidRDefault="006739AC" w:rsidP="00C25E3E">
      <w:pPr>
        <w:pStyle w:val="NormaleWeb"/>
        <w:spacing w:before="0" w:beforeAutospacing="0" w:after="0" w:afterAutospacing="0"/>
        <w:ind w:left="1068"/>
        <w:rPr>
          <w:rFonts w:asciiTheme="minorHAnsi" w:eastAsiaTheme="minorEastAsia" w:hAnsiTheme="minorHAnsi" w:cstheme="minorHAnsi"/>
          <w:b/>
          <w:bCs/>
          <w:color w:val="000000" w:themeColor="text1"/>
          <w:kern w:val="24"/>
        </w:rPr>
      </w:pPr>
    </w:p>
    <w:p w14:paraId="22B96FD0" w14:textId="7156530C" w:rsidR="006739AC" w:rsidRPr="00691951" w:rsidRDefault="00AE110B" w:rsidP="00C25E3E">
      <w:pPr>
        <w:pStyle w:val="NormaleWeb"/>
        <w:numPr>
          <w:ilvl w:val="0"/>
          <w:numId w:val="11"/>
        </w:numPr>
        <w:spacing w:before="0" w:beforeAutospacing="0" w:after="0" w:afterAutospacing="0"/>
        <w:ind w:left="1428"/>
        <w:rPr>
          <w:rFonts w:asciiTheme="minorHAnsi" w:eastAsiaTheme="minorEastAsia" w:hAnsiTheme="minorHAnsi" w:cstheme="minorHAnsi"/>
          <w:b/>
          <w:bCs/>
          <w:color w:val="000000" w:themeColor="text1"/>
          <w:kern w:val="24"/>
        </w:rPr>
      </w:pPr>
      <w:r w:rsidRPr="00691951">
        <w:rPr>
          <w:rFonts w:asciiTheme="minorHAnsi" w:eastAsiaTheme="minorEastAsia" w:hAnsiTheme="minorHAnsi" w:cstheme="minorHAnsi"/>
          <w:b/>
          <w:bCs/>
          <w:color w:val="000000" w:themeColor="text1"/>
          <w:kern w:val="24"/>
        </w:rPr>
        <w:t>Progettazione dell’attività di ascolto iniziale</w:t>
      </w:r>
    </w:p>
    <w:p w14:paraId="31D29136" w14:textId="47228E33" w:rsidR="006739AC" w:rsidRPr="0054410A" w:rsidRDefault="006739AC" w:rsidP="00E50D05">
      <w:pPr>
        <w:pStyle w:val="NormaleWeb"/>
        <w:numPr>
          <w:ilvl w:val="0"/>
          <w:numId w:val="9"/>
        </w:numPr>
        <w:spacing w:before="0" w:beforeAutospacing="0" w:after="0" w:afterAutospacing="0"/>
        <w:ind w:left="2148"/>
        <w:jc w:val="both"/>
        <w:rPr>
          <w:rFonts w:asciiTheme="minorHAnsi" w:eastAsiaTheme="minorEastAsia" w:hAnsiTheme="minorHAnsi" w:cstheme="minorHAnsi"/>
          <w:i/>
          <w:iCs/>
          <w:color w:val="000000" w:themeColor="text1"/>
          <w:kern w:val="24"/>
          <w:highlight w:val="yellow"/>
        </w:rPr>
      </w:pPr>
      <w:r w:rsidRPr="0054410A">
        <w:rPr>
          <w:rFonts w:asciiTheme="minorHAnsi" w:eastAsiaTheme="minorEastAsia" w:hAnsiTheme="minorHAnsi" w:cstheme="minorHAnsi"/>
          <w:i/>
          <w:iCs/>
          <w:color w:val="000000" w:themeColor="text1"/>
          <w:kern w:val="24"/>
          <w:highlight w:val="yellow"/>
        </w:rPr>
        <w:t>Riportare la descrizione delle attività integrando la conversazione verbale coi strumenti adottati (rappresentazioni di vario tipo; manipolazione e sperimentazione dei materiali, attività ludich</w:t>
      </w:r>
      <w:r w:rsidR="002571A6" w:rsidRPr="0054410A">
        <w:rPr>
          <w:rFonts w:asciiTheme="minorHAnsi" w:eastAsiaTheme="minorEastAsia" w:hAnsiTheme="minorHAnsi" w:cstheme="minorHAnsi"/>
          <w:i/>
          <w:iCs/>
          <w:color w:val="000000" w:themeColor="text1"/>
          <w:kern w:val="24"/>
          <w:highlight w:val="yellow"/>
        </w:rPr>
        <w:t>e, esplorative</w:t>
      </w:r>
      <w:r w:rsidRPr="0054410A">
        <w:rPr>
          <w:rFonts w:asciiTheme="minorHAnsi" w:eastAsiaTheme="minorEastAsia" w:hAnsiTheme="minorHAnsi" w:cstheme="minorHAnsi"/>
          <w:i/>
          <w:iCs/>
          <w:color w:val="000000" w:themeColor="text1"/>
          <w:kern w:val="24"/>
          <w:highlight w:val="yellow"/>
        </w:rPr>
        <w:t>)</w:t>
      </w:r>
    </w:p>
    <w:p w14:paraId="77218713" w14:textId="298D5893" w:rsidR="006739AC" w:rsidRPr="0054410A" w:rsidRDefault="006739AC" w:rsidP="00E50D05">
      <w:pPr>
        <w:pStyle w:val="NormaleWeb"/>
        <w:numPr>
          <w:ilvl w:val="0"/>
          <w:numId w:val="9"/>
        </w:numPr>
        <w:spacing w:before="0" w:beforeAutospacing="0" w:after="0" w:afterAutospacing="0"/>
        <w:ind w:left="2148"/>
        <w:jc w:val="both"/>
        <w:rPr>
          <w:rFonts w:asciiTheme="minorHAnsi" w:eastAsiaTheme="minorEastAsia" w:hAnsiTheme="minorHAnsi" w:cstheme="minorHAnsi"/>
          <w:i/>
          <w:iCs/>
          <w:color w:val="000000" w:themeColor="text1"/>
          <w:kern w:val="24"/>
          <w:highlight w:val="yellow"/>
        </w:rPr>
      </w:pPr>
      <w:r w:rsidRPr="0054410A">
        <w:rPr>
          <w:rFonts w:asciiTheme="minorHAnsi" w:eastAsiaTheme="minorEastAsia" w:hAnsiTheme="minorHAnsi" w:cstheme="minorHAnsi"/>
          <w:i/>
          <w:iCs/>
          <w:color w:val="000000" w:themeColor="text1"/>
          <w:kern w:val="24"/>
          <w:highlight w:val="yellow"/>
        </w:rPr>
        <w:t>Riportare materiale di documentazione: stralcio di ascolto in</w:t>
      </w:r>
      <w:r w:rsidR="004075CA" w:rsidRPr="0054410A">
        <w:rPr>
          <w:rFonts w:asciiTheme="minorHAnsi" w:eastAsiaTheme="minorEastAsia" w:hAnsiTheme="minorHAnsi" w:cstheme="minorHAnsi"/>
          <w:i/>
          <w:iCs/>
          <w:color w:val="000000" w:themeColor="text1"/>
          <w:kern w:val="24"/>
          <w:highlight w:val="yellow"/>
        </w:rPr>
        <w:t>i</w:t>
      </w:r>
      <w:r w:rsidRPr="0054410A">
        <w:rPr>
          <w:rFonts w:asciiTheme="minorHAnsi" w:eastAsiaTheme="minorEastAsia" w:hAnsiTheme="minorHAnsi" w:cstheme="minorHAnsi"/>
          <w:i/>
          <w:iCs/>
          <w:color w:val="000000" w:themeColor="text1"/>
          <w:kern w:val="24"/>
          <w:highlight w:val="yellow"/>
        </w:rPr>
        <w:t>ziale; foto di documentazione dell’attività</w:t>
      </w:r>
      <w:r w:rsidR="002571A6" w:rsidRPr="0054410A">
        <w:rPr>
          <w:rFonts w:asciiTheme="minorHAnsi" w:eastAsiaTheme="minorEastAsia" w:hAnsiTheme="minorHAnsi" w:cstheme="minorHAnsi"/>
          <w:i/>
          <w:iCs/>
          <w:color w:val="000000" w:themeColor="text1"/>
          <w:kern w:val="24"/>
          <w:highlight w:val="yellow"/>
        </w:rPr>
        <w:t>, etc.</w:t>
      </w:r>
    </w:p>
    <w:p w14:paraId="562D4572" w14:textId="0B438F9A" w:rsidR="00E04C2D" w:rsidRDefault="00E04C2D" w:rsidP="2137087E">
      <w:pPr>
        <w:pStyle w:val="NormaleWeb"/>
        <w:spacing w:before="0" w:beforeAutospacing="0" w:after="0" w:afterAutospacing="0"/>
        <w:jc w:val="both"/>
        <w:rPr>
          <w:rFonts w:asciiTheme="minorHAnsi" w:eastAsiaTheme="minorEastAsia" w:hAnsiTheme="minorHAnsi" w:cstheme="minorBidi"/>
          <w:i/>
          <w:iCs/>
          <w:color w:val="000000" w:themeColor="text1"/>
        </w:rPr>
      </w:pPr>
    </w:p>
    <w:p w14:paraId="223FDFB4" w14:textId="77777777" w:rsidR="002C4DBE" w:rsidRDefault="002C4DBE" w:rsidP="00290DAA">
      <w:pPr>
        <w:pStyle w:val="NormaleWeb"/>
        <w:spacing w:before="120" w:beforeAutospacing="0" w:after="120" w:afterAutospacing="0"/>
        <w:rPr>
          <w:rFonts w:asciiTheme="minorHAnsi" w:hAnsiTheme="minorHAnsi" w:cstheme="minorHAnsi"/>
          <w:b/>
          <w:bCs/>
        </w:rPr>
      </w:pPr>
    </w:p>
    <w:p w14:paraId="7A6945B3" w14:textId="5615ED5D" w:rsidR="00290DAA" w:rsidRPr="00BA427D" w:rsidRDefault="00290DAA" w:rsidP="00290DAA">
      <w:pPr>
        <w:pStyle w:val="NormaleWeb"/>
        <w:spacing w:before="120" w:beforeAutospacing="0" w:after="120" w:afterAutospacing="0"/>
        <w:rPr>
          <w:rFonts w:asciiTheme="minorHAnsi" w:hAnsiTheme="minorHAnsi" w:cstheme="minorHAnsi"/>
          <w:b/>
          <w:bCs/>
        </w:rPr>
      </w:pPr>
      <w:r w:rsidRPr="00BA427D">
        <w:rPr>
          <w:rFonts w:asciiTheme="minorHAnsi" w:hAnsiTheme="minorHAnsi" w:cstheme="minorHAnsi"/>
          <w:b/>
          <w:bCs/>
        </w:rPr>
        <w:t>Domande guida</w:t>
      </w:r>
      <w:r w:rsidR="00BA427D" w:rsidRPr="00BA427D">
        <w:rPr>
          <w:rFonts w:asciiTheme="minorHAnsi" w:hAnsiTheme="minorHAnsi" w:cstheme="minorHAnsi"/>
          <w:b/>
          <w:bCs/>
        </w:rPr>
        <w:t xml:space="preserve"> per la conversazione iniziale:</w:t>
      </w:r>
    </w:p>
    <w:p w14:paraId="16ACD90C" w14:textId="77777777" w:rsidR="00290DAA" w:rsidRPr="00691951" w:rsidRDefault="00351CCA" w:rsidP="002F6641">
      <w:pPr>
        <w:pStyle w:val="NormaleWeb"/>
        <w:numPr>
          <w:ilvl w:val="0"/>
          <w:numId w:val="42"/>
        </w:numPr>
        <w:spacing w:before="0" w:beforeAutospacing="0" w:after="0" w:afterAutospacing="0"/>
        <w:rPr>
          <w:rFonts w:asciiTheme="minorHAnsi" w:hAnsiTheme="minorHAnsi" w:cstheme="minorHAnsi"/>
        </w:rPr>
      </w:pPr>
      <w:r w:rsidRPr="00691951">
        <w:rPr>
          <w:rFonts w:asciiTheme="minorHAnsi" w:hAnsiTheme="minorHAnsi" w:cstheme="minorHAnsi"/>
        </w:rPr>
        <w:t xml:space="preserve">Che cosa </w:t>
      </w:r>
      <w:r w:rsidR="00290DAA" w:rsidRPr="00691951">
        <w:rPr>
          <w:rFonts w:asciiTheme="minorHAnsi" w:hAnsiTheme="minorHAnsi" w:cstheme="minorHAnsi"/>
        </w:rPr>
        <w:t>è un salto?</w:t>
      </w:r>
    </w:p>
    <w:p w14:paraId="5DEFE61B" w14:textId="542759B2" w:rsidR="00351CCA" w:rsidRPr="00691951" w:rsidRDefault="00290DAA" w:rsidP="002F6641">
      <w:pPr>
        <w:pStyle w:val="NormaleWeb"/>
        <w:numPr>
          <w:ilvl w:val="0"/>
          <w:numId w:val="42"/>
        </w:numPr>
        <w:spacing w:before="0" w:beforeAutospacing="0" w:after="0" w:afterAutospacing="0"/>
        <w:rPr>
          <w:rFonts w:asciiTheme="minorHAnsi" w:hAnsiTheme="minorHAnsi" w:cstheme="minorHAnsi"/>
        </w:rPr>
      </w:pPr>
      <w:r w:rsidRPr="00691951">
        <w:rPr>
          <w:rFonts w:asciiTheme="minorHAnsi" w:hAnsiTheme="minorHAnsi" w:cstheme="minorHAnsi"/>
        </w:rPr>
        <w:t xml:space="preserve">Che cosa </w:t>
      </w:r>
      <w:r w:rsidR="00351CCA" w:rsidRPr="00691951">
        <w:rPr>
          <w:rFonts w:asciiTheme="minorHAnsi" w:hAnsiTheme="minorHAnsi" w:cstheme="minorHAnsi"/>
        </w:rPr>
        <w:t>vuol dire saltare?</w:t>
      </w:r>
    </w:p>
    <w:p w14:paraId="575B748C" w14:textId="4F23D8D5" w:rsidR="00351CCA" w:rsidRPr="00691951" w:rsidRDefault="00351CCA" w:rsidP="002F6641">
      <w:pPr>
        <w:pStyle w:val="NormaleWeb"/>
        <w:numPr>
          <w:ilvl w:val="0"/>
          <w:numId w:val="42"/>
        </w:numPr>
        <w:spacing w:before="0" w:beforeAutospacing="0" w:after="0" w:afterAutospacing="0"/>
        <w:rPr>
          <w:rFonts w:asciiTheme="minorHAnsi" w:hAnsiTheme="minorHAnsi" w:cstheme="minorHAnsi"/>
        </w:rPr>
      </w:pPr>
      <w:r w:rsidRPr="00691951">
        <w:rPr>
          <w:rFonts w:asciiTheme="minorHAnsi" w:hAnsiTheme="minorHAnsi" w:cstheme="minorHAnsi"/>
        </w:rPr>
        <w:t>Quando saltiamo, usiamo solo i piedi o anche altre parti del corpo?</w:t>
      </w:r>
    </w:p>
    <w:p w14:paraId="232ADEE6" w14:textId="14536A2A" w:rsidR="00351CCA" w:rsidRPr="00691951" w:rsidRDefault="00351CCA" w:rsidP="002F6641">
      <w:pPr>
        <w:pStyle w:val="NormaleWeb"/>
        <w:numPr>
          <w:ilvl w:val="0"/>
          <w:numId w:val="42"/>
        </w:numPr>
        <w:spacing w:before="0" w:beforeAutospacing="0" w:after="0" w:afterAutospacing="0"/>
        <w:rPr>
          <w:rFonts w:asciiTheme="minorHAnsi" w:hAnsiTheme="minorHAnsi" w:cstheme="minorHAnsi"/>
        </w:rPr>
      </w:pPr>
      <w:r w:rsidRPr="00691951">
        <w:rPr>
          <w:rFonts w:asciiTheme="minorHAnsi" w:hAnsiTheme="minorHAnsi" w:cstheme="minorHAnsi"/>
        </w:rPr>
        <w:t>Cosa succede al nostro corpo quando saltiamo? Dove vanno le braccia? E le gambe?</w:t>
      </w:r>
    </w:p>
    <w:p w14:paraId="3EB5F047" w14:textId="249ACD02" w:rsidR="00351CCA" w:rsidRPr="00691951" w:rsidRDefault="00351CCA" w:rsidP="002F6641">
      <w:pPr>
        <w:pStyle w:val="NormaleWeb"/>
        <w:numPr>
          <w:ilvl w:val="0"/>
          <w:numId w:val="42"/>
        </w:numPr>
        <w:spacing w:before="0" w:beforeAutospacing="0" w:after="0" w:afterAutospacing="0"/>
        <w:rPr>
          <w:rFonts w:asciiTheme="minorHAnsi" w:hAnsiTheme="minorHAnsi" w:cstheme="minorHAnsi"/>
        </w:rPr>
      </w:pPr>
      <w:r w:rsidRPr="00691951">
        <w:rPr>
          <w:rFonts w:asciiTheme="minorHAnsi" w:hAnsiTheme="minorHAnsi" w:cstheme="minorHAnsi"/>
        </w:rPr>
        <w:t>Saltare è facile o difficile? Perché?</w:t>
      </w:r>
    </w:p>
    <w:p w14:paraId="153A86A8" w14:textId="2D96CE96" w:rsidR="00351CCA" w:rsidRPr="00691951" w:rsidRDefault="00290DAA" w:rsidP="002F6641">
      <w:pPr>
        <w:pStyle w:val="NormaleWeb"/>
        <w:numPr>
          <w:ilvl w:val="0"/>
          <w:numId w:val="42"/>
        </w:numPr>
        <w:spacing w:before="0" w:beforeAutospacing="0" w:after="0" w:afterAutospacing="0"/>
        <w:rPr>
          <w:rFonts w:asciiTheme="minorHAnsi" w:hAnsiTheme="minorHAnsi" w:cstheme="minorHAnsi"/>
        </w:rPr>
      </w:pPr>
      <w:r w:rsidRPr="00691951">
        <w:rPr>
          <w:rFonts w:asciiTheme="minorHAnsi" w:hAnsiTheme="minorHAnsi" w:cstheme="minorHAnsi"/>
        </w:rPr>
        <w:t>Chi conosce dei</w:t>
      </w:r>
      <w:r w:rsidR="00351CCA" w:rsidRPr="00691951">
        <w:rPr>
          <w:rFonts w:asciiTheme="minorHAnsi" w:hAnsiTheme="minorHAnsi" w:cstheme="minorHAnsi"/>
        </w:rPr>
        <w:t xml:space="preserve"> gioc</w:t>
      </w:r>
      <w:r w:rsidRPr="00691951">
        <w:rPr>
          <w:rFonts w:asciiTheme="minorHAnsi" w:hAnsiTheme="minorHAnsi" w:cstheme="minorHAnsi"/>
        </w:rPr>
        <w:t>hi</w:t>
      </w:r>
      <w:r w:rsidR="00351CCA" w:rsidRPr="00691951">
        <w:rPr>
          <w:rFonts w:asciiTheme="minorHAnsi" w:hAnsiTheme="minorHAnsi" w:cstheme="minorHAnsi"/>
        </w:rPr>
        <w:t xml:space="preserve"> in cui si salta?</w:t>
      </w:r>
    </w:p>
    <w:p w14:paraId="4C3415D2" w14:textId="1DC572F5" w:rsidR="00290DAA" w:rsidRPr="00691951" w:rsidRDefault="00290DAA" w:rsidP="002F6641">
      <w:pPr>
        <w:pStyle w:val="NormaleWeb"/>
        <w:numPr>
          <w:ilvl w:val="0"/>
          <w:numId w:val="42"/>
        </w:numPr>
        <w:spacing w:before="0" w:beforeAutospacing="0" w:after="0" w:afterAutospacing="0"/>
        <w:rPr>
          <w:rFonts w:asciiTheme="minorHAnsi" w:hAnsiTheme="minorHAnsi" w:cstheme="minorHAnsi"/>
        </w:rPr>
      </w:pPr>
      <w:r w:rsidRPr="00691951">
        <w:rPr>
          <w:rFonts w:asciiTheme="minorHAnsi" w:hAnsiTheme="minorHAnsi" w:cstheme="minorHAnsi"/>
        </w:rPr>
        <w:lastRenderedPageBreak/>
        <w:t>Chi conosce animali che saltano?</w:t>
      </w:r>
    </w:p>
    <w:p w14:paraId="1134EE0C" w14:textId="52DB9592" w:rsidR="00290DAA" w:rsidRPr="00691951" w:rsidRDefault="00290DAA" w:rsidP="002F6641">
      <w:pPr>
        <w:pStyle w:val="NormaleWeb"/>
        <w:numPr>
          <w:ilvl w:val="0"/>
          <w:numId w:val="42"/>
        </w:numPr>
        <w:spacing w:before="0" w:beforeAutospacing="0" w:after="0" w:afterAutospacing="0"/>
        <w:rPr>
          <w:rFonts w:asciiTheme="minorHAnsi" w:hAnsiTheme="minorHAnsi" w:cstheme="minorHAnsi"/>
        </w:rPr>
      </w:pPr>
      <w:r w:rsidRPr="00691951">
        <w:rPr>
          <w:rFonts w:asciiTheme="minorHAnsi" w:hAnsiTheme="minorHAnsi" w:cstheme="minorHAnsi"/>
        </w:rPr>
        <w:t>Che cos’è un ostacolo?</w:t>
      </w:r>
    </w:p>
    <w:p w14:paraId="369D0559" w14:textId="67F958B2" w:rsidR="00290DAA" w:rsidRPr="00691951" w:rsidRDefault="00290DAA" w:rsidP="002F6641">
      <w:pPr>
        <w:pStyle w:val="NormaleWeb"/>
        <w:numPr>
          <w:ilvl w:val="0"/>
          <w:numId w:val="42"/>
        </w:numPr>
        <w:spacing w:before="0" w:beforeAutospacing="0" w:after="0" w:afterAutospacing="0"/>
        <w:rPr>
          <w:rFonts w:asciiTheme="minorHAnsi" w:hAnsiTheme="minorHAnsi" w:cstheme="minorHAnsi"/>
        </w:rPr>
      </w:pPr>
      <w:r w:rsidRPr="00691951">
        <w:rPr>
          <w:rFonts w:asciiTheme="minorHAnsi" w:hAnsiTheme="minorHAnsi" w:cstheme="minorHAnsi"/>
        </w:rPr>
        <w:t xml:space="preserve">Come facciamo a saltare sopra un ostacolo? </w:t>
      </w:r>
    </w:p>
    <w:p w14:paraId="596412C0" w14:textId="34D30C69" w:rsidR="00290DAA" w:rsidRPr="00691951" w:rsidRDefault="00290DAA" w:rsidP="002F6641">
      <w:pPr>
        <w:pStyle w:val="NormaleWeb"/>
        <w:numPr>
          <w:ilvl w:val="0"/>
          <w:numId w:val="42"/>
        </w:numPr>
        <w:spacing w:before="0" w:beforeAutospacing="0" w:after="0" w:afterAutospacing="0"/>
        <w:rPr>
          <w:rFonts w:asciiTheme="minorHAnsi" w:hAnsiTheme="minorHAnsi" w:cstheme="minorHAnsi"/>
        </w:rPr>
      </w:pPr>
      <w:r w:rsidRPr="00691951">
        <w:rPr>
          <w:rFonts w:asciiTheme="minorHAnsi" w:hAnsiTheme="minorHAnsi" w:cstheme="minorHAnsi"/>
        </w:rPr>
        <w:t>Se l’ostacolo è molto alto, come possiamo superarlo?</w:t>
      </w:r>
    </w:p>
    <w:p w14:paraId="503764C1" w14:textId="3AD7E590" w:rsidR="00290DAA" w:rsidRPr="00691951" w:rsidRDefault="00290DAA" w:rsidP="002F6641">
      <w:pPr>
        <w:pStyle w:val="NormaleWeb"/>
        <w:numPr>
          <w:ilvl w:val="0"/>
          <w:numId w:val="42"/>
        </w:numPr>
        <w:spacing w:before="0" w:beforeAutospacing="0" w:after="0" w:afterAutospacing="0"/>
        <w:rPr>
          <w:rFonts w:asciiTheme="minorHAnsi" w:hAnsiTheme="minorHAnsi" w:cstheme="minorHAnsi"/>
        </w:rPr>
      </w:pPr>
      <w:r w:rsidRPr="00691951">
        <w:rPr>
          <w:rFonts w:asciiTheme="minorHAnsi" w:hAnsiTheme="minorHAnsi" w:cstheme="minorHAnsi"/>
        </w:rPr>
        <w:t>Si possono disegnare i salti?</w:t>
      </w:r>
    </w:p>
    <w:p w14:paraId="5728CCAD" w14:textId="013F6B40" w:rsidR="00BA427D" w:rsidRPr="00EF196C" w:rsidRDefault="00BA427D" w:rsidP="00290DAA">
      <w:pPr>
        <w:pStyle w:val="NormaleWeb"/>
        <w:rPr>
          <w:rFonts w:asciiTheme="minorHAnsi" w:hAnsiTheme="minorHAnsi" w:cstheme="minorHAnsi"/>
          <w:b/>
          <w:bCs/>
        </w:rPr>
      </w:pPr>
      <w:r w:rsidRPr="00EF196C">
        <w:rPr>
          <w:rFonts w:asciiTheme="minorHAnsi" w:hAnsiTheme="minorHAnsi" w:cstheme="minorHAnsi"/>
          <w:b/>
          <w:bCs/>
        </w:rPr>
        <w:t>Stralcio della conversazione avvenuta:</w:t>
      </w:r>
    </w:p>
    <w:p w14:paraId="18288620" w14:textId="2850F4CE" w:rsidR="00BA427D" w:rsidRPr="00EF196C" w:rsidRDefault="00EF196C" w:rsidP="009A3F6C">
      <w:pPr>
        <w:pStyle w:val="NormaleWeb"/>
        <w:spacing w:before="0" w:beforeAutospacing="0" w:after="0" w:afterAutospacing="0"/>
        <w:rPr>
          <w:rFonts w:ascii="Calibri" w:hAnsi="Calibri" w:cs="Calibri"/>
        </w:rPr>
      </w:pPr>
      <w:r w:rsidRPr="002F6641">
        <w:rPr>
          <w:rFonts w:ascii="Calibri" w:hAnsi="Calibri" w:cs="Calibri"/>
          <w:b/>
          <w:bCs/>
        </w:rPr>
        <w:t>Insegnante</w:t>
      </w:r>
      <w:r w:rsidRPr="00EF196C">
        <w:rPr>
          <w:rFonts w:ascii="Calibri" w:hAnsi="Calibri" w:cs="Calibri"/>
        </w:rPr>
        <w:t>: “B</w:t>
      </w:r>
      <w:r w:rsidR="00BA427D" w:rsidRPr="00EF196C">
        <w:rPr>
          <w:rFonts w:ascii="Calibri" w:hAnsi="Calibri" w:cs="Calibri"/>
        </w:rPr>
        <w:t>ambini, oggi è qui con me una mia amica! Guardate un po’ chi è… si chiama Rana Saltella e ha deciso di fare delle attività con noi. Sapete qual è la cosa che sa fare meglio di tutte?”</w:t>
      </w:r>
    </w:p>
    <w:p w14:paraId="65AE3378" w14:textId="042BF270" w:rsidR="00BA427D" w:rsidRPr="00EF196C" w:rsidRDefault="00BA427D" w:rsidP="009A3F6C">
      <w:pPr>
        <w:pStyle w:val="NormaleWeb"/>
        <w:spacing w:before="0" w:beforeAutospacing="0" w:after="0" w:afterAutospacing="0"/>
        <w:rPr>
          <w:rFonts w:ascii="Calibri" w:hAnsi="Calibri" w:cs="Calibri"/>
        </w:rPr>
      </w:pPr>
      <w:r w:rsidRPr="002F6641">
        <w:rPr>
          <w:rFonts w:ascii="Calibri" w:hAnsi="Calibri" w:cs="Calibri"/>
          <w:b/>
          <w:bCs/>
        </w:rPr>
        <w:t>Bambini</w:t>
      </w:r>
      <w:r w:rsidRPr="00EF196C">
        <w:rPr>
          <w:rFonts w:ascii="Calibri" w:hAnsi="Calibri" w:cs="Calibri"/>
          <w:b/>
          <w:bCs/>
        </w:rPr>
        <w:t>: “</w:t>
      </w:r>
      <w:r w:rsidRPr="00EF196C">
        <w:rPr>
          <w:rFonts w:ascii="Calibri" w:hAnsi="Calibri" w:cs="Calibri"/>
        </w:rPr>
        <w:t>Saltare!”</w:t>
      </w:r>
    </w:p>
    <w:p w14:paraId="750ADBC7" w14:textId="3C66875D" w:rsidR="00AB32D1" w:rsidRPr="00EF196C" w:rsidRDefault="00691951" w:rsidP="009A3F6C">
      <w:pPr>
        <w:pStyle w:val="NormaleWeb"/>
        <w:spacing w:before="0" w:beforeAutospacing="0" w:after="0" w:afterAutospacing="0"/>
        <w:rPr>
          <w:rFonts w:ascii="Calibri" w:hAnsi="Calibri" w:cs="Calibri"/>
        </w:rPr>
      </w:pPr>
      <w:r w:rsidRPr="002F6641">
        <w:rPr>
          <w:rFonts w:ascii="Calibri" w:hAnsi="Calibri" w:cs="Calibri"/>
          <w:b/>
          <w:bCs/>
        </w:rPr>
        <w:t>Insegnante</w:t>
      </w:r>
      <w:r w:rsidR="00BA427D" w:rsidRPr="00EF196C">
        <w:rPr>
          <w:rFonts w:ascii="Calibri" w:hAnsi="Calibri" w:cs="Calibri"/>
        </w:rPr>
        <w:t xml:space="preserve">: </w:t>
      </w:r>
      <w:r w:rsidR="002F6641">
        <w:rPr>
          <w:rFonts w:ascii="Calibri" w:hAnsi="Calibri" w:cs="Calibri"/>
        </w:rPr>
        <w:t>“S</w:t>
      </w:r>
      <w:r w:rsidR="00BA427D" w:rsidRPr="00EF196C">
        <w:rPr>
          <w:rFonts w:ascii="Calibri" w:hAnsi="Calibri" w:cs="Calibri"/>
        </w:rPr>
        <w:t>uper! Ma che cosa vuol dire saltare?</w:t>
      </w:r>
      <w:r w:rsidR="002F6641">
        <w:rPr>
          <w:rFonts w:ascii="Calibri" w:hAnsi="Calibri" w:cs="Calibri"/>
        </w:rPr>
        <w:t>”</w:t>
      </w:r>
    </w:p>
    <w:p w14:paraId="22493DC6" w14:textId="481FA0C9" w:rsidR="00AB32D1" w:rsidRPr="00EF196C" w:rsidRDefault="00691951" w:rsidP="009A3F6C">
      <w:pPr>
        <w:pStyle w:val="NormaleWeb"/>
        <w:spacing w:before="0" w:beforeAutospacing="0" w:after="0" w:afterAutospacing="0"/>
        <w:rPr>
          <w:rFonts w:ascii="Calibri" w:hAnsi="Calibri" w:cs="Calibri"/>
        </w:rPr>
      </w:pPr>
      <w:r w:rsidRPr="002F6641">
        <w:rPr>
          <w:rFonts w:ascii="Calibri" w:hAnsi="Calibri" w:cs="Calibri"/>
          <w:b/>
          <w:bCs/>
        </w:rPr>
        <w:t>Giulia</w:t>
      </w:r>
      <w:r w:rsidRPr="00EF196C">
        <w:rPr>
          <w:rFonts w:ascii="Calibri" w:hAnsi="Calibri" w:cs="Calibri"/>
        </w:rPr>
        <w:t>:</w:t>
      </w:r>
      <w:r w:rsidR="00AB32D1" w:rsidRPr="00EF196C">
        <w:rPr>
          <w:rFonts w:ascii="Calibri" w:hAnsi="Calibri" w:cs="Calibri"/>
        </w:rPr>
        <w:t xml:space="preserve"> </w:t>
      </w:r>
      <w:r w:rsidR="002F6641">
        <w:rPr>
          <w:rFonts w:ascii="Calibri" w:hAnsi="Calibri" w:cs="Calibri"/>
        </w:rPr>
        <w:t>“</w:t>
      </w:r>
      <w:r w:rsidR="00AB32D1" w:rsidRPr="00EF196C">
        <w:rPr>
          <w:rFonts w:ascii="Calibri" w:hAnsi="Calibri" w:cs="Calibri"/>
        </w:rPr>
        <w:t xml:space="preserve">Saltare vuol dire andare su e giù con i piedi.” </w:t>
      </w:r>
    </w:p>
    <w:p w14:paraId="69B1F6A7" w14:textId="77777777" w:rsidR="00EF196C" w:rsidRPr="00EF196C" w:rsidRDefault="00AB32D1" w:rsidP="009A3F6C">
      <w:pPr>
        <w:pStyle w:val="NormaleWeb"/>
        <w:spacing w:before="0" w:beforeAutospacing="0" w:after="0" w:afterAutospacing="0"/>
        <w:rPr>
          <w:rFonts w:ascii="Calibri" w:hAnsi="Calibri" w:cs="Calibri"/>
        </w:rPr>
      </w:pPr>
      <w:r w:rsidRPr="002F6641">
        <w:rPr>
          <w:rFonts w:ascii="Calibri" w:hAnsi="Calibri" w:cs="Calibri"/>
          <w:b/>
          <w:bCs/>
        </w:rPr>
        <w:t>Anna</w:t>
      </w:r>
      <w:r w:rsidRPr="00EF196C">
        <w:rPr>
          <w:rFonts w:ascii="Calibri" w:hAnsi="Calibri" w:cs="Calibri"/>
        </w:rPr>
        <w:t>: “È quando stacchi i piedi da terra e voli un pochino.</w:t>
      </w:r>
      <w:bookmarkStart w:id="0" w:name="_Hlk213143202"/>
    </w:p>
    <w:p w14:paraId="2D393778" w14:textId="14ADC6D8" w:rsidR="00AB32D1" w:rsidRPr="00EF196C" w:rsidRDefault="00691951" w:rsidP="009A3F6C">
      <w:pPr>
        <w:pStyle w:val="NormaleWeb"/>
        <w:spacing w:before="0" w:beforeAutospacing="0" w:after="0" w:afterAutospacing="0"/>
        <w:rPr>
          <w:rFonts w:ascii="Calibri" w:hAnsi="Calibri" w:cs="Calibri"/>
        </w:rPr>
      </w:pPr>
      <w:r w:rsidRPr="002F6641">
        <w:rPr>
          <w:rFonts w:ascii="Calibri" w:hAnsi="Calibri" w:cs="Calibri"/>
          <w:b/>
          <w:bCs/>
        </w:rPr>
        <w:t>Insegnante</w:t>
      </w:r>
      <w:bookmarkEnd w:id="0"/>
      <w:r w:rsidRPr="00EF196C">
        <w:rPr>
          <w:rFonts w:ascii="Calibri" w:hAnsi="Calibri" w:cs="Calibri"/>
        </w:rPr>
        <w:t>:</w:t>
      </w:r>
      <w:r w:rsidR="00BA427D" w:rsidRPr="00EF196C">
        <w:rPr>
          <w:rFonts w:ascii="Calibri" w:hAnsi="Calibri" w:cs="Calibri"/>
        </w:rPr>
        <w:t xml:space="preserve"> </w:t>
      </w:r>
      <w:r w:rsidRPr="00EF196C">
        <w:rPr>
          <w:rFonts w:ascii="Calibri" w:hAnsi="Calibri" w:cs="Calibri"/>
        </w:rPr>
        <w:t>"</w:t>
      </w:r>
      <w:r w:rsidR="00AB32D1" w:rsidRPr="00EF196C">
        <w:rPr>
          <w:rFonts w:ascii="Calibri" w:hAnsi="Calibri" w:cs="Calibri"/>
        </w:rPr>
        <w:t>Che meraviglia</w:t>
      </w:r>
      <w:r w:rsidRPr="00EF196C">
        <w:rPr>
          <w:rFonts w:ascii="Calibri" w:hAnsi="Calibri" w:cs="Calibri"/>
        </w:rPr>
        <w:t xml:space="preserve">! </w:t>
      </w:r>
      <w:r w:rsidR="00AB32D1" w:rsidRPr="00EF196C">
        <w:rPr>
          <w:rFonts w:ascii="Calibri" w:hAnsi="Calibri" w:cs="Calibri"/>
        </w:rPr>
        <w:t>E quindi è come volare?</w:t>
      </w:r>
    </w:p>
    <w:p w14:paraId="7FBB7A13" w14:textId="01E6B0A6" w:rsidR="00AB32D1" w:rsidRPr="00EF196C" w:rsidRDefault="00AB32D1" w:rsidP="009A3F6C">
      <w:pPr>
        <w:pStyle w:val="NormaleWeb"/>
        <w:spacing w:before="0" w:beforeAutospacing="0" w:after="0" w:afterAutospacing="0"/>
        <w:rPr>
          <w:rFonts w:ascii="Calibri" w:hAnsi="Calibri" w:cs="Calibri"/>
        </w:rPr>
      </w:pPr>
      <w:r w:rsidRPr="002F6641">
        <w:rPr>
          <w:rFonts w:ascii="Calibri" w:hAnsi="Calibri" w:cs="Calibri"/>
          <w:b/>
          <w:bCs/>
        </w:rPr>
        <w:t>Marco</w:t>
      </w:r>
      <w:r w:rsidRPr="00EF196C">
        <w:rPr>
          <w:rFonts w:ascii="Calibri" w:hAnsi="Calibri" w:cs="Calibri"/>
        </w:rPr>
        <w:t xml:space="preserve">: </w:t>
      </w:r>
      <w:r w:rsidR="002F6641">
        <w:rPr>
          <w:rFonts w:ascii="Calibri" w:hAnsi="Calibri" w:cs="Calibri"/>
        </w:rPr>
        <w:t>“Sì</w:t>
      </w:r>
      <w:r w:rsidRPr="00EF196C">
        <w:rPr>
          <w:rFonts w:ascii="Calibri" w:hAnsi="Calibri" w:cs="Calibri"/>
        </w:rPr>
        <w:t xml:space="preserve"> un piccolo volo</w:t>
      </w:r>
      <w:r w:rsidR="002F6641">
        <w:rPr>
          <w:rFonts w:ascii="Calibri" w:hAnsi="Calibri" w:cs="Calibri"/>
        </w:rPr>
        <w:t>”</w:t>
      </w:r>
    </w:p>
    <w:p w14:paraId="548757FD" w14:textId="43710DF4" w:rsidR="00691951" w:rsidRPr="00EF196C" w:rsidRDefault="00AB32D1" w:rsidP="009A3F6C">
      <w:pPr>
        <w:pStyle w:val="NormaleWeb"/>
        <w:spacing w:before="0" w:beforeAutospacing="0" w:after="0" w:afterAutospacing="0"/>
        <w:rPr>
          <w:rFonts w:ascii="Calibri" w:hAnsi="Calibri" w:cs="Calibri"/>
        </w:rPr>
      </w:pPr>
      <w:r w:rsidRPr="002F6641">
        <w:rPr>
          <w:rFonts w:ascii="Calibri" w:hAnsi="Calibri" w:cs="Calibri"/>
          <w:b/>
          <w:bCs/>
        </w:rPr>
        <w:t>Insegnante</w:t>
      </w:r>
      <w:r w:rsidRPr="00EF196C">
        <w:rPr>
          <w:rFonts w:ascii="Calibri" w:hAnsi="Calibri" w:cs="Calibri"/>
        </w:rPr>
        <w:t>:</w:t>
      </w:r>
      <w:r w:rsidR="00691951" w:rsidRPr="00EF196C">
        <w:rPr>
          <w:rFonts w:ascii="Calibri" w:hAnsi="Calibri" w:cs="Calibri"/>
        </w:rPr>
        <w:t xml:space="preserve"> </w:t>
      </w:r>
      <w:r w:rsidRPr="00EF196C">
        <w:rPr>
          <w:rFonts w:ascii="Calibri" w:hAnsi="Calibri" w:cs="Calibri"/>
        </w:rPr>
        <w:t>“</w:t>
      </w:r>
      <w:r w:rsidR="00691951" w:rsidRPr="00EF196C">
        <w:rPr>
          <w:rFonts w:ascii="Calibri" w:hAnsi="Calibri" w:cs="Calibri"/>
        </w:rPr>
        <w:t>E secondo voi, quando saltiamo, usiamo solo i piedi?"</w:t>
      </w:r>
    </w:p>
    <w:p w14:paraId="674776F3" w14:textId="71C5D959" w:rsidR="00691951" w:rsidRPr="00EF196C" w:rsidRDefault="00691951" w:rsidP="009A3F6C">
      <w:pPr>
        <w:pStyle w:val="NormaleWeb"/>
        <w:spacing w:before="0" w:beforeAutospacing="0" w:after="0" w:afterAutospacing="0"/>
        <w:rPr>
          <w:rFonts w:ascii="Calibri" w:hAnsi="Calibri" w:cs="Calibri"/>
        </w:rPr>
      </w:pPr>
      <w:r w:rsidRPr="002F6641">
        <w:rPr>
          <w:rFonts w:ascii="Calibri" w:hAnsi="Calibri" w:cs="Calibri"/>
          <w:b/>
          <w:bCs/>
        </w:rPr>
        <w:t>Luca</w:t>
      </w:r>
      <w:r w:rsidRPr="00EF196C">
        <w:rPr>
          <w:rFonts w:ascii="Calibri" w:hAnsi="Calibri" w:cs="Calibri"/>
        </w:rPr>
        <w:t>:</w:t>
      </w:r>
      <w:r w:rsidR="00AB32D1" w:rsidRPr="00EF196C">
        <w:rPr>
          <w:rFonts w:ascii="Calibri" w:hAnsi="Calibri" w:cs="Calibri"/>
        </w:rPr>
        <w:t xml:space="preserve"> </w:t>
      </w:r>
      <w:r w:rsidRPr="00EF196C">
        <w:rPr>
          <w:rFonts w:ascii="Calibri" w:hAnsi="Calibri" w:cs="Calibri"/>
        </w:rPr>
        <w:t>"Sì! Solo i piedi!"</w:t>
      </w:r>
    </w:p>
    <w:p w14:paraId="175ED099" w14:textId="37E5B767" w:rsidR="00AB32D1" w:rsidRPr="00EF196C" w:rsidRDefault="00AB32D1" w:rsidP="009A3F6C">
      <w:pPr>
        <w:pStyle w:val="NormaleWeb"/>
        <w:spacing w:before="0" w:beforeAutospacing="0" w:after="0" w:afterAutospacing="0"/>
        <w:rPr>
          <w:rFonts w:ascii="Calibri" w:hAnsi="Calibri" w:cs="Calibri"/>
        </w:rPr>
      </w:pPr>
      <w:r w:rsidRPr="002F6641">
        <w:rPr>
          <w:rFonts w:ascii="Calibri" w:hAnsi="Calibri" w:cs="Calibri"/>
          <w:b/>
          <w:bCs/>
        </w:rPr>
        <w:t>Giulia</w:t>
      </w:r>
      <w:r w:rsidRPr="00EF196C">
        <w:rPr>
          <w:rFonts w:ascii="Calibri" w:hAnsi="Calibri" w:cs="Calibri"/>
        </w:rPr>
        <w:t xml:space="preserve">: </w:t>
      </w:r>
      <w:r w:rsidR="002F6641">
        <w:rPr>
          <w:rFonts w:ascii="Calibri" w:hAnsi="Calibri" w:cs="Calibri"/>
        </w:rPr>
        <w:t>“M</w:t>
      </w:r>
      <w:r w:rsidRPr="00EF196C">
        <w:rPr>
          <w:rFonts w:ascii="Calibri" w:hAnsi="Calibri" w:cs="Calibri"/>
        </w:rPr>
        <w:t>a no anche le gambe</w:t>
      </w:r>
      <w:r w:rsidR="002F6641">
        <w:rPr>
          <w:rFonts w:ascii="Calibri" w:hAnsi="Calibri" w:cs="Calibri"/>
        </w:rPr>
        <w:t>”</w:t>
      </w:r>
    </w:p>
    <w:p w14:paraId="40F1E6C3" w14:textId="7546B283" w:rsidR="00AB32D1" w:rsidRPr="00EF196C" w:rsidRDefault="00EF196C" w:rsidP="009A3F6C">
      <w:pPr>
        <w:pStyle w:val="NormaleWeb"/>
        <w:spacing w:before="0" w:beforeAutospacing="0" w:after="0" w:afterAutospacing="0"/>
        <w:rPr>
          <w:rFonts w:ascii="Calibri" w:hAnsi="Calibri" w:cs="Calibri"/>
        </w:rPr>
      </w:pPr>
      <w:r w:rsidRPr="002F6641">
        <w:rPr>
          <w:rFonts w:ascii="Calibri" w:hAnsi="Calibri" w:cs="Calibri"/>
          <w:b/>
          <w:bCs/>
        </w:rPr>
        <w:t>Insegnante</w:t>
      </w:r>
      <w:r w:rsidRPr="00EF196C">
        <w:rPr>
          <w:rFonts w:ascii="Calibri" w:hAnsi="Calibri" w:cs="Calibri"/>
        </w:rPr>
        <w:t>: “</w:t>
      </w:r>
      <w:r w:rsidR="00AB32D1" w:rsidRPr="00EF196C">
        <w:rPr>
          <w:rFonts w:ascii="Calibri" w:hAnsi="Calibri" w:cs="Calibri"/>
        </w:rPr>
        <w:t>Hai detto le gambe, sì! Le pieghiamo per spingere il corpo in alto.”</w:t>
      </w:r>
    </w:p>
    <w:p w14:paraId="1C654AA6" w14:textId="4E32D40D" w:rsidR="00AB32D1" w:rsidRPr="00EF196C" w:rsidRDefault="00AB32D1" w:rsidP="009A3F6C">
      <w:pPr>
        <w:pStyle w:val="NormaleWeb"/>
        <w:spacing w:before="0" w:beforeAutospacing="0" w:after="0" w:afterAutospacing="0"/>
        <w:rPr>
          <w:rFonts w:ascii="Calibri" w:hAnsi="Calibri" w:cs="Calibri"/>
        </w:rPr>
      </w:pPr>
      <w:r w:rsidRPr="002F6641">
        <w:rPr>
          <w:rFonts w:ascii="Calibri" w:hAnsi="Calibri" w:cs="Calibri"/>
          <w:b/>
          <w:bCs/>
        </w:rPr>
        <w:t>Anna</w:t>
      </w:r>
      <w:r w:rsidRPr="00EF196C">
        <w:rPr>
          <w:rFonts w:ascii="Calibri" w:hAnsi="Calibri" w:cs="Calibri"/>
        </w:rPr>
        <w:t xml:space="preserve">: </w:t>
      </w:r>
      <w:r w:rsidR="00EF196C" w:rsidRPr="00EF196C">
        <w:rPr>
          <w:rFonts w:ascii="Calibri" w:hAnsi="Calibri" w:cs="Calibri"/>
        </w:rPr>
        <w:t>“A</w:t>
      </w:r>
      <w:r w:rsidRPr="00EF196C">
        <w:rPr>
          <w:rFonts w:ascii="Calibri" w:hAnsi="Calibri" w:cs="Calibri"/>
        </w:rPr>
        <w:t>h si le ginocchia!</w:t>
      </w:r>
      <w:r w:rsidR="00EF196C" w:rsidRPr="00EF196C">
        <w:rPr>
          <w:rFonts w:ascii="Calibri" w:hAnsi="Calibri" w:cs="Calibri"/>
        </w:rPr>
        <w:t>”</w:t>
      </w:r>
    </w:p>
    <w:p w14:paraId="3BAB33A6" w14:textId="633134DC" w:rsidR="00691951" w:rsidRPr="00EF196C" w:rsidRDefault="00691951" w:rsidP="009A3F6C">
      <w:pPr>
        <w:pStyle w:val="NormaleWeb"/>
        <w:spacing w:before="0" w:beforeAutospacing="0" w:after="0" w:afterAutospacing="0"/>
        <w:rPr>
          <w:rFonts w:ascii="Calibri" w:hAnsi="Calibri" w:cs="Calibri"/>
        </w:rPr>
      </w:pPr>
      <w:r w:rsidRPr="002F6641">
        <w:rPr>
          <w:rFonts w:ascii="Calibri" w:hAnsi="Calibri" w:cs="Calibri"/>
          <w:b/>
          <w:bCs/>
        </w:rPr>
        <w:t>Sofia</w:t>
      </w:r>
      <w:r w:rsidRPr="00EF196C">
        <w:rPr>
          <w:rFonts w:ascii="Calibri" w:hAnsi="Calibri" w:cs="Calibri"/>
        </w:rPr>
        <w:t>:</w:t>
      </w:r>
      <w:r w:rsidR="00AB32D1" w:rsidRPr="00EF196C">
        <w:rPr>
          <w:rFonts w:ascii="Calibri" w:hAnsi="Calibri" w:cs="Calibri"/>
        </w:rPr>
        <w:t xml:space="preserve"> </w:t>
      </w:r>
      <w:r w:rsidRPr="00EF196C">
        <w:rPr>
          <w:rFonts w:ascii="Calibri" w:hAnsi="Calibri" w:cs="Calibri"/>
        </w:rPr>
        <w:t>"No, anche le braccia!"</w:t>
      </w:r>
    </w:p>
    <w:p w14:paraId="7EA27C03" w14:textId="4E302E15" w:rsidR="00691951" w:rsidRPr="00EF196C" w:rsidRDefault="00691951" w:rsidP="009A3F6C">
      <w:pPr>
        <w:pStyle w:val="NormaleWeb"/>
        <w:spacing w:before="0" w:beforeAutospacing="0" w:after="0" w:afterAutospacing="0"/>
        <w:rPr>
          <w:rFonts w:ascii="Calibri" w:hAnsi="Calibri" w:cs="Calibri"/>
        </w:rPr>
      </w:pPr>
      <w:r w:rsidRPr="002F6641">
        <w:rPr>
          <w:rFonts w:ascii="Calibri" w:hAnsi="Calibri" w:cs="Calibri"/>
          <w:b/>
          <w:bCs/>
        </w:rPr>
        <w:t>Insegnante</w:t>
      </w:r>
      <w:r w:rsidRPr="00EF196C">
        <w:rPr>
          <w:rFonts w:ascii="Calibri" w:hAnsi="Calibri" w:cs="Calibri"/>
        </w:rPr>
        <w:t>:</w:t>
      </w:r>
      <w:r w:rsidR="00AB32D1" w:rsidRPr="00EF196C">
        <w:rPr>
          <w:rFonts w:ascii="Calibri" w:hAnsi="Calibri" w:cs="Calibri"/>
        </w:rPr>
        <w:t xml:space="preserve"> </w:t>
      </w:r>
      <w:r w:rsidRPr="00EF196C">
        <w:rPr>
          <w:rFonts w:ascii="Calibri" w:hAnsi="Calibri" w:cs="Calibri"/>
        </w:rPr>
        <w:t>"Interessante! Alcuni dicono solo i piedi, altri anche le braccia… ma si può saltare in modi diversi?</w:t>
      </w:r>
    </w:p>
    <w:p w14:paraId="57B82575" w14:textId="08140B37" w:rsidR="00AB32D1" w:rsidRPr="00EF196C" w:rsidRDefault="00AB32D1" w:rsidP="009A3F6C">
      <w:pPr>
        <w:pStyle w:val="NormaleWeb"/>
        <w:spacing w:before="0" w:beforeAutospacing="0" w:after="0" w:afterAutospacing="0"/>
        <w:rPr>
          <w:rFonts w:ascii="Calibri" w:hAnsi="Calibri" w:cs="Calibri"/>
        </w:rPr>
      </w:pPr>
      <w:r w:rsidRPr="002F6641">
        <w:rPr>
          <w:rFonts w:ascii="Calibri" w:hAnsi="Calibri" w:cs="Calibri"/>
          <w:b/>
          <w:bCs/>
        </w:rPr>
        <w:t>Nina</w:t>
      </w:r>
      <w:r w:rsidRPr="00EF196C">
        <w:rPr>
          <w:rFonts w:ascii="Calibri" w:hAnsi="Calibri" w:cs="Calibri"/>
        </w:rPr>
        <w:t xml:space="preserve">: </w:t>
      </w:r>
      <w:r w:rsidR="00EF196C" w:rsidRPr="00EF196C">
        <w:rPr>
          <w:rFonts w:ascii="Calibri" w:hAnsi="Calibri" w:cs="Calibri"/>
        </w:rPr>
        <w:t>“S</w:t>
      </w:r>
      <w:r w:rsidRPr="00EF196C">
        <w:rPr>
          <w:rFonts w:ascii="Calibri" w:hAnsi="Calibri" w:cs="Calibri"/>
        </w:rPr>
        <w:t>i con un piede solo</w:t>
      </w:r>
      <w:r w:rsidR="00EF196C" w:rsidRPr="00EF196C">
        <w:rPr>
          <w:rFonts w:ascii="Calibri" w:hAnsi="Calibri" w:cs="Calibri"/>
        </w:rPr>
        <w:t>”</w:t>
      </w:r>
    </w:p>
    <w:p w14:paraId="0D36116C" w14:textId="3A3E9A0D" w:rsidR="00AB32D1" w:rsidRPr="00EF196C" w:rsidRDefault="00AB32D1" w:rsidP="009A3F6C">
      <w:pPr>
        <w:pStyle w:val="NormaleWeb"/>
        <w:spacing w:before="0" w:beforeAutospacing="0" w:after="0" w:afterAutospacing="0"/>
        <w:rPr>
          <w:rFonts w:ascii="Calibri" w:hAnsi="Calibri" w:cs="Calibri"/>
        </w:rPr>
      </w:pPr>
      <w:r w:rsidRPr="002F6641">
        <w:rPr>
          <w:rFonts w:ascii="Calibri" w:hAnsi="Calibri" w:cs="Calibri"/>
          <w:b/>
          <w:bCs/>
        </w:rPr>
        <w:t>Anna</w:t>
      </w:r>
      <w:r w:rsidR="00EF196C" w:rsidRPr="00EF196C">
        <w:rPr>
          <w:rFonts w:ascii="Calibri" w:hAnsi="Calibri" w:cs="Calibri"/>
        </w:rPr>
        <w:t>: “I</w:t>
      </w:r>
      <w:r w:rsidRPr="00EF196C">
        <w:rPr>
          <w:rFonts w:ascii="Calibri" w:hAnsi="Calibri" w:cs="Calibri"/>
        </w:rPr>
        <w:t>o so saltare la corda</w:t>
      </w:r>
      <w:r w:rsidR="00EF196C" w:rsidRPr="00EF196C">
        <w:rPr>
          <w:rFonts w:ascii="Calibri" w:hAnsi="Calibri" w:cs="Calibri"/>
        </w:rPr>
        <w:t>”</w:t>
      </w:r>
    </w:p>
    <w:p w14:paraId="7C2A5A65" w14:textId="75A82121" w:rsidR="00EF196C" w:rsidRPr="00EF196C" w:rsidRDefault="00EF196C" w:rsidP="009A3F6C">
      <w:pPr>
        <w:pStyle w:val="NormaleWeb"/>
        <w:spacing w:before="0" w:beforeAutospacing="0" w:after="0" w:afterAutospacing="0"/>
        <w:rPr>
          <w:rFonts w:ascii="Calibri" w:hAnsi="Calibri" w:cs="Calibri"/>
        </w:rPr>
      </w:pPr>
      <w:r w:rsidRPr="002F6641">
        <w:rPr>
          <w:rFonts w:ascii="Calibri" w:hAnsi="Calibri" w:cs="Calibri"/>
          <w:b/>
          <w:bCs/>
        </w:rPr>
        <w:t>Beatrice</w:t>
      </w:r>
      <w:r w:rsidRPr="00EF196C">
        <w:rPr>
          <w:rFonts w:ascii="Calibri" w:hAnsi="Calibri" w:cs="Calibri"/>
        </w:rPr>
        <w:t>: “Anche io!!!”</w:t>
      </w:r>
    </w:p>
    <w:p w14:paraId="7082DC92" w14:textId="3F2CCD01" w:rsidR="00351CCA" w:rsidRPr="00EF196C" w:rsidRDefault="00691951" w:rsidP="009A3F6C">
      <w:pPr>
        <w:pStyle w:val="NormaleWeb"/>
        <w:spacing w:before="0" w:beforeAutospacing="0" w:after="0" w:afterAutospacing="0"/>
        <w:rPr>
          <w:rFonts w:ascii="Calibri" w:hAnsi="Calibri" w:cs="Calibri"/>
        </w:rPr>
      </w:pPr>
      <w:r w:rsidRPr="002F6641">
        <w:rPr>
          <w:rFonts w:ascii="Calibri" w:hAnsi="Calibri" w:cs="Calibri"/>
          <w:b/>
          <w:bCs/>
        </w:rPr>
        <w:t>Insegnante</w:t>
      </w:r>
      <w:r w:rsidRPr="00EF196C">
        <w:rPr>
          <w:rFonts w:ascii="Calibri" w:hAnsi="Calibri" w:cs="Calibri"/>
        </w:rPr>
        <w:t>:</w:t>
      </w:r>
      <w:r w:rsidR="00EF196C" w:rsidRPr="00EF196C">
        <w:rPr>
          <w:rFonts w:ascii="Calibri" w:hAnsi="Calibri" w:cs="Calibri"/>
        </w:rPr>
        <w:t xml:space="preserve"> </w:t>
      </w:r>
      <w:r w:rsidRPr="00EF196C">
        <w:rPr>
          <w:rFonts w:ascii="Calibri" w:hAnsi="Calibri" w:cs="Calibri"/>
        </w:rPr>
        <w:t xml:space="preserve">"Che belle idee! </w:t>
      </w:r>
      <w:r w:rsidR="00AB32D1" w:rsidRPr="00EF196C">
        <w:rPr>
          <w:rFonts w:ascii="Calibri" w:hAnsi="Calibri" w:cs="Calibri"/>
        </w:rPr>
        <w:t>A</w:t>
      </w:r>
      <w:r w:rsidR="00351CCA" w:rsidRPr="00EF196C">
        <w:rPr>
          <w:rFonts w:ascii="Calibri" w:hAnsi="Calibri" w:cs="Calibri"/>
        </w:rPr>
        <w:t>desso vi faccio un’altra domanda: secondo voi, che cosa succede quando dobbiamo saltare… un ostacolo? Come facciamo?"</w:t>
      </w:r>
    </w:p>
    <w:p w14:paraId="6754D28F" w14:textId="396B983E" w:rsidR="00351CCA" w:rsidRPr="00EF196C" w:rsidRDefault="00351CCA" w:rsidP="009A3F6C">
      <w:pPr>
        <w:pStyle w:val="NormaleWeb"/>
        <w:spacing w:before="0" w:beforeAutospacing="0" w:after="0" w:afterAutospacing="0"/>
        <w:rPr>
          <w:rFonts w:ascii="Calibri" w:hAnsi="Calibri" w:cs="Calibri"/>
        </w:rPr>
      </w:pPr>
      <w:r w:rsidRPr="002F6641">
        <w:rPr>
          <w:rFonts w:ascii="Calibri" w:hAnsi="Calibri" w:cs="Calibri"/>
          <w:b/>
          <w:bCs/>
        </w:rPr>
        <w:t>Matteo</w:t>
      </w:r>
      <w:r w:rsidRPr="00EF196C">
        <w:rPr>
          <w:rFonts w:ascii="Calibri" w:hAnsi="Calibri" w:cs="Calibri"/>
        </w:rPr>
        <w:t>:</w:t>
      </w:r>
      <w:r w:rsidR="00691951" w:rsidRPr="00EF196C">
        <w:rPr>
          <w:rFonts w:ascii="Calibri" w:hAnsi="Calibri" w:cs="Calibri"/>
        </w:rPr>
        <w:t xml:space="preserve"> </w:t>
      </w:r>
      <w:r w:rsidRPr="00EF196C">
        <w:rPr>
          <w:rFonts w:ascii="Calibri" w:hAnsi="Calibri" w:cs="Calibri"/>
        </w:rPr>
        <w:t>"Si corre e poi si salta sopra!"</w:t>
      </w:r>
    </w:p>
    <w:p w14:paraId="3C1EAC2A" w14:textId="4E0BDCFC" w:rsidR="00351CCA" w:rsidRPr="00EF196C" w:rsidRDefault="00351CCA" w:rsidP="009A3F6C">
      <w:pPr>
        <w:pStyle w:val="NormaleWeb"/>
        <w:spacing w:before="0" w:beforeAutospacing="0" w:after="0" w:afterAutospacing="0"/>
        <w:rPr>
          <w:rFonts w:ascii="Calibri" w:hAnsi="Calibri" w:cs="Calibri"/>
        </w:rPr>
      </w:pPr>
      <w:r w:rsidRPr="002F6641">
        <w:rPr>
          <w:rFonts w:ascii="Calibri" w:hAnsi="Calibri" w:cs="Calibri"/>
          <w:b/>
          <w:bCs/>
        </w:rPr>
        <w:t>Chiara</w:t>
      </w:r>
      <w:r w:rsidRPr="00EF196C">
        <w:rPr>
          <w:rFonts w:ascii="Calibri" w:hAnsi="Calibri" w:cs="Calibri"/>
        </w:rPr>
        <w:t>:</w:t>
      </w:r>
      <w:r w:rsidR="00EF196C" w:rsidRPr="00EF196C">
        <w:rPr>
          <w:rFonts w:ascii="Calibri" w:hAnsi="Calibri" w:cs="Calibri"/>
        </w:rPr>
        <w:t xml:space="preserve"> </w:t>
      </w:r>
      <w:r w:rsidRPr="00EF196C">
        <w:rPr>
          <w:rFonts w:ascii="Calibri" w:hAnsi="Calibri" w:cs="Calibri"/>
        </w:rPr>
        <w:t>"Io salto con tutte e due le gambe insieme!"</w:t>
      </w:r>
    </w:p>
    <w:p w14:paraId="7FBF9687" w14:textId="2A8303EB" w:rsidR="00351CCA" w:rsidRPr="00EF196C" w:rsidRDefault="00351CCA" w:rsidP="009A3F6C">
      <w:pPr>
        <w:pStyle w:val="NormaleWeb"/>
        <w:spacing w:before="0" w:beforeAutospacing="0" w:after="0" w:afterAutospacing="0"/>
        <w:rPr>
          <w:rFonts w:ascii="Calibri" w:hAnsi="Calibri" w:cs="Calibri"/>
        </w:rPr>
      </w:pPr>
      <w:r w:rsidRPr="002F6641">
        <w:rPr>
          <w:rFonts w:ascii="Calibri" w:hAnsi="Calibri" w:cs="Calibri"/>
          <w:b/>
          <w:bCs/>
        </w:rPr>
        <w:t>Insegnante</w:t>
      </w:r>
      <w:r w:rsidRPr="00EF196C">
        <w:rPr>
          <w:rFonts w:ascii="Calibri" w:hAnsi="Calibri" w:cs="Calibri"/>
        </w:rPr>
        <w:t>:</w:t>
      </w:r>
      <w:r w:rsidR="00BA427D" w:rsidRPr="00EF196C">
        <w:rPr>
          <w:rFonts w:ascii="Calibri" w:hAnsi="Calibri" w:cs="Calibri"/>
        </w:rPr>
        <w:t xml:space="preserve"> </w:t>
      </w:r>
      <w:r w:rsidRPr="00EF196C">
        <w:rPr>
          <w:rFonts w:ascii="Calibri" w:hAnsi="Calibri" w:cs="Calibri"/>
        </w:rPr>
        <w:t>"E secondo voi… possiamo saltare un ostacolo anche camminando piano piano?"</w:t>
      </w:r>
    </w:p>
    <w:p w14:paraId="73FEBFFC" w14:textId="7142DE08" w:rsidR="00351CCA" w:rsidRPr="00EF196C" w:rsidRDefault="00351CCA" w:rsidP="009A3F6C">
      <w:pPr>
        <w:pStyle w:val="NormaleWeb"/>
        <w:spacing w:before="0" w:beforeAutospacing="0" w:after="0" w:afterAutospacing="0"/>
        <w:rPr>
          <w:rFonts w:ascii="Calibri" w:hAnsi="Calibri" w:cs="Calibri"/>
        </w:rPr>
      </w:pPr>
      <w:r w:rsidRPr="002F6641">
        <w:rPr>
          <w:rFonts w:ascii="Calibri" w:hAnsi="Calibri" w:cs="Calibri"/>
          <w:b/>
          <w:bCs/>
        </w:rPr>
        <w:t>Gabriele</w:t>
      </w:r>
      <w:r w:rsidRPr="00EF196C">
        <w:rPr>
          <w:rFonts w:ascii="Calibri" w:hAnsi="Calibri" w:cs="Calibri"/>
        </w:rPr>
        <w:t>:</w:t>
      </w:r>
      <w:r w:rsidR="00BA427D" w:rsidRPr="00EF196C">
        <w:rPr>
          <w:rFonts w:ascii="Calibri" w:hAnsi="Calibri" w:cs="Calibri"/>
        </w:rPr>
        <w:t xml:space="preserve"> </w:t>
      </w:r>
      <w:r w:rsidRPr="00EF196C">
        <w:rPr>
          <w:rFonts w:ascii="Calibri" w:hAnsi="Calibri" w:cs="Calibri"/>
        </w:rPr>
        <w:t>"Sì, basta alzare tanto le gambe!"</w:t>
      </w:r>
    </w:p>
    <w:p w14:paraId="0F182BFF" w14:textId="7917CE92" w:rsidR="00351CCA" w:rsidRPr="00EF196C" w:rsidRDefault="00351CCA" w:rsidP="009A3F6C">
      <w:pPr>
        <w:pStyle w:val="NormaleWeb"/>
        <w:spacing w:before="0" w:beforeAutospacing="0" w:after="0" w:afterAutospacing="0"/>
        <w:rPr>
          <w:rFonts w:ascii="Calibri" w:hAnsi="Calibri" w:cs="Calibri"/>
        </w:rPr>
      </w:pPr>
      <w:r w:rsidRPr="002F6641">
        <w:rPr>
          <w:rFonts w:ascii="Calibri" w:hAnsi="Calibri" w:cs="Calibri"/>
          <w:b/>
          <w:bCs/>
        </w:rPr>
        <w:t>Martina</w:t>
      </w:r>
      <w:r w:rsidRPr="00EF196C">
        <w:rPr>
          <w:rFonts w:ascii="Calibri" w:hAnsi="Calibri" w:cs="Calibri"/>
        </w:rPr>
        <w:t>:</w:t>
      </w:r>
      <w:r w:rsidR="00BA427D" w:rsidRPr="00EF196C">
        <w:rPr>
          <w:rFonts w:ascii="Calibri" w:hAnsi="Calibri" w:cs="Calibri"/>
        </w:rPr>
        <w:t xml:space="preserve"> </w:t>
      </w:r>
      <w:r w:rsidRPr="00EF196C">
        <w:rPr>
          <w:rFonts w:ascii="Calibri" w:hAnsi="Calibri" w:cs="Calibri"/>
        </w:rPr>
        <w:t>"No, bisogna correre forte, sennò si cade!"</w:t>
      </w:r>
    </w:p>
    <w:p w14:paraId="4550556F" w14:textId="6D1C17BD" w:rsidR="00351CCA" w:rsidRPr="00EF196C" w:rsidRDefault="00351CCA" w:rsidP="009A3F6C">
      <w:pPr>
        <w:pStyle w:val="NormaleWeb"/>
        <w:spacing w:before="0" w:beforeAutospacing="0" w:after="0" w:afterAutospacing="0"/>
        <w:rPr>
          <w:rFonts w:ascii="Calibri" w:hAnsi="Calibri" w:cs="Calibri"/>
        </w:rPr>
      </w:pPr>
      <w:r w:rsidRPr="002F6641">
        <w:rPr>
          <w:rFonts w:ascii="Calibri" w:hAnsi="Calibri" w:cs="Calibri"/>
          <w:b/>
          <w:bCs/>
        </w:rPr>
        <w:t>Emma</w:t>
      </w:r>
      <w:r w:rsidRPr="00EF196C">
        <w:rPr>
          <w:rFonts w:ascii="Calibri" w:hAnsi="Calibri" w:cs="Calibri"/>
        </w:rPr>
        <w:t>:</w:t>
      </w:r>
      <w:r w:rsidR="00EF196C" w:rsidRPr="00EF196C">
        <w:rPr>
          <w:rFonts w:ascii="Calibri" w:hAnsi="Calibri" w:cs="Calibri"/>
        </w:rPr>
        <w:t xml:space="preserve"> </w:t>
      </w:r>
      <w:r w:rsidRPr="00EF196C">
        <w:rPr>
          <w:rFonts w:ascii="Calibri" w:hAnsi="Calibri" w:cs="Calibri"/>
        </w:rPr>
        <w:t>"Bisogna guardare bene dove si mette il piede!"</w:t>
      </w:r>
    </w:p>
    <w:p w14:paraId="73D5DDBF" w14:textId="3842C5ED" w:rsidR="00EF196C" w:rsidRDefault="00EF196C" w:rsidP="009A3F6C">
      <w:pPr>
        <w:pStyle w:val="NormaleWeb"/>
        <w:spacing w:before="0" w:beforeAutospacing="0" w:after="0" w:afterAutospacing="0"/>
        <w:rPr>
          <w:rFonts w:ascii="Calibri" w:hAnsi="Calibri" w:cs="Calibri"/>
        </w:rPr>
      </w:pPr>
      <w:r w:rsidRPr="002F6641">
        <w:rPr>
          <w:rFonts w:ascii="Calibri" w:hAnsi="Calibri" w:cs="Calibri"/>
          <w:b/>
          <w:bCs/>
        </w:rPr>
        <w:t>Rana saltella</w:t>
      </w:r>
      <w:r w:rsidRPr="00EF196C">
        <w:rPr>
          <w:rFonts w:ascii="Calibri" w:hAnsi="Calibri" w:cs="Calibri"/>
        </w:rPr>
        <w:t>: “Bambini, io ho una domanda speciale per voi... secondo voi, si possono disegnare i salti?”</w:t>
      </w:r>
    </w:p>
    <w:p w14:paraId="3DE65548" w14:textId="502879BB" w:rsidR="00EF196C" w:rsidRPr="00EF196C" w:rsidRDefault="00EF196C" w:rsidP="009A3F6C">
      <w:pPr>
        <w:pStyle w:val="NormaleWeb"/>
        <w:spacing w:before="0" w:beforeAutospacing="0" w:after="0" w:afterAutospacing="0"/>
        <w:rPr>
          <w:rFonts w:ascii="Calibri" w:hAnsi="Calibri" w:cs="Calibri"/>
        </w:rPr>
      </w:pPr>
      <w:r w:rsidRPr="002F6641">
        <w:rPr>
          <w:rFonts w:ascii="Calibri" w:hAnsi="Calibri" w:cs="Calibri"/>
          <w:b/>
          <w:bCs/>
        </w:rPr>
        <w:t>Anna</w:t>
      </w:r>
      <w:r>
        <w:rPr>
          <w:rFonts w:ascii="Calibri" w:hAnsi="Calibri" w:cs="Calibri"/>
        </w:rPr>
        <w:t xml:space="preserve">: </w:t>
      </w:r>
      <w:r w:rsidR="002F6641">
        <w:rPr>
          <w:rFonts w:ascii="Calibri" w:hAnsi="Calibri" w:cs="Calibri"/>
        </w:rPr>
        <w:t>“N</w:t>
      </w:r>
      <w:r>
        <w:rPr>
          <w:rFonts w:ascii="Calibri" w:hAnsi="Calibri" w:cs="Calibri"/>
        </w:rPr>
        <w:t>o, i salti si fanno</w:t>
      </w:r>
      <w:r w:rsidR="002F6641">
        <w:rPr>
          <w:rFonts w:ascii="Calibri" w:hAnsi="Calibri" w:cs="Calibri"/>
        </w:rPr>
        <w:t>”</w:t>
      </w:r>
    </w:p>
    <w:p w14:paraId="6EA8E298" w14:textId="3ADE857A" w:rsidR="00EF196C" w:rsidRPr="00EF196C" w:rsidRDefault="00EF196C" w:rsidP="009A3F6C">
      <w:pPr>
        <w:pStyle w:val="NormaleWeb"/>
        <w:spacing w:before="0" w:beforeAutospacing="0" w:after="0" w:afterAutospacing="0"/>
        <w:rPr>
          <w:rFonts w:ascii="Calibri" w:hAnsi="Calibri" w:cs="Calibri"/>
        </w:rPr>
      </w:pPr>
      <w:r w:rsidRPr="002F6641">
        <w:rPr>
          <w:rFonts w:ascii="Calibri" w:hAnsi="Calibri" w:cs="Calibri"/>
          <w:b/>
          <w:bCs/>
        </w:rPr>
        <w:t>Marco</w:t>
      </w:r>
      <w:r w:rsidRPr="00EF196C">
        <w:rPr>
          <w:rFonts w:ascii="Calibri" w:hAnsi="Calibri" w:cs="Calibri"/>
        </w:rPr>
        <w:t>: “Rana, i salti si fanno con le gambe! Come si fa a disegnarli?”</w:t>
      </w:r>
    </w:p>
    <w:p w14:paraId="6009C4F2" w14:textId="5267B2A3" w:rsidR="00EF196C" w:rsidRPr="00EF196C" w:rsidRDefault="00EF196C" w:rsidP="009A3F6C">
      <w:pPr>
        <w:pStyle w:val="NormaleWeb"/>
        <w:spacing w:before="0" w:beforeAutospacing="0" w:after="0" w:afterAutospacing="0"/>
        <w:rPr>
          <w:rFonts w:ascii="Calibri" w:hAnsi="Calibri" w:cs="Calibri"/>
        </w:rPr>
      </w:pPr>
      <w:r w:rsidRPr="002F6641">
        <w:rPr>
          <w:rFonts w:ascii="Calibri" w:hAnsi="Calibri" w:cs="Calibri"/>
          <w:b/>
          <w:bCs/>
        </w:rPr>
        <w:t>Insegnante</w:t>
      </w:r>
      <w:r w:rsidRPr="00EF196C">
        <w:rPr>
          <w:rFonts w:ascii="Calibri" w:hAnsi="Calibri" w:cs="Calibri"/>
        </w:rPr>
        <w:t xml:space="preserve">: “È vero, si fanno con le gambe! Ma pensateci bene… possiamo usare il disegno per far vedere </w:t>
      </w:r>
      <w:r w:rsidRPr="00EF196C">
        <w:rPr>
          <w:rFonts w:ascii="Calibri" w:hAnsi="Calibri" w:cs="Calibri"/>
          <w:i/>
          <w:iCs/>
        </w:rPr>
        <w:t>come</w:t>
      </w:r>
      <w:r w:rsidRPr="00EF196C">
        <w:rPr>
          <w:rFonts w:ascii="Calibri" w:hAnsi="Calibri" w:cs="Calibri"/>
        </w:rPr>
        <w:t xml:space="preserve"> si salta? Magari con un personaggio che sta per saltare o che è già in aria?”</w:t>
      </w:r>
    </w:p>
    <w:p w14:paraId="71D56F1F" w14:textId="0A5CE0F9" w:rsidR="00EF196C" w:rsidRPr="00EF196C" w:rsidRDefault="00EF196C" w:rsidP="009A3F6C">
      <w:pPr>
        <w:pStyle w:val="NormaleWeb"/>
        <w:spacing w:before="0" w:beforeAutospacing="0" w:after="0" w:afterAutospacing="0"/>
        <w:rPr>
          <w:rFonts w:ascii="Calibri" w:hAnsi="Calibri" w:cs="Calibri"/>
        </w:rPr>
      </w:pPr>
      <w:r w:rsidRPr="002F6641">
        <w:rPr>
          <w:rFonts w:ascii="Calibri" w:hAnsi="Calibri" w:cs="Calibri"/>
          <w:b/>
          <w:bCs/>
        </w:rPr>
        <w:t>Chiara</w:t>
      </w:r>
      <w:r w:rsidRPr="00EF196C">
        <w:rPr>
          <w:rFonts w:ascii="Calibri" w:hAnsi="Calibri" w:cs="Calibri"/>
        </w:rPr>
        <w:t xml:space="preserve">: </w:t>
      </w:r>
      <w:r w:rsidR="002F6641">
        <w:rPr>
          <w:rFonts w:ascii="Calibri" w:hAnsi="Calibri" w:cs="Calibri"/>
        </w:rPr>
        <w:t>“</w:t>
      </w:r>
      <w:r w:rsidRPr="00EF196C">
        <w:rPr>
          <w:rFonts w:ascii="Calibri" w:hAnsi="Calibri" w:cs="Calibri"/>
        </w:rPr>
        <w:t>Io posso disegnare una bambina con le gambe piegate che sta per saltare!</w:t>
      </w:r>
      <w:r w:rsidR="002F6641">
        <w:rPr>
          <w:rFonts w:ascii="Calibri" w:hAnsi="Calibri" w:cs="Calibri"/>
        </w:rPr>
        <w:t>”</w:t>
      </w:r>
    </w:p>
    <w:p w14:paraId="2414F817" w14:textId="3BFBAAE8" w:rsidR="00EF196C" w:rsidRPr="00EF196C" w:rsidRDefault="00EF196C" w:rsidP="009A3F6C">
      <w:pPr>
        <w:pStyle w:val="NormaleWeb"/>
        <w:spacing w:before="0" w:beforeAutospacing="0" w:after="0" w:afterAutospacing="0"/>
        <w:rPr>
          <w:rFonts w:ascii="Calibri" w:hAnsi="Calibri" w:cs="Calibri"/>
        </w:rPr>
      </w:pPr>
      <w:r w:rsidRPr="002F6641">
        <w:rPr>
          <w:rFonts w:ascii="Calibri" w:hAnsi="Calibri" w:cs="Calibri"/>
          <w:b/>
          <w:bCs/>
        </w:rPr>
        <w:t>Ryan</w:t>
      </w:r>
      <w:r w:rsidRPr="00EF196C">
        <w:rPr>
          <w:rFonts w:ascii="Calibri" w:hAnsi="Calibri" w:cs="Calibri"/>
        </w:rPr>
        <w:t xml:space="preserve">: </w:t>
      </w:r>
      <w:r w:rsidR="002F6641">
        <w:rPr>
          <w:rFonts w:ascii="Calibri" w:hAnsi="Calibri" w:cs="Calibri"/>
        </w:rPr>
        <w:t>“I</w:t>
      </w:r>
      <w:r w:rsidRPr="00EF196C">
        <w:rPr>
          <w:rFonts w:ascii="Calibri" w:hAnsi="Calibri" w:cs="Calibri"/>
        </w:rPr>
        <w:t>o disegnerei un bambino nell’aria</w:t>
      </w:r>
      <w:r w:rsidR="002F6641">
        <w:rPr>
          <w:rFonts w:ascii="Calibri" w:hAnsi="Calibri" w:cs="Calibri"/>
        </w:rPr>
        <w:t>”</w:t>
      </w:r>
    </w:p>
    <w:p w14:paraId="31BFA2A2" w14:textId="111355E1" w:rsidR="00EF196C" w:rsidRPr="00EF196C" w:rsidRDefault="00EF196C" w:rsidP="009A3F6C">
      <w:pPr>
        <w:pStyle w:val="NormaleWeb"/>
        <w:spacing w:before="0" w:beforeAutospacing="0" w:after="0" w:afterAutospacing="0"/>
        <w:rPr>
          <w:rFonts w:ascii="Calibri" w:hAnsi="Calibri" w:cs="Calibri"/>
        </w:rPr>
      </w:pPr>
      <w:r w:rsidRPr="002F6641">
        <w:rPr>
          <w:rFonts w:ascii="Calibri" w:hAnsi="Calibri" w:cs="Calibri"/>
          <w:b/>
          <w:bCs/>
        </w:rPr>
        <w:t>Insegnante</w:t>
      </w:r>
      <w:r w:rsidRPr="00EF196C">
        <w:rPr>
          <w:rFonts w:ascii="Calibri" w:hAnsi="Calibri" w:cs="Calibri"/>
        </w:rPr>
        <w:t xml:space="preserve">: </w:t>
      </w:r>
      <w:r w:rsidR="002F6641">
        <w:rPr>
          <w:rFonts w:ascii="Calibri" w:hAnsi="Calibri" w:cs="Calibri"/>
        </w:rPr>
        <w:t>“S</w:t>
      </w:r>
      <w:r w:rsidRPr="00EF196C">
        <w:rPr>
          <w:rFonts w:ascii="Calibri" w:hAnsi="Calibri" w:cs="Calibri"/>
        </w:rPr>
        <w:t>taccato dal pavimento?</w:t>
      </w:r>
      <w:r w:rsidR="002F6641">
        <w:rPr>
          <w:rFonts w:ascii="Calibri" w:hAnsi="Calibri" w:cs="Calibri"/>
        </w:rPr>
        <w:t>”</w:t>
      </w:r>
    </w:p>
    <w:p w14:paraId="7DD7FCF5" w14:textId="4D0B3A9B" w:rsidR="00EF196C" w:rsidRPr="00EF196C" w:rsidRDefault="00EF196C" w:rsidP="009A3F6C">
      <w:pPr>
        <w:pStyle w:val="NormaleWeb"/>
        <w:spacing w:before="0" w:beforeAutospacing="0" w:after="0" w:afterAutospacing="0"/>
        <w:rPr>
          <w:rFonts w:ascii="Calibri" w:hAnsi="Calibri" w:cs="Calibri"/>
        </w:rPr>
      </w:pPr>
      <w:r w:rsidRPr="002F6641">
        <w:rPr>
          <w:rFonts w:ascii="Calibri" w:hAnsi="Calibri" w:cs="Calibri"/>
          <w:b/>
          <w:bCs/>
        </w:rPr>
        <w:t>Luca</w:t>
      </w:r>
      <w:r w:rsidRPr="00EF196C">
        <w:rPr>
          <w:rFonts w:ascii="Calibri" w:hAnsi="Calibri" w:cs="Calibri"/>
        </w:rPr>
        <w:t xml:space="preserve">: </w:t>
      </w:r>
      <w:r w:rsidR="002F6641">
        <w:rPr>
          <w:rFonts w:ascii="Calibri" w:hAnsi="Calibri" w:cs="Calibri"/>
        </w:rPr>
        <w:t>“Sì”</w:t>
      </w:r>
    </w:p>
    <w:p w14:paraId="2C3EA3EE" w14:textId="5CAE33A0" w:rsidR="00351CCA" w:rsidRPr="00EF196C" w:rsidRDefault="00351CCA" w:rsidP="009A3F6C">
      <w:pPr>
        <w:pStyle w:val="NormaleWeb"/>
        <w:spacing w:before="0" w:beforeAutospacing="0" w:after="0" w:afterAutospacing="0"/>
        <w:rPr>
          <w:rFonts w:ascii="Calibri" w:hAnsi="Calibri" w:cs="Calibri"/>
        </w:rPr>
      </w:pPr>
      <w:r w:rsidRPr="002F6641">
        <w:rPr>
          <w:rFonts w:ascii="Calibri" w:hAnsi="Calibri" w:cs="Calibri"/>
          <w:b/>
          <w:bCs/>
        </w:rPr>
        <w:t>Insegnante</w:t>
      </w:r>
      <w:r w:rsidRPr="00EF196C">
        <w:rPr>
          <w:rFonts w:ascii="Calibri" w:hAnsi="Calibri" w:cs="Calibri"/>
        </w:rPr>
        <w:t>:</w:t>
      </w:r>
      <w:r w:rsidR="00AB32D1" w:rsidRPr="00EF196C">
        <w:rPr>
          <w:rFonts w:ascii="Calibri" w:hAnsi="Calibri" w:cs="Calibri"/>
        </w:rPr>
        <w:t xml:space="preserve"> </w:t>
      </w:r>
      <w:r w:rsidR="002F6641">
        <w:rPr>
          <w:rFonts w:ascii="Calibri" w:hAnsi="Calibri" w:cs="Calibri"/>
        </w:rPr>
        <w:t>“M</w:t>
      </w:r>
      <w:r w:rsidR="00AB32D1" w:rsidRPr="00EF196C">
        <w:rPr>
          <w:rFonts w:ascii="Calibri" w:hAnsi="Calibri" w:cs="Calibri"/>
        </w:rPr>
        <w:t xml:space="preserve">i avete dato delle ottime risposte…anche la mia amica rana è contenta. </w:t>
      </w:r>
      <w:r w:rsidRPr="00EF196C">
        <w:rPr>
          <w:rFonts w:ascii="Calibri" w:hAnsi="Calibri" w:cs="Calibri"/>
        </w:rPr>
        <w:t>Vedremo insieme cosa succede</w:t>
      </w:r>
      <w:r w:rsidR="00BA427D" w:rsidRPr="00EF196C">
        <w:rPr>
          <w:rFonts w:ascii="Calibri" w:hAnsi="Calibri" w:cs="Calibri"/>
        </w:rPr>
        <w:t>!</w:t>
      </w:r>
      <w:r w:rsidRPr="00EF196C">
        <w:rPr>
          <w:rFonts w:ascii="Calibri" w:hAnsi="Calibri" w:cs="Calibri"/>
        </w:rPr>
        <w:t>"</w:t>
      </w:r>
    </w:p>
    <w:p w14:paraId="44E43E6E" w14:textId="77777777" w:rsidR="00351CCA" w:rsidRPr="00691951" w:rsidRDefault="00351CCA" w:rsidP="00351CCA">
      <w:pPr>
        <w:pStyle w:val="NormaleWeb"/>
        <w:spacing w:before="0" w:beforeAutospacing="0" w:after="0" w:afterAutospacing="0"/>
        <w:jc w:val="both"/>
        <w:rPr>
          <w:rFonts w:asciiTheme="minorHAnsi" w:eastAsiaTheme="minorEastAsia" w:hAnsiTheme="minorHAnsi" w:cstheme="minorHAnsi"/>
          <w:i/>
          <w:iCs/>
          <w:color w:val="000000" w:themeColor="text1"/>
          <w:kern w:val="24"/>
        </w:rPr>
      </w:pPr>
    </w:p>
    <w:p w14:paraId="4E2EC44F" w14:textId="77777777" w:rsidR="006739AC" w:rsidRPr="00691951" w:rsidRDefault="006739AC" w:rsidP="00E50D05">
      <w:pPr>
        <w:pStyle w:val="NormaleWeb"/>
        <w:spacing w:before="0" w:beforeAutospacing="0" w:after="0" w:afterAutospacing="0"/>
        <w:ind w:left="2148"/>
        <w:jc w:val="both"/>
        <w:rPr>
          <w:rFonts w:asciiTheme="minorHAnsi" w:eastAsiaTheme="minorEastAsia" w:hAnsiTheme="minorHAnsi" w:cstheme="minorHAnsi"/>
          <w:i/>
          <w:iCs/>
          <w:color w:val="000000" w:themeColor="text1"/>
          <w:kern w:val="24"/>
        </w:rPr>
      </w:pPr>
    </w:p>
    <w:p w14:paraId="5DBF997C" w14:textId="150F6945" w:rsidR="00085591" w:rsidRPr="00691951" w:rsidRDefault="00B562AD" w:rsidP="009A3F6C">
      <w:pPr>
        <w:pStyle w:val="NormaleWeb"/>
        <w:numPr>
          <w:ilvl w:val="0"/>
          <w:numId w:val="11"/>
        </w:numPr>
        <w:spacing w:before="0" w:beforeAutospacing="0" w:after="0" w:afterAutospacing="0"/>
        <w:jc w:val="both"/>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kern w:val="24"/>
        </w:rPr>
        <w:t xml:space="preserve">Sintesi ragionata degli elementi caratterizzanti emersi </w:t>
      </w:r>
      <w:r w:rsidR="006739AC" w:rsidRPr="00691951">
        <w:rPr>
          <w:rFonts w:asciiTheme="minorHAnsi" w:eastAsiaTheme="minorEastAsia" w:hAnsiTheme="minorHAnsi" w:cstheme="minorHAnsi"/>
          <w:b/>
          <w:bCs/>
          <w:color w:val="000000" w:themeColor="text1"/>
          <w:kern w:val="24"/>
        </w:rPr>
        <w:t>dall’ascolto in</w:t>
      </w:r>
      <w:r w:rsidR="004075CA" w:rsidRPr="00691951">
        <w:rPr>
          <w:rFonts w:asciiTheme="minorHAnsi" w:eastAsiaTheme="minorEastAsia" w:hAnsiTheme="minorHAnsi" w:cstheme="minorHAnsi"/>
          <w:b/>
          <w:bCs/>
          <w:color w:val="000000" w:themeColor="text1"/>
          <w:kern w:val="24"/>
        </w:rPr>
        <w:t>i</w:t>
      </w:r>
      <w:r w:rsidR="006739AC" w:rsidRPr="00691951">
        <w:rPr>
          <w:rFonts w:asciiTheme="minorHAnsi" w:eastAsiaTheme="minorEastAsia" w:hAnsiTheme="minorHAnsi" w:cstheme="minorHAnsi"/>
          <w:b/>
          <w:bCs/>
          <w:color w:val="000000" w:themeColor="text1"/>
          <w:kern w:val="24"/>
        </w:rPr>
        <w:t>ziale</w:t>
      </w:r>
      <w:r w:rsidR="7326855B" w:rsidRPr="00691951">
        <w:rPr>
          <w:rFonts w:asciiTheme="minorHAnsi" w:eastAsiaTheme="minorEastAsia" w:hAnsiTheme="minorHAnsi" w:cstheme="minorHAnsi"/>
          <w:b/>
          <w:bCs/>
          <w:color w:val="000000" w:themeColor="text1"/>
          <w:kern w:val="24"/>
        </w:rPr>
        <w:t xml:space="preserve"> </w:t>
      </w:r>
      <w:r w:rsidR="006739AC" w:rsidRPr="00691951">
        <w:rPr>
          <w:rFonts w:asciiTheme="minorHAnsi" w:eastAsiaTheme="minorEastAsia" w:hAnsiTheme="minorHAnsi" w:cstheme="minorHAnsi"/>
          <w:b/>
          <w:bCs/>
          <w:color w:val="000000" w:themeColor="text1"/>
          <w:kern w:val="24"/>
        </w:rPr>
        <w:t>del</w:t>
      </w:r>
      <w:r w:rsidR="7326855B" w:rsidRPr="00691951">
        <w:rPr>
          <w:rFonts w:asciiTheme="minorHAnsi" w:eastAsiaTheme="minorEastAsia" w:hAnsiTheme="minorHAnsi" w:cstheme="minorHAnsi"/>
          <w:b/>
          <w:bCs/>
          <w:color w:val="000000" w:themeColor="text1"/>
          <w:kern w:val="24"/>
        </w:rPr>
        <w:t xml:space="preserve"> gruppo classe/sezione</w:t>
      </w:r>
      <w:r w:rsidRPr="00691951">
        <w:rPr>
          <w:rFonts w:asciiTheme="minorHAnsi" w:eastAsiaTheme="minorEastAsia" w:hAnsiTheme="minorHAnsi" w:cstheme="minorHAnsi"/>
          <w:b/>
          <w:bCs/>
          <w:color w:val="000000" w:themeColor="text1"/>
          <w:kern w:val="24"/>
        </w:rPr>
        <w:t>, utili ai fini dell</w:t>
      </w:r>
      <w:r w:rsidR="006739AC" w:rsidRPr="00691951">
        <w:rPr>
          <w:rFonts w:asciiTheme="minorHAnsi" w:eastAsiaTheme="minorEastAsia" w:hAnsiTheme="minorHAnsi" w:cstheme="minorHAnsi"/>
          <w:b/>
          <w:bCs/>
          <w:color w:val="000000" w:themeColor="text1"/>
          <w:kern w:val="24"/>
        </w:rPr>
        <w:t>a scelta degli obiettivi operativi</w:t>
      </w:r>
    </w:p>
    <w:p w14:paraId="465D128C" w14:textId="77777777" w:rsidR="00AE110B" w:rsidRPr="00691951" w:rsidRDefault="00AE110B" w:rsidP="00E50D05">
      <w:pPr>
        <w:pStyle w:val="NormaleWeb"/>
        <w:spacing w:before="0" w:beforeAutospacing="0" w:after="0" w:afterAutospacing="0"/>
        <w:ind w:left="1428"/>
        <w:jc w:val="both"/>
        <w:rPr>
          <w:rFonts w:asciiTheme="minorHAnsi" w:eastAsiaTheme="minorEastAsia" w:hAnsiTheme="minorHAnsi" w:cstheme="minorHAnsi"/>
          <w:b/>
          <w:bCs/>
          <w:color w:val="000000" w:themeColor="text1"/>
        </w:rPr>
      </w:pPr>
    </w:p>
    <w:p w14:paraId="760710E6" w14:textId="47A5D060" w:rsidR="00AB32D1" w:rsidRPr="007E3C0A" w:rsidRDefault="00AB32D1" w:rsidP="00EF196C">
      <w:pPr>
        <w:pStyle w:val="NormaleWeb"/>
        <w:jc w:val="both"/>
        <w:rPr>
          <w:rFonts w:ascii="Calibri" w:hAnsi="Calibri" w:cs="Calibri"/>
        </w:rPr>
      </w:pPr>
      <w:r w:rsidRPr="007E3C0A">
        <w:rPr>
          <w:rFonts w:ascii="Calibri" w:hAnsi="Calibri" w:cs="Calibri"/>
        </w:rPr>
        <w:t>Durante l’attività, alcuni bambini hanno espresso idee spontanee sul significato del salto, che rivelano comprensioni parziali o semplificate del movimento. Queste risposte offrono</w:t>
      </w:r>
      <w:r w:rsidR="00E04C2D" w:rsidRPr="007E3C0A">
        <w:rPr>
          <w:rFonts w:ascii="Calibri" w:hAnsi="Calibri" w:cs="Calibri"/>
        </w:rPr>
        <w:t xml:space="preserve"> i seguenti</w:t>
      </w:r>
      <w:r w:rsidRPr="007E3C0A">
        <w:rPr>
          <w:rFonts w:ascii="Calibri" w:hAnsi="Calibri" w:cs="Calibri"/>
        </w:rPr>
        <w:t xml:space="preserve"> spunti per l’intervento educativo.</w:t>
      </w:r>
    </w:p>
    <w:p w14:paraId="443BC705" w14:textId="77777777" w:rsidR="00AB32D1" w:rsidRPr="007E3C0A" w:rsidRDefault="00AB32D1" w:rsidP="009A3F6C">
      <w:pPr>
        <w:pStyle w:val="NormaleWeb"/>
        <w:numPr>
          <w:ilvl w:val="0"/>
          <w:numId w:val="39"/>
        </w:numPr>
        <w:spacing w:before="0" w:beforeAutospacing="0" w:after="0" w:afterAutospacing="0"/>
        <w:jc w:val="both"/>
        <w:rPr>
          <w:rFonts w:ascii="Calibri" w:hAnsi="Calibri" w:cs="Calibri"/>
        </w:rPr>
      </w:pPr>
      <w:r w:rsidRPr="007E3C0A">
        <w:rPr>
          <w:rStyle w:val="Enfasigrassetto"/>
          <w:rFonts w:ascii="Calibri" w:hAnsi="Calibri" w:cs="Calibri"/>
        </w:rPr>
        <w:t>“Saltare vuol dire andare su e giù con i piedi.”</w:t>
      </w:r>
      <w:r w:rsidRPr="007E3C0A">
        <w:rPr>
          <w:rFonts w:ascii="Calibri" w:hAnsi="Calibri" w:cs="Calibri"/>
        </w:rPr>
        <w:t xml:space="preserve"> (Giulia)</w:t>
      </w:r>
    </w:p>
    <w:p w14:paraId="08202F56" w14:textId="0DD21E6B" w:rsidR="00AB32D1" w:rsidRPr="007E3C0A" w:rsidRDefault="00AB32D1" w:rsidP="009A3F6C">
      <w:pPr>
        <w:pStyle w:val="NormaleWeb"/>
        <w:spacing w:before="0" w:beforeAutospacing="0" w:after="0" w:afterAutospacing="0"/>
        <w:ind w:left="720"/>
        <w:jc w:val="both"/>
        <w:rPr>
          <w:rFonts w:ascii="Calibri" w:hAnsi="Calibri" w:cs="Calibri"/>
        </w:rPr>
      </w:pPr>
      <w:r w:rsidRPr="007E3C0A">
        <w:rPr>
          <w:rFonts w:ascii="Calibri" w:hAnsi="Calibri" w:cs="Calibri"/>
        </w:rPr>
        <w:t>→ Il salto è un movimento complesso che coinvolge gambe, ginocchia, piedi e spesso anche le braccia per dare slancio e mantenere l’equilibrio.</w:t>
      </w:r>
    </w:p>
    <w:p w14:paraId="2048397C" w14:textId="77777777" w:rsidR="00AB32D1" w:rsidRPr="007E3C0A" w:rsidRDefault="00AB32D1" w:rsidP="009A3F6C">
      <w:pPr>
        <w:pStyle w:val="NormaleWeb"/>
        <w:numPr>
          <w:ilvl w:val="0"/>
          <w:numId w:val="39"/>
        </w:numPr>
        <w:spacing w:before="0" w:beforeAutospacing="0" w:after="0" w:afterAutospacing="0"/>
        <w:jc w:val="both"/>
        <w:rPr>
          <w:rFonts w:ascii="Calibri" w:hAnsi="Calibri" w:cs="Calibri"/>
        </w:rPr>
      </w:pPr>
      <w:r w:rsidRPr="007E3C0A">
        <w:rPr>
          <w:rStyle w:val="Enfasigrassetto"/>
          <w:rFonts w:ascii="Calibri" w:hAnsi="Calibri" w:cs="Calibri"/>
        </w:rPr>
        <w:t>“Saltare è come volare.”</w:t>
      </w:r>
      <w:r w:rsidRPr="007E3C0A">
        <w:rPr>
          <w:rFonts w:ascii="Calibri" w:hAnsi="Calibri" w:cs="Calibri"/>
        </w:rPr>
        <w:t xml:space="preserve"> (Marco)</w:t>
      </w:r>
    </w:p>
    <w:p w14:paraId="55C49962" w14:textId="50E5B694" w:rsidR="00AB32D1" w:rsidRPr="007E3C0A" w:rsidRDefault="00AB32D1" w:rsidP="009A3F6C">
      <w:pPr>
        <w:pStyle w:val="NormaleWeb"/>
        <w:spacing w:before="0" w:beforeAutospacing="0" w:after="0" w:afterAutospacing="0"/>
        <w:ind w:left="720"/>
        <w:jc w:val="both"/>
        <w:rPr>
          <w:rFonts w:ascii="Calibri" w:hAnsi="Calibri" w:cs="Calibri"/>
        </w:rPr>
      </w:pPr>
      <w:r w:rsidRPr="007E3C0A">
        <w:rPr>
          <w:rFonts w:ascii="Calibri" w:hAnsi="Calibri" w:cs="Calibri"/>
        </w:rPr>
        <w:t xml:space="preserve"> → Il salto può dare la sensazione di volo, ma è un movimento terrestre con una fase di stacco e una di ricaduta controllata.</w:t>
      </w:r>
    </w:p>
    <w:p w14:paraId="52525573" w14:textId="77777777" w:rsidR="00AB32D1" w:rsidRPr="007E3C0A" w:rsidRDefault="00AB32D1" w:rsidP="009A3F6C">
      <w:pPr>
        <w:pStyle w:val="NormaleWeb"/>
        <w:numPr>
          <w:ilvl w:val="0"/>
          <w:numId w:val="39"/>
        </w:numPr>
        <w:spacing w:before="0" w:beforeAutospacing="0" w:after="0" w:afterAutospacing="0"/>
        <w:jc w:val="both"/>
        <w:rPr>
          <w:rFonts w:ascii="Calibri" w:hAnsi="Calibri" w:cs="Calibri"/>
        </w:rPr>
      </w:pPr>
      <w:r w:rsidRPr="007E3C0A">
        <w:rPr>
          <w:rStyle w:val="Enfasigrassetto"/>
          <w:rFonts w:ascii="Calibri" w:hAnsi="Calibri" w:cs="Calibri"/>
        </w:rPr>
        <w:t>“Si usano solo i piedi per saltare.”</w:t>
      </w:r>
      <w:r w:rsidRPr="007E3C0A">
        <w:rPr>
          <w:rFonts w:ascii="Calibri" w:hAnsi="Calibri" w:cs="Calibri"/>
        </w:rPr>
        <w:t xml:space="preserve"> (Luca)</w:t>
      </w:r>
    </w:p>
    <w:p w14:paraId="723D25B5" w14:textId="6272346E" w:rsidR="00AB32D1" w:rsidRPr="007E3C0A" w:rsidRDefault="00AB32D1" w:rsidP="009A3F6C">
      <w:pPr>
        <w:pStyle w:val="NormaleWeb"/>
        <w:spacing w:before="0" w:beforeAutospacing="0" w:after="0" w:afterAutospacing="0"/>
        <w:ind w:left="720"/>
        <w:jc w:val="both"/>
        <w:rPr>
          <w:rFonts w:ascii="Calibri" w:hAnsi="Calibri" w:cs="Calibri"/>
        </w:rPr>
      </w:pPr>
      <w:r w:rsidRPr="007E3C0A">
        <w:rPr>
          <w:rFonts w:ascii="Calibri" w:hAnsi="Calibri" w:cs="Calibri"/>
        </w:rPr>
        <w:t>→ Oltre ai piedi, si usano le gambe, le ginocchia e le braccia, che aiutano a coordinare e potenziare il salto.</w:t>
      </w:r>
    </w:p>
    <w:p w14:paraId="2EDC7A2E" w14:textId="179A1F17" w:rsidR="00AB32D1" w:rsidRPr="007E3C0A" w:rsidRDefault="00AB32D1" w:rsidP="009A3F6C">
      <w:pPr>
        <w:pStyle w:val="NormaleWeb"/>
        <w:numPr>
          <w:ilvl w:val="0"/>
          <w:numId w:val="39"/>
        </w:numPr>
        <w:spacing w:before="0" w:beforeAutospacing="0" w:after="0" w:afterAutospacing="0"/>
        <w:rPr>
          <w:rFonts w:ascii="Calibri" w:hAnsi="Calibri" w:cs="Calibri"/>
        </w:rPr>
      </w:pPr>
      <w:r w:rsidRPr="007E3C0A">
        <w:rPr>
          <w:rStyle w:val="Enfasigrassetto"/>
          <w:rFonts w:ascii="Calibri" w:hAnsi="Calibri" w:cs="Calibri"/>
        </w:rPr>
        <w:t>“Si può saltare un ostacolo camminando piano.”</w:t>
      </w:r>
      <w:r w:rsidRPr="007E3C0A">
        <w:rPr>
          <w:rFonts w:ascii="Calibri" w:hAnsi="Calibri" w:cs="Calibri"/>
        </w:rPr>
        <w:t xml:space="preserve"> (Gabriele)</w:t>
      </w:r>
      <w:r w:rsidRPr="007E3C0A">
        <w:rPr>
          <w:rFonts w:ascii="Calibri" w:hAnsi="Calibri" w:cs="Calibri"/>
        </w:rPr>
        <w:br/>
        <w:t>→ Per superare un ostacolo serve slancio, coordinazione e spesso una rincorsa; non basta alzare le gambe camminando lentamente.</w:t>
      </w:r>
    </w:p>
    <w:p w14:paraId="4CFA6452" w14:textId="1A1EB534" w:rsidR="009A3F6C" w:rsidRPr="007E3C0A" w:rsidRDefault="007E3C0A" w:rsidP="009A3F6C">
      <w:pPr>
        <w:pStyle w:val="NormaleWeb"/>
        <w:numPr>
          <w:ilvl w:val="0"/>
          <w:numId w:val="39"/>
        </w:numPr>
        <w:spacing w:before="0" w:beforeAutospacing="0" w:after="0" w:afterAutospacing="0"/>
        <w:jc w:val="both"/>
        <w:rPr>
          <w:rFonts w:ascii="Calibri" w:hAnsi="Calibri" w:cs="Calibri"/>
        </w:rPr>
      </w:pPr>
      <w:r>
        <w:rPr>
          <w:rFonts w:ascii="Calibri" w:hAnsi="Calibri" w:cs="Calibri"/>
          <w:b/>
          <w:bCs/>
        </w:rPr>
        <w:t>“</w:t>
      </w:r>
      <w:r w:rsidR="00EF196C" w:rsidRPr="007E3C0A">
        <w:rPr>
          <w:rFonts w:ascii="Calibri" w:hAnsi="Calibri" w:cs="Calibri"/>
          <w:b/>
          <w:bCs/>
        </w:rPr>
        <w:t>I salti non si possono disegnare."</w:t>
      </w:r>
      <w:r w:rsidRPr="007E3C0A">
        <w:rPr>
          <w:rFonts w:ascii="Calibri" w:hAnsi="Calibri" w:cs="Calibri"/>
        </w:rPr>
        <w:t xml:space="preserve"> (</w:t>
      </w:r>
      <w:r>
        <w:rPr>
          <w:rFonts w:ascii="Calibri" w:hAnsi="Calibri" w:cs="Calibri"/>
        </w:rPr>
        <w:t>Anna</w:t>
      </w:r>
      <w:r w:rsidRPr="007E3C0A">
        <w:rPr>
          <w:rFonts w:ascii="Calibri" w:hAnsi="Calibri" w:cs="Calibri"/>
        </w:rPr>
        <w:t>)</w:t>
      </w:r>
    </w:p>
    <w:p w14:paraId="30D97FA9" w14:textId="1708F061" w:rsidR="00EF196C" w:rsidRPr="007E3C0A" w:rsidRDefault="007038F6" w:rsidP="009A3F6C">
      <w:pPr>
        <w:pStyle w:val="NormaleWeb"/>
        <w:spacing w:before="0" w:beforeAutospacing="0" w:after="0" w:afterAutospacing="0"/>
        <w:ind w:left="720"/>
        <w:jc w:val="both"/>
        <w:rPr>
          <w:rFonts w:ascii="Calibri" w:hAnsi="Calibri" w:cs="Calibri"/>
        </w:rPr>
      </w:pPr>
      <w:r w:rsidRPr="007E3C0A">
        <w:rPr>
          <w:rFonts w:ascii="Calibri" w:hAnsi="Calibri" w:cs="Calibri"/>
        </w:rPr>
        <w:t xml:space="preserve">→ </w:t>
      </w:r>
      <w:r w:rsidR="00EF196C" w:rsidRPr="007E3C0A">
        <w:rPr>
          <w:rFonts w:ascii="Calibri" w:hAnsi="Calibri" w:cs="Calibri"/>
        </w:rPr>
        <w:t>Questa affermazione nasce dalla difficoltà iniziale di alcuni bambini nel comprendere come un'azione dinamica come il salto possa essere rappresentata graficamente. È una concezione ingenua ma comune nei primi anni dell’infanzia, dove il pensiero è ancora molto concreto.</w:t>
      </w:r>
    </w:p>
    <w:p w14:paraId="5A9E5B30" w14:textId="77777777" w:rsidR="00E04C2D" w:rsidRPr="007E3C0A" w:rsidRDefault="00E04C2D" w:rsidP="00E50D05">
      <w:pPr>
        <w:pStyle w:val="NormaleWeb"/>
        <w:spacing w:before="0" w:beforeAutospacing="0" w:after="0" w:afterAutospacing="0"/>
        <w:ind w:left="708"/>
        <w:jc w:val="both"/>
        <w:rPr>
          <w:rFonts w:asciiTheme="majorHAnsi" w:eastAsiaTheme="minorEastAsia" w:hAnsiTheme="majorHAnsi" w:cstheme="majorHAnsi"/>
          <w:b/>
          <w:bCs/>
          <w:color w:val="000000" w:themeColor="text1"/>
          <w:kern w:val="24"/>
        </w:rPr>
      </w:pPr>
    </w:p>
    <w:p w14:paraId="6F1DF441" w14:textId="3F37CC1D" w:rsidR="00E50D05" w:rsidRPr="00691951" w:rsidRDefault="002517E1" w:rsidP="00E50D05">
      <w:pPr>
        <w:pStyle w:val="NormaleWeb"/>
        <w:spacing w:before="0" w:beforeAutospacing="0" w:after="0" w:afterAutospacing="0"/>
        <w:ind w:left="708"/>
        <w:jc w:val="both"/>
        <w:rPr>
          <w:rFonts w:asciiTheme="minorHAnsi" w:eastAsiaTheme="minorEastAsia" w:hAnsiTheme="minorHAnsi" w:cstheme="minorHAnsi"/>
          <w:color w:val="000000" w:themeColor="text1"/>
          <w:kern w:val="24"/>
        </w:rPr>
      </w:pPr>
      <w:r w:rsidRPr="00691951">
        <w:rPr>
          <w:rFonts w:asciiTheme="minorHAnsi" w:eastAsiaTheme="minorEastAsia" w:hAnsiTheme="minorHAnsi" w:cstheme="minorHAnsi"/>
          <w:b/>
          <w:bCs/>
          <w:color w:val="000000" w:themeColor="text1"/>
          <w:kern w:val="24"/>
        </w:rPr>
        <w:t>DESCRIZIONE GENERALE DELLA REALIZZAZIONE DELLE FASI DEL PROGETTO</w:t>
      </w:r>
      <w:r w:rsidR="00E50D05" w:rsidRPr="00691951">
        <w:rPr>
          <w:rFonts w:asciiTheme="minorHAnsi" w:eastAsiaTheme="minorEastAsia" w:hAnsiTheme="minorHAnsi" w:cstheme="minorHAnsi"/>
          <w:b/>
          <w:bCs/>
          <w:color w:val="000000" w:themeColor="text1"/>
          <w:kern w:val="24"/>
        </w:rPr>
        <w:t xml:space="preserve"> </w:t>
      </w:r>
    </w:p>
    <w:p w14:paraId="3A397FD8" w14:textId="77777777" w:rsidR="00E50D05" w:rsidRPr="00691951" w:rsidRDefault="00E50D05" w:rsidP="00E50D05">
      <w:pPr>
        <w:pStyle w:val="NormaleWeb"/>
        <w:spacing w:before="0" w:beforeAutospacing="0" w:after="0" w:afterAutospacing="0"/>
        <w:ind w:left="708"/>
        <w:jc w:val="both"/>
        <w:rPr>
          <w:rFonts w:asciiTheme="minorHAnsi" w:eastAsiaTheme="minorEastAsia" w:hAnsiTheme="minorHAnsi" w:cstheme="minorHAnsi"/>
          <w:i/>
          <w:iCs/>
          <w:color w:val="000000" w:themeColor="text1"/>
          <w:kern w:val="24"/>
        </w:rPr>
      </w:pPr>
    </w:p>
    <w:p w14:paraId="17A0B711" w14:textId="6B306256" w:rsidR="00826434" w:rsidRPr="00A315B3" w:rsidRDefault="00F46AD5" w:rsidP="00A315B3">
      <w:pPr>
        <w:pStyle w:val="NormaleWeb"/>
        <w:spacing w:before="0" w:beforeAutospacing="0" w:after="0" w:afterAutospacing="0"/>
        <w:ind w:left="720"/>
        <w:jc w:val="both"/>
        <w:rPr>
          <w:rFonts w:asciiTheme="minorHAnsi" w:hAnsiTheme="minorHAnsi" w:cstheme="minorHAnsi"/>
        </w:rPr>
      </w:pPr>
      <w:r w:rsidRPr="0054410A">
        <w:rPr>
          <w:rFonts w:asciiTheme="minorHAnsi" w:eastAsiaTheme="minorEastAsia" w:hAnsiTheme="minorHAnsi" w:cstheme="minorHAnsi"/>
          <w:i/>
          <w:iCs/>
          <w:color w:val="000000" w:themeColor="text1"/>
          <w:kern w:val="24"/>
          <w:highlight w:val="yellow"/>
        </w:rPr>
        <w:t>Scegliere</w:t>
      </w:r>
      <w:r w:rsidR="00826434" w:rsidRPr="0054410A">
        <w:rPr>
          <w:rFonts w:asciiTheme="minorHAnsi" w:eastAsiaTheme="minorEastAsia" w:hAnsiTheme="minorHAnsi" w:cstheme="minorHAnsi"/>
          <w:i/>
          <w:iCs/>
          <w:color w:val="000000" w:themeColor="text1"/>
          <w:kern w:val="24"/>
          <w:highlight w:val="yellow"/>
        </w:rPr>
        <w:t xml:space="preserve"> quale approccio</w:t>
      </w:r>
      <w:r w:rsidR="00EC5B6F" w:rsidRPr="0054410A">
        <w:rPr>
          <w:rFonts w:asciiTheme="minorHAnsi" w:eastAsiaTheme="minorEastAsia" w:hAnsiTheme="minorHAnsi" w:cstheme="minorHAnsi"/>
          <w:i/>
          <w:iCs/>
          <w:color w:val="000000" w:themeColor="text1"/>
          <w:kern w:val="24"/>
          <w:highlight w:val="yellow"/>
        </w:rPr>
        <w:t xml:space="preserve"> didattico (</w:t>
      </w:r>
      <w:r w:rsidR="001D1660" w:rsidRPr="0054410A">
        <w:rPr>
          <w:rFonts w:asciiTheme="minorHAnsi" w:eastAsiaTheme="minorEastAsia" w:hAnsiTheme="minorHAnsi" w:cstheme="minorHAnsi"/>
          <w:i/>
          <w:iCs/>
          <w:color w:val="000000" w:themeColor="text1"/>
          <w:kern w:val="24"/>
          <w:highlight w:val="yellow"/>
        </w:rPr>
        <w:t xml:space="preserve">conseguentemente si chiede coerenza </w:t>
      </w:r>
      <w:r w:rsidR="00AC0FB3" w:rsidRPr="0054410A">
        <w:rPr>
          <w:rFonts w:asciiTheme="minorHAnsi" w:eastAsiaTheme="minorEastAsia" w:hAnsiTheme="minorHAnsi" w:cstheme="minorHAnsi"/>
          <w:i/>
          <w:iCs/>
          <w:color w:val="000000" w:themeColor="text1"/>
          <w:kern w:val="24"/>
          <w:highlight w:val="yellow"/>
        </w:rPr>
        <w:t xml:space="preserve">tra approccio e </w:t>
      </w:r>
      <w:r w:rsidR="00AC0FB3" w:rsidRPr="0054410A">
        <w:rPr>
          <w:rFonts w:asciiTheme="minorHAnsi" w:hAnsiTheme="minorHAnsi" w:cstheme="minorHAnsi"/>
          <w:highlight w:val="yellow"/>
        </w:rPr>
        <w:t>metodi).</w:t>
      </w:r>
    </w:p>
    <w:p w14:paraId="2AFA7DB3" w14:textId="77777777" w:rsidR="00E50D05" w:rsidRPr="00A315B3" w:rsidRDefault="00E50D05" w:rsidP="00A315B3">
      <w:pPr>
        <w:pStyle w:val="NormaleWeb"/>
        <w:spacing w:before="0" w:beforeAutospacing="0" w:after="0" w:afterAutospacing="0"/>
        <w:ind w:left="720"/>
        <w:jc w:val="both"/>
        <w:rPr>
          <w:rFonts w:asciiTheme="minorHAnsi" w:hAnsiTheme="minorHAnsi" w:cstheme="minorHAnsi"/>
        </w:rPr>
      </w:pPr>
    </w:p>
    <w:p w14:paraId="7889E88F" w14:textId="7FEE253F" w:rsidR="009A3F6C" w:rsidRDefault="00B24490" w:rsidP="00B24490">
      <w:pPr>
        <w:pStyle w:val="NormaleWeb"/>
        <w:spacing w:before="0" w:beforeAutospacing="0" w:after="0" w:afterAutospacing="0"/>
        <w:ind w:left="720"/>
        <w:jc w:val="both"/>
        <w:rPr>
          <w:rFonts w:asciiTheme="minorHAnsi" w:hAnsiTheme="minorHAnsi" w:cstheme="minorHAnsi"/>
        </w:rPr>
      </w:pPr>
      <w:r w:rsidRPr="00B24490">
        <w:rPr>
          <w:rFonts w:asciiTheme="minorHAnsi" w:hAnsiTheme="minorHAnsi" w:cstheme="minorHAnsi"/>
        </w:rPr>
        <w:t>Si prediligeranno un a</w:t>
      </w:r>
      <w:r w:rsidR="009A3F6C" w:rsidRPr="009A3F6C">
        <w:rPr>
          <w:rFonts w:asciiTheme="minorHAnsi" w:hAnsiTheme="minorHAnsi" w:cstheme="minorHAnsi"/>
        </w:rPr>
        <w:t>pprocci</w:t>
      </w:r>
      <w:r w:rsidRPr="00B24490">
        <w:rPr>
          <w:rFonts w:asciiTheme="minorHAnsi" w:hAnsiTheme="minorHAnsi" w:cstheme="minorHAnsi"/>
        </w:rPr>
        <w:t>o di tipo</w:t>
      </w:r>
      <w:r w:rsidR="009A3F6C" w:rsidRPr="009A3F6C">
        <w:rPr>
          <w:rFonts w:asciiTheme="minorHAnsi" w:hAnsiTheme="minorHAnsi" w:cstheme="minorHAnsi"/>
        </w:rPr>
        <w:t xml:space="preserve"> induttivo</w:t>
      </w:r>
      <w:r w:rsidR="009A3F6C" w:rsidRPr="00B24490">
        <w:rPr>
          <w:rFonts w:asciiTheme="minorHAnsi" w:hAnsiTheme="minorHAnsi" w:cstheme="minorHAnsi"/>
        </w:rPr>
        <w:t>, che p</w:t>
      </w:r>
      <w:r w:rsidR="009A3F6C" w:rsidRPr="009A3F6C">
        <w:rPr>
          <w:rFonts w:asciiTheme="minorHAnsi" w:hAnsiTheme="minorHAnsi" w:cstheme="minorHAnsi"/>
        </w:rPr>
        <w:t>arte dall’osservazione della realtà per arrivare alla costruzione di concetti</w:t>
      </w:r>
      <w:r w:rsidR="009A3F6C" w:rsidRPr="00B24490">
        <w:rPr>
          <w:rFonts w:asciiTheme="minorHAnsi" w:hAnsiTheme="minorHAnsi" w:cstheme="minorHAnsi"/>
        </w:rPr>
        <w:t>, s</w:t>
      </w:r>
      <w:r w:rsidR="009A3F6C" w:rsidRPr="009A3F6C">
        <w:rPr>
          <w:rFonts w:asciiTheme="minorHAnsi" w:hAnsiTheme="minorHAnsi" w:cstheme="minorHAnsi"/>
        </w:rPr>
        <w:t>timola il pensiero critico e la capacità di classificazione</w:t>
      </w:r>
      <w:r w:rsidR="00E1382C">
        <w:rPr>
          <w:rFonts w:asciiTheme="minorHAnsi" w:hAnsiTheme="minorHAnsi" w:cstheme="minorHAnsi"/>
        </w:rPr>
        <w:t xml:space="preserve"> e</w:t>
      </w:r>
      <w:r w:rsidRPr="00B24490">
        <w:rPr>
          <w:rFonts w:asciiTheme="minorHAnsi" w:hAnsiTheme="minorHAnsi" w:cstheme="minorHAnsi"/>
        </w:rPr>
        <w:t xml:space="preserve"> un a</w:t>
      </w:r>
      <w:r w:rsidR="009A3F6C" w:rsidRPr="00B24490">
        <w:rPr>
          <w:rFonts w:asciiTheme="minorHAnsi" w:hAnsiTheme="minorHAnsi" w:cstheme="minorHAnsi"/>
        </w:rPr>
        <w:t>pproccio dialogico</w:t>
      </w:r>
      <w:r w:rsidRPr="00B24490">
        <w:rPr>
          <w:rFonts w:asciiTheme="minorHAnsi" w:hAnsiTheme="minorHAnsi" w:cstheme="minorHAnsi"/>
        </w:rPr>
        <w:t>, che v</w:t>
      </w:r>
      <w:r w:rsidR="009A3F6C" w:rsidRPr="00B24490">
        <w:rPr>
          <w:rFonts w:asciiTheme="minorHAnsi" w:hAnsiTheme="minorHAnsi" w:cstheme="minorHAnsi"/>
        </w:rPr>
        <w:t>alorizza la discussione come strumento di apprendimento</w:t>
      </w:r>
      <w:r w:rsidRPr="00B24490">
        <w:rPr>
          <w:rFonts w:asciiTheme="minorHAnsi" w:hAnsiTheme="minorHAnsi" w:cstheme="minorHAnsi"/>
        </w:rPr>
        <w:t xml:space="preserve"> e f</w:t>
      </w:r>
      <w:r w:rsidR="009A3F6C" w:rsidRPr="00B24490">
        <w:rPr>
          <w:rFonts w:asciiTheme="minorHAnsi" w:hAnsiTheme="minorHAnsi" w:cstheme="minorHAnsi"/>
        </w:rPr>
        <w:t>avorisce la costruzione condivisa del sapere</w:t>
      </w:r>
      <w:r w:rsidR="00AF4E5D">
        <w:rPr>
          <w:rFonts w:asciiTheme="minorHAnsi" w:hAnsiTheme="minorHAnsi" w:cstheme="minorHAnsi"/>
        </w:rPr>
        <w:t xml:space="preserve"> (riferimento al socio-costruttivismo)</w:t>
      </w:r>
      <w:r>
        <w:rPr>
          <w:rFonts w:asciiTheme="minorHAnsi" w:hAnsiTheme="minorHAnsi" w:cstheme="minorHAnsi"/>
        </w:rPr>
        <w:t xml:space="preserve"> </w:t>
      </w:r>
      <w:r w:rsidRPr="007E3C0A">
        <w:rPr>
          <w:rFonts w:asciiTheme="minorHAnsi" w:hAnsiTheme="minorHAnsi" w:cstheme="minorHAnsi"/>
        </w:rPr>
        <w:t>(Castoldi, 2011).</w:t>
      </w:r>
    </w:p>
    <w:p w14:paraId="1E3E7617" w14:textId="77777777" w:rsidR="009A3F6C" w:rsidRDefault="009A3F6C" w:rsidP="00A315B3">
      <w:pPr>
        <w:pStyle w:val="NormaleWeb"/>
        <w:spacing w:before="0" w:beforeAutospacing="0" w:after="0" w:afterAutospacing="0"/>
        <w:ind w:left="720"/>
        <w:jc w:val="both"/>
        <w:rPr>
          <w:rFonts w:asciiTheme="minorHAnsi" w:hAnsiTheme="minorHAnsi" w:cstheme="minorHAnsi"/>
        </w:rPr>
      </w:pPr>
    </w:p>
    <w:p w14:paraId="7E25D8C2" w14:textId="77777777" w:rsidR="008B0763" w:rsidRPr="00A315B3" w:rsidRDefault="008B0763" w:rsidP="00A315B3">
      <w:pPr>
        <w:pStyle w:val="NormaleWeb"/>
        <w:spacing w:before="0" w:beforeAutospacing="0" w:after="0" w:afterAutospacing="0"/>
        <w:ind w:left="720"/>
        <w:jc w:val="both"/>
        <w:rPr>
          <w:rFonts w:asciiTheme="minorHAnsi" w:hAnsiTheme="minorHAnsi" w:cstheme="minorHAnsi"/>
        </w:rPr>
      </w:pPr>
    </w:p>
    <w:p w14:paraId="17FBE388" w14:textId="3D3D34D2" w:rsidR="001A6AB5" w:rsidRPr="00A315B3" w:rsidRDefault="002517E1" w:rsidP="00A315B3">
      <w:pPr>
        <w:pStyle w:val="NormaleWeb"/>
        <w:spacing w:before="0" w:beforeAutospacing="0" w:after="0" w:afterAutospacing="0"/>
        <w:ind w:left="720"/>
        <w:jc w:val="both"/>
        <w:rPr>
          <w:rFonts w:asciiTheme="minorHAnsi" w:hAnsiTheme="minorHAnsi" w:cstheme="minorHAnsi"/>
          <w:i/>
          <w:iCs/>
        </w:rPr>
      </w:pPr>
      <w:r w:rsidRPr="0054410A">
        <w:rPr>
          <w:rFonts w:asciiTheme="minorHAnsi" w:hAnsiTheme="minorHAnsi" w:cstheme="minorHAnsi"/>
          <w:i/>
          <w:iCs/>
          <w:highlight w:val="yellow"/>
        </w:rPr>
        <w:t>Descrivere quali attività si intende realizzare c</w:t>
      </w:r>
      <w:r w:rsidR="000E1FA8" w:rsidRPr="0054410A">
        <w:rPr>
          <w:rFonts w:asciiTheme="minorHAnsi" w:hAnsiTheme="minorHAnsi" w:cstheme="minorHAnsi"/>
          <w:i/>
          <w:iCs/>
          <w:highlight w:val="yellow"/>
        </w:rPr>
        <w:t xml:space="preserve">on </w:t>
      </w:r>
      <w:r w:rsidRPr="0054410A">
        <w:rPr>
          <w:rFonts w:asciiTheme="minorHAnsi" w:hAnsiTheme="minorHAnsi" w:cstheme="minorHAnsi"/>
          <w:i/>
          <w:iCs/>
          <w:highlight w:val="yellow"/>
        </w:rPr>
        <w:t>i bambini per far loro raggiungere gli obiettivi di apprendim</w:t>
      </w:r>
      <w:r w:rsidR="00CE733F" w:rsidRPr="0054410A">
        <w:rPr>
          <w:rFonts w:asciiTheme="minorHAnsi" w:hAnsiTheme="minorHAnsi" w:cstheme="minorHAnsi"/>
          <w:i/>
          <w:iCs/>
          <w:highlight w:val="yellow"/>
        </w:rPr>
        <w:t>e</w:t>
      </w:r>
      <w:r w:rsidRPr="0054410A">
        <w:rPr>
          <w:rFonts w:asciiTheme="minorHAnsi" w:hAnsiTheme="minorHAnsi" w:cstheme="minorHAnsi"/>
          <w:i/>
          <w:iCs/>
          <w:highlight w:val="yellow"/>
        </w:rPr>
        <w:t>nto in forma operativa</w:t>
      </w:r>
      <w:r w:rsidR="001A6AB5" w:rsidRPr="0054410A">
        <w:rPr>
          <w:rFonts w:asciiTheme="minorHAnsi" w:hAnsiTheme="minorHAnsi" w:cstheme="minorHAnsi"/>
          <w:i/>
          <w:iCs/>
          <w:highlight w:val="yellow"/>
        </w:rPr>
        <w:t xml:space="preserve"> (in sintesi; verrà ripresa nello specifico nelle diverse fasi</w:t>
      </w:r>
      <w:r w:rsidR="00284B34" w:rsidRPr="0054410A">
        <w:rPr>
          <w:rFonts w:asciiTheme="minorHAnsi" w:hAnsiTheme="minorHAnsi" w:cstheme="minorHAnsi"/>
          <w:i/>
          <w:iCs/>
          <w:highlight w:val="yellow"/>
        </w:rPr>
        <w:t>*</w:t>
      </w:r>
      <w:r w:rsidR="001A6AB5" w:rsidRPr="0054410A">
        <w:rPr>
          <w:rFonts w:asciiTheme="minorHAnsi" w:hAnsiTheme="minorHAnsi" w:cstheme="minorHAnsi"/>
          <w:i/>
          <w:iCs/>
          <w:highlight w:val="yellow"/>
        </w:rPr>
        <w:t>).</w:t>
      </w:r>
    </w:p>
    <w:p w14:paraId="086B775D" w14:textId="35548BE2" w:rsidR="002517E1" w:rsidRPr="00A315B3" w:rsidRDefault="002517E1" w:rsidP="00A315B3">
      <w:pPr>
        <w:pStyle w:val="NormaleWeb"/>
        <w:spacing w:before="0" w:beforeAutospacing="0" w:after="0" w:afterAutospacing="0"/>
        <w:ind w:left="720"/>
        <w:jc w:val="both"/>
        <w:rPr>
          <w:rFonts w:asciiTheme="minorHAnsi" w:hAnsiTheme="minorHAnsi" w:cstheme="minorHAnsi"/>
        </w:rPr>
      </w:pPr>
    </w:p>
    <w:p w14:paraId="784870B2" w14:textId="12050C92" w:rsidR="007038F6" w:rsidRPr="0054410A" w:rsidRDefault="007038F6" w:rsidP="00A315B3">
      <w:pPr>
        <w:pStyle w:val="NormaleWeb"/>
        <w:spacing w:before="0" w:beforeAutospacing="0" w:after="0" w:afterAutospacing="0"/>
        <w:ind w:left="720"/>
        <w:jc w:val="both"/>
        <w:rPr>
          <w:rFonts w:asciiTheme="minorHAnsi" w:hAnsiTheme="minorHAnsi" w:cstheme="minorHAnsi"/>
          <w:color w:val="4472C4" w:themeColor="accent5"/>
        </w:rPr>
      </w:pPr>
      <w:r w:rsidRPr="0054410A">
        <w:rPr>
          <w:rFonts w:asciiTheme="minorHAnsi" w:hAnsiTheme="minorHAnsi" w:cstheme="minorHAnsi"/>
          <w:color w:val="4472C4" w:themeColor="accent5"/>
        </w:rPr>
        <w:t xml:space="preserve">Il progetto propone ai bambini della scuola dell’infanzia un percorso educativo basato sul gioco e sull’esperienza diretta, con l’obiettivo di sviluppare la consapevolezza corporea attraverso l’osservazione e la sperimentazione del movimento, in particolare del salto. L’attività si svolge in diversi ambienti — aula, palestra e giardino — e si articola in quattro </w:t>
      </w:r>
      <w:r w:rsidR="00B24490" w:rsidRPr="0054410A">
        <w:rPr>
          <w:rFonts w:asciiTheme="minorHAnsi" w:hAnsiTheme="minorHAnsi" w:cstheme="minorHAnsi"/>
          <w:color w:val="4472C4" w:themeColor="accent5"/>
        </w:rPr>
        <w:t>fasi</w:t>
      </w:r>
      <w:r w:rsidRPr="0054410A">
        <w:rPr>
          <w:rFonts w:asciiTheme="minorHAnsi" w:hAnsiTheme="minorHAnsi" w:cstheme="minorHAnsi"/>
          <w:color w:val="4472C4" w:themeColor="accent5"/>
        </w:rPr>
        <w:t xml:space="preserve"> principali che accompagnano i bambini in un processo di scoperta e apprendimento. </w:t>
      </w:r>
      <w:r w:rsidRPr="0054410A">
        <w:rPr>
          <w:rFonts w:asciiTheme="minorHAnsi" w:hAnsiTheme="minorHAnsi" w:cstheme="minorHAnsi"/>
          <w:color w:val="4472C4" w:themeColor="accent5"/>
        </w:rPr>
        <w:lastRenderedPageBreak/>
        <w:t xml:space="preserve">Inizialmente, i bambini sono invitati a cercare e osservare animali giocattolo capaci di saltare. Questo stimola la curiosità e introduce una riflessione collettiva sulle diverse modalità di salto nel mondo animale. I bambini, guidati dall’insegnante, imparano a riconoscere e classificare i salti in base al tipo di locomozione, sviluppando così capacità di osservazione e di categorizzazione. </w:t>
      </w:r>
    </w:p>
    <w:p w14:paraId="5E9F1FFF" w14:textId="1BA52591" w:rsidR="007038F6" w:rsidRPr="0054410A" w:rsidRDefault="007038F6" w:rsidP="00A315B3">
      <w:pPr>
        <w:pStyle w:val="NormaleWeb"/>
        <w:spacing w:before="0" w:beforeAutospacing="0" w:after="0" w:afterAutospacing="0"/>
        <w:ind w:left="720"/>
        <w:jc w:val="both"/>
        <w:rPr>
          <w:rFonts w:asciiTheme="minorHAnsi" w:hAnsiTheme="minorHAnsi" w:cstheme="minorHAnsi"/>
          <w:color w:val="4472C4" w:themeColor="accent5"/>
        </w:rPr>
      </w:pPr>
      <w:r w:rsidRPr="34987C63">
        <w:rPr>
          <w:rFonts w:asciiTheme="minorHAnsi" w:hAnsiTheme="minorHAnsi" w:cstheme="minorBidi"/>
          <w:color w:val="4472C4" w:themeColor="accent5"/>
        </w:rPr>
        <w:t>Successivamente, l’esperienza si sposta in palestra, dove i bambini sperimentano in prima persona diversi tipi di salto, imitando quelli degli animali osservati</w:t>
      </w:r>
      <w:r w:rsidR="00B24490" w:rsidRPr="34987C63">
        <w:rPr>
          <w:rFonts w:asciiTheme="minorHAnsi" w:hAnsiTheme="minorHAnsi" w:cstheme="minorBidi"/>
          <w:color w:val="4472C4" w:themeColor="accent5"/>
        </w:rPr>
        <w:t xml:space="preserve"> e in seguito saltano un ostacolo.</w:t>
      </w:r>
    </w:p>
    <w:p w14:paraId="3B9BA8B3" w14:textId="77777777" w:rsidR="007038F6" w:rsidRDefault="007038F6" w:rsidP="675E5F5F">
      <w:pPr>
        <w:pStyle w:val="NormaleWeb"/>
        <w:spacing w:before="0" w:beforeAutospacing="0" w:after="0" w:afterAutospacing="0"/>
        <w:ind w:left="708"/>
        <w:jc w:val="both"/>
        <w:rPr>
          <w:rFonts w:asciiTheme="minorHAnsi" w:eastAsiaTheme="minorEastAsia" w:hAnsiTheme="minorHAnsi" w:cstheme="minorBidi"/>
          <w:i/>
          <w:iCs/>
          <w:color w:val="000000" w:themeColor="text1"/>
          <w:kern w:val="24"/>
          <w:highlight w:val="cyan"/>
        </w:rPr>
      </w:pPr>
    </w:p>
    <w:p w14:paraId="1256B361" w14:textId="5590820F" w:rsidR="002517E1" w:rsidRPr="00691951" w:rsidRDefault="002517E1" w:rsidP="00E50D05">
      <w:pPr>
        <w:pStyle w:val="NormaleWeb"/>
        <w:spacing w:before="0" w:beforeAutospacing="0" w:after="0" w:afterAutospacing="0"/>
        <w:ind w:left="708"/>
        <w:jc w:val="both"/>
        <w:rPr>
          <w:rFonts w:asciiTheme="minorHAnsi" w:eastAsiaTheme="minorEastAsia" w:hAnsiTheme="minorHAnsi" w:cstheme="minorHAnsi"/>
          <w:b/>
          <w:bCs/>
          <w:color w:val="000000" w:themeColor="text1"/>
          <w:kern w:val="24"/>
        </w:rPr>
      </w:pPr>
    </w:p>
    <w:p w14:paraId="23DA5CF5" w14:textId="76151CE2" w:rsidR="002517E1" w:rsidRPr="00691951" w:rsidRDefault="002517E1" w:rsidP="00EA6556">
      <w:pPr>
        <w:pStyle w:val="NormaleWeb"/>
        <w:spacing w:before="0" w:beforeAutospacing="0" w:after="0" w:afterAutospacing="0"/>
        <w:ind w:left="708"/>
        <w:jc w:val="both"/>
        <w:rPr>
          <w:rFonts w:asciiTheme="minorHAnsi" w:eastAsiaTheme="minorEastAsia" w:hAnsiTheme="minorHAnsi" w:cstheme="minorHAnsi"/>
          <w:b/>
          <w:bCs/>
          <w:color w:val="000000" w:themeColor="text1"/>
          <w:kern w:val="24"/>
        </w:rPr>
      </w:pPr>
      <w:r w:rsidRPr="00691951">
        <w:rPr>
          <w:rFonts w:asciiTheme="minorHAnsi" w:eastAsiaTheme="minorEastAsia" w:hAnsiTheme="minorHAnsi" w:cstheme="minorHAnsi"/>
          <w:b/>
          <w:bCs/>
          <w:color w:val="000000" w:themeColor="text1"/>
          <w:kern w:val="24"/>
        </w:rPr>
        <w:t xml:space="preserve">DESCRIZIONE DELLE AZIONI PREVISTE A </w:t>
      </w:r>
      <w:r w:rsidR="00CE733F" w:rsidRPr="00691951">
        <w:rPr>
          <w:rFonts w:asciiTheme="minorHAnsi" w:eastAsiaTheme="minorEastAsia" w:hAnsiTheme="minorHAnsi" w:cstheme="minorHAnsi"/>
          <w:b/>
          <w:bCs/>
          <w:color w:val="000000" w:themeColor="text1"/>
          <w:kern w:val="24"/>
        </w:rPr>
        <w:t>FAVORE</w:t>
      </w:r>
      <w:r w:rsidRPr="00691951">
        <w:rPr>
          <w:rFonts w:asciiTheme="minorHAnsi" w:eastAsiaTheme="minorEastAsia" w:hAnsiTheme="minorHAnsi" w:cstheme="minorHAnsi"/>
          <w:b/>
          <w:bCs/>
          <w:color w:val="000000" w:themeColor="text1"/>
          <w:kern w:val="24"/>
        </w:rPr>
        <w:t xml:space="preserve"> DELL’INCLUSIONE IN CLASSE</w:t>
      </w:r>
    </w:p>
    <w:p w14:paraId="378311E8" w14:textId="77777777" w:rsidR="00FD30E0" w:rsidRDefault="00FD30E0" w:rsidP="00EA6556">
      <w:pPr>
        <w:pStyle w:val="NormaleWeb"/>
        <w:spacing w:before="0" w:beforeAutospacing="0" w:after="0" w:afterAutospacing="0"/>
        <w:ind w:left="708"/>
        <w:jc w:val="both"/>
        <w:rPr>
          <w:rFonts w:asciiTheme="minorHAnsi" w:eastAsiaTheme="minorEastAsia" w:hAnsiTheme="minorHAnsi" w:cstheme="minorHAnsi"/>
          <w:i/>
          <w:iCs/>
          <w:color w:val="000000" w:themeColor="text1"/>
          <w:kern w:val="24"/>
        </w:rPr>
      </w:pPr>
    </w:p>
    <w:p w14:paraId="69FFE32E" w14:textId="2918CD27" w:rsidR="002517E1" w:rsidRPr="00691951" w:rsidRDefault="002517E1" w:rsidP="00EA6556">
      <w:pPr>
        <w:pStyle w:val="NormaleWeb"/>
        <w:spacing w:before="0" w:beforeAutospacing="0" w:after="0" w:afterAutospacing="0"/>
        <w:ind w:left="708"/>
        <w:jc w:val="both"/>
        <w:rPr>
          <w:rFonts w:asciiTheme="minorHAnsi" w:eastAsiaTheme="minorEastAsia" w:hAnsiTheme="minorHAnsi" w:cstheme="minorHAnsi"/>
          <w:i/>
          <w:iCs/>
          <w:color w:val="000000" w:themeColor="text1"/>
          <w:kern w:val="24"/>
        </w:rPr>
      </w:pPr>
      <w:r w:rsidRPr="00691951">
        <w:rPr>
          <w:rFonts w:asciiTheme="minorHAnsi" w:eastAsiaTheme="minorEastAsia" w:hAnsiTheme="minorHAnsi" w:cstheme="minorHAnsi"/>
          <w:i/>
          <w:iCs/>
          <w:color w:val="000000" w:themeColor="text1"/>
          <w:kern w:val="24"/>
        </w:rPr>
        <w:t xml:space="preserve">Descrivere le azioni, gli atteggiamenti, </w:t>
      </w:r>
      <w:r w:rsidR="00CE733F" w:rsidRPr="00691951">
        <w:rPr>
          <w:rFonts w:asciiTheme="minorHAnsi" w:eastAsiaTheme="minorEastAsia" w:hAnsiTheme="minorHAnsi" w:cstheme="minorHAnsi"/>
          <w:i/>
          <w:iCs/>
          <w:color w:val="000000" w:themeColor="text1"/>
          <w:kern w:val="24"/>
        </w:rPr>
        <w:t>le attenzioni a scopo inclusivo che si intendono adottare in classe</w:t>
      </w:r>
      <w:r w:rsidR="00AC0FB3" w:rsidRPr="00691951">
        <w:rPr>
          <w:rFonts w:asciiTheme="minorHAnsi" w:eastAsiaTheme="minorEastAsia" w:hAnsiTheme="minorHAnsi" w:cstheme="minorHAnsi"/>
          <w:i/>
          <w:iCs/>
          <w:color w:val="000000" w:themeColor="text1"/>
          <w:kern w:val="24"/>
        </w:rPr>
        <w:t>.</w:t>
      </w:r>
    </w:p>
    <w:p w14:paraId="15122CAB" w14:textId="77777777" w:rsidR="00CE733F" w:rsidRPr="00691951" w:rsidRDefault="00CE733F" w:rsidP="00AE110B">
      <w:pPr>
        <w:pStyle w:val="NormaleWeb"/>
        <w:spacing w:before="0" w:beforeAutospacing="0" w:after="0" w:afterAutospacing="0"/>
        <w:rPr>
          <w:rFonts w:asciiTheme="minorHAnsi" w:eastAsiaTheme="minorEastAsia" w:hAnsiTheme="minorHAnsi" w:cstheme="minorHAnsi"/>
          <w:i/>
          <w:iCs/>
          <w:color w:val="000000" w:themeColor="text1"/>
          <w:kern w:val="24"/>
        </w:rPr>
      </w:pPr>
    </w:p>
    <w:p w14:paraId="1AFF0BBC" w14:textId="685A8586" w:rsidR="0007009C" w:rsidRPr="0007009C" w:rsidRDefault="00464ACD" w:rsidP="0007009C">
      <w:pPr>
        <w:pStyle w:val="NormaleWeb"/>
        <w:spacing w:before="0" w:beforeAutospacing="0" w:after="0" w:afterAutospacing="0"/>
        <w:ind w:left="720"/>
        <w:jc w:val="both"/>
        <w:rPr>
          <w:rFonts w:asciiTheme="minorHAnsi" w:hAnsiTheme="minorHAnsi" w:cstheme="minorHAnsi"/>
        </w:rPr>
      </w:pPr>
      <w:r w:rsidRPr="00FD30E0">
        <w:rPr>
          <w:rFonts w:asciiTheme="minorHAnsi" w:hAnsiTheme="minorHAnsi" w:cstheme="minorHAnsi"/>
        </w:rPr>
        <w:t xml:space="preserve">In questa classe </w:t>
      </w:r>
      <w:r w:rsidR="004741BB">
        <w:rPr>
          <w:rFonts w:asciiTheme="minorHAnsi" w:hAnsiTheme="minorHAnsi" w:cstheme="minorHAnsi"/>
        </w:rPr>
        <w:t>l</w:t>
      </w:r>
      <w:r w:rsidR="00B70962">
        <w:rPr>
          <w:rFonts w:asciiTheme="minorHAnsi" w:hAnsiTheme="minorHAnsi" w:cstheme="minorHAnsi"/>
        </w:rPr>
        <w:t xml:space="preserve">e </w:t>
      </w:r>
      <w:r w:rsidRPr="00FD30E0">
        <w:rPr>
          <w:rFonts w:asciiTheme="minorHAnsi" w:hAnsiTheme="minorHAnsi" w:cstheme="minorHAnsi"/>
        </w:rPr>
        <w:t xml:space="preserve">attività </w:t>
      </w:r>
      <w:r w:rsidR="00FD30E0">
        <w:rPr>
          <w:rFonts w:asciiTheme="minorHAnsi" w:hAnsiTheme="minorHAnsi" w:cstheme="minorHAnsi"/>
        </w:rPr>
        <w:t>prevedono la partecipazione di tutti</w:t>
      </w:r>
      <w:r w:rsidR="00B70962">
        <w:rPr>
          <w:rFonts w:asciiTheme="minorHAnsi" w:hAnsiTheme="minorHAnsi" w:cstheme="minorHAnsi"/>
        </w:rPr>
        <w:t>; in particolare,</w:t>
      </w:r>
    </w:p>
    <w:p w14:paraId="3BC9EB9F" w14:textId="05B8B40B" w:rsidR="0007009C" w:rsidRDefault="0007009C" w:rsidP="00B70962">
      <w:pPr>
        <w:pStyle w:val="NormaleWeb"/>
        <w:spacing w:before="0" w:beforeAutospacing="0" w:after="0" w:afterAutospacing="0"/>
        <w:ind w:left="720"/>
        <w:jc w:val="both"/>
        <w:rPr>
          <w:rFonts w:asciiTheme="minorHAnsi" w:hAnsiTheme="minorHAnsi" w:cstheme="minorHAnsi"/>
        </w:rPr>
      </w:pPr>
      <w:r w:rsidRPr="0007009C">
        <w:rPr>
          <w:rFonts w:asciiTheme="minorHAnsi" w:hAnsiTheme="minorHAnsi" w:cstheme="minorHAnsi"/>
        </w:rPr>
        <w:t xml:space="preserve">l’utilizzo di foto e video relativi al salto ha una duplice funzione: da un lato, supporta </w:t>
      </w:r>
      <w:r w:rsidR="004741BB">
        <w:rPr>
          <w:rFonts w:asciiTheme="minorHAnsi" w:hAnsiTheme="minorHAnsi" w:cstheme="minorHAnsi"/>
        </w:rPr>
        <w:t>tutti</w:t>
      </w:r>
      <w:r w:rsidRPr="0007009C">
        <w:rPr>
          <w:rFonts w:asciiTheme="minorHAnsi" w:hAnsiTheme="minorHAnsi" w:cstheme="minorHAnsi"/>
        </w:rPr>
        <w:t xml:space="preserve"> nella visualizzazione e comprensione del movimento, facilitandone l’apprendimento</w:t>
      </w:r>
      <w:r w:rsidR="004741BB">
        <w:rPr>
          <w:rFonts w:asciiTheme="minorHAnsi" w:hAnsiTheme="minorHAnsi" w:cstheme="minorHAnsi"/>
        </w:rPr>
        <w:t>.</w:t>
      </w:r>
      <w:r w:rsidRPr="0007009C">
        <w:rPr>
          <w:rFonts w:asciiTheme="minorHAnsi" w:hAnsiTheme="minorHAnsi" w:cstheme="minorHAnsi"/>
        </w:rPr>
        <w:t xml:space="preserve"> </w:t>
      </w:r>
    </w:p>
    <w:p w14:paraId="2522FB8C" w14:textId="39BC2260" w:rsidR="00464ACD" w:rsidRPr="00B70962" w:rsidRDefault="00B70962" w:rsidP="00B70962">
      <w:pPr>
        <w:pStyle w:val="NormaleWeb"/>
        <w:spacing w:before="0" w:beforeAutospacing="0" w:after="0" w:afterAutospacing="0"/>
        <w:ind w:left="720"/>
        <w:jc w:val="both"/>
        <w:rPr>
          <w:rFonts w:asciiTheme="minorHAnsi" w:hAnsiTheme="minorHAnsi" w:cstheme="minorHAnsi"/>
        </w:rPr>
      </w:pPr>
      <w:r w:rsidRPr="00B70962">
        <w:rPr>
          <w:rFonts w:asciiTheme="minorHAnsi" w:hAnsiTheme="minorHAnsi" w:cstheme="minorHAnsi"/>
        </w:rPr>
        <w:t xml:space="preserve"> </w:t>
      </w:r>
      <w:r w:rsidR="00464ACD" w:rsidRPr="00B70962">
        <w:rPr>
          <w:rFonts w:asciiTheme="minorHAnsi" w:hAnsiTheme="minorHAnsi" w:cstheme="minorHAnsi"/>
        </w:rPr>
        <w:t xml:space="preserve">Si utilizzerà il rinforzo positivo e </w:t>
      </w:r>
      <w:r w:rsidRPr="00B70962">
        <w:rPr>
          <w:rFonts w:asciiTheme="minorHAnsi" w:hAnsiTheme="minorHAnsi" w:cstheme="minorHAnsi"/>
        </w:rPr>
        <w:t xml:space="preserve">il </w:t>
      </w:r>
      <w:proofErr w:type="gramStart"/>
      <w:r w:rsidR="00464ACD" w:rsidRPr="00B70962">
        <w:rPr>
          <w:rFonts w:asciiTheme="minorHAnsi" w:hAnsiTheme="minorHAnsi" w:cstheme="minorHAnsi"/>
        </w:rPr>
        <w:t>feedback</w:t>
      </w:r>
      <w:proofErr w:type="gramEnd"/>
      <w:r w:rsidR="00464ACD" w:rsidRPr="00B70962">
        <w:rPr>
          <w:rFonts w:asciiTheme="minorHAnsi" w:hAnsiTheme="minorHAnsi" w:cstheme="minorHAnsi"/>
        </w:rPr>
        <w:t xml:space="preserve"> immediato per </w:t>
      </w:r>
      <w:r w:rsidR="00AF4E5D">
        <w:rPr>
          <w:rFonts w:asciiTheme="minorHAnsi" w:hAnsiTheme="minorHAnsi" w:cstheme="minorHAnsi"/>
        </w:rPr>
        <w:t>sottolineare</w:t>
      </w:r>
      <w:r w:rsidR="00464ACD" w:rsidRPr="00691951">
        <w:rPr>
          <w:rFonts w:asciiTheme="minorHAnsi" w:hAnsiTheme="minorHAnsi" w:cstheme="minorHAnsi"/>
        </w:rPr>
        <w:t xml:space="preserve"> i comportamenti positivi e i tentativi di concentrazione</w:t>
      </w:r>
      <w:r>
        <w:rPr>
          <w:rFonts w:asciiTheme="minorHAnsi" w:hAnsiTheme="minorHAnsi" w:cstheme="minorHAnsi"/>
        </w:rPr>
        <w:t xml:space="preserve"> </w:t>
      </w:r>
      <w:r w:rsidR="00464ACD" w:rsidRPr="00691951">
        <w:rPr>
          <w:rFonts w:asciiTheme="minorHAnsi" w:hAnsiTheme="minorHAnsi" w:cstheme="minorHAnsi"/>
        </w:rPr>
        <w:t>(</w:t>
      </w:r>
      <w:r>
        <w:rPr>
          <w:rFonts w:asciiTheme="minorHAnsi" w:hAnsiTheme="minorHAnsi" w:cstheme="minorHAnsi"/>
        </w:rPr>
        <w:t>ad es.</w:t>
      </w:r>
      <w:r w:rsidR="00E1382C" w:rsidRPr="00E1382C">
        <w:rPr>
          <w:rFonts w:asciiTheme="minorHAnsi" w:hAnsiTheme="minorHAnsi" w:cstheme="minorHAnsi"/>
        </w:rPr>
        <w:t xml:space="preserve"> continua così! Hai aspettato il tuo turno prima di saltare…in questo modo puoi pensare bene a come fare il salto".</w:t>
      </w:r>
    </w:p>
    <w:p w14:paraId="0E14A2CE" w14:textId="636058B1" w:rsidR="00E1382C" w:rsidRDefault="00E1382C" w:rsidP="2137087E">
      <w:pPr>
        <w:pStyle w:val="NormaleWeb"/>
        <w:spacing w:before="0" w:beforeAutospacing="0" w:after="0" w:afterAutospacing="0"/>
        <w:rPr>
          <w:rFonts w:asciiTheme="minorHAnsi" w:hAnsiTheme="minorHAnsi" w:cstheme="minorBidi"/>
          <w:b/>
          <w:bCs/>
          <w:i/>
          <w:iCs/>
          <w:color w:val="000000" w:themeColor="text1"/>
          <w:kern w:val="24"/>
        </w:rPr>
      </w:pPr>
    </w:p>
    <w:p w14:paraId="1B1AF714" w14:textId="77777777" w:rsidR="00E1382C" w:rsidRDefault="00E1382C" w:rsidP="00EA6556">
      <w:pPr>
        <w:pStyle w:val="NormaleWeb"/>
        <w:spacing w:before="0" w:beforeAutospacing="0" w:after="0" w:afterAutospacing="0"/>
        <w:ind w:left="1068"/>
        <w:rPr>
          <w:rFonts w:asciiTheme="minorHAnsi" w:eastAsiaTheme="minorEastAsia" w:hAnsiTheme="minorHAnsi" w:cstheme="minorHAnsi"/>
          <w:b/>
          <w:bCs/>
          <w:color w:val="000000" w:themeColor="text1"/>
          <w:kern w:val="24"/>
        </w:rPr>
      </w:pPr>
    </w:p>
    <w:p w14:paraId="419B77FC" w14:textId="77777777" w:rsidR="00E1382C" w:rsidRDefault="00E1382C" w:rsidP="00EA6556">
      <w:pPr>
        <w:pStyle w:val="NormaleWeb"/>
        <w:spacing w:before="0" w:beforeAutospacing="0" w:after="0" w:afterAutospacing="0"/>
        <w:ind w:left="1068"/>
        <w:rPr>
          <w:rFonts w:asciiTheme="minorHAnsi" w:eastAsiaTheme="minorEastAsia" w:hAnsiTheme="minorHAnsi" w:cstheme="minorHAnsi"/>
          <w:b/>
          <w:bCs/>
          <w:color w:val="000000" w:themeColor="text1"/>
          <w:kern w:val="24"/>
        </w:rPr>
      </w:pPr>
    </w:p>
    <w:p w14:paraId="24430444" w14:textId="77777777" w:rsidR="00E04C2D" w:rsidRDefault="00E04C2D" w:rsidP="00EA6556">
      <w:pPr>
        <w:pStyle w:val="NormaleWeb"/>
        <w:spacing w:before="0" w:beforeAutospacing="0" w:after="0" w:afterAutospacing="0"/>
        <w:ind w:left="1068"/>
        <w:rPr>
          <w:rFonts w:asciiTheme="minorHAnsi" w:eastAsiaTheme="minorEastAsia" w:hAnsiTheme="minorHAnsi" w:cstheme="minorHAnsi"/>
          <w:b/>
          <w:bCs/>
          <w:color w:val="000000" w:themeColor="text1"/>
          <w:kern w:val="24"/>
        </w:rPr>
      </w:pPr>
    </w:p>
    <w:p w14:paraId="46DA2DDE" w14:textId="77777777" w:rsidR="00E04C2D" w:rsidRDefault="00E04C2D" w:rsidP="00EA6556">
      <w:pPr>
        <w:pStyle w:val="NormaleWeb"/>
        <w:spacing w:before="0" w:beforeAutospacing="0" w:after="0" w:afterAutospacing="0"/>
        <w:ind w:left="1068"/>
        <w:rPr>
          <w:rFonts w:asciiTheme="minorHAnsi" w:eastAsiaTheme="minorEastAsia" w:hAnsiTheme="minorHAnsi" w:cstheme="minorHAnsi"/>
          <w:b/>
          <w:bCs/>
          <w:color w:val="000000" w:themeColor="text1"/>
          <w:kern w:val="24"/>
        </w:rPr>
      </w:pPr>
    </w:p>
    <w:p w14:paraId="192F1F66" w14:textId="3A07587B" w:rsidR="002571A6" w:rsidRPr="00691951" w:rsidRDefault="002571A6" w:rsidP="00EA6556">
      <w:pPr>
        <w:pStyle w:val="NormaleWeb"/>
        <w:spacing w:before="0" w:beforeAutospacing="0" w:after="0" w:afterAutospacing="0"/>
        <w:ind w:left="1068"/>
        <w:rPr>
          <w:rFonts w:asciiTheme="minorHAnsi" w:eastAsiaTheme="minorEastAsia" w:hAnsiTheme="minorHAnsi" w:cstheme="minorHAnsi"/>
          <w:b/>
          <w:bCs/>
          <w:color w:val="000000" w:themeColor="text1"/>
          <w:kern w:val="24"/>
        </w:rPr>
      </w:pPr>
      <w:r w:rsidRPr="00691951">
        <w:rPr>
          <w:rFonts w:asciiTheme="minorHAnsi" w:eastAsiaTheme="minorEastAsia" w:hAnsiTheme="minorHAnsi" w:cstheme="minorHAnsi"/>
          <w:b/>
          <w:bCs/>
          <w:color w:val="000000" w:themeColor="text1"/>
          <w:kern w:val="24"/>
        </w:rPr>
        <w:t xml:space="preserve">2. </w:t>
      </w:r>
      <w:r w:rsidR="00AE110B" w:rsidRPr="00691951">
        <w:rPr>
          <w:rFonts w:asciiTheme="minorHAnsi" w:eastAsiaTheme="minorEastAsia" w:hAnsiTheme="minorHAnsi" w:cstheme="minorHAnsi"/>
          <w:b/>
          <w:bCs/>
          <w:color w:val="000000" w:themeColor="text1"/>
          <w:kern w:val="24"/>
        </w:rPr>
        <w:t>R</w:t>
      </w:r>
      <w:r w:rsidRPr="00691951">
        <w:rPr>
          <w:rFonts w:asciiTheme="minorHAnsi" w:eastAsiaTheme="minorEastAsia" w:hAnsiTheme="minorHAnsi" w:cstheme="minorHAnsi"/>
          <w:b/>
          <w:bCs/>
          <w:color w:val="000000" w:themeColor="text1"/>
          <w:kern w:val="24"/>
        </w:rPr>
        <w:t>ealizzazione del</w:t>
      </w:r>
      <w:r w:rsidR="001A6AB5" w:rsidRPr="00691951">
        <w:rPr>
          <w:rFonts w:asciiTheme="minorHAnsi" w:eastAsiaTheme="minorEastAsia" w:hAnsiTheme="minorHAnsi" w:cstheme="minorHAnsi"/>
          <w:b/>
          <w:bCs/>
          <w:color w:val="000000" w:themeColor="text1"/>
          <w:kern w:val="24"/>
        </w:rPr>
        <w:t>l’Unità di apprendimento</w:t>
      </w:r>
      <w:r w:rsidRPr="00691951">
        <w:rPr>
          <w:rFonts w:asciiTheme="minorHAnsi" w:eastAsiaTheme="minorEastAsia" w:hAnsiTheme="minorHAnsi" w:cstheme="minorHAnsi"/>
          <w:b/>
          <w:bCs/>
          <w:color w:val="000000" w:themeColor="text1"/>
          <w:kern w:val="24"/>
        </w:rPr>
        <w:t xml:space="preserve">: </w:t>
      </w:r>
    </w:p>
    <w:p w14:paraId="159F59D1" w14:textId="1D45571B" w:rsidR="002571A6" w:rsidRPr="00691951" w:rsidRDefault="002571A6" w:rsidP="002571A6">
      <w:pPr>
        <w:pStyle w:val="NormaleWeb"/>
        <w:spacing w:before="0" w:beforeAutospacing="0" w:after="0" w:afterAutospacing="0"/>
        <w:ind w:firstLine="708"/>
        <w:rPr>
          <w:rFonts w:asciiTheme="minorHAnsi" w:eastAsiaTheme="minorEastAsia" w:hAnsiTheme="minorHAnsi" w:cstheme="minorHAnsi"/>
          <w:b/>
          <w:bCs/>
          <w:color w:val="000000" w:themeColor="text1"/>
        </w:rPr>
      </w:pPr>
    </w:p>
    <w:p w14:paraId="082B78C9" w14:textId="43873561" w:rsidR="002571A6" w:rsidRPr="00691951" w:rsidRDefault="00AE110B" w:rsidP="002571A6">
      <w:pPr>
        <w:pStyle w:val="NormaleWeb"/>
        <w:spacing w:before="0" w:beforeAutospacing="0" w:after="0" w:afterAutospacing="0"/>
        <w:ind w:firstLine="708"/>
        <w:jc w:val="center"/>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 xml:space="preserve">FASE </w:t>
      </w:r>
      <w:r w:rsidR="002571A6" w:rsidRPr="00691951">
        <w:rPr>
          <w:rFonts w:asciiTheme="minorHAnsi" w:eastAsiaTheme="minorEastAsia" w:hAnsiTheme="minorHAnsi" w:cstheme="minorHAnsi"/>
          <w:b/>
          <w:bCs/>
          <w:color w:val="000000" w:themeColor="text1"/>
        </w:rPr>
        <w:t>1</w:t>
      </w:r>
    </w:p>
    <w:p w14:paraId="3517AF64" w14:textId="68B07168" w:rsidR="002517E1" w:rsidRDefault="002517E1" w:rsidP="002571A6">
      <w:pPr>
        <w:pStyle w:val="NormaleWeb"/>
        <w:spacing w:before="0" w:beforeAutospacing="0" w:after="0" w:afterAutospacing="0"/>
        <w:ind w:firstLine="708"/>
        <w:jc w:val="center"/>
        <w:rPr>
          <w:rFonts w:asciiTheme="minorHAnsi" w:eastAsiaTheme="minorEastAsia" w:hAnsiTheme="minorHAnsi" w:cstheme="minorHAnsi"/>
          <w:b/>
          <w:bCs/>
          <w:color w:val="000000" w:themeColor="text1"/>
        </w:rPr>
      </w:pPr>
    </w:p>
    <w:p w14:paraId="343030E0" w14:textId="428F447E" w:rsidR="00E07DD3" w:rsidRPr="00691951" w:rsidRDefault="00E07DD3" w:rsidP="002571A6">
      <w:pPr>
        <w:pStyle w:val="NormaleWeb"/>
        <w:spacing w:before="0" w:beforeAutospacing="0" w:after="0" w:afterAutospacing="0"/>
        <w:ind w:firstLine="708"/>
        <w:jc w:val="center"/>
        <w:rPr>
          <w:rFonts w:asciiTheme="minorHAnsi" w:eastAsiaTheme="minorEastAsia" w:hAnsiTheme="minorHAnsi" w:cstheme="minorHAnsi"/>
          <w:b/>
          <w:bCs/>
          <w:color w:val="000000" w:themeColor="text1"/>
        </w:rPr>
      </w:pPr>
      <w:r>
        <w:rPr>
          <w:rFonts w:asciiTheme="minorHAnsi" w:eastAsiaTheme="minorEastAsia" w:hAnsiTheme="minorHAnsi" w:cstheme="minorHAnsi"/>
          <w:b/>
          <w:bCs/>
          <w:color w:val="000000" w:themeColor="text1"/>
        </w:rPr>
        <w:t>INSERISCI UNA FASE PRECEDENTE COLLEGATA ALLE FOTO E AI VIDEO CHE HAI VISTO</w:t>
      </w:r>
    </w:p>
    <w:p w14:paraId="53FB9A11" w14:textId="76525E9B" w:rsidR="002517E1" w:rsidRPr="00691951" w:rsidRDefault="002517E1" w:rsidP="002571A6">
      <w:pPr>
        <w:pStyle w:val="NormaleWeb"/>
        <w:spacing w:before="0" w:beforeAutospacing="0" w:after="0" w:afterAutospacing="0"/>
        <w:ind w:firstLine="708"/>
        <w:jc w:val="center"/>
        <w:rPr>
          <w:rFonts w:asciiTheme="minorHAnsi" w:eastAsiaTheme="minorEastAsia" w:hAnsiTheme="minorHAnsi" w:cstheme="minorHAnsi"/>
          <w:b/>
          <w:bCs/>
          <w:color w:val="000000" w:themeColor="text1"/>
        </w:rPr>
      </w:pPr>
    </w:p>
    <w:tbl>
      <w:tblPr>
        <w:tblStyle w:val="Grigliatabella"/>
        <w:tblW w:w="0" w:type="auto"/>
        <w:tblInd w:w="704" w:type="dxa"/>
        <w:tblLook w:val="04A0" w:firstRow="1" w:lastRow="0" w:firstColumn="1" w:lastColumn="0" w:noHBand="0" w:noVBand="1"/>
      </w:tblPr>
      <w:tblGrid>
        <w:gridCol w:w="3119"/>
        <w:gridCol w:w="5799"/>
      </w:tblGrid>
      <w:tr w:rsidR="002517E1" w:rsidRPr="00691951" w14:paraId="5A4579B3" w14:textId="77777777" w:rsidTr="34987C63">
        <w:tc>
          <w:tcPr>
            <w:tcW w:w="3119" w:type="dxa"/>
          </w:tcPr>
          <w:p w14:paraId="409E247A" w14:textId="4F94E5E8" w:rsidR="002517E1" w:rsidRPr="00691951" w:rsidRDefault="002517E1" w:rsidP="002517E1">
            <w:pPr>
              <w:pStyle w:val="NormaleWeb"/>
              <w:spacing w:before="0" w:beforeAutospacing="0" w:after="0" w:afterAutospacing="0"/>
              <w:jc w:val="both"/>
              <w:rPr>
                <w:rFonts w:asciiTheme="minorHAnsi" w:eastAsiaTheme="minorEastAsia" w:hAnsiTheme="minorHAnsi" w:cstheme="minorHAnsi"/>
                <w:b/>
                <w:bCs/>
                <w:color w:val="000000" w:themeColor="text1"/>
              </w:rPr>
            </w:pPr>
            <w:bookmarkStart w:id="1" w:name="_Hlk212733274"/>
            <w:r w:rsidRPr="00691951">
              <w:rPr>
                <w:rFonts w:asciiTheme="minorHAnsi" w:eastAsiaTheme="minorEastAsia" w:hAnsiTheme="minorHAnsi" w:cstheme="minorHAnsi"/>
                <w:b/>
                <w:bCs/>
                <w:color w:val="000000" w:themeColor="text1"/>
              </w:rPr>
              <w:t xml:space="preserve">Focus </w:t>
            </w:r>
            <w:r w:rsidR="00FA3B08" w:rsidRPr="00691951">
              <w:rPr>
                <w:rFonts w:asciiTheme="minorHAnsi" w:eastAsiaTheme="minorEastAsia" w:hAnsiTheme="minorHAnsi" w:cstheme="minorHAnsi"/>
                <w:b/>
                <w:bCs/>
                <w:color w:val="000000" w:themeColor="text1"/>
              </w:rPr>
              <w:t>tematico</w:t>
            </w:r>
          </w:p>
          <w:p w14:paraId="3B2E353E" w14:textId="77777777" w:rsidR="002517E1" w:rsidRPr="00691951" w:rsidRDefault="002517E1" w:rsidP="002517E1">
            <w:pPr>
              <w:pStyle w:val="NormaleWeb"/>
              <w:spacing w:before="0" w:beforeAutospacing="0" w:after="0" w:afterAutospacing="0"/>
              <w:jc w:val="both"/>
              <w:rPr>
                <w:rFonts w:asciiTheme="minorHAnsi" w:eastAsiaTheme="minorEastAsia" w:hAnsiTheme="minorHAnsi" w:cstheme="minorHAnsi"/>
                <w:b/>
                <w:bCs/>
                <w:color w:val="000000" w:themeColor="text1"/>
              </w:rPr>
            </w:pPr>
          </w:p>
        </w:tc>
        <w:tc>
          <w:tcPr>
            <w:tcW w:w="5799" w:type="dxa"/>
          </w:tcPr>
          <w:p w14:paraId="76BD612A" w14:textId="0C2A77F6" w:rsidR="002517E1" w:rsidRPr="00B77C71" w:rsidRDefault="00C854E7" w:rsidP="00B77C71">
            <w:pPr>
              <w:pStyle w:val="NormaleWeb"/>
              <w:jc w:val="both"/>
              <w:rPr>
                <w:rFonts w:asciiTheme="majorHAnsi" w:hAnsiTheme="majorHAnsi" w:cstheme="majorHAnsi"/>
              </w:rPr>
            </w:pPr>
            <w:r w:rsidRPr="00B77C71">
              <w:rPr>
                <w:rFonts w:asciiTheme="majorHAnsi" w:hAnsiTheme="majorHAnsi" w:cstheme="majorHAnsi"/>
              </w:rPr>
              <w:t>Tutti in movimento</w:t>
            </w:r>
          </w:p>
        </w:tc>
      </w:tr>
      <w:tr w:rsidR="00592BA2" w:rsidRPr="00691951" w14:paraId="53370CA6" w14:textId="77777777" w:rsidTr="34987C63">
        <w:tc>
          <w:tcPr>
            <w:tcW w:w="3119" w:type="dxa"/>
          </w:tcPr>
          <w:p w14:paraId="17103206" w14:textId="5289B253" w:rsidR="00592BA2" w:rsidRPr="00691951" w:rsidRDefault="00592BA2" w:rsidP="00EA6556">
            <w:pPr>
              <w:pStyle w:val="NormaleWeb"/>
              <w:spacing w:before="0" w:beforeAutospacing="0" w:after="0" w:afterAutospacing="0"/>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Obiettivi di apprendimento specifici in forma operativa (con esiti attesi)</w:t>
            </w:r>
          </w:p>
        </w:tc>
        <w:tc>
          <w:tcPr>
            <w:tcW w:w="5799" w:type="dxa"/>
          </w:tcPr>
          <w:p w14:paraId="172FCC1A" w14:textId="2D5EB469" w:rsidR="00B347EC" w:rsidRPr="00B77C71" w:rsidRDefault="00E1382C" w:rsidP="00B70962">
            <w:pPr>
              <w:pStyle w:val="NormaleWeb"/>
              <w:jc w:val="both"/>
              <w:rPr>
                <w:rFonts w:asciiTheme="minorHAnsi" w:hAnsiTheme="minorHAnsi" w:cstheme="minorHAnsi"/>
              </w:rPr>
            </w:pPr>
            <w:r>
              <w:t>Eseguire salti diversi con un'attenzione particolare alla varietà.</w:t>
            </w:r>
          </w:p>
          <w:p w14:paraId="24774914" w14:textId="5686DAA9" w:rsidR="00B77C71" w:rsidRDefault="0054410A" w:rsidP="00E07DD3">
            <w:pPr>
              <w:pStyle w:val="NormaleWeb"/>
              <w:numPr>
                <w:ilvl w:val="0"/>
                <w:numId w:val="52"/>
              </w:numPr>
              <w:jc w:val="both"/>
              <w:rPr>
                <w:rFonts w:asciiTheme="minorHAnsi" w:hAnsiTheme="minorHAnsi" w:cstheme="minorHAnsi"/>
              </w:rPr>
            </w:pPr>
            <w:r>
              <w:rPr>
                <w:rFonts w:asciiTheme="minorHAnsi" w:hAnsiTheme="minorHAnsi" w:cstheme="minorHAnsi"/>
              </w:rPr>
              <w:t xml:space="preserve">Obiettivo operativo: </w:t>
            </w:r>
            <w:r w:rsidR="00E07DD3">
              <w:rPr>
                <w:rFonts w:asciiTheme="minorHAnsi" w:hAnsiTheme="minorHAnsi" w:cstheme="minorHAnsi"/>
              </w:rPr>
              <w:t>…….</w:t>
            </w:r>
          </w:p>
          <w:p w14:paraId="4AE20738" w14:textId="263934A5" w:rsidR="00E07DD3" w:rsidRDefault="00E07DD3" w:rsidP="00E07DD3">
            <w:pPr>
              <w:pStyle w:val="NormaleWeb"/>
              <w:ind w:left="720"/>
              <w:jc w:val="both"/>
              <w:rPr>
                <w:rFonts w:asciiTheme="minorHAnsi" w:hAnsiTheme="minorHAnsi" w:cstheme="minorHAnsi"/>
              </w:rPr>
            </w:pPr>
            <w:r>
              <w:rPr>
                <w:rFonts w:asciiTheme="minorHAnsi" w:hAnsiTheme="minorHAnsi" w:cstheme="minorHAnsi"/>
              </w:rPr>
              <w:t>(esiti attesi:</w:t>
            </w:r>
          </w:p>
          <w:p w14:paraId="288BC342" w14:textId="6AF7CFD4" w:rsidR="00E07DD3" w:rsidRDefault="0054410A" w:rsidP="00E07DD3">
            <w:pPr>
              <w:pStyle w:val="NormaleWeb"/>
              <w:numPr>
                <w:ilvl w:val="0"/>
                <w:numId w:val="52"/>
              </w:numPr>
              <w:jc w:val="both"/>
              <w:rPr>
                <w:rFonts w:asciiTheme="minorHAnsi" w:hAnsiTheme="minorHAnsi" w:cstheme="minorHAnsi"/>
              </w:rPr>
            </w:pPr>
            <w:r>
              <w:rPr>
                <w:rFonts w:asciiTheme="minorHAnsi" w:hAnsiTheme="minorHAnsi" w:cstheme="minorHAnsi"/>
              </w:rPr>
              <w:t xml:space="preserve">Obiettivo operativo: </w:t>
            </w:r>
            <w:r w:rsidR="00E07DD3">
              <w:rPr>
                <w:rFonts w:asciiTheme="minorHAnsi" w:hAnsiTheme="minorHAnsi" w:cstheme="minorHAnsi"/>
              </w:rPr>
              <w:t>….</w:t>
            </w:r>
          </w:p>
          <w:p w14:paraId="7F380251" w14:textId="77777777" w:rsidR="00E07DD3" w:rsidRDefault="00E07DD3" w:rsidP="00E07DD3">
            <w:pPr>
              <w:pStyle w:val="NormaleWeb"/>
              <w:ind w:left="720"/>
              <w:jc w:val="both"/>
              <w:rPr>
                <w:rFonts w:asciiTheme="minorHAnsi" w:hAnsiTheme="minorHAnsi" w:cstheme="minorHAnsi"/>
              </w:rPr>
            </w:pPr>
            <w:r>
              <w:rPr>
                <w:rFonts w:asciiTheme="minorHAnsi" w:hAnsiTheme="minorHAnsi" w:cstheme="minorHAnsi"/>
              </w:rPr>
              <w:t>(esiti attesi:</w:t>
            </w:r>
          </w:p>
          <w:p w14:paraId="635BC8E6" w14:textId="133684C2" w:rsidR="0054410A" w:rsidRPr="00B77C71" w:rsidRDefault="0054410A" w:rsidP="00E07DD3">
            <w:pPr>
              <w:pStyle w:val="NormaleWeb"/>
              <w:ind w:left="720"/>
              <w:jc w:val="both"/>
              <w:rPr>
                <w:rFonts w:asciiTheme="minorHAnsi" w:hAnsiTheme="minorHAnsi" w:cstheme="minorHAnsi"/>
              </w:rPr>
            </w:pPr>
          </w:p>
        </w:tc>
      </w:tr>
      <w:tr w:rsidR="002517E1" w:rsidRPr="00691951" w14:paraId="403A31BE" w14:textId="77777777" w:rsidTr="34987C63">
        <w:tc>
          <w:tcPr>
            <w:tcW w:w="3119" w:type="dxa"/>
          </w:tcPr>
          <w:p w14:paraId="6D1E3536" w14:textId="77777777" w:rsidR="002517E1" w:rsidRPr="00691951" w:rsidRDefault="002517E1" w:rsidP="00EA6556">
            <w:pPr>
              <w:pStyle w:val="NormaleWeb"/>
              <w:spacing w:before="0" w:beforeAutospacing="0" w:after="0" w:afterAutospacing="0"/>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Spazi e tempi</w:t>
            </w:r>
          </w:p>
          <w:p w14:paraId="365AA22B" w14:textId="77777777" w:rsidR="002517E1" w:rsidRPr="00691951" w:rsidRDefault="002517E1" w:rsidP="00EA6556">
            <w:pPr>
              <w:pStyle w:val="NormaleWeb"/>
              <w:spacing w:before="0" w:beforeAutospacing="0" w:after="0" w:afterAutospacing="0"/>
              <w:rPr>
                <w:rFonts w:asciiTheme="minorHAnsi" w:eastAsiaTheme="minorEastAsia" w:hAnsiTheme="minorHAnsi" w:cstheme="minorHAnsi"/>
                <w:b/>
                <w:bCs/>
                <w:color w:val="000000" w:themeColor="text1"/>
              </w:rPr>
            </w:pPr>
          </w:p>
        </w:tc>
        <w:tc>
          <w:tcPr>
            <w:tcW w:w="5799" w:type="dxa"/>
          </w:tcPr>
          <w:p w14:paraId="4E0C12CD" w14:textId="118E941D" w:rsidR="002517E1" w:rsidRPr="00691951" w:rsidRDefault="00C854E7" w:rsidP="00FA3B08">
            <w:pPr>
              <w:pStyle w:val="NormaleWeb"/>
              <w:rPr>
                <w:rFonts w:asciiTheme="minorHAnsi" w:hAnsiTheme="minorHAnsi" w:cstheme="minorHAnsi"/>
              </w:rPr>
            </w:pPr>
            <w:r w:rsidRPr="00691951">
              <w:rPr>
                <w:rFonts w:asciiTheme="minorHAnsi" w:hAnsiTheme="minorHAnsi" w:cstheme="minorHAnsi"/>
              </w:rPr>
              <w:t xml:space="preserve">Aula, </w:t>
            </w:r>
            <w:r w:rsidR="00B70962">
              <w:rPr>
                <w:rFonts w:asciiTheme="minorHAnsi" w:hAnsiTheme="minorHAnsi" w:cstheme="minorHAnsi"/>
              </w:rPr>
              <w:t xml:space="preserve">Palestra, </w:t>
            </w:r>
            <w:r w:rsidRPr="00691951">
              <w:rPr>
                <w:rFonts w:asciiTheme="minorHAnsi" w:hAnsiTheme="minorHAnsi" w:cstheme="minorHAnsi"/>
              </w:rPr>
              <w:t>1 ora</w:t>
            </w:r>
          </w:p>
        </w:tc>
      </w:tr>
      <w:tr w:rsidR="002517E1" w:rsidRPr="00691951" w14:paraId="429FE327" w14:textId="77777777" w:rsidTr="34987C63">
        <w:tc>
          <w:tcPr>
            <w:tcW w:w="3119" w:type="dxa"/>
          </w:tcPr>
          <w:p w14:paraId="139315C0" w14:textId="62EEC77F" w:rsidR="002517E1" w:rsidRPr="00691951" w:rsidRDefault="008A4338" w:rsidP="00EA6556">
            <w:pPr>
              <w:pStyle w:val="NormaleWeb"/>
              <w:spacing w:before="0" w:beforeAutospacing="0" w:after="0" w:afterAutospacing="0"/>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lastRenderedPageBreak/>
              <w:t>Metodi</w:t>
            </w:r>
            <w:r w:rsidR="005702A0" w:rsidRPr="00691951">
              <w:rPr>
                <w:rFonts w:asciiTheme="minorHAnsi" w:eastAsiaTheme="minorEastAsia" w:hAnsiTheme="minorHAnsi" w:cstheme="minorHAnsi"/>
                <w:b/>
                <w:bCs/>
                <w:color w:val="000000" w:themeColor="text1"/>
              </w:rPr>
              <w:t xml:space="preserve"> didattici</w:t>
            </w:r>
            <w:r w:rsidRPr="00691951">
              <w:rPr>
                <w:rFonts w:asciiTheme="minorHAnsi" w:eastAsiaTheme="minorEastAsia" w:hAnsiTheme="minorHAnsi" w:cstheme="minorHAnsi"/>
                <w:b/>
                <w:bCs/>
                <w:color w:val="000000" w:themeColor="text1"/>
              </w:rPr>
              <w:t xml:space="preserve">, </w:t>
            </w:r>
            <w:r w:rsidR="002517E1" w:rsidRPr="00691951">
              <w:rPr>
                <w:rFonts w:asciiTheme="minorHAnsi" w:eastAsiaTheme="minorEastAsia" w:hAnsiTheme="minorHAnsi" w:cstheme="minorHAnsi"/>
                <w:b/>
                <w:bCs/>
                <w:color w:val="000000" w:themeColor="text1"/>
              </w:rPr>
              <w:t>Strumenti e materiali</w:t>
            </w:r>
          </w:p>
        </w:tc>
        <w:tc>
          <w:tcPr>
            <w:tcW w:w="5799" w:type="dxa"/>
          </w:tcPr>
          <w:p w14:paraId="499113FE" w14:textId="07DF1854" w:rsidR="00B347EC" w:rsidRDefault="00B61FFC" w:rsidP="00B977D3">
            <w:pPr>
              <w:pStyle w:val="NormaleWeb"/>
              <w:jc w:val="both"/>
              <w:rPr>
                <w:rFonts w:asciiTheme="minorHAnsi" w:hAnsiTheme="minorHAnsi" w:cstheme="minorHAnsi"/>
              </w:rPr>
            </w:pPr>
            <w:r>
              <w:rPr>
                <w:rFonts w:asciiTheme="minorHAnsi" w:hAnsiTheme="minorHAnsi" w:cstheme="minorHAnsi"/>
              </w:rPr>
              <w:t>A</w:t>
            </w:r>
            <w:r w:rsidR="00B24490" w:rsidRPr="00B977D3">
              <w:rPr>
                <w:rFonts w:asciiTheme="minorHAnsi" w:hAnsiTheme="minorHAnsi" w:cstheme="minorHAnsi"/>
              </w:rPr>
              <w:t xml:space="preserve">ttività ludico-motoria, simulazione, </w:t>
            </w:r>
            <w:r w:rsidR="00287AEA" w:rsidRPr="00B977D3">
              <w:rPr>
                <w:rFonts w:asciiTheme="minorHAnsi" w:hAnsiTheme="minorHAnsi" w:cstheme="minorHAnsi"/>
              </w:rPr>
              <w:t>riflessione sull’esperienza</w:t>
            </w:r>
          </w:p>
          <w:p w14:paraId="0CB6246B" w14:textId="179F872C" w:rsidR="002517E1" w:rsidRPr="00691951" w:rsidRDefault="00B347EC" w:rsidP="00FA3B08">
            <w:pPr>
              <w:pStyle w:val="NormaleWeb"/>
              <w:rPr>
                <w:rFonts w:asciiTheme="minorHAnsi" w:hAnsiTheme="minorHAnsi" w:cstheme="minorHAnsi"/>
              </w:rPr>
            </w:pPr>
            <w:r>
              <w:rPr>
                <w:rFonts w:asciiTheme="minorHAnsi" w:hAnsiTheme="minorHAnsi" w:cstheme="minorHAnsi"/>
              </w:rPr>
              <w:t>C</w:t>
            </w:r>
            <w:r w:rsidR="00B70962">
              <w:rPr>
                <w:rFonts w:asciiTheme="minorHAnsi" w:hAnsiTheme="minorHAnsi" w:cstheme="minorHAnsi"/>
              </w:rPr>
              <w:t>asse per la musica</w:t>
            </w:r>
          </w:p>
        </w:tc>
      </w:tr>
      <w:tr w:rsidR="002517E1" w:rsidRPr="00691951" w14:paraId="1F3F783C" w14:textId="77777777" w:rsidTr="34987C63">
        <w:tc>
          <w:tcPr>
            <w:tcW w:w="3119" w:type="dxa"/>
          </w:tcPr>
          <w:p w14:paraId="53048AE5" w14:textId="77777777" w:rsidR="002517E1" w:rsidRPr="00691951" w:rsidRDefault="002517E1" w:rsidP="00EA6556">
            <w:pPr>
              <w:pStyle w:val="NormaleWeb"/>
              <w:rPr>
                <w:rFonts w:asciiTheme="minorHAnsi" w:eastAsiaTheme="minorEastAsia" w:hAnsiTheme="minorHAnsi" w:cstheme="minorHAnsi"/>
                <w:b/>
                <w:bCs/>
                <w:color w:val="000000" w:themeColor="text1"/>
              </w:rPr>
            </w:pPr>
          </w:p>
          <w:p w14:paraId="3B98E17A" w14:textId="2FBC7FAE" w:rsidR="002517E1" w:rsidRPr="00691951" w:rsidRDefault="002517E1" w:rsidP="00EA6556">
            <w:pPr>
              <w:pStyle w:val="NormaleWeb"/>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 xml:space="preserve">Apertura </w:t>
            </w:r>
            <w:r w:rsidRPr="00691951">
              <w:rPr>
                <w:rFonts w:asciiTheme="minorHAnsi" w:eastAsiaTheme="minorEastAsia" w:hAnsiTheme="minorHAnsi" w:cstheme="minorHAnsi"/>
                <w:color w:val="000000" w:themeColor="text1"/>
              </w:rPr>
              <w:t>(clima motivazionale e lancio delle attivit</w:t>
            </w:r>
            <w:r w:rsidR="008A4338" w:rsidRPr="00691951">
              <w:rPr>
                <w:rFonts w:asciiTheme="minorHAnsi" w:eastAsiaTheme="minorEastAsia" w:hAnsiTheme="minorHAnsi" w:cstheme="minorHAnsi"/>
                <w:color w:val="000000" w:themeColor="text1"/>
              </w:rPr>
              <w:t>à</w:t>
            </w:r>
            <w:r w:rsidRPr="00691951">
              <w:rPr>
                <w:rFonts w:asciiTheme="minorHAnsi" w:eastAsiaTheme="minorEastAsia" w:hAnsiTheme="minorHAnsi" w:cstheme="minorHAnsi"/>
                <w:color w:val="000000" w:themeColor="text1"/>
              </w:rPr>
              <w:t>)</w:t>
            </w:r>
          </w:p>
          <w:p w14:paraId="0ADA378C" w14:textId="77777777" w:rsidR="002517E1" w:rsidRPr="00691951" w:rsidRDefault="002517E1" w:rsidP="00EA6556">
            <w:pPr>
              <w:pStyle w:val="NormaleWeb"/>
              <w:spacing w:before="0" w:beforeAutospacing="0" w:after="0" w:afterAutospacing="0"/>
              <w:rPr>
                <w:rFonts w:asciiTheme="minorHAnsi" w:eastAsiaTheme="minorEastAsia" w:hAnsiTheme="minorHAnsi" w:cstheme="minorHAnsi"/>
                <w:b/>
                <w:bCs/>
                <w:color w:val="000000" w:themeColor="text1"/>
              </w:rPr>
            </w:pPr>
          </w:p>
        </w:tc>
        <w:tc>
          <w:tcPr>
            <w:tcW w:w="5799" w:type="dxa"/>
          </w:tcPr>
          <w:p w14:paraId="7E855C9C" w14:textId="7D8FE5E8" w:rsidR="00ED51BD" w:rsidRDefault="0C4BD36C" w:rsidP="34987C63">
            <w:pPr>
              <w:pStyle w:val="NormaleWeb"/>
              <w:jc w:val="both"/>
              <w:rPr>
                <w:rFonts w:asciiTheme="minorHAnsi" w:hAnsiTheme="minorHAnsi" w:cstheme="minorBidi"/>
              </w:rPr>
            </w:pPr>
            <w:r w:rsidRPr="34987C63">
              <w:rPr>
                <w:rFonts w:asciiTheme="minorHAnsi" w:hAnsiTheme="minorHAnsi" w:cstheme="minorBidi"/>
              </w:rPr>
              <w:t xml:space="preserve">Viene chiesto a quattro bambini di cercare, all’interno dell’aula, animali giocattolo (peluche o plastica) che siano capaci di saltare. </w:t>
            </w:r>
          </w:p>
          <w:p w14:paraId="7A211E71" w14:textId="104D245E" w:rsidR="00ED51BD" w:rsidRDefault="0C4BD36C" w:rsidP="34987C63">
            <w:pPr>
              <w:pStyle w:val="NormaleWeb"/>
              <w:jc w:val="both"/>
              <w:rPr>
                <w:rFonts w:asciiTheme="minorHAnsi" w:hAnsiTheme="minorHAnsi" w:cstheme="minorBidi"/>
              </w:rPr>
            </w:pPr>
            <w:r w:rsidRPr="34987C63">
              <w:rPr>
                <w:rFonts w:asciiTheme="minorHAnsi" w:hAnsiTheme="minorHAnsi" w:cstheme="minorBidi"/>
              </w:rPr>
              <w:t>Una volta trovati, il gruppo si riunisce in cerchio per osservare e riflettere</w:t>
            </w:r>
            <w:r w:rsidR="00E1382C" w:rsidRPr="34987C63">
              <w:rPr>
                <w:rFonts w:asciiTheme="minorHAnsi" w:hAnsiTheme="minorHAnsi" w:cstheme="minorBidi"/>
              </w:rPr>
              <w:t xml:space="preserve">. </w:t>
            </w:r>
          </w:p>
          <w:p w14:paraId="7DD22A6A" w14:textId="2E03FF58" w:rsidR="00ED51BD" w:rsidRDefault="00ED51BD" w:rsidP="34987C63">
            <w:pPr>
              <w:pStyle w:val="NormaleWeb"/>
              <w:jc w:val="both"/>
              <w:rPr>
                <w:rFonts w:asciiTheme="minorHAnsi" w:hAnsiTheme="minorHAnsi" w:cstheme="minorBidi"/>
              </w:rPr>
            </w:pPr>
          </w:p>
          <w:p w14:paraId="573F17A1" w14:textId="44D06411" w:rsidR="00ED51BD" w:rsidRDefault="00E1382C" w:rsidP="34987C63">
            <w:pPr>
              <w:pStyle w:val="NormaleWeb"/>
              <w:jc w:val="both"/>
              <w:rPr>
                <w:rFonts w:asciiTheme="minorHAnsi" w:hAnsiTheme="minorHAnsi" w:cstheme="minorBidi"/>
              </w:rPr>
            </w:pPr>
            <w:r w:rsidRPr="34987C63">
              <w:rPr>
                <w:rFonts w:asciiTheme="minorHAnsi" w:hAnsiTheme="minorHAnsi" w:cstheme="minorBidi"/>
              </w:rPr>
              <w:t>Si guardano dei brevi video con animali che saltano.</w:t>
            </w:r>
          </w:p>
          <w:p w14:paraId="434D517A" w14:textId="438A3030" w:rsidR="34987C63" w:rsidRDefault="34987C63" w:rsidP="34987C63">
            <w:pPr>
              <w:pStyle w:val="NormaleWeb"/>
              <w:jc w:val="both"/>
              <w:rPr>
                <w:rFonts w:asciiTheme="minorHAnsi" w:hAnsiTheme="minorHAnsi" w:cstheme="minorBidi"/>
              </w:rPr>
            </w:pPr>
          </w:p>
          <w:p w14:paraId="56181853" w14:textId="13EB9D3D" w:rsidR="008B0763" w:rsidRDefault="0C4BD36C" w:rsidP="34987C63">
            <w:pPr>
              <w:pStyle w:val="NormaleWeb"/>
              <w:jc w:val="both"/>
              <w:rPr>
                <w:rFonts w:asciiTheme="minorHAnsi" w:hAnsiTheme="minorHAnsi" w:cstheme="minorBidi"/>
              </w:rPr>
            </w:pPr>
            <w:r w:rsidRPr="34987C63">
              <w:rPr>
                <w:rFonts w:asciiTheme="minorHAnsi" w:hAnsiTheme="minorHAnsi" w:cstheme="minorBidi"/>
              </w:rPr>
              <w:t xml:space="preserve">Si analizzano </w:t>
            </w:r>
            <w:r w:rsidR="00E1382C" w:rsidRPr="34987C63">
              <w:rPr>
                <w:rFonts w:asciiTheme="minorHAnsi" w:hAnsiTheme="minorHAnsi" w:cstheme="minorBidi"/>
              </w:rPr>
              <w:t xml:space="preserve">quindi </w:t>
            </w:r>
            <w:r w:rsidRPr="34987C63">
              <w:rPr>
                <w:rFonts w:asciiTheme="minorHAnsi" w:hAnsiTheme="minorHAnsi" w:cstheme="minorBidi"/>
              </w:rPr>
              <w:t>le diverse modalità di salto degli animali, cercando di classificarli secondo il tipo di movimento: animali che saltano su due zampe (es. canguro), animali che saltano su quattro zampe (es. leone, cavallo), animali che saltano da un albero all’altro (es. scimmia) e animali che saltano in acqua (es. delfino).</w:t>
            </w:r>
            <w:r w:rsidR="05463E5C" w:rsidRPr="34987C63">
              <w:rPr>
                <w:rFonts w:asciiTheme="minorHAnsi" w:hAnsiTheme="minorHAnsi" w:cstheme="minorBidi"/>
              </w:rPr>
              <w:t xml:space="preserve"> </w:t>
            </w:r>
          </w:p>
          <w:p w14:paraId="28D7CC4C" w14:textId="5200500E" w:rsidR="008B0763" w:rsidRDefault="0C4BD36C" w:rsidP="34987C63">
            <w:pPr>
              <w:pStyle w:val="NormaleWeb"/>
              <w:jc w:val="both"/>
              <w:rPr>
                <w:rFonts w:asciiTheme="minorHAnsi" w:hAnsiTheme="minorHAnsi" w:cstheme="minorBidi"/>
              </w:rPr>
            </w:pPr>
            <w:r w:rsidRPr="34987C63">
              <w:rPr>
                <w:rFonts w:asciiTheme="minorHAnsi" w:hAnsiTheme="minorHAnsi" w:cstheme="minorBidi"/>
              </w:rPr>
              <w:t xml:space="preserve">Gli animali giocattolo, precedentemente posti al centro del cerchio, vengono ora osservati e suddivisi in gruppi da altri quattro bambini. </w:t>
            </w:r>
          </w:p>
          <w:p w14:paraId="08B65EE6" w14:textId="7DF122B5" w:rsidR="008B0763" w:rsidRDefault="0C4BD36C" w:rsidP="34987C63">
            <w:pPr>
              <w:pStyle w:val="NormaleWeb"/>
              <w:jc w:val="both"/>
              <w:rPr>
                <w:rFonts w:asciiTheme="minorHAnsi" w:hAnsiTheme="minorHAnsi" w:cstheme="minorBidi"/>
              </w:rPr>
            </w:pPr>
            <w:r w:rsidRPr="34987C63">
              <w:rPr>
                <w:rFonts w:asciiTheme="minorHAnsi" w:hAnsiTheme="minorHAnsi" w:cstheme="minorBidi"/>
              </w:rPr>
              <w:t>La classificazione avviene in base al tipo di salto che ciascun animale è in grado di compiere.</w:t>
            </w:r>
          </w:p>
          <w:p w14:paraId="7091AA4E" w14:textId="2F937A2A" w:rsidR="00B77C71" w:rsidRPr="00B77C71" w:rsidRDefault="00B77C71" w:rsidP="00B77C71">
            <w:pPr>
              <w:pStyle w:val="NormaleWeb"/>
              <w:jc w:val="both"/>
              <w:rPr>
                <w:rFonts w:asciiTheme="minorHAnsi" w:hAnsiTheme="minorHAnsi" w:cstheme="minorHAnsi"/>
              </w:rPr>
            </w:pPr>
          </w:p>
        </w:tc>
      </w:tr>
      <w:tr w:rsidR="002517E1" w:rsidRPr="00691951" w14:paraId="4C928199" w14:textId="77777777" w:rsidTr="34987C63">
        <w:tc>
          <w:tcPr>
            <w:tcW w:w="3119" w:type="dxa"/>
          </w:tcPr>
          <w:p w14:paraId="7C2A04E0" w14:textId="77777777" w:rsidR="002517E1" w:rsidRPr="00691951" w:rsidRDefault="002517E1" w:rsidP="002517E1">
            <w:pPr>
              <w:pStyle w:val="NormaleWeb"/>
              <w:jc w:val="center"/>
              <w:rPr>
                <w:rFonts w:asciiTheme="minorHAnsi" w:eastAsiaTheme="minorEastAsia" w:hAnsiTheme="minorHAnsi" w:cstheme="minorHAnsi"/>
                <w:b/>
                <w:bCs/>
                <w:color w:val="000000" w:themeColor="text1"/>
              </w:rPr>
            </w:pPr>
          </w:p>
          <w:p w14:paraId="16796F5E" w14:textId="13945089" w:rsidR="002517E1" w:rsidRPr="00691951" w:rsidRDefault="002517E1" w:rsidP="00EA6556">
            <w:pPr>
              <w:pStyle w:val="NormaleWeb"/>
              <w:rPr>
                <w:rFonts w:asciiTheme="minorHAnsi" w:eastAsiaTheme="minorEastAsia" w:hAnsiTheme="minorHAnsi" w:cstheme="minorHAnsi"/>
                <w:color w:val="000000" w:themeColor="text1"/>
              </w:rPr>
            </w:pPr>
            <w:r w:rsidRPr="00691951">
              <w:rPr>
                <w:rFonts w:asciiTheme="minorHAnsi" w:eastAsiaTheme="minorEastAsia" w:hAnsiTheme="minorHAnsi" w:cstheme="minorHAnsi"/>
                <w:b/>
                <w:bCs/>
                <w:color w:val="000000" w:themeColor="text1"/>
              </w:rPr>
              <w:t>Sezione centrale</w:t>
            </w:r>
            <w:r w:rsidR="001A6AB5" w:rsidRPr="00691951">
              <w:rPr>
                <w:rFonts w:asciiTheme="minorHAnsi" w:eastAsiaTheme="minorEastAsia" w:hAnsiTheme="minorHAnsi" w:cstheme="minorHAnsi"/>
                <w:b/>
                <w:bCs/>
                <w:color w:val="000000" w:themeColor="text1"/>
              </w:rPr>
              <w:t>*</w:t>
            </w:r>
            <w:r w:rsidRPr="00691951">
              <w:rPr>
                <w:rFonts w:asciiTheme="minorHAnsi" w:eastAsiaTheme="minorEastAsia" w:hAnsiTheme="minorHAnsi" w:cstheme="minorHAnsi"/>
                <w:b/>
                <w:bCs/>
                <w:color w:val="000000" w:themeColor="text1"/>
              </w:rPr>
              <w:t xml:space="preserve"> </w:t>
            </w:r>
            <w:r w:rsidRPr="00691951">
              <w:rPr>
                <w:rFonts w:asciiTheme="minorHAnsi" w:eastAsiaTheme="minorEastAsia" w:hAnsiTheme="minorHAnsi" w:cstheme="minorHAnsi"/>
                <w:color w:val="000000" w:themeColor="text1"/>
              </w:rPr>
              <w:t>(presentazione delle attività, indicazioni delle azioni del/della docente e degli/delle alunni/e)</w:t>
            </w:r>
          </w:p>
          <w:p w14:paraId="60F4600D" w14:textId="77777777" w:rsidR="002517E1" w:rsidRPr="00691951" w:rsidRDefault="002517E1" w:rsidP="002517E1">
            <w:pPr>
              <w:pStyle w:val="NormaleWeb"/>
              <w:spacing w:before="0" w:beforeAutospacing="0" w:after="0" w:afterAutospacing="0"/>
              <w:jc w:val="center"/>
              <w:rPr>
                <w:rFonts w:asciiTheme="minorHAnsi" w:eastAsiaTheme="minorEastAsia" w:hAnsiTheme="minorHAnsi" w:cstheme="minorHAnsi"/>
                <w:b/>
                <w:bCs/>
                <w:color w:val="000000" w:themeColor="text1"/>
              </w:rPr>
            </w:pPr>
          </w:p>
        </w:tc>
        <w:tc>
          <w:tcPr>
            <w:tcW w:w="5799" w:type="dxa"/>
          </w:tcPr>
          <w:p w14:paraId="51B4AC62" w14:textId="6154D2CB" w:rsidR="00B61FFC" w:rsidRDefault="00B347EC" w:rsidP="00B61FFC">
            <w:pPr>
              <w:pStyle w:val="NormaleWeb"/>
              <w:jc w:val="both"/>
              <w:rPr>
                <w:rStyle w:val="eop"/>
                <w:rFonts w:ascii="Calibri" w:hAnsi="Calibri" w:cs="Calibri"/>
                <w:color w:val="000000"/>
                <w:shd w:val="clear" w:color="auto" w:fill="FFFFFF"/>
              </w:rPr>
            </w:pPr>
            <w:r w:rsidRPr="00B347EC">
              <w:rPr>
                <w:rFonts w:asciiTheme="minorHAnsi" w:hAnsiTheme="minorHAnsi" w:cstheme="minorHAnsi"/>
              </w:rPr>
              <w:t>C</w:t>
            </w:r>
            <w:r w:rsidR="00E04C2D">
              <w:rPr>
                <w:rFonts w:asciiTheme="minorHAnsi" w:hAnsiTheme="minorHAnsi" w:cstheme="minorHAnsi"/>
              </w:rPr>
              <w:t>i</w:t>
            </w:r>
            <w:r w:rsidRPr="00B347EC">
              <w:rPr>
                <w:rFonts w:asciiTheme="minorHAnsi" w:hAnsiTheme="minorHAnsi" w:cstheme="minorHAnsi"/>
              </w:rPr>
              <w:t xml:space="preserve"> si sposta in palestra, </w:t>
            </w:r>
            <w:r w:rsidR="00B61FFC">
              <w:rPr>
                <w:rFonts w:asciiTheme="minorHAnsi" w:hAnsiTheme="minorHAnsi" w:cstheme="minorHAnsi"/>
              </w:rPr>
              <w:t>si propone</w:t>
            </w:r>
            <w:r w:rsidR="00B61FFC">
              <w:rPr>
                <w:rStyle w:val="normaltextrun"/>
                <w:rFonts w:ascii="Calibri" w:hAnsi="Calibri" w:cs="Calibri"/>
                <w:color w:val="000000"/>
              </w:rPr>
              <w:t xml:space="preserve"> un’attività attiva collegata a quella precedente GIOCO: </w:t>
            </w:r>
            <w:r w:rsidR="00B61FFC">
              <w:rPr>
                <w:rStyle w:val="eop"/>
                <w:rFonts w:ascii="Calibri" w:hAnsi="Calibri" w:cs="Calibri"/>
                <w:color w:val="000000"/>
                <w:shd w:val="clear" w:color="auto" w:fill="FFFFFF"/>
              </w:rPr>
              <w:t> </w:t>
            </w:r>
          </w:p>
          <w:p w14:paraId="1B460CA3" w14:textId="77777777" w:rsidR="00B61FFC" w:rsidRDefault="00B61FFC" w:rsidP="00B61FFC">
            <w:pPr>
              <w:pStyle w:val="paragraph"/>
              <w:numPr>
                <w:ilvl w:val="0"/>
                <w:numId w:val="57"/>
              </w:numPr>
              <w:spacing w:before="0" w:beforeAutospacing="0" w:after="0" w:afterAutospacing="0"/>
              <w:jc w:val="both"/>
              <w:textAlignment w:val="baseline"/>
              <w:rPr>
                <w:rStyle w:val="eop"/>
                <w:rFonts w:ascii="Calibri" w:hAnsi="Calibri" w:cs="Calibri"/>
              </w:rPr>
            </w:pPr>
            <w:r>
              <w:rPr>
                <w:rStyle w:val="normaltextrun"/>
                <w:rFonts w:ascii="Calibri" w:hAnsi="Calibri" w:cs="Calibri"/>
              </w:rPr>
              <w:t>in fondo alla palestra sono posizionati </w:t>
            </w:r>
            <w:proofErr w:type="gramStart"/>
            <w:r>
              <w:rPr>
                <w:rStyle w:val="normaltextrun"/>
                <w:rFonts w:ascii="Calibri" w:hAnsi="Calibri" w:cs="Calibri"/>
              </w:rPr>
              <w:t>4</w:t>
            </w:r>
            <w:proofErr w:type="gramEnd"/>
            <w:r>
              <w:rPr>
                <w:rStyle w:val="normaltextrun"/>
                <w:rFonts w:ascii="Calibri" w:hAnsi="Calibri" w:cs="Calibri"/>
              </w:rPr>
              <w:t> scatole con animali. Al via si invita i bambini a correre dalla linea di partenza verso i cesti, raccogliendo un animale, riportarlo alla linea di partenza e inserirlo nel cerchio in base all’affermazione SALTA-NON SALTA. </w:t>
            </w:r>
            <w:r>
              <w:rPr>
                <w:rStyle w:val="eop"/>
                <w:rFonts w:ascii="Calibri" w:hAnsi="Calibri" w:cs="Calibri"/>
              </w:rPr>
              <w:t> </w:t>
            </w:r>
          </w:p>
          <w:p w14:paraId="22FDAE27" w14:textId="77777777" w:rsidR="00B61FFC" w:rsidRDefault="00B61FFC" w:rsidP="00B61FFC">
            <w:pPr>
              <w:pStyle w:val="paragraph"/>
              <w:spacing w:before="0" w:beforeAutospacing="0" w:after="0" w:afterAutospacing="0"/>
              <w:ind w:left="720"/>
              <w:jc w:val="both"/>
              <w:textAlignment w:val="baseline"/>
              <w:rPr>
                <w:rFonts w:ascii="Calibri" w:hAnsi="Calibri" w:cs="Calibri"/>
              </w:rPr>
            </w:pPr>
          </w:p>
          <w:p w14:paraId="27F10EA2" w14:textId="16FE4752" w:rsidR="00B347EC" w:rsidRDefault="00C854E7" w:rsidP="00B61FFC">
            <w:pPr>
              <w:pStyle w:val="NormaleWeb"/>
              <w:numPr>
                <w:ilvl w:val="0"/>
                <w:numId w:val="52"/>
              </w:numPr>
              <w:spacing w:before="0" w:beforeAutospacing="0" w:after="0" w:afterAutospacing="0"/>
              <w:jc w:val="both"/>
              <w:rPr>
                <w:rFonts w:asciiTheme="minorHAnsi" w:hAnsiTheme="minorHAnsi" w:cstheme="minorHAnsi"/>
              </w:rPr>
            </w:pPr>
            <w:r w:rsidRPr="00691951">
              <w:rPr>
                <w:rFonts w:asciiTheme="minorHAnsi" w:hAnsiTheme="minorHAnsi" w:cstheme="minorHAnsi"/>
              </w:rPr>
              <w:t xml:space="preserve">In seguito, l’insegnante fa partire </w:t>
            </w:r>
            <w:r w:rsidR="00B77C71">
              <w:rPr>
                <w:rFonts w:asciiTheme="minorHAnsi" w:hAnsiTheme="minorHAnsi" w:cstheme="minorHAnsi"/>
              </w:rPr>
              <w:t>del</w:t>
            </w:r>
            <w:r w:rsidRPr="00691951">
              <w:rPr>
                <w:rFonts w:asciiTheme="minorHAnsi" w:hAnsiTheme="minorHAnsi" w:cstheme="minorHAnsi"/>
              </w:rPr>
              <w:t>la musica e i bambini devono camminare sparsi per l’aula; quando la musica si ferma, devono fare un salto a piacere o inventato</w:t>
            </w:r>
            <w:r w:rsidR="00B347EC">
              <w:rPr>
                <w:rFonts w:asciiTheme="minorHAnsi" w:hAnsiTheme="minorHAnsi" w:cstheme="minorHAnsi"/>
              </w:rPr>
              <w:t>.</w:t>
            </w:r>
          </w:p>
          <w:p w14:paraId="090C297D" w14:textId="77777777" w:rsidR="00D611F6" w:rsidRDefault="00D611F6" w:rsidP="00B347EC">
            <w:pPr>
              <w:pStyle w:val="NormaleWeb"/>
              <w:spacing w:before="0" w:beforeAutospacing="0" w:after="0" w:afterAutospacing="0"/>
              <w:jc w:val="both"/>
              <w:rPr>
                <w:rFonts w:asciiTheme="minorHAnsi" w:hAnsiTheme="minorHAnsi" w:cstheme="minorHAnsi"/>
              </w:rPr>
            </w:pPr>
          </w:p>
          <w:p w14:paraId="1B91E1EB" w14:textId="1FF5412F" w:rsidR="00A740F1" w:rsidRPr="00691951" w:rsidRDefault="4406DBB5" w:rsidP="34987C63">
            <w:pPr>
              <w:pStyle w:val="NormaleWeb"/>
              <w:numPr>
                <w:ilvl w:val="0"/>
                <w:numId w:val="52"/>
              </w:numPr>
              <w:spacing w:before="0" w:beforeAutospacing="0" w:after="0" w:afterAutospacing="0"/>
              <w:jc w:val="both"/>
              <w:rPr>
                <w:rFonts w:ascii="Calibri" w:eastAsia="Calibri" w:hAnsi="Calibri" w:cs="Calibri"/>
                <w:color w:val="000000" w:themeColor="text1"/>
              </w:rPr>
            </w:pPr>
            <w:r w:rsidRPr="34987C63">
              <w:rPr>
                <w:rFonts w:ascii="Calibri" w:eastAsia="Calibri" w:hAnsi="Calibri" w:cs="Calibri"/>
                <w:color w:val="000000" w:themeColor="text1"/>
              </w:rPr>
              <w:lastRenderedPageBreak/>
              <w:t>L’insegnante spiega la prossima l’attività: proveranno a fare diversi tipi di salti e movimenti, imitando anche gli animali.</w:t>
            </w:r>
          </w:p>
          <w:p w14:paraId="7CE121A6" w14:textId="0CEF9417" w:rsidR="00A740F1" w:rsidRPr="00691951" w:rsidRDefault="4406DBB5" w:rsidP="34987C63">
            <w:pPr>
              <w:pStyle w:val="NormaleWeb"/>
              <w:spacing w:before="0" w:beforeAutospacing="0" w:after="0" w:afterAutospacing="0"/>
              <w:ind w:left="720"/>
              <w:jc w:val="both"/>
              <w:rPr>
                <w:rFonts w:asciiTheme="minorHAnsi" w:hAnsiTheme="minorHAnsi" w:cstheme="minorBidi"/>
              </w:rPr>
            </w:pPr>
            <w:r w:rsidRPr="34987C63">
              <w:rPr>
                <w:rFonts w:asciiTheme="minorHAnsi" w:hAnsiTheme="minorHAnsi" w:cstheme="minorBidi"/>
              </w:rPr>
              <w:t>P</w:t>
            </w:r>
            <w:r w:rsidR="05463E5C" w:rsidRPr="34987C63">
              <w:rPr>
                <w:rFonts w:asciiTheme="minorHAnsi" w:hAnsiTheme="minorHAnsi" w:cstheme="minorBidi"/>
              </w:rPr>
              <w:t>ropone il gioco motorio “le scatoline” che gli alunni già conoscono: al comando dell'insegnante “scatoline chiuse” i bambini si accovacciano sul pavimento. Poi la maestra dice: “Dalle scatoline escono…e nomina il nome di un animale. I bambini devono quindi riprodurre il tipo di salto che quell’animale compie.</w:t>
            </w:r>
          </w:p>
          <w:p w14:paraId="1A15ACCA" w14:textId="7DB53C00" w:rsidR="00C854E7" w:rsidRPr="00B347EC" w:rsidRDefault="00C854E7" w:rsidP="00B347EC">
            <w:pPr>
              <w:pStyle w:val="NormaleWeb"/>
              <w:spacing w:before="0" w:beforeAutospacing="0" w:after="0" w:afterAutospacing="0"/>
              <w:jc w:val="center"/>
              <w:rPr>
                <w:rFonts w:asciiTheme="minorHAnsi" w:hAnsiTheme="minorHAnsi" w:cstheme="minorHAnsi"/>
              </w:rPr>
            </w:pPr>
          </w:p>
        </w:tc>
      </w:tr>
      <w:tr w:rsidR="00C854E7" w:rsidRPr="00691951" w14:paraId="1AA114C5" w14:textId="77777777" w:rsidTr="34987C63">
        <w:tc>
          <w:tcPr>
            <w:tcW w:w="3119" w:type="dxa"/>
          </w:tcPr>
          <w:p w14:paraId="1F6E20F1" w14:textId="086A8963" w:rsidR="00C854E7" w:rsidRPr="00691951" w:rsidRDefault="00C854E7" w:rsidP="00FA3B08">
            <w:pPr>
              <w:pStyle w:val="NormaleWeb"/>
              <w:spacing w:before="0" w:beforeAutospacing="0" w:after="0" w:afterAutospacing="0"/>
              <w:jc w:val="both"/>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lastRenderedPageBreak/>
              <w:t>Chiusura</w:t>
            </w:r>
          </w:p>
        </w:tc>
        <w:tc>
          <w:tcPr>
            <w:tcW w:w="5799" w:type="dxa"/>
          </w:tcPr>
          <w:p w14:paraId="5EF29092" w14:textId="048CC3AC" w:rsidR="00C854E7" w:rsidRPr="00691951" w:rsidRDefault="00B77C71" w:rsidP="009B749F">
            <w:pPr>
              <w:pStyle w:val="NormaleWeb"/>
              <w:jc w:val="both"/>
              <w:rPr>
                <w:rFonts w:asciiTheme="minorHAnsi" w:hAnsiTheme="minorHAnsi" w:cstheme="minorHAnsi"/>
              </w:rPr>
            </w:pPr>
            <w:r w:rsidRPr="00B77C71">
              <w:rPr>
                <w:rFonts w:asciiTheme="minorHAnsi" w:hAnsiTheme="minorHAnsi" w:cstheme="minorHAnsi"/>
              </w:rPr>
              <w:t xml:space="preserve">Si accende una </w:t>
            </w:r>
            <w:r w:rsidR="00C854E7" w:rsidRPr="00B77C71">
              <w:rPr>
                <w:rFonts w:asciiTheme="minorHAnsi" w:hAnsiTheme="minorHAnsi" w:cstheme="minorHAnsi"/>
              </w:rPr>
              <w:t xml:space="preserve">musica </w:t>
            </w:r>
            <w:r w:rsidR="00C854E7" w:rsidRPr="00691951">
              <w:rPr>
                <w:rFonts w:asciiTheme="minorHAnsi" w:hAnsiTheme="minorHAnsi" w:cstheme="minorHAnsi"/>
              </w:rPr>
              <w:t xml:space="preserve">rilassante e la maestra </w:t>
            </w:r>
            <w:r>
              <w:rPr>
                <w:rFonts w:asciiTheme="minorHAnsi" w:hAnsiTheme="minorHAnsi" w:cstheme="minorHAnsi"/>
              </w:rPr>
              <w:t>chiede</w:t>
            </w:r>
            <w:r w:rsidR="00C854E7" w:rsidRPr="00691951">
              <w:rPr>
                <w:rFonts w:asciiTheme="minorHAnsi" w:hAnsiTheme="minorHAnsi" w:cstheme="minorHAnsi"/>
              </w:rPr>
              <w:t xml:space="preserve"> ai bambini </w:t>
            </w:r>
            <w:r w:rsidR="00DF6C92">
              <w:rPr>
                <w:rFonts w:asciiTheme="minorHAnsi" w:hAnsiTheme="minorHAnsi" w:cstheme="minorHAnsi"/>
              </w:rPr>
              <w:t xml:space="preserve">di </w:t>
            </w:r>
            <w:r w:rsidR="00C854E7" w:rsidRPr="00691951">
              <w:rPr>
                <w:rFonts w:asciiTheme="minorHAnsi" w:hAnsiTheme="minorHAnsi" w:cstheme="minorHAnsi"/>
              </w:rPr>
              <w:t xml:space="preserve">camminare lentamente fino a riformare un cerchio. </w:t>
            </w:r>
            <w:r>
              <w:rPr>
                <w:rFonts w:asciiTheme="minorHAnsi" w:hAnsiTheme="minorHAnsi" w:cstheme="minorHAnsi"/>
              </w:rPr>
              <w:t>L’attività si</w:t>
            </w:r>
            <w:r w:rsidR="00C854E7" w:rsidRPr="00691951">
              <w:rPr>
                <w:rFonts w:asciiTheme="minorHAnsi" w:hAnsiTheme="minorHAnsi" w:cstheme="minorHAnsi"/>
              </w:rPr>
              <w:t xml:space="preserve"> conclude con una riflessione collettiva sulle nuove tipologie di salto imparate.</w:t>
            </w:r>
          </w:p>
        </w:tc>
      </w:tr>
      <w:bookmarkEnd w:id="1"/>
    </w:tbl>
    <w:p w14:paraId="510457BE" w14:textId="77777777" w:rsidR="002517E1" w:rsidRPr="00691951" w:rsidRDefault="002517E1" w:rsidP="002571A6">
      <w:pPr>
        <w:pStyle w:val="NormaleWeb"/>
        <w:spacing w:before="0" w:beforeAutospacing="0" w:after="0" w:afterAutospacing="0"/>
        <w:ind w:firstLine="708"/>
        <w:jc w:val="center"/>
        <w:rPr>
          <w:rFonts w:asciiTheme="minorHAnsi" w:eastAsiaTheme="minorEastAsia" w:hAnsiTheme="minorHAnsi" w:cstheme="minorHAnsi"/>
          <w:b/>
          <w:bCs/>
          <w:color w:val="000000" w:themeColor="text1"/>
        </w:rPr>
      </w:pPr>
    </w:p>
    <w:p w14:paraId="1A4055E1" w14:textId="312B6850" w:rsidR="002571A6" w:rsidRPr="00691951" w:rsidRDefault="002571A6" w:rsidP="002571A6">
      <w:pPr>
        <w:pStyle w:val="NormaleWeb"/>
        <w:spacing w:before="0" w:beforeAutospacing="0" w:after="0" w:afterAutospacing="0"/>
        <w:ind w:firstLine="708"/>
        <w:jc w:val="center"/>
        <w:rPr>
          <w:rFonts w:asciiTheme="minorHAnsi" w:eastAsiaTheme="minorEastAsia" w:hAnsiTheme="minorHAnsi" w:cstheme="minorHAnsi"/>
          <w:b/>
          <w:bCs/>
          <w:color w:val="000000" w:themeColor="text1"/>
        </w:rPr>
      </w:pPr>
    </w:p>
    <w:p w14:paraId="40F7ACC6" w14:textId="4636B970" w:rsidR="00AE110B" w:rsidRPr="00691951" w:rsidRDefault="00AE110B" w:rsidP="002571A6">
      <w:pPr>
        <w:pStyle w:val="NormaleWeb"/>
        <w:spacing w:before="0" w:beforeAutospacing="0" w:after="0" w:afterAutospacing="0"/>
        <w:ind w:firstLine="708"/>
        <w:jc w:val="center"/>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FASE 2</w:t>
      </w:r>
    </w:p>
    <w:p w14:paraId="3C74DB6C" w14:textId="3EC77DE8" w:rsidR="00AE110B" w:rsidRPr="00691951" w:rsidRDefault="00AE110B" w:rsidP="00AE110B">
      <w:pPr>
        <w:pStyle w:val="NormaleWeb"/>
        <w:spacing w:before="0" w:beforeAutospacing="0" w:after="0" w:afterAutospacing="0"/>
        <w:ind w:firstLine="708"/>
        <w:rPr>
          <w:rFonts w:asciiTheme="minorHAnsi" w:eastAsiaTheme="minorEastAsia" w:hAnsiTheme="minorHAnsi" w:cstheme="minorHAnsi"/>
          <w:b/>
          <w:bCs/>
          <w:color w:val="000000" w:themeColor="text1"/>
        </w:rPr>
      </w:pPr>
    </w:p>
    <w:tbl>
      <w:tblPr>
        <w:tblStyle w:val="Grigliatabella"/>
        <w:tblW w:w="0" w:type="auto"/>
        <w:tblInd w:w="704" w:type="dxa"/>
        <w:tblLook w:val="04A0" w:firstRow="1" w:lastRow="0" w:firstColumn="1" w:lastColumn="0" w:noHBand="0" w:noVBand="1"/>
      </w:tblPr>
      <w:tblGrid>
        <w:gridCol w:w="3119"/>
        <w:gridCol w:w="5799"/>
      </w:tblGrid>
      <w:tr w:rsidR="00C854E7" w:rsidRPr="00691951" w14:paraId="55725145" w14:textId="77777777">
        <w:tc>
          <w:tcPr>
            <w:tcW w:w="3119" w:type="dxa"/>
          </w:tcPr>
          <w:p w14:paraId="7F2BEB48" w14:textId="3CE664E0" w:rsidR="00C854E7" w:rsidRPr="00691951" w:rsidRDefault="00C854E7">
            <w:pPr>
              <w:pStyle w:val="NormaleWeb"/>
              <w:spacing w:before="0" w:beforeAutospacing="0" w:after="0" w:afterAutospacing="0"/>
              <w:jc w:val="both"/>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 xml:space="preserve">Focus </w:t>
            </w:r>
            <w:r w:rsidR="009B749F" w:rsidRPr="00691951">
              <w:rPr>
                <w:rFonts w:asciiTheme="minorHAnsi" w:eastAsiaTheme="minorEastAsia" w:hAnsiTheme="minorHAnsi" w:cstheme="minorHAnsi"/>
                <w:b/>
                <w:bCs/>
                <w:color w:val="000000" w:themeColor="text1"/>
              </w:rPr>
              <w:t>tematico</w:t>
            </w:r>
          </w:p>
          <w:p w14:paraId="52EE2862" w14:textId="77777777" w:rsidR="00C854E7" w:rsidRPr="00691951" w:rsidRDefault="00C854E7">
            <w:pPr>
              <w:pStyle w:val="NormaleWeb"/>
              <w:spacing w:before="0" w:beforeAutospacing="0" w:after="0" w:afterAutospacing="0"/>
              <w:jc w:val="both"/>
              <w:rPr>
                <w:rFonts w:asciiTheme="minorHAnsi" w:eastAsiaTheme="minorEastAsia" w:hAnsiTheme="minorHAnsi" w:cstheme="minorHAnsi"/>
                <w:b/>
                <w:bCs/>
                <w:color w:val="000000" w:themeColor="text1"/>
              </w:rPr>
            </w:pPr>
          </w:p>
        </w:tc>
        <w:tc>
          <w:tcPr>
            <w:tcW w:w="5799" w:type="dxa"/>
          </w:tcPr>
          <w:p w14:paraId="159021ED" w14:textId="78A92B92" w:rsidR="00C854E7" w:rsidRPr="00691951" w:rsidRDefault="00C854E7" w:rsidP="00FA3B08">
            <w:pPr>
              <w:pStyle w:val="NormaleWeb"/>
              <w:rPr>
                <w:rFonts w:asciiTheme="minorHAnsi" w:eastAsiaTheme="minorEastAsia" w:hAnsiTheme="minorHAnsi" w:cstheme="minorHAnsi"/>
                <w:b/>
                <w:bCs/>
                <w:color w:val="000000" w:themeColor="text1"/>
              </w:rPr>
            </w:pPr>
            <w:r w:rsidRPr="00691951">
              <w:rPr>
                <w:rFonts w:asciiTheme="minorHAnsi" w:hAnsiTheme="minorHAnsi" w:cstheme="minorHAnsi"/>
              </w:rPr>
              <w:t xml:space="preserve">Come </w:t>
            </w:r>
            <w:r w:rsidR="00FA3B08" w:rsidRPr="00691951">
              <w:rPr>
                <w:rFonts w:asciiTheme="minorHAnsi" w:hAnsiTheme="minorHAnsi" w:cstheme="minorHAnsi"/>
              </w:rPr>
              <w:t>si fa</w:t>
            </w:r>
            <w:r w:rsidRPr="00691951">
              <w:rPr>
                <w:rFonts w:asciiTheme="minorHAnsi" w:hAnsiTheme="minorHAnsi" w:cstheme="minorHAnsi"/>
              </w:rPr>
              <w:t xml:space="preserve"> a saltare?</w:t>
            </w:r>
          </w:p>
        </w:tc>
      </w:tr>
      <w:tr w:rsidR="00C854E7" w:rsidRPr="00691951" w14:paraId="62D01821" w14:textId="77777777">
        <w:tc>
          <w:tcPr>
            <w:tcW w:w="3119" w:type="dxa"/>
          </w:tcPr>
          <w:p w14:paraId="1DA4AB8B" w14:textId="77777777" w:rsidR="00C854E7" w:rsidRPr="00691951" w:rsidRDefault="00C854E7">
            <w:pPr>
              <w:pStyle w:val="NormaleWeb"/>
              <w:spacing w:before="0" w:beforeAutospacing="0" w:after="0" w:afterAutospacing="0"/>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Obiettivi di apprendimento specifici in forma operativa (con esiti attesi)</w:t>
            </w:r>
          </w:p>
        </w:tc>
        <w:tc>
          <w:tcPr>
            <w:tcW w:w="5799" w:type="dxa"/>
          </w:tcPr>
          <w:p w14:paraId="78FCED2D" w14:textId="77777777" w:rsidR="00D611F6" w:rsidRDefault="003A38C9" w:rsidP="00EB64E4">
            <w:pPr>
              <w:pStyle w:val="NormaleWeb"/>
              <w:spacing w:before="0" w:beforeAutospacing="0" w:after="0" w:afterAutospacing="0"/>
              <w:jc w:val="both"/>
              <w:rPr>
                <w:rFonts w:asciiTheme="minorHAnsi" w:hAnsiTheme="minorHAnsi" w:cstheme="minorHAnsi"/>
              </w:rPr>
            </w:pPr>
            <w:r w:rsidRPr="00691951">
              <w:rPr>
                <w:rFonts w:asciiTheme="minorHAnsi" w:hAnsiTheme="minorHAnsi" w:cstheme="minorHAnsi"/>
              </w:rPr>
              <w:br/>
            </w:r>
            <w:r w:rsidR="00FA3B08" w:rsidRPr="00691951">
              <w:rPr>
                <w:rFonts w:asciiTheme="minorHAnsi" w:hAnsiTheme="minorHAnsi" w:cstheme="minorHAnsi"/>
              </w:rPr>
              <w:t xml:space="preserve"> </w:t>
            </w:r>
            <w:r w:rsidR="00D611F6">
              <w:rPr>
                <w:rFonts w:asciiTheme="minorHAnsi" w:hAnsiTheme="minorHAnsi" w:cstheme="minorHAnsi"/>
              </w:rPr>
              <w:t xml:space="preserve">- </w:t>
            </w:r>
            <w:r w:rsidR="00FA3B08" w:rsidRPr="00691951">
              <w:rPr>
                <w:rFonts w:asciiTheme="minorHAnsi" w:hAnsiTheme="minorHAnsi" w:cstheme="minorHAnsi"/>
              </w:rPr>
              <w:t xml:space="preserve">Il bambino </w:t>
            </w:r>
            <w:r w:rsidR="00CD5ED2" w:rsidRPr="00691951">
              <w:rPr>
                <w:rFonts w:asciiTheme="minorHAnsi" w:hAnsiTheme="minorHAnsi" w:cstheme="minorHAnsi"/>
              </w:rPr>
              <w:t xml:space="preserve">sa </w:t>
            </w:r>
            <w:r w:rsidR="00FA3B08" w:rsidRPr="00691951">
              <w:rPr>
                <w:rFonts w:asciiTheme="minorHAnsi" w:hAnsiTheme="minorHAnsi" w:cstheme="minorHAnsi"/>
              </w:rPr>
              <w:t xml:space="preserve">riconoscere le azioni principali </w:t>
            </w:r>
            <w:r w:rsidR="004741BB">
              <w:rPr>
                <w:rFonts w:asciiTheme="minorHAnsi" w:hAnsiTheme="minorHAnsi" w:cstheme="minorHAnsi"/>
              </w:rPr>
              <w:t>legate al</w:t>
            </w:r>
          </w:p>
          <w:p w14:paraId="65B110B9" w14:textId="7865F4D2" w:rsidR="004741BB" w:rsidRDefault="00D611F6" w:rsidP="00EB64E4">
            <w:pPr>
              <w:pStyle w:val="NormaleWeb"/>
              <w:spacing w:before="0" w:beforeAutospacing="0" w:after="0" w:afterAutospacing="0"/>
              <w:jc w:val="both"/>
              <w:rPr>
                <w:rFonts w:asciiTheme="minorHAnsi" w:hAnsiTheme="minorHAnsi" w:cstheme="minorHAnsi"/>
              </w:rPr>
            </w:pPr>
            <w:r>
              <w:rPr>
                <w:rFonts w:asciiTheme="minorHAnsi" w:hAnsiTheme="minorHAnsi" w:cstheme="minorHAnsi"/>
              </w:rPr>
              <w:t xml:space="preserve">   s</w:t>
            </w:r>
            <w:r w:rsidR="004741BB">
              <w:rPr>
                <w:rFonts w:asciiTheme="minorHAnsi" w:hAnsiTheme="minorHAnsi" w:cstheme="minorHAnsi"/>
              </w:rPr>
              <w:t>alto</w:t>
            </w:r>
            <w:r>
              <w:rPr>
                <w:rFonts w:asciiTheme="minorHAnsi" w:hAnsiTheme="minorHAnsi" w:cstheme="minorHAnsi"/>
              </w:rPr>
              <w:t>.</w:t>
            </w:r>
            <w:r w:rsidR="004741BB">
              <w:rPr>
                <w:rFonts w:asciiTheme="minorHAnsi" w:hAnsiTheme="minorHAnsi" w:cstheme="minorHAnsi"/>
              </w:rPr>
              <w:t xml:space="preserve"> </w:t>
            </w:r>
          </w:p>
          <w:p w14:paraId="7ED7DAD4" w14:textId="56E4EB23" w:rsidR="00FA3B08" w:rsidRDefault="00D611F6" w:rsidP="00D611F6">
            <w:pPr>
              <w:pStyle w:val="NormaleWeb"/>
              <w:spacing w:before="0" w:beforeAutospacing="0" w:after="0" w:afterAutospacing="0"/>
              <w:jc w:val="both"/>
              <w:rPr>
                <w:rFonts w:asciiTheme="minorHAnsi" w:hAnsiTheme="minorHAnsi" w:cstheme="minorHAnsi"/>
              </w:rPr>
            </w:pPr>
            <w:r>
              <w:rPr>
                <w:rFonts w:asciiTheme="minorHAnsi" w:hAnsiTheme="minorHAnsi" w:cstheme="minorHAnsi"/>
              </w:rPr>
              <w:t xml:space="preserve">(Esito Atteso) </w:t>
            </w:r>
            <w:r w:rsidR="004741BB">
              <w:rPr>
                <w:rFonts w:asciiTheme="minorHAnsi" w:hAnsiTheme="minorHAnsi" w:cstheme="minorHAnsi"/>
              </w:rPr>
              <w:t xml:space="preserve">Il bambino </w:t>
            </w:r>
            <w:r w:rsidR="00FA3B08" w:rsidRPr="00691951">
              <w:rPr>
                <w:rFonts w:asciiTheme="minorHAnsi" w:hAnsiTheme="minorHAnsi" w:cstheme="minorHAnsi"/>
              </w:rPr>
              <w:t>descrivere con parole semplici cosa fa il corpo quando si salta (piegare le gambe, usare le braccia, dare la spinta).</w:t>
            </w:r>
          </w:p>
          <w:p w14:paraId="6DC9E3D7" w14:textId="77777777" w:rsidR="00B77C71" w:rsidRPr="00691951" w:rsidRDefault="00B77C71" w:rsidP="00EB64E4">
            <w:pPr>
              <w:pStyle w:val="NormaleWeb"/>
              <w:spacing w:before="0" w:beforeAutospacing="0" w:after="0" w:afterAutospacing="0"/>
              <w:jc w:val="both"/>
              <w:rPr>
                <w:rFonts w:asciiTheme="minorHAnsi" w:hAnsiTheme="minorHAnsi" w:cstheme="minorHAnsi"/>
              </w:rPr>
            </w:pPr>
          </w:p>
          <w:p w14:paraId="38E2FE1A" w14:textId="373202FC" w:rsidR="003A38C9" w:rsidRDefault="003A38C9" w:rsidP="00D611F6">
            <w:pPr>
              <w:pStyle w:val="NormaleWeb"/>
              <w:numPr>
                <w:ilvl w:val="0"/>
                <w:numId w:val="52"/>
              </w:numPr>
              <w:spacing w:before="0" w:beforeAutospacing="0" w:after="0" w:afterAutospacing="0"/>
              <w:jc w:val="both"/>
              <w:rPr>
                <w:rFonts w:asciiTheme="minorHAnsi" w:hAnsiTheme="minorHAnsi" w:cstheme="minorHAnsi"/>
              </w:rPr>
            </w:pPr>
            <w:r w:rsidRPr="00691951">
              <w:rPr>
                <w:rFonts w:asciiTheme="minorHAnsi" w:hAnsiTheme="minorHAnsi" w:cstheme="minorHAnsi"/>
              </w:rPr>
              <w:t>Regola il proprio movimento nello spazio in relazione ad ostacoli, migliorando equilibrio e precisione.</w:t>
            </w:r>
          </w:p>
          <w:p w14:paraId="4207C443" w14:textId="77777777" w:rsidR="00D611F6" w:rsidRDefault="00D611F6" w:rsidP="00EB64E4">
            <w:pPr>
              <w:pStyle w:val="NormaleWeb"/>
              <w:spacing w:before="0" w:beforeAutospacing="0" w:after="0" w:afterAutospacing="0"/>
              <w:jc w:val="both"/>
              <w:rPr>
                <w:rFonts w:asciiTheme="minorHAnsi" w:hAnsiTheme="minorHAnsi" w:cstheme="minorHAnsi"/>
              </w:rPr>
            </w:pPr>
          </w:p>
          <w:p w14:paraId="24A54535" w14:textId="65B38859" w:rsidR="00CD5ED2" w:rsidRPr="00691951" w:rsidRDefault="00D611F6" w:rsidP="00EB64E4">
            <w:pPr>
              <w:pStyle w:val="NormaleWeb"/>
              <w:spacing w:before="0" w:beforeAutospacing="0" w:after="0" w:afterAutospacing="0"/>
              <w:jc w:val="both"/>
              <w:rPr>
                <w:rFonts w:asciiTheme="minorHAnsi" w:hAnsiTheme="minorHAnsi" w:cstheme="minorHAnsi"/>
              </w:rPr>
            </w:pPr>
            <w:r>
              <w:rPr>
                <w:rFonts w:asciiTheme="minorHAnsi" w:hAnsiTheme="minorHAnsi" w:cstheme="minorHAnsi"/>
              </w:rPr>
              <w:t>(Esito Atteso)</w:t>
            </w:r>
            <w:r w:rsidR="00CD5ED2" w:rsidRPr="00691951">
              <w:rPr>
                <w:rFonts w:asciiTheme="minorHAnsi" w:hAnsiTheme="minorHAnsi" w:cstheme="minorHAnsi"/>
              </w:rPr>
              <w:t xml:space="preserve"> Il bambino salta sopra l’ostacolo senza toccarlo, modulando forza e direzione.</w:t>
            </w:r>
          </w:p>
          <w:p w14:paraId="5155C76A" w14:textId="77777777" w:rsidR="00C854E7" w:rsidRPr="00691951" w:rsidRDefault="00C854E7" w:rsidP="00EB64E4">
            <w:pPr>
              <w:pStyle w:val="NormaleWeb"/>
              <w:spacing w:before="0" w:beforeAutospacing="0" w:after="0" w:afterAutospacing="0"/>
              <w:jc w:val="both"/>
              <w:rPr>
                <w:rFonts w:asciiTheme="minorHAnsi" w:hAnsiTheme="minorHAnsi" w:cstheme="minorHAnsi"/>
              </w:rPr>
            </w:pPr>
          </w:p>
        </w:tc>
      </w:tr>
      <w:tr w:rsidR="00C854E7" w:rsidRPr="00691951" w14:paraId="3B7B9003" w14:textId="77777777">
        <w:tc>
          <w:tcPr>
            <w:tcW w:w="3119" w:type="dxa"/>
          </w:tcPr>
          <w:p w14:paraId="643A9608" w14:textId="77777777" w:rsidR="00C854E7" w:rsidRPr="00691951" w:rsidRDefault="00C854E7">
            <w:pPr>
              <w:pStyle w:val="NormaleWeb"/>
              <w:spacing w:before="0" w:beforeAutospacing="0" w:after="0" w:afterAutospacing="0"/>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Spazi e tempi</w:t>
            </w:r>
          </w:p>
          <w:p w14:paraId="369AAE43" w14:textId="77777777" w:rsidR="00C854E7" w:rsidRPr="00691951" w:rsidRDefault="00C854E7">
            <w:pPr>
              <w:pStyle w:val="NormaleWeb"/>
              <w:spacing w:before="0" w:beforeAutospacing="0" w:after="0" w:afterAutospacing="0"/>
              <w:rPr>
                <w:rFonts w:asciiTheme="minorHAnsi" w:eastAsiaTheme="minorEastAsia" w:hAnsiTheme="minorHAnsi" w:cstheme="minorHAnsi"/>
                <w:b/>
                <w:bCs/>
                <w:color w:val="000000" w:themeColor="text1"/>
              </w:rPr>
            </w:pPr>
          </w:p>
        </w:tc>
        <w:tc>
          <w:tcPr>
            <w:tcW w:w="5799" w:type="dxa"/>
          </w:tcPr>
          <w:p w14:paraId="0B7E4D1F" w14:textId="3C38E972" w:rsidR="00B77C71" w:rsidRDefault="00B77C71" w:rsidP="00EB64E4">
            <w:pPr>
              <w:pStyle w:val="NormaleWeb"/>
              <w:spacing w:before="0" w:beforeAutospacing="0" w:after="0" w:afterAutospacing="0"/>
              <w:jc w:val="both"/>
              <w:rPr>
                <w:rFonts w:asciiTheme="minorHAnsi" w:hAnsiTheme="minorHAnsi" w:cstheme="minorHAnsi"/>
              </w:rPr>
            </w:pPr>
            <w:r>
              <w:rPr>
                <w:rFonts w:asciiTheme="minorHAnsi" w:hAnsiTheme="minorHAnsi" w:cstheme="minorHAnsi"/>
              </w:rPr>
              <w:t>Aula, palestra</w:t>
            </w:r>
          </w:p>
          <w:p w14:paraId="671C15C2" w14:textId="3BFF2B24" w:rsidR="00C854E7" w:rsidRPr="00691951" w:rsidRDefault="002636E9" w:rsidP="00EB64E4">
            <w:pPr>
              <w:pStyle w:val="NormaleWeb"/>
              <w:spacing w:before="0" w:beforeAutospacing="0" w:after="0" w:afterAutospacing="0"/>
              <w:jc w:val="both"/>
              <w:rPr>
                <w:rFonts w:asciiTheme="minorHAnsi" w:hAnsiTheme="minorHAnsi" w:cstheme="minorHAnsi"/>
              </w:rPr>
            </w:pPr>
            <w:r>
              <w:rPr>
                <w:rFonts w:asciiTheme="minorHAnsi" w:hAnsiTheme="minorHAnsi" w:cstheme="minorHAnsi"/>
              </w:rPr>
              <w:t>2</w:t>
            </w:r>
            <w:r w:rsidR="00C854E7" w:rsidRPr="00691951">
              <w:rPr>
                <w:rFonts w:asciiTheme="minorHAnsi" w:hAnsiTheme="minorHAnsi" w:cstheme="minorHAnsi"/>
              </w:rPr>
              <w:t xml:space="preserve"> ora</w:t>
            </w:r>
          </w:p>
        </w:tc>
      </w:tr>
      <w:tr w:rsidR="00C854E7" w:rsidRPr="00691951" w14:paraId="427C8D7B" w14:textId="77777777">
        <w:tc>
          <w:tcPr>
            <w:tcW w:w="3119" w:type="dxa"/>
          </w:tcPr>
          <w:p w14:paraId="0E50A972" w14:textId="77777777" w:rsidR="00C854E7" w:rsidRPr="00691951" w:rsidRDefault="00C854E7">
            <w:pPr>
              <w:pStyle w:val="NormaleWeb"/>
              <w:spacing w:before="0" w:beforeAutospacing="0" w:after="0" w:afterAutospacing="0"/>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Metodi didattici, Strumenti e materiali</w:t>
            </w:r>
          </w:p>
        </w:tc>
        <w:tc>
          <w:tcPr>
            <w:tcW w:w="5799" w:type="dxa"/>
          </w:tcPr>
          <w:p w14:paraId="47813289" w14:textId="53EEDD0C" w:rsidR="00C854E7" w:rsidRPr="00D611F6" w:rsidRDefault="00C854E7" w:rsidP="0007009C">
            <w:pPr>
              <w:pStyle w:val="NormaleWeb"/>
              <w:jc w:val="both"/>
              <w:rPr>
                <w:rFonts w:asciiTheme="minorHAnsi" w:hAnsiTheme="minorHAnsi" w:cstheme="minorHAnsi"/>
              </w:rPr>
            </w:pPr>
          </w:p>
        </w:tc>
      </w:tr>
      <w:tr w:rsidR="00C854E7" w:rsidRPr="00691951" w14:paraId="73372CF5" w14:textId="77777777">
        <w:tc>
          <w:tcPr>
            <w:tcW w:w="3119" w:type="dxa"/>
          </w:tcPr>
          <w:p w14:paraId="3F4C8E1C" w14:textId="77777777" w:rsidR="00C854E7" w:rsidRPr="00691951" w:rsidRDefault="00C854E7">
            <w:pPr>
              <w:pStyle w:val="NormaleWeb"/>
              <w:rPr>
                <w:rFonts w:asciiTheme="minorHAnsi" w:eastAsiaTheme="minorEastAsia" w:hAnsiTheme="minorHAnsi" w:cstheme="minorHAnsi"/>
                <w:b/>
                <w:bCs/>
                <w:color w:val="000000" w:themeColor="text1"/>
              </w:rPr>
            </w:pPr>
          </w:p>
          <w:p w14:paraId="76F4AD9F" w14:textId="77777777" w:rsidR="00C854E7" w:rsidRPr="00691951" w:rsidRDefault="00C854E7">
            <w:pPr>
              <w:pStyle w:val="NormaleWeb"/>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 xml:space="preserve">Apertura </w:t>
            </w:r>
            <w:r w:rsidRPr="00691951">
              <w:rPr>
                <w:rFonts w:asciiTheme="minorHAnsi" w:eastAsiaTheme="minorEastAsia" w:hAnsiTheme="minorHAnsi" w:cstheme="minorHAnsi"/>
                <w:color w:val="000000" w:themeColor="text1"/>
              </w:rPr>
              <w:t>(clima motivazionale e lancio delle attività)</w:t>
            </w:r>
          </w:p>
          <w:p w14:paraId="23B5AAB8" w14:textId="77777777" w:rsidR="00C854E7" w:rsidRPr="00691951" w:rsidRDefault="00C854E7">
            <w:pPr>
              <w:pStyle w:val="NormaleWeb"/>
              <w:spacing w:before="0" w:beforeAutospacing="0" w:after="0" w:afterAutospacing="0"/>
              <w:rPr>
                <w:rFonts w:asciiTheme="minorHAnsi" w:eastAsiaTheme="minorEastAsia" w:hAnsiTheme="minorHAnsi" w:cstheme="minorHAnsi"/>
                <w:b/>
                <w:bCs/>
                <w:color w:val="000000" w:themeColor="text1"/>
              </w:rPr>
            </w:pPr>
          </w:p>
        </w:tc>
        <w:tc>
          <w:tcPr>
            <w:tcW w:w="5799" w:type="dxa"/>
          </w:tcPr>
          <w:p w14:paraId="5C6E265B" w14:textId="77777777" w:rsidR="002636E9" w:rsidRDefault="002636E9" w:rsidP="003A38C9">
            <w:pPr>
              <w:pStyle w:val="NormaleWeb"/>
              <w:spacing w:before="0" w:beforeAutospacing="0" w:after="0" w:afterAutospacing="0"/>
              <w:jc w:val="both"/>
              <w:rPr>
                <w:rFonts w:asciiTheme="minorHAnsi" w:hAnsiTheme="minorHAnsi" w:cstheme="minorHAnsi"/>
              </w:rPr>
            </w:pPr>
          </w:p>
          <w:p w14:paraId="6444C55B" w14:textId="6814A4DC" w:rsidR="00C854E7" w:rsidRDefault="00C854E7" w:rsidP="003A38C9">
            <w:pPr>
              <w:pStyle w:val="NormaleWeb"/>
              <w:spacing w:before="0" w:beforeAutospacing="0" w:after="0" w:afterAutospacing="0"/>
              <w:jc w:val="both"/>
              <w:rPr>
                <w:rFonts w:asciiTheme="minorHAnsi" w:hAnsiTheme="minorHAnsi" w:cstheme="minorHAnsi"/>
              </w:rPr>
            </w:pPr>
          </w:p>
          <w:p w14:paraId="009109F0" w14:textId="77777777" w:rsidR="00E1382C" w:rsidRDefault="00E1382C" w:rsidP="003A38C9">
            <w:pPr>
              <w:pStyle w:val="NormaleWeb"/>
              <w:spacing w:before="0" w:beforeAutospacing="0" w:after="0" w:afterAutospacing="0"/>
              <w:jc w:val="both"/>
              <w:rPr>
                <w:rFonts w:asciiTheme="minorHAnsi" w:hAnsiTheme="minorHAnsi" w:cstheme="minorHAnsi"/>
              </w:rPr>
            </w:pPr>
          </w:p>
          <w:p w14:paraId="14C0E838" w14:textId="77777777" w:rsidR="00E1382C" w:rsidRDefault="00E1382C" w:rsidP="003A38C9">
            <w:pPr>
              <w:pStyle w:val="NormaleWeb"/>
              <w:spacing w:before="0" w:beforeAutospacing="0" w:after="0" w:afterAutospacing="0"/>
              <w:jc w:val="both"/>
              <w:rPr>
                <w:rFonts w:asciiTheme="minorHAnsi" w:hAnsiTheme="minorHAnsi" w:cstheme="minorHAnsi"/>
              </w:rPr>
            </w:pPr>
          </w:p>
          <w:p w14:paraId="0B63155C" w14:textId="0BA3FE45" w:rsidR="00A740F1" w:rsidRPr="00E1382C" w:rsidRDefault="00A740F1" w:rsidP="002636E9">
            <w:pPr>
              <w:pStyle w:val="NormaleWeb"/>
              <w:spacing w:before="0" w:beforeAutospacing="0" w:after="0" w:afterAutospacing="0"/>
              <w:jc w:val="both"/>
              <w:rPr>
                <w:rFonts w:asciiTheme="minorHAnsi" w:hAnsiTheme="minorHAnsi" w:cstheme="minorHAnsi"/>
              </w:rPr>
            </w:pPr>
          </w:p>
        </w:tc>
      </w:tr>
      <w:tr w:rsidR="00C854E7" w:rsidRPr="00691951" w14:paraId="15426356" w14:textId="77777777">
        <w:tc>
          <w:tcPr>
            <w:tcW w:w="3119" w:type="dxa"/>
          </w:tcPr>
          <w:p w14:paraId="26C4983C" w14:textId="77777777" w:rsidR="00C854E7" w:rsidRPr="00691951" w:rsidRDefault="00C854E7">
            <w:pPr>
              <w:pStyle w:val="NormaleWeb"/>
              <w:jc w:val="center"/>
              <w:rPr>
                <w:rFonts w:asciiTheme="minorHAnsi" w:eastAsiaTheme="minorEastAsia" w:hAnsiTheme="minorHAnsi" w:cstheme="minorHAnsi"/>
                <w:b/>
                <w:bCs/>
                <w:color w:val="000000" w:themeColor="text1"/>
              </w:rPr>
            </w:pPr>
          </w:p>
          <w:p w14:paraId="5F10F88E" w14:textId="77777777" w:rsidR="00C854E7" w:rsidRPr="00691951" w:rsidRDefault="00C854E7">
            <w:pPr>
              <w:pStyle w:val="NormaleWeb"/>
              <w:rPr>
                <w:rFonts w:asciiTheme="minorHAnsi" w:eastAsiaTheme="minorEastAsia" w:hAnsiTheme="minorHAnsi" w:cstheme="minorHAnsi"/>
                <w:color w:val="000000" w:themeColor="text1"/>
              </w:rPr>
            </w:pPr>
            <w:r w:rsidRPr="00691951">
              <w:rPr>
                <w:rFonts w:asciiTheme="minorHAnsi" w:eastAsiaTheme="minorEastAsia" w:hAnsiTheme="minorHAnsi" w:cstheme="minorHAnsi"/>
                <w:b/>
                <w:bCs/>
                <w:color w:val="000000" w:themeColor="text1"/>
              </w:rPr>
              <w:lastRenderedPageBreak/>
              <w:t xml:space="preserve">Sezione centrale* </w:t>
            </w:r>
            <w:r w:rsidRPr="00691951">
              <w:rPr>
                <w:rFonts w:asciiTheme="minorHAnsi" w:eastAsiaTheme="minorEastAsia" w:hAnsiTheme="minorHAnsi" w:cstheme="minorHAnsi"/>
                <w:color w:val="000000" w:themeColor="text1"/>
              </w:rPr>
              <w:t>(presentazione delle attività, indicazioni delle azioni del/della docente e degli/delle alunni/e)</w:t>
            </w:r>
          </w:p>
          <w:p w14:paraId="291C59B9" w14:textId="77777777" w:rsidR="00C854E7" w:rsidRPr="00691951" w:rsidRDefault="00C854E7">
            <w:pPr>
              <w:pStyle w:val="NormaleWeb"/>
              <w:spacing w:before="0" w:beforeAutospacing="0" w:after="0" w:afterAutospacing="0"/>
              <w:jc w:val="center"/>
              <w:rPr>
                <w:rFonts w:asciiTheme="minorHAnsi" w:eastAsiaTheme="minorEastAsia" w:hAnsiTheme="minorHAnsi" w:cstheme="minorHAnsi"/>
                <w:b/>
                <w:bCs/>
                <w:color w:val="000000" w:themeColor="text1"/>
              </w:rPr>
            </w:pPr>
          </w:p>
        </w:tc>
        <w:tc>
          <w:tcPr>
            <w:tcW w:w="5799" w:type="dxa"/>
          </w:tcPr>
          <w:p w14:paraId="3FAAC488" w14:textId="0026B3E0" w:rsidR="002636E9" w:rsidRPr="00691951" w:rsidRDefault="002636E9" w:rsidP="00D611F6">
            <w:pPr>
              <w:pStyle w:val="NormaleWeb"/>
              <w:spacing w:before="0" w:beforeAutospacing="0" w:after="0" w:afterAutospacing="0"/>
              <w:jc w:val="both"/>
              <w:rPr>
                <w:rFonts w:asciiTheme="minorHAnsi" w:eastAsiaTheme="minorEastAsia" w:hAnsiTheme="minorHAnsi" w:cstheme="minorHAnsi"/>
                <w:b/>
                <w:bCs/>
                <w:color w:val="000000" w:themeColor="text1"/>
              </w:rPr>
            </w:pPr>
          </w:p>
        </w:tc>
      </w:tr>
      <w:tr w:rsidR="003A38C9" w:rsidRPr="00691951" w14:paraId="5B6B6980" w14:textId="77777777">
        <w:tc>
          <w:tcPr>
            <w:tcW w:w="3119" w:type="dxa"/>
          </w:tcPr>
          <w:p w14:paraId="56388996" w14:textId="351BFF73" w:rsidR="003A38C9" w:rsidRPr="00691951" w:rsidRDefault="003A38C9" w:rsidP="003A38C9">
            <w:pPr>
              <w:pStyle w:val="NormaleWeb"/>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Chiusura</w:t>
            </w:r>
          </w:p>
        </w:tc>
        <w:tc>
          <w:tcPr>
            <w:tcW w:w="5799" w:type="dxa"/>
          </w:tcPr>
          <w:p w14:paraId="520315E2" w14:textId="445FA4F1" w:rsidR="003A38C9" w:rsidRPr="00691951" w:rsidRDefault="003A38C9" w:rsidP="003A38C9">
            <w:pPr>
              <w:pStyle w:val="NormaleWeb"/>
              <w:spacing w:before="0" w:beforeAutospacing="0" w:after="0" w:afterAutospacing="0"/>
              <w:jc w:val="both"/>
              <w:rPr>
                <w:rFonts w:asciiTheme="minorHAnsi" w:hAnsiTheme="minorHAnsi" w:cstheme="minorHAnsi"/>
              </w:rPr>
            </w:pPr>
          </w:p>
        </w:tc>
      </w:tr>
    </w:tbl>
    <w:p w14:paraId="2E292750" w14:textId="44C893C3" w:rsidR="00AE110B" w:rsidRPr="00691951" w:rsidRDefault="00AE110B" w:rsidP="002571A6">
      <w:pPr>
        <w:pStyle w:val="NormaleWeb"/>
        <w:spacing w:before="0" w:beforeAutospacing="0" w:after="0" w:afterAutospacing="0"/>
        <w:ind w:firstLine="708"/>
        <w:jc w:val="center"/>
        <w:rPr>
          <w:rFonts w:asciiTheme="minorHAnsi" w:eastAsiaTheme="minorEastAsia" w:hAnsiTheme="minorHAnsi" w:cstheme="minorHAnsi"/>
          <w:b/>
          <w:bCs/>
          <w:color w:val="000000" w:themeColor="text1"/>
        </w:rPr>
      </w:pPr>
    </w:p>
    <w:p w14:paraId="5DD97A34" w14:textId="77777777" w:rsidR="00CE733F" w:rsidRPr="00691951" w:rsidRDefault="00CE733F" w:rsidP="002571A6">
      <w:pPr>
        <w:pStyle w:val="NormaleWeb"/>
        <w:spacing w:before="0" w:beforeAutospacing="0" w:after="0" w:afterAutospacing="0"/>
        <w:ind w:firstLine="708"/>
        <w:jc w:val="center"/>
        <w:rPr>
          <w:rFonts w:asciiTheme="minorHAnsi" w:eastAsiaTheme="minorEastAsia" w:hAnsiTheme="minorHAnsi" w:cstheme="minorHAnsi"/>
          <w:b/>
          <w:bCs/>
          <w:color w:val="000000" w:themeColor="text1"/>
        </w:rPr>
      </w:pPr>
    </w:p>
    <w:p w14:paraId="5A6D3F99" w14:textId="467A3604" w:rsidR="00AE110B" w:rsidRPr="00691951" w:rsidRDefault="00AE110B" w:rsidP="002571A6">
      <w:pPr>
        <w:pStyle w:val="NormaleWeb"/>
        <w:spacing w:before="0" w:beforeAutospacing="0" w:after="0" w:afterAutospacing="0"/>
        <w:ind w:firstLine="708"/>
        <w:jc w:val="center"/>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FASE 3</w:t>
      </w:r>
    </w:p>
    <w:p w14:paraId="18D8D384" w14:textId="1AA6D572" w:rsidR="00AE110B" w:rsidRPr="00691951" w:rsidRDefault="00AE110B" w:rsidP="009B749F">
      <w:pPr>
        <w:pStyle w:val="NormaleWeb"/>
        <w:spacing w:before="0" w:beforeAutospacing="0" w:after="0" w:afterAutospacing="0"/>
        <w:rPr>
          <w:rFonts w:asciiTheme="minorHAnsi" w:eastAsiaTheme="minorEastAsia" w:hAnsiTheme="minorHAnsi" w:cstheme="minorHAnsi"/>
          <w:b/>
          <w:bCs/>
          <w:color w:val="000000" w:themeColor="text1"/>
        </w:rPr>
      </w:pPr>
    </w:p>
    <w:tbl>
      <w:tblPr>
        <w:tblStyle w:val="Grigliatabella"/>
        <w:tblW w:w="0" w:type="auto"/>
        <w:tblInd w:w="704" w:type="dxa"/>
        <w:tblLook w:val="04A0" w:firstRow="1" w:lastRow="0" w:firstColumn="1" w:lastColumn="0" w:noHBand="0" w:noVBand="1"/>
      </w:tblPr>
      <w:tblGrid>
        <w:gridCol w:w="3119"/>
        <w:gridCol w:w="5799"/>
      </w:tblGrid>
      <w:tr w:rsidR="00C854E7" w:rsidRPr="00691951" w14:paraId="14EB54D2" w14:textId="77777777">
        <w:tc>
          <w:tcPr>
            <w:tcW w:w="3119" w:type="dxa"/>
          </w:tcPr>
          <w:p w14:paraId="59088E4E" w14:textId="4F9A292B" w:rsidR="00C854E7" w:rsidRPr="00691951" w:rsidRDefault="00C854E7">
            <w:pPr>
              <w:pStyle w:val="NormaleWeb"/>
              <w:spacing w:before="0" w:beforeAutospacing="0" w:after="0" w:afterAutospacing="0"/>
              <w:jc w:val="both"/>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Focus T</w:t>
            </w:r>
            <w:r w:rsidR="009B749F" w:rsidRPr="00691951">
              <w:rPr>
                <w:rFonts w:asciiTheme="minorHAnsi" w:eastAsiaTheme="minorEastAsia" w:hAnsiTheme="minorHAnsi" w:cstheme="minorHAnsi"/>
                <w:b/>
                <w:bCs/>
                <w:color w:val="000000" w:themeColor="text1"/>
              </w:rPr>
              <w:t>ematico</w:t>
            </w:r>
          </w:p>
          <w:p w14:paraId="3848274B" w14:textId="77777777" w:rsidR="00C854E7" w:rsidRPr="00691951" w:rsidRDefault="00C854E7">
            <w:pPr>
              <w:pStyle w:val="NormaleWeb"/>
              <w:spacing w:before="0" w:beforeAutospacing="0" w:after="0" w:afterAutospacing="0"/>
              <w:jc w:val="both"/>
              <w:rPr>
                <w:rFonts w:asciiTheme="minorHAnsi" w:eastAsiaTheme="minorEastAsia" w:hAnsiTheme="minorHAnsi" w:cstheme="minorHAnsi"/>
                <w:b/>
                <w:bCs/>
                <w:color w:val="000000" w:themeColor="text1"/>
              </w:rPr>
            </w:pPr>
          </w:p>
        </w:tc>
        <w:tc>
          <w:tcPr>
            <w:tcW w:w="5799" w:type="dxa"/>
          </w:tcPr>
          <w:p w14:paraId="431843BC" w14:textId="4B88B507" w:rsidR="00C854E7" w:rsidRPr="00691951" w:rsidRDefault="00A86DCD" w:rsidP="00A86DCD">
            <w:pPr>
              <w:pStyle w:val="NormaleWeb"/>
              <w:spacing w:before="0" w:beforeAutospacing="0" w:after="0" w:afterAutospacing="0"/>
              <w:rPr>
                <w:rFonts w:asciiTheme="minorHAnsi" w:eastAsiaTheme="minorEastAsia" w:hAnsiTheme="minorHAnsi" w:cstheme="minorHAnsi"/>
                <w:b/>
                <w:bCs/>
                <w:color w:val="000000" w:themeColor="text1"/>
              </w:rPr>
            </w:pPr>
            <w:r w:rsidRPr="00691951">
              <w:rPr>
                <w:rFonts w:asciiTheme="minorHAnsi" w:hAnsiTheme="minorHAnsi" w:cstheme="minorHAnsi"/>
              </w:rPr>
              <w:t>D</w:t>
            </w:r>
            <w:r w:rsidR="00043B9D" w:rsidRPr="00691951">
              <w:rPr>
                <w:rFonts w:asciiTheme="minorHAnsi" w:hAnsiTheme="minorHAnsi" w:cstheme="minorHAnsi"/>
              </w:rPr>
              <w:t>isegniamo il nostro salto!</w:t>
            </w:r>
          </w:p>
        </w:tc>
      </w:tr>
      <w:tr w:rsidR="00C854E7" w:rsidRPr="00691951" w14:paraId="194B9EC8" w14:textId="77777777">
        <w:tc>
          <w:tcPr>
            <w:tcW w:w="3119" w:type="dxa"/>
          </w:tcPr>
          <w:p w14:paraId="2321C7BE" w14:textId="77777777" w:rsidR="00C854E7" w:rsidRPr="00691951" w:rsidRDefault="00C854E7">
            <w:pPr>
              <w:pStyle w:val="NormaleWeb"/>
              <w:spacing w:before="0" w:beforeAutospacing="0" w:after="0" w:afterAutospacing="0"/>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Obiettivi di apprendimento specifici in forma operativa (con esiti attesi)</w:t>
            </w:r>
          </w:p>
        </w:tc>
        <w:tc>
          <w:tcPr>
            <w:tcW w:w="5799" w:type="dxa"/>
          </w:tcPr>
          <w:p w14:paraId="2FCD0611" w14:textId="77777777" w:rsidR="0022780D" w:rsidRDefault="00043B9D" w:rsidP="00227B90">
            <w:pPr>
              <w:pStyle w:val="NormaleWeb"/>
              <w:spacing w:before="0" w:beforeAutospacing="0" w:after="0" w:afterAutospacing="0"/>
              <w:jc w:val="both"/>
              <w:rPr>
                <w:rFonts w:asciiTheme="minorHAnsi" w:hAnsiTheme="minorHAnsi" w:cstheme="minorHAnsi"/>
              </w:rPr>
            </w:pPr>
            <w:r w:rsidRPr="00D611F6">
              <w:rPr>
                <w:rFonts w:asciiTheme="minorHAnsi" w:hAnsiTheme="minorHAnsi" w:cstheme="minorHAnsi"/>
              </w:rPr>
              <w:t>Riconoscere e ricordare le azioni motorie svolte attraverso immagini.</w:t>
            </w:r>
          </w:p>
          <w:p w14:paraId="63F788C8" w14:textId="6F7B924D" w:rsidR="00227B90" w:rsidRPr="00691951" w:rsidRDefault="00043B9D" w:rsidP="00227B90">
            <w:pPr>
              <w:pStyle w:val="NormaleWeb"/>
              <w:spacing w:before="0" w:beforeAutospacing="0" w:after="0" w:afterAutospacing="0"/>
              <w:jc w:val="both"/>
              <w:rPr>
                <w:rFonts w:asciiTheme="minorHAnsi" w:hAnsiTheme="minorHAnsi" w:cstheme="minorHAnsi"/>
              </w:rPr>
            </w:pPr>
            <w:r w:rsidRPr="00691951">
              <w:rPr>
                <w:rFonts w:asciiTheme="minorHAnsi" w:hAnsiTheme="minorHAnsi" w:cstheme="minorHAnsi"/>
              </w:rPr>
              <w:br/>
            </w:r>
            <w:r w:rsidR="00227B90" w:rsidRPr="00691951">
              <w:rPr>
                <w:rFonts w:asciiTheme="minorHAnsi" w:hAnsiTheme="minorHAnsi" w:cstheme="minorHAnsi"/>
              </w:rPr>
              <w:t>→ Il bambino sa collegar</w:t>
            </w:r>
            <w:r w:rsidR="00E07DD3">
              <w:rPr>
                <w:rFonts w:asciiTheme="minorHAnsi" w:hAnsiTheme="minorHAnsi" w:cstheme="minorHAnsi"/>
              </w:rPr>
              <w:t>e</w:t>
            </w:r>
            <w:r w:rsidR="00227B90" w:rsidRPr="00691951">
              <w:rPr>
                <w:rFonts w:asciiTheme="minorHAnsi" w:hAnsiTheme="minorHAnsi" w:cstheme="minorHAnsi"/>
              </w:rPr>
              <w:t xml:space="preserve"> a un’esperienza </w:t>
            </w:r>
            <w:r w:rsidR="00E07DD3">
              <w:rPr>
                <w:rFonts w:asciiTheme="minorHAnsi" w:hAnsiTheme="minorHAnsi" w:cstheme="minorHAnsi"/>
              </w:rPr>
              <w:t xml:space="preserve">ad un vissuto </w:t>
            </w:r>
            <w:r w:rsidR="00227B90" w:rsidRPr="00691951">
              <w:rPr>
                <w:rFonts w:asciiTheme="minorHAnsi" w:hAnsiTheme="minorHAnsi" w:cstheme="minorHAnsi"/>
              </w:rPr>
              <w:t xml:space="preserve">personale (es. “Mi ricordo quando abbiamo fatto questo gioco in palestra”). </w:t>
            </w:r>
          </w:p>
          <w:p w14:paraId="5D8DFB7A" w14:textId="77777777" w:rsidR="00227B90" w:rsidRPr="00691951" w:rsidRDefault="00227B90" w:rsidP="00A86DCD">
            <w:pPr>
              <w:pStyle w:val="NormaleWeb"/>
              <w:spacing w:before="0" w:beforeAutospacing="0" w:after="0" w:afterAutospacing="0"/>
              <w:jc w:val="both"/>
              <w:rPr>
                <w:rFonts w:asciiTheme="minorHAnsi" w:hAnsiTheme="minorHAnsi" w:cstheme="minorHAnsi"/>
              </w:rPr>
            </w:pPr>
          </w:p>
          <w:p w14:paraId="6CFF981F" w14:textId="77777777" w:rsidR="00A86DCD" w:rsidRPr="00691951" w:rsidRDefault="00043B9D" w:rsidP="00A86DCD">
            <w:pPr>
              <w:pStyle w:val="NormaleWeb"/>
              <w:spacing w:before="0" w:beforeAutospacing="0" w:after="0" w:afterAutospacing="0"/>
              <w:jc w:val="both"/>
              <w:rPr>
                <w:rFonts w:asciiTheme="minorHAnsi" w:hAnsiTheme="minorHAnsi" w:cstheme="minorHAnsi"/>
              </w:rPr>
            </w:pPr>
            <w:r w:rsidRPr="00691951">
              <w:rPr>
                <w:rFonts w:asciiTheme="minorHAnsi" w:hAnsiTheme="minorHAnsi" w:cstheme="minorHAnsi"/>
              </w:rPr>
              <w:t>Utilizzare strumenti grafici per esprimere esperienze corporee in movimento</w:t>
            </w:r>
            <w:r w:rsidR="00A86DCD" w:rsidRPr="00691951">
              <w:rPr>
                <w:rFonts w:asciiTheme="minorHAnsi" w:hAnsiTheme="minorHAnsi" w:cstheme="minorHAnsi"/>
              </w:rPr>
              <w:t>.</w:t>
            </w:r>
          </w:p>
          <w:p w14:paraId="6C662030" w14:textId="247BE0E0" w:rsidR="00043B9D" w:rsidRPr="00691951" w:rsidRDefault="00043B9D" w:rsidP="00A86DCD">
            <w:pPr>
              <w:pStyle w:val="NormaleWeb"/>
              <w:spacing w:before="0" w:beforeAutospacing="0" w:after="0" w:afterAutospacing="0"/>
              <w:jc w:val="both"/>
              <w:rPr>
                <w:rFonts w:asciiTheme="minorHAnsi" w:hAnsiTheme="minorHAnsi" w:cstheme="minorHAnsi"/>
              </w:rPr>
            </w:pPr>
          </w:p>
          <w:p w14:paraId="61F89A7D" w14:textId="3557F8FC" w:rsidR="00C854E7" w:rsidRPr="00691951" w:rsidRDefault="00227B90" w:rsidP="00227B90">
            <w:pPr>
              <w:pStyle w:val="NormaleWeb"/>
              <w:spacing w:before="0" w:beforeAutospacing="0" w:after="0" w:afterAutospacing="0"/>
              <w:jc w:val="both"/>
              <w:rPr>
                <w:rFonts w:asciiTheme="minorHAnsi" w:eastAsiaTheme="minorEastAsia" w:hAnsiTheme="minorHAnsi" w:cstheme="minorHAnsi"/>
                <w:b/>
                <w:bCs/>
                <w:color w:val="000000" w:themeColor="text1"/>
              </w:rPr>
            </w:pPr>
            <w:r w:rsidRPr="00691951">
              <w:rPr>
                <w:rFonts w:asciiTheme="minorHAnsi" w:hAnsiTheme="minorHAnsi" w:cstheme="minorHAnsi"/>
              </w:rPr>
              <w:t>→ Il bambino sa rappresentare il movimento attraverso il disegno</w:t>
            </w:r>
          </w:p>
        </w:tc>
      </w:tr>
      <w:tr w:rsidR="00C854E7" w:rsidRPr="00691951" w14:paraId="53B0A3D0" w14:textId="77777777">
        <w:tc>
          <w:tcPr>
            <w:tcW w:w="3119" w:type="dxa"/>
          </w:tcPr>
          <w:p w14:paraId="05170B51" w14:textId="77777777" w:rsidR="00C854E7" w:rsidRPr="00691951" w:rsidRDefault="00C854E7">
            <w:pPr>
              <w:pStyle w:val="NormaleWeb"/>
              <w:spacing w:before="0" w:beforeAutospacing="0" w:after="0" w:afterAutospacing="0"/>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Spazi e tempi</w:t>
            </w:r>
          </w:p>
          <w:p w14:paraId="6019DFCA" w14:textId="77777777" w:rsidR="00C854E7" w:rsidRPr="00691951" w:rsidRDefault="00C854E7">
            <w:pPr>
              <w:pStyle w:val="NormaleWeb"/>
              <w:spacing w:before="0" w:beforeAutospacing="0" w:after="0" w:afterAutospacing="0"/>
              <w:rPr>
                <w:rFonts w:asciiTheme="minorHAnsi" w:eastAsiaTheme="minorEastAsia" w:hAnsiTheme="minorHAnsi" w:cstheme="minorHAnsi"/>
                <w:b/>
                <w:bCs/>
                <w:color w:val="000000" w:themeColor="text1"/>
              </w:rPr>
            </w:pPr>
          </w:p>
        </w:tc>
        <w:tc>
          <w:tcPr>
            <w:tcW w:w="5799" w:type="dxa"/>
          </w:tcPr>
          <w:p w14:paraId="5BAB3F84" w14:textId="0B3CB3DF" w:rsidR="00C854E7" w:rsidRPr="00691951" w:rsidRDefault="00043B9D" w:rsidP="00A86DCD">
            <w:pPr>
              <w:pStyle w:val="NormaleWeb"/>
              <w:spacing w:before="0" w:beforeAutospacing="0" w:after="0" w:afterAutospacing="0"/>
              <w:jc w:val="both"/>
              <w:rPr>
                <w:rFonts w:asciiTheme="minorHAnsi" w:hAnsiTheme="minorHAnsi" w:cstheme="minorHAnsi"/>
              </w:rPr>
            </w:pPr>
            <w:r w:rsidRPr="00691951">
              <w:rPr>
                <w:rFonts w:asciiTheme="minorHAnsi" w:hAnsiTheme="minorHAnsi" w:cstheme="minorHAnsi"/>
              </w:rPr>
              <w:t>Aula, 2 ore</w:t>
            </w:r>
          </w:p>
        </w:tc>
      </w:tr>
      <w:tr w:rsidR="00C854E7" w:rsidRPr="00691951" w14:paraId="2D191F83" w14:textId="77777777">
        <w:tc>
          <w:tcPr>
            <w:tcW w:w="3119" w:type="dxa"/>
          </w:tcPr>
          <w:p w14:paraId="3A893BE1" w14:textId="77777777" w:rsidR="00C854E7" w:rsidRPr="00691951" w:rsidRDefault="00C854E7">
            <w:pPr>
              <w:pStyle w:val="NormaleWeb"/>
              <w:spacing w:before="0" w:beforeAutospacing="0" w:after="0" w:afterAutospacing="0"/>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Metodi didattici, Strumenti e materiali</w:t>
            </w:r>
          </w:p>
        </w:tc>
        <w:tc>
          <w:tcPr>
            <w:tcW w:w="5799" w:type="dxa"/>
          </w:tcPr>
          <w:p w14:paraId="56478C20" w14:textId="6CE43C89" w:rsidR="00287AEA" w:rsidRDefault="00287AEA" w:rsidP="00A86DCD">
            <w:pPr>
              <w:pStyle w:val="NormaleWeb"/>
              <w:spacing w:before="0" w:beforeAutospacing="0" w:after="0" w:afterAutospacing="0"/>
              <w:jc w:val="both"/>
              <w:rPr>
                <w:rFonts w:asciiTheme="minorHAnsi" w:hAnsiTheme="minorHAnsi" w:cstheme="minorHAnsi"/>
              </w:rPr>
            </w:pPr>
            <w:r>
              <w:rPr>
                <w:rFonts w:asciiTheme="minorHAnsi" w:hAnsiTheme="minorHAnsi" w:cstheme="minorHAnsi"/>
              </w:rPr>
              <w:t xml:space="preserve">Laboratorio, </w:t>
            </w:r>
            <w:proofErr w:type="spellStart"/>
            <w:r>
              <w:rPr>
                <w:rFonts w:asciiTheme="minorHAnsi" w:hAnsiTheme="minorHAnsi" w:cstheme="minorHAnsi"/>
              </w:rPr>
              <w:t>circle</w:t>
            </w:r>
            <w:proofErr w:type="spellEnd"/>
            <w:r>
              <w:rPr>
                <w:rFonts w:asciiTheme="minorHAnsi" w:hAnsiTheme="minorHAnsi" w:cstheme="minorHAnsi"/>
              </w:rPr>
              <w:t xml:space="preserve"> time</w:t>
            </w:r>
          </w:p>
          <w:p w14:paraId="347BE2AF" w14:textId="77777777" w:rsidR="00287AEA" w:rsidRDefault="00287AEA" w:rsidP="00A86DCD">
            <w:pPr>
              <w:pStyle w:val="NormaleWeb"/>
              <w:spacing w:before="0" w:beforeAutospacing="0" w:after="0" w:afterAutospacing="0"/>
              <w:jc w:val="both"/>
              <w:rPr>
                <w:rFonts w:asciiTheme="minorHAnsi" w:hAnsiTheme="minorHAnsi" w:cstheme="minorHAnsi"/>
              </w:rPr>
            </w:pPr>
          </w:p>
          <w:p w14:paraId="3DCAEDFF" w14:textId="74720C1C" w:rsidR="00C854E7" w:rsidRPr="00691951" w:rsidRDefault="00043B9D" w:rsidP="00A86DCD">
            <w:pPr>
              <w:pStyle w:val="NormaleWeb"/>
              <w:spacing w:before="0" w:beforeAutospacing="0" w:after="0" w:afterAutospacing="0"/>
              <w:jc w:val="both"/>
              <w:rPr>
                <w:rFonts w:asciiTheme="minorHAnsi" w:hAnsiTheme="minorHAnsi" w:cstheme="minorHAnsi"/>
              </w:rPr>
            </w:pPr>
            <w:r w:rsidRPr="00691951">
              <w:rPr>
                <w:rFonts w:asciiTheme="minorHAnsi" w:hAnsiTheme="minorHAnsi" w:cstheme="minorHAnsi"/>
              </w:rPr>
              <w:t>Fogli, matite, foto stampate</w:t>
            </w:r>
          </w:p>
        </w:tc>
      </w:tr>
      <w:tr w:rsidR="00C854E7" w:rsidRPr="00691951" w14:paraId="25E83065" w14:textId="77777777">
        <w:tc>
          <w:tcPr>
            <w:tcW w:w="3119" w:type="dxa"/>
          </w:tcPr>
          <w:p w14:paraId="37DAB031" w14:textId="77777777" w:rsidR="00C854E7" w:rsidRPr="00691951" w:rsidRDefault="00C854E7">
            <w:pPr>
              <w:pStyle w:val="NormaleWeb"/>
              <w:rPr>
                <w:rFonts w:asciiTheme="minorHAnsi" w:eastAsiaTheme="minorEastAsia" w:hAnsiTheme="minorHAnsi" w:cstheme="minorHAnsi"/>
                <w:b/>
                <w:bCs/>
                <w:color w:val="000000" w:themeColor="text1"/>
              </w:rPr>
            </w:pPr>
          </w:p>
          <w:p w14:paraId="5BA62C34" w14:textId="77777777" w:rsidR="00C854E7" w:rsidRPr="00691951" w:rsidRDefault="00C854E7">
            <w:pPr>
              <w:pStyle w:val="NormaleWeb"/>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 xml:space="preserve">Apertura </w:t>
            </w:r>
            <w:r w:rsidRPr="00691951">
              <w:rPr>
                <w:rFonts w:asciiTheme="minorHAnsi" w:eastAsiaTheme="minorEastAsia" w:hAnsiTheme="minorHAnsi" w:cstheme="minorHAnsi"/>
                <w:color w:val="000000" w:themeColor="text1"/>
              </w:rPr>
              <w:t>(clima motivazionale e lancio delle attività)</w:t>
            </w:r>
          </w:p>
          <w:p w14:paraId="10FAB005" w14:textId="77777777" w:rsidR="00C854E7" w:rsidRPr="00691951" w:rsidRDefault="00C854E7">
            <w:pPr>
              <w:pStyle w:val="NormaleWeb"/>
              <w:spacing w:before="0" w:beforeAutospacing="0" w:after="0" w:afterAutospacing="0"/>
              <w:rPr>
                <w:rFonts w:asciiTheme="minorHAnsi" w:eastAsiaTheme="minorEastAsia" w:hAnsiTheme="minorHAnsi" w:cstheme="minorHAnsi"/>
                <w:b/>
                <w:bCs/>
                <w:color w:val="000000" w:themeColor="text1"/>
              </w:rPr>
            </w:pPr>
          </w:p>
        </w:tc>
        <w:tc>
          <w:tcPr>
            <w:tcW w:w="5799" w:type="dxa"/>
          </w:tcPr>
          <w:p w14:paraId="059CDA06" w14:textId="77777777" w:rsidR="00C854E7" w:rsidRDefault="00043B9D" w:rsidP="00A86DCD">
            <w:pPr>
              <w:pStyle w:val="NormaleWeb"/>
              <w:spacing w:before="0" w:beforeAutospacing="0" w:after="0" w:afterAutospacing="0"/>
              <w:jc w:val="both"/>
              <w:rPr>
                <w:rFonts w:asciiTheme="minorHAnsi" w:hAnsiTheme="minorHAnsi" w:cstheme="minorHAnsi"/>
              </w:rPr>
            </w:pPr>
            <w:r w:rsidRPr="00691951">
              <w:rPr>
                <w:rFonts w:asciiTheme="minorHAnsi" w:hAnsiTheme="minorHAnsi" w:cstheme="minorHAnsi"/>
              </w:rPr>
              <w:t>Discussione collettiva in cui l’insegnante richiama alla memoria quanto fatto nella fase precedente attraverso le foto stampate che raffigurano i bambini mentre saltano.</w:t>
            </w:r>
          </w:p>
          <w:p w14:paraId="4D2DF17D" w14:textId="77777777" w:rsidR="00774D98" w:rsidRDefault="00774D98" w:rsidP="00A86DCD">
            <w:pPr>
              <w:pStyle w:val="NormaleWeb"/>
              <w:spacing w:before="0" w:beforeAutospacing="0" w:after="0" w:afterAutospacing="0"/>
              <w:jc w:val="both"/>
              <w:rPr>
                <w:rFonts w:asciiTheme="minorHAnsi" w:hAnsiTheme="minorHAnsi" w:cstheme="minorHAnsi"/>
              </w:rPr>
            </w:pPr>
          </w:p>
          <w:p w14:paraId="76E2439F" w14:textId="156EBC77" w:rsidR="00774D98" w:rsidRPr="00C01EFA" w:rsidRDefault="00C01EFA" w:rsidP="00C01EFA">
            <w:pPr>
              <w:pStyle w:val="NormaleWeb"/>
              <w:spacing w:before="0" w:beforeAutospacing="0" w:after="0" w:afterAutospacing="0"/>
              <w:jc w:val="both"/>
              <w:rPr>
                <w:rFonts w:asciiTheme="minorHAnsi" w:hAnsiTheme="minorHAnsi" w:cstheme="minorHAnsi"/>
              </w:rPr>
            </w:pPr>
            <w:r w:rsidRPr="00C01EFA">
              <w:rPr>
                <w:rFonts w:asciiTheme="minorHAnsi" w:hAnsiTheme="minorHAnsi" w:cstheme="minorHAnsi"/>
              </w:rPr>
              <w:t>Lettura del libro “</w:t>
            </w:r>
            <w:r w:rsidR="00774D98" w:rsidRPr="00C01EFA">
              <w:rPr>
                <w:rFonts w:asciiTheme="minorHAnsi" w:hAnsiTheme="minorHAnsi" w:cstheme="minorHAnsi"/>
              </w:rPr>
              <w:t>Salta!"</w:t>
            </w:r>
            <w:r w:rsidRPr="00C01EFA">
              <w:rPr>
                <w:rFonts w:asciiTheme="minorHAnsi" w:hAnsiTheme="minorHAnsi" w:cstheme="minorHAnsi"/>
              </w:rPr>
              <w:t xml:space="preserve"> in cui </w:t>
            </w:r>
            <w:r w:rsidR="00774D98" w:rsidRPr="00C01EFA">
              <w:rPr>
                <w:rFonts w:asciiTheme="minorHAnsi" w:hAnsiTheme="minorHAnsi" w:cstheme="minorHAnsi"/>
              </w:rPr>
              <w:t xml:space="preserve">Il protagonista è uno </w:t>
            </w:r>
            <w:r w:rsidR="00774D98" w:rsidRPr="00C01EFA">
              <w:t>scoiattolo volante</w:t>
            </w:r>
            <w:r w:rsidR="00774D98" w:rsidRPr="00C01EFA">
              <w:rPr>
                <w:rFonts w:asciiTheme="minorHAnsi" w:hAnsiTheme="minorHAnsi" w:cstheme="minorHAnsi"/>
              </w:rPr>
              <w:t xml:space="preserve"> che deve affrontare il suo </w:t>
            </w:r>
            <w:r w:rsidR="00774D98" w:rsidRPr="00C01EFA">
              <w:t>primo salto</w:t>
            </w:r>
            <w:r w:rsidR="00774D98" w:rsidRPr="00C01EFA">
              <w:rPr>
                <w:rFonts w:asciiTheme="minorHAnsi" w:hAnsiTheme="minorHAnsi" w:cstheme="minorHAnsi"/>
              </w:rPr>
              <w:t xml:space="preserve">. Come ogni “prima volta”, è un momento carico di </w:t>
            </w:r>
            <w:r w:rsidR="00774D98" w:rsidRPr="00C01EFA">
              <w:t>paura, esitazione, ma anche fiducia e coraggio</w:t>
            </w:r>
            <w:r w:rsidR="00774D98" w:rsidRPr="00C01EFA">
              <w:rPr>
                <w:rFonts w:asciiTheme="minorHAnsi" w:hAnsiTheme="minorHAnsi" w:cstheme="minorHAnsi"/>
              </w:rPr>
              <w:t>. Il suo maestro lo accompagna con pazienza e incoraggiamento, aiutandolo a superare il timore e a scoprire le proprie capacità.</w:t>
            </w:r>
          </w:p>
          <w:p w14:paraId="614923EB" w14:textId="4BD1738D" w:rsidR="00774D98" w:rsidRPr="00C01EFA" w:rsidRDefault="00774D98" w:rsidP="00C01EFA">
            <w:pPr>
              <w:pStyle w:val="NormaleWeb"/>
              <w:spacing w:before="0" w:beforeAutospacing="0" w:after="0" w:afterAutospacing="0"/>
              <w:jc w:val="both"/>
              <w:rPr>
                <w:rFonts w:asciiTheme="minorHAnsi" w:hAnsiTheme="minorHAnsi" w:cstheme="minorHAnsi"/>
              </w:rPr>
            </w:pPr>
            <w:r w:rsidRPr="00C01EFA">
              <w:rPr>
                <w:rFonts w:asciiTheme="minorHAnsi" w:hAnsiTheme="minorHAnsi" w:cstheme="minorHAnsi"/>
              </w:rPr>
              <w:t xml:space="preserve">Il libro è una metafora del </w:t>
            </w:r>
            <w:r w:rsidRPr="00C01EFA">
              <w:t>crescere</w:t>
            </w:r>
            <w:r w:rsidRPr="00C01EFA">
              <w:rPr>
                <w:rFonts w:asciiTheme="minorHAnsi" w:hAnsiTheme="minorHAnsi" w:cstheme="minorHAnsi"/>
              </w:rPr>
              <w:t xml:space="preserve">, del </w:t>
            </w:r>
            <w:r w:rsidRPr="00C01EFA">
              <w:t>provare</w:t>
            </w:r>
            <w:r w:rsidRPr="00C01EFA">
              <w:rPr>
                <w:rFonts w:asciiTheme="minorHAnsi" w:hAnsiTheme="minorHAnsi" w:cstheme="minorHAnsi"/>
              </w:rPr>
              <w:t xml:space="preserve">, del </w:t>
            </w:r>
            <w:r w:rsidRPr="00C01EFA">
              <w:t>fidarsi</w:t>
            </w:r>
            <w:r w:rsidRPr="00C01EFA">
              <w:rPr>
                <w:rFonts w:asciiTheme="minorHAnsi" w:hAnsiTheme="minorHAnsi" w:cstheme="minorHAnsi"/>
              </w:rPr>
              <w:t xml:space="preserve"> e del </w:t>
            </w:r>
            <w:r w:rsidRPr="00C01EFA">
              <w:t>mettersi in gioco</w:t>
            </w:r>
            <w:r w:rsidRPr="00C01EFA">
              <w:rPr>
                <w:rFonts w:asciiTheme="minorHAnsi" w:hAnsiTheme="minorHAnsi" w:cstheme="minorHAnsi"/>
              </w:rPr>
              <w:t>. Il salto diventa simbolo di ogni nuova esperienza, di ogni sfida da affrontare.</w:t>
            </w:r>
          </w:p>
          <w:p w14:paraId="7C3F5D38" w14:textId="00430297" w:rsidR="00774D98" w:rsidRPr="00691951" w:rsidRDefault="00774D98" w:rsidP="00A86DCD">
            <w:pPr>
              <w:pStyle w:val="NormaleWeb"/>
              <w:spacing w:before="0" w:beforeAutospacing="0" w:after="0" w:afterAutospacing="0"/>
              <w:jc w:val="both"/>
              <w:rPr>
                <w:rFonts w:asciiTheme="minorHAnsi" w:hAnsiTheme="minorHAnsi" w:cstheme="minorHAnsi"/>
              </w:rPr>
            </w:pPr>
          </w:p>
        </w:tc>
      </w:tr>
      <w:tr w:rsidR="00C854E7" w:rsidRPr="00691951" w14:paraId="3DB7B594" w14:textId="77777777">
        <w:tc>
          <w:tcPr>
            <w:tcW w:w="3119" w:type="dxa"/>
          </w:tcPr>
          <w:p w14:paraId="579560B1" w14:textId="77777777" w:rsidR="00C854E7" w:rsidRPr="00691951" w:rsidRDefault="00C854E7">
            <w:pPr>
              <w:pStyle w:val="NormaleWeb"/>
              <w:jc w:val="center"/>
              <w:rPr>
                <w:rFonts w:asciiTheme="minorHAnsi" w:eastAsiaTheme="minorEastAsia" w:hAnsiTheme="minorHAnsi" w:cstheme="minorHAnsi"/>
                <w:b/>
                <w:bCs/>
                <w:color w:val="000000" w:themeColor="text1"/>
              </w:rPr>
            </w:pPr>
          </w:p>
          <w:p w14:paraId="18AB4384" w14:textId="77777777" w:rsidR="00C854E7" w:rsidRPr="00691951" w:rsidRDefault="00C854E7">
            <w:pPr>
              <w:pStyle w:val="NormaleWeb"/>
              <w:rPr>
                <w:rFonts w:asciiTheme="minorHAnsi" w:eastAsiaTheme="minorEastAsia" w:hAnsiTheme="minorHAnsi" w:cstheme="minorHAnsi"/>
                <w:color w:val="000000" w:themeColor="text1"/>
              </w:rPr>
            </w:pPr>
            <w:r w:rsidRPr="00691951">
              <w:rPr>
                <w:rFonts w:asciiTheme="minorHAnsi" w:eastAsiaTheme="minorEastAsia" w:hAnsiTheme="minorHAnsi" w:cstheme="minorHAnsi"/>
                <w:b/>
                <w:bCs/>
                <w:color w:val="000000" w:themeColor="text1"/>
              </w:rPr>
              <w:lastRenderedPageBreak/>
              <w:t xml:space="preserve">Sezione centrale* </w:t>
            </w:r>
            <w:r w:rsidRPr="00691951">
              <w:rPr>
                <w:rFonts w:asciiTheme="minorHAnsi" w:eastAsiaTheme="minorEastAsia" w:hAnsiTheme="minorHAnsi" w:cstheme="minorHAnsi"/>
                <w:color w:val="000000" w:themeColor="text1"/>
              </w:rPr>
              <w:t>(presentazione delle attività, indicazioni delle azioni del/della docente e degli/delle alunni/e)</w:t>
            </w:r>
          </w:p>
          <w:p w14:paraId="7D49D0ED" w14:textId="77777777" w:rsidR="00C854E7" w:rsidRPr="00691951" w:rsidRDefault="00C854E7">
            <w:pPr>
              <w:pStyle w:val="NormaleWeb"/>
              <w:spacing w:before="0" w:beforeAutospacing="0" w:after="0" w:afterAutospacing="0"/>
              <w:jc w:val="center"/>
              <w:rPr>
                <w:rFonts w:asciiTheme="minorHAnsi" w:eastAsiaTheme="minorEastAsia" w:hAnsiTheme="minorHAnsi" w:cstheme="minorHAnsi"/>
                <w:b/>
                <w:bCs/>
                <w:color w:val="000000" w:themeColor="text1"/>
              </w:rPr>
            </w:pPr>
          </w:p>
        </w:tc>
        <w:tc>
          <w:tcPr>
            <w:tcW w:w="5799" w:type="dxa"/>
          </w:tcPr>
          <w:p w14:paraId="2EE40839" w14:textId="77777777" w:rsidR="00C01EFA" w:rsidRDefault="00C01EFA" w:rsidP="00A86DCD">
            <w:pPr>
              <w:pStyle w:val="NormaleWeb"/>
              <w:spacing w:before="0" w:beforeAutospacing="0" w:after="0" w:afterAutospacing="0"/>
              <w:jc w:val="both"/>
              <w:rPr>
                <w:rFonts w:asciiTheme="minorHAnsi" w:hAnsiTheme="minorHAnsi" w:cstheme="minorHAnsi"/>
              </w:rPr>
            </w:pPr>
          </w:p>
          <w:p w14:paraId="3DEB93FC" w14:textId="3D443CC0" w:rsidR="00C01EFA" w:rsidRDefault="00C01EFA" w:rsidP="00A86DCD">
            <w:pPr>
              <w:pStyle w:val="NormaleWeb"/>
              <w:spacing w:before="0" w:beforeAutospacing="0" w:after="0" w:afterAutospacing="0"/>
              <w:jc w:val="both"/>
              <w:rPr>
                <w:rFonts w:asciiTheme="minorHAnsi" w:hAnsiTheme="minorHAnsi" w:cstheme="minorHAnsi"/>
              </w:rPr>
            </w:pPr>
            <w:r>
              <w:rPr>
                <w:rFonts w:asciiTheme="minorHAnsi" w:hAnsiTheme="minorHAnsi" w:cstheme="minorHAnsi"/>
              </w:rPr>
              <w:t>Commentando la lettura, l’insegnante chiede come si sono sentiti quando hanno saltato l’ostacolo.</w:t>
            </w:r>
          </w:p>
          <w:p w14:paraId="13E11A39" w14:textId="3FFBC0E9" w:rsidR="00C854E7" w:rsidRPr="00691951" w:rsidRDefault="00C01EFA" w:rsidP="00A86DCD">
            <w:pPr>
              <w:pStyle w:val="NormaleWeb"/>
              <w:spacing w:before="0" w:beforeAutospacing="0" w:after="0" w:afterAutospacing="0"/>
              <w:jc w:val="both"/>
              <w:rPr>
                <w:rFonts w:asciiTheme="minorHAnsi" w:hAnsiTheme="minorHAnsi" w:cstheme="minorHAnsi"/>
              </w:rPr>
            </w:pPr>
            <w:r>
              <w:rPr>
                <w:rFonts w:asciiTheme="minorHAnsi" w:hAnsiTheme="minorHAnsi" w:cstheme="minorHAnsi"/>
              </w:rPr>
              <w:lastRenderedPageBreak/>
              <w:t>D</w:t>
            </w:r>
            <w:r w:rsidR="00043B9D" w:rsidRPr="00691951">
              <w:rPr>
                <w:rFonts w:asciiTheme="minorHAnsi" w:hAnsiTheme="minorHAnsi" w:cstheme="minorHAnsi"/>
              </w:rPr>
              <w:t>istribuisce</w:t>
            </w:r>
            <w:r>
              <w:rPr>
                <w:rFonts w:asciiTheme="minorHAnsi" w:hAnsiTheme="minorHAnsi" w:cstheme="minorHAnsi"/>
              </w:rPr>
              <w:t xml:space="preserve"> poi </w:t>
            </w:r>
            <w:r w:rsidR="00043B9D" w:rsidRPr="00691951">
              <w:rPr>
                <w:rFonts w:asciiTheme="minorHAnsi" w:hAnsiTheme="minorHAnsi" w:cstheme="minorHAnsi"/>
              </w:rPr>
              <w:t>ad ognuno una matita e un foglio mostra loro un esempio di come possono disegnare la fotografia che vedono.</w:t>
            </w:r>
          </w:p>
        </w:tc>
      </w:tr>
      <w:tr w:rsidR="00043B9D" w:rsidRPr="00691951" w14:paraId="43642FAF" w14:textId="77777777">
        <w:tc>
          <w:tcPr>
            <w:tcW w:w="3119" w:type="dxa"/>
          </w:tcPr>
          <w:p w14:paraId="54F2DD44" w14:textId="4E0501D0" w:rsidR="00043B9D" w:rsidRPr="00691951" w:rsidRDefault="009B749F" w:rsidP="009B749F">
            <w:pPr>
              <w:pStyle w:val="NormaleWeb"/>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lastRenderedPageBreak/>
              <w:t>C</w:t>
            </w:r>
            <w:r w:rsidR="00043B9D" w:rsidRPr="00691951">
              <w:rPr>
                <w:rFonts w:asciiTheme="minorHAnsi" w:eastAsiaTheme="minorEastAsia" w:hAnsiTheme="minorHAnsi" w:cstheme="minorHAnsi"/>
                <w:b/>
                <w:bCs/>
                <w:color w:val="000000" w:themeColor="text1"/>
              </w:rPr>
              <w:t>hiusura</w:t>
            </w:r>
          </w:p>
        </w:tc>
        <w:tc>
          <w:tcPr>
            <w:tcW w:w="5799" w:type="dxa"/>
          </w:tcPr>
          <w:p w14:paraId="6E78C376" w14:textId="77777777" w:rsidR="00043B9D" w:rsidRDefault="00043B9D" w:rsidP="00A86DCD">
            <w:pPr>
              <w:pStyle w:val="NormaleWeb"/>
              <w:spacing w:before="0" w:beforeAutospacing="0" w:after="0" w:afterAutospacing="0"/>
              <w:jc w:val="both"/>
              <w:rPr>
                <w:rFonts w:asciiTheme="minorHAnsi" w:hAnsiTheme="minorHAnsi" w:cstheme="minorHAnsi"/>
              </w:rPr>
            </w:pPr>
            <w:r w:rsidRPr="00691951">
              <w:rPr>
                <w:rFonts w:asciiTheme="minorHAnsi" w:hAnsiTheme="minorHAnsi" w:cstheme="minorHAnsi"/>
              </w:rPr>
              <w:t xml:space="preserve">Questa fase si chiude con una riflessione in </w:t>
            </w:r>
            <w:proofErr w:type="spellStart"/>
            <w:r w:rsidRPr="00691951">
              <w:rPr>
                <w:rFonts w:asciiTheme="minorHAnsi" w:hAnsiTheme="minorHAnsi" w:cstheme="minorHAnsi"/>
              </w:rPr>
              <w:t>circle</w:t>
            </w:r>
            <w:proofErr w:type="spellEnd"/>
            <w:r w:rsidRPr="00691951">
              <w:rPr>
                <w:rFonts w:asciiTheme="minorHAnsi" w:hAnsiTheme="minorHAnsi" w:cstheme="minorHAnsi"/>
              </w:rPr>
              <w:t xml:space="preserve"> time sull’attività svolta e sulle eventuali difficoltà che hanno riscontrato i bambini nel disegnare l’azione del salto</w:t>
            </w:r>
            <w:r w:rsidR="00382944">
              <w:rPr>
                <w:rFonts w:asciiTheme="minorHAnsi" w:hAnsiTheme="minorHAnsi" w:cstheme="minorHAnsi"/>
              </w:rPr>
              <w:t>.</w:t>
            </w:r>
          </w:p>
          <w:p w14:paraId="62E929E0" w14:textId="77777777" w:rsidR="00382944" w:rsidRDefault="00382944" w:rsidP="00A86DCD">
            <w:pPr>
              <w:pStyle w:val="NormaleWeb"/>
              <w:spacing w:before="0" w:beforeAutospacing="0" w:after="0" w:afterAutospacing="0"/>
              <w:jc w:val="both"/>
              <w:rPr>
                <w:rFonts w:asciiTheme="minorHAnsi" w:hAnsiTheme="minorHAnsi" w:cstheme="minorHAnsi"/>
              </w:rPr>
            </w:pPr>
          </w:p>
          <w:p w14:paraId="0C9083B2" w14:textId="7DFA8729" w:rsidR="00382944" w:rsidRDefault="00382944" w:rsidP="00382944">
            <w:pPr>
              <w:pStyle w:val="NormaleWeb"/>
              <w:spacing w:before="0" w:beforeAutospacing="0" w:after="0" w:afterAutospacing="0"/>
              <w:jc w:val="both"/>
              <w:rPr>
                <w:rFonts w:asciiTheme="minorHAnsi" w:hAnsiTheme="minorHAnsi" w:cstheme="minorHAnsi"/>
              </w:rPr>
            </w:pPr>
            <w:r w:rsidRPr="00382944">
              <w:rPr>
                <w:rFonts w:asciiTheme="minorHAnsi" w:hAnsiTheme="minorHAnsi" w:cstheme="minorHAnsi"/>
              </w:rPr>
              <w:t>Si confrontano i disegni fatti dopo l'intervento per capire cosa è cambiato nel loro modo di immaginare nel corpo cosa avviene durante un salto.</w:t>
            </w:r>
          </w:p>
          <w:p w14:paraId="45E194D8" w14:textId="77777777" w:rsidR="00382944" w:rsidRDefault="00382944" w:rsidP="00A86DCD">
            <w:pPr>
              <w:pStyle w:val="NormaleWeb"/>
              <w:spacing w:before="0" w:beforeAutospacing="0" w:after="0" w:afterAutospacing="0"/>
              <w:jc w:val="both"/>
              <w:rPr>
                <w:rFonts w:asciiTheme="minorHAnsi" w:hAnsiTheme="minorHAnsi" w:cstheme="minorHAnsi"/>
              </w:rPr>
            </w:pPr>
          </w:p>
          <w:p w14:paraId="07B277CB" w14:textId="77777777" w:rsidR="00382944" w:rsidRDefault="00382944" w:rsidP="00A86DCD">
            <w:pPr>
              <w:pStyle w:val="NormaleWeb"/>
              <w:spacing w:before="0" w:beforeAutospacing="0" w:after="0" w:afterAutospacing="0"/>
              <w:jc w:val="both"/>
              <w:rPr>
                <w:rFonts w:asciiTheme="minorHAnsi" w:hAnsiTheme="minorHAnsi" w:cstheme="minorHAnsi"/>
              </w:rPr>
            </w:pPr>
          </w:p>
          <w:p w14:paraId="041F64A1" w14:textId="49638870" w:rsidR="00382944" w:rsidRPr="00691951" w:rsidRDefault="00382944" w:rsidP="00A86DCD">
            <w:pPr>
              <w:pStyle w:val="NormaleWeb"/>
              <w:spacing w:before="0" w:beforeAutospacing="0" w:after="0" w:afterAutospacing="0"/>
              <w:jc w:val="both"/>
              <w:rPr>
                <w:rFonts w:asciiTheme="minorHAnsi" w:hAnsiTheme="minorHAnsi" w:cstheme="minorHAnsi"/>
              </w:rPr>
            </w:pPr>
          </w:p>
        </w:tc>
      </w:tr>
    </w:tbl>
    <w:p w14:paraId="6DE6E171" w14:textId="5D3B932A" w:rsidR="00623D4C" w:rsidRPr="00691951" w:rsidRDefault="00623D4C" w:rsidP="00261260">
      <w:pPr>
        <w:rPr>
          <w:rFonts w:asciiTheme="minorHAnsi" w:hAnsiTheme="minorHAnsi" w:cstheme="minorHAnsi"/>
          <w:b/>
          <w:color w:val="0070C0"/>
          <w:sz w:val="20"/>
          <w:szCs w:val="20"/>
        </w:rPr>
      </w:pPr>
    </w:p>
    <w:p w14:paraId="59B9A914" w14:textId="77777777" w:rsidR="009B749F" w:rsidRPr="00691951" w:rsidRDefault="009B749F" w:rsidP="00043B9D">
      <w:pPr>
        <w:pStyle w:val="NormaleWeb"/>
        <w:spacing w:before="0" w:beforeAutospacing="0" w:after="0" w:afterAutospacing="0"/>
        <w:ind w:firstLine="708"/>
        <w:jc w:val="center"/>
        <w:rPr>
          <w:rFonts w:asciiTheme="minorHAnsi" w:eastAsiaTheme="minorEastAsia" w:hAnsiTheme="minorHAnsi" w:cstheme="minorHAnsi"/>
          <w:b/>
          <w:bCs/>
          <w:color w:val="000000" w:themeColor="text1"/>
        </w:rPr>
      </w:pPr>
    </w:p>
    <w:p w14:paraId="7A22D39C" w14:textId="223155EA" w:rsidR="00043B9D" w:rsidRPr="00691951" w:rsidRDefault="00043B9D" w:rsidP="00043B9D">
      <w:pPr>
        <w:pStyle w:val="NormaleWeb"/>
        <w:spacing w:before="0" w:beforeAutospacing="0" w:after="0" w:afterAutospacing="0"/>
        <w:ind w:firstLine="708"/>
        <w:jc w:val="center"/>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FASE 4</w:t>
      </w:r>
    </w:p>
    <w:p w14:paraId="5189A7F8" w14:textId="77777777" w:rsidR="002517E1" w:rsidRPr="00691951" w:rsidRDefault="002517E1" w:rsidP="00261260">
      <w:pPr>
        <w:rPr>
          <w:rFonts w:asciiTheme="minorHAnsi" w:hAnsiTheme="minorHAnsi" w:cstheme="minorHAnsi"/>
          <w:b/>
          <w:color w:val="0070C0"/>
          <w:sz w:val="20"/>
          <w:szCs w:val="20"/>
        </w:rPr>
      </w:pPr>
    </w:p>
    <w:p w14:paraId="40E3BF55" w14:textId="77777777" w:rsidR="00043B9D" w:rsidRPr="00691951" w:rsidRDefault="00043B9D" w:rsidP="00261260">
      <w:pPr>
        <w:rPr>
          <w:rFonts w:asciiTheme="minorHAnsi" w:hAnsiTheme="minorHAnsi" w:cstheme="minorHAnsi"/>
          <w:color w:val="0070C0"/>
          <w:sz w:val="20"/>
          <w:szCs w:val="20"/>
        </w:rPr>
      </w:pPr>
    </w:p>
    <w:p w14:paraId="5632E909" w14:textId="77777777" w:rsidR="00043B9D" w:rsidRPr="00691951" w:rsidRDefault="00043B9D" w:rsidP="00261260">
      <w:pPr>
        <w:rPr>
          <w:rFonts w:asciiTheme="minorHAnsi" w:hAnsiTheme="minorHAnsi" w:cstheme="minorHAnsi"/>
          <w:b/>
          <w:color w:val="0070C0"/>
          <w:sz w:val="20"/>
          <w:szCs w:val="20"/>
        </w:rPr>
      </w:pPr>
    </w:p>
    <w:tbl>
      <w:tblPr>
        <w:tblStyle w:val="Grigliatabella"/>
        <w:tblW w:w="0" w:type="auto"/>
        <w:tblInd w:w="704" w:type="dxa"/>
        <w:tblLook w:val="04A0" w:firstRow="1" w:lastRow="0" w:firstColumn="1" w:lastColumn="0" w:noHBand="0" w:noVBand="1"/>
      </w:tblPr>
      <w:tblGrid>
        <w:gridCol w:w="3119"/>
        <w:gridCol w:w="5799"/>
      </w:tblGrid>
      <w:tr w:rsidR="00043B9D" w:rsidRPr="00691951" w14:paraId="7E3ADF7F" w14:textId="77777777">
        <w:tc>
          <w:tcPr>
            <w:tcW w:w="3119" w:type="dxa"/>
          </w:tcPr>
          <w:p w14:paraId="4344B0AA" w14:textId="22D5CAE8" w:rsidR="00043B9D" w:rsidRPr="00691951" w:rsidRDefault="00043B9D">
            <w:pPr>
              <w:pStyle w:val="NormaleWeb"/>
              <w:spacing w:before="0" w:beforeAutospacing="0" w:after="0" w:afterAutospacing="0"/>
              <w:jc w:val="both"/>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 xml:space="preserve">Focus </w:t>
            </w:r>
            <w:r w:rsidR="009B749F" w:rsidRPr="00691951">
              <w:rPr>
                <w:rFonts w:asciiTheme="minorHAnsi" w:eastAsiaTheme="minorEastAsia" w:hAnsiTheme="minorHAnsi" w:cstheme="minorHAnsi"/>
                <w:b/>
                <w:bCs/>
                <w:color w:val="000000" w:themeColor="text1"/>
              </w:rPr>
              <w:t>tematico</w:t>
            </w:r>
          </w:p>
          <w:p w14:paraId="3D3A3C67" w14:textId="77777777" w:rsidR="00043B9D" w:rsidRPr="00691951" w:rsidRDefault="00043B9D">
            <w:pPr>
              <w:pStyle w:val="NormaleWeb"/>
              <w:spacing w:before="0" w:beforeAutospacing="0" w:after="0" w:afterAutospacing="0"/>
              <w:jc w:val="both"/>
              <w:rPr>
                <w:rFonts w:asciiTheme="minorHAnsi" w:eastAsiaTheme="minorEastAsia" w:hAnsiTheme="minorHAnsi" w:cstheme="minorHAnsi"/>
                <w:b/>
                <w:bCs/>
                <w:color w:val="000000" w:themeColor="text1"/>
              </w:rPr>
            </w:pPr>
          </w:p>
        </w:tc>
        <w:tc>
          <w:tcPr>
            <w:tcW w:w="5799" w:type="dxa"/>
          </w:tcPr>
          <w:p w14:paraId="7E2C22AA" w14:textId="3AA3C56A" w:rsidR="00043B9D" w:rsidRPr="00691951" w:rsidRDefault="009B749F" w:rsidP="009B749F">
            <w:pPr>
              <w:pStyle w:val="NormaleWeb"/>
              <w:spacing w:before="0" w:beforeAutospacing="0" w:after="0" w:afterAutospacing="0"/>
              <w:jc w:val="both"/>
              <w:rPr>
                <w:rFonts w:asciiTheme="minorHAnsi" w:eastAsiaTheme="minorEastAsia" w:hAnsiTheme="minorHAnsi" w:cstheme="minorHAnsi"/>
                <w:b/>
                <w:bCs/>
                <w:color w:val="000000" w:themeColor="text1"/>
              </w:rPr>
            </w:pPr>
            <w:r w:rsidRPr="00691951">
              <w:rPr>
                <w:rFonts w:asciiTheme="minorHAnsi" w:hAnsiTheme="minorHAnsi" w:cstheme="minorHAnsi"/>
              </w:rPr>
              <w:t>Salti con la creta</w:t>
            </w:r>
          </w:p>
        </w:tc>
      </w:tr>
      <w:tr w:rsidR="00043B9D" w:rsidRPr="00691951" w14:paraId="68DF1864" w14:textId="77777777">
        <w:tc>
          <w:tcPr>
            <w:tcW w:w="3119" w:type="dxa"/>
          </w:tcPr>
          <w:p w14:paraId="339D0233" w14:textId="77777777" w:rsidR="00043B9D" w:rsidRPr="00691951" w:rsidRDefault="00043B9D">
            <w:pPr>
              <w:pStyle w:val="NormaleWeb"/>
              <w:spacing w:before="0" w:beforeAutospacing="0" w:after="0" w:afterAutospacing="0"/>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Obiettivi di apprendimento specifici in forma operativa (con esiti attesi)</w:t>
            </w:r>
          </w:p>
        </w:tc>
        <w:tc>
          <w:tcPr>
            <w:tcW w:w="5799" w:type="dxa"/>
          </w:tcPr>
          <w:p w14:paraId="296A2A22" w14:textId="450A9965" w:rsidR="00043B9D" w:rsidRPr="0022780D" w:rsidRDefault="00043B9D" w:rsidP="0022780D">
            <w:pPr>
              <w:rPr>
                <w:rFonts w:asciiTheme="minorHAnsi" w:hAnsiTheme="minorHAnsi" w:cstheme="minorHAnsi"/>
              </w:rPr>
            </w:pPr>
          </w:p>
        </w:tc>
      </w:tr>
      <w:tr w:rsidR="00043B9D" w:rsidRPr="00691951" w14:paraId="281583CE" w14:textId="77777777">
        <w:tc>
          <w:tcPr>
            <w:tcW w:w="3119" w:type="dxa"/>
          </w:tcPr>
          <w:p w14:paraId="51B79D74" w14:textId="77777777" w:rsidR="00043B9D" w:rsidRPr="00691951" w:rsidRDefault="00043B9D">
            <w:pPr>
              <w:pStyle w:val="NormaleWeb"/>
              <w:spacing w:before="0" w:beforeAutospacing="0" w:after="0" w:afterAutospacing="0"/>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Spazi e tempi</w:t>
            </w:r>
          </w:p>
          <w:p w14:paraId="0C203EEA" w14:textId="77777777" w:rsidR="00043B9D" w:rsidRPr="00691951" w:rsidRDefault="00043B9D">
            <w:pPr>
              <w:pStyle w:val="NormaleWeb"/>
              <w:spacing w:before="0" w:beforeAutospacing="0" w:after="0" w:afterAutospacing="0"/>
              <w:rPr>
                <w:rFonts w:asciiTheme="minorHAnsi" w:eastAsiaTheme="minorEastAsia" w:hAnsiTheme="minorHAnsi" w:cstheme="minorHAnsi"/>
                <w:b/>
                <w:bCs/>
                <w:color w:val="000000" w:themeColor="text1"/>
              </w:rPr>
            </w:pPr>
          </w:p>
        </w:tc>
        <w:tc>
          <w:tcPr>
            <w:tcW w:w="5799" w:type="dxa"/>
          </w:tcPr>
          <w:p w14:paraId="21C8A019" w14:textId="54748F88" w:rsidR="007038F6" w:rsidRDefault="00043B9D" w:rsidP="009B749F">
            <w:pPr>
              <w:pStyle w:val="NormaleWeb"/>
              <w:spacing w:before="0" w:beforeAutospacing="0" w:after="0" w:afterAutospacing="0"/>
              <w:jc w:val="both"/>
              <w:rPr>
                <w:rFonts w:asciiTheme="minorHAnsi" w:hAnsiTheme="minorHAnsi" w:cstheme="minorHAnsi"/>
              </w:rPr>
            </w:pPr>
            <w:r w:rsidRPr="00691951">
              <w:rPr>
                <w:rFonts w:asciiTheme="minorHAnsi" w:hAnsiTheme="minorHAnsi" w:cstheme="minorHAnsi"/>
              </w:rPr>
              <w:t>Aula</w:t>
            </w:r>
            <w:r w:rsidR="00E04C2D">
              <w:rPr>
                <w:rFonts w:asciiTheme="minorHAnsi" w:hAnsiTheme="minorHAnsi" w:cstheme="minorHAnsi"/>
              </w:rPr>
              <w:t>, giardino</w:t>
            </w:r>
          </w:p>
          <w:p w14:paraId="4C1A4D55" w14:textId="0DB632D4" w:rsidR="00043B9D" w:rsidRPr="00691951" w:rsidRDefault="00043B9D" w:rsidP="009B749F">
            <w:pPr>
              <w:pStyle w:val="NormaleWeb"/>
              <w:spacing w:before="0" w:beforeAutospacing="0" w:after="0" w:afterAutospacing="0"/>
              <w:jc w:val="both"/>
              <w:rPr>
                <w:rFonts w:asciiTheme="minorHAnsi" w:hAnsiTheme="minorHAnsi" w:cstheme="minorHAnsi"/>
              </w:rPr>
            </w:pPr>
            <w:proofErr w:type="gramStart"/>
            <w:r w:rsidRPr="00691951">
              <w:rPr>
                <w:rFonts w:asciiTheme="minorHAnsi" w:hAnsiTheme="minorHAnsi" w:cstheme="minorHAnsi"/>
              </w:rPr>
              <w:t>2</w:t>
            </w:r>
            <w:proofErr w:type="gramEnd"/>
            <w:r w:rsidRPr="00691951">
              <w:rPr>
                <w:rFonts w:asciiTheme="minorHAnsi" w:hAnsiTheme="minorHAnsi" w:cstheme="minorHAnsi"/>
              </w:rPr>
              <w:t xml:space="preserve"> ore</w:t>
            </w:r>
          </w:p>
        </w:tc>
      </w:tr>
      <w:tr w:rsidR="00043B9D" w:rsidRPr="00691951" w14:paraId="7F22F9F3" w14:textId="77777777">
        <w:tc>
          <w:tcPr>
            <w:tcW w:w="3119" w:type="dxa"/>
          </w:tcPr>
          <w:p w14:paraId="5C6E4C14" w14:textId="77777777" w:rsidR="00043B9D" w:rsidRPr="00691951" w:rsidRDefault="00043B9D">
            <w:pPr>
              <w:pStyle w:val="NormaleWeb"/>
              <w:spacing w:before="0" w:beforeAutospacing="0" w:after="0" w:afterAutospacing="0"/>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Metodi didattici, Strumenti e materiali</w:t>
            </w:r>
          </w:p>
        </w:tc>
        <w:tc>
          <w:tcPr>
            <w:tcW w:w="5799" w:type="dxa"/>
          </w:tcPr>
          <w:p w14:paraId="0D843597" w14:textId="15139DB9" w:rsidR="00287AEA" w:rsidRDefault="00287AEA" w:rsidP="009B749F">
            <w:pPr>
              <w:pStyle w:val="NormaleWeb"/>
              <w:spacing w:before="0" w:beforeAutospacing="0" w:after="0" w:afterAutospacing="0"/>
              <w:jc w:val="both"/>
              <w:rPr>
                <w:rFonts w:asciiTheme="minorHAnsi" w:hAnsiTheme="minorHAnsi" w:cstheme="minorHAnsi"/>
              </w:rPr>
            </w:pPr>
            <w:r>
              <w:rPr>
                <w:rFonts w:asciiTheme="minorHAnsi" w:hAnsiTheme="minorHAnsi" w:cstheme="minorHAnsi"/>
              </w:rPr>
              <w:t xml:space="preserve">Laboratorio, </w:t>
            </w:r>
            <w:proofErr w:type="spellStart"/>
            <w:r>
              <w:rPr>
                <w:rFonts w:asciiTheme="minorHAnsi" w:hAnsiTheme="minorHAnsi" w:cstheme="minorHAnsi"/>
              </w:rPr>
              <w:t>circle</w:t>
            </w:r>
            <w:proofErr w:type="spellEnd"/>
            <w:r>
              <w:rPr>
                <w:rFonts w:asciiTheme="minorHAnsi" w:hAnsiTheme="minorHAnsi" w:cstheme="minorHAnsi"/>
              </w:rPr>
              <w:t xml:space="preserve"> time</w:t>
            </w:r>
          </w:p>
          <w:p w14:paraId="0E6977BB" w14:textId="0FB4288C" w:rsidR="00043B9D" w:rsidRPr="00691951" w:rsidRDefault="00043B9D" w:rsidP="009B749F">
            <w:pPr>
              <w:pStyle w:val="NormaleWeb"/>
              <w:spacing w:before="0" w:beforeAutospacing="0" w:after="0" w:afterAutospacing="0"/>
              <w:jc w:val="both"/>
              <w:rPr>
                <w:rFonts w:asciiTheme="minorHAnsi" w:hAnsiTheme="minorHAnsi" w:cstheme="minorHAnsi"/>
              </w:rPr>
            </w:pPr>
            <w:r w:rsidRPr="00691951">
              <w:rPr>
                <w:rFonts w:asciiTheme="minorHAnsi" w:hAnsiTheme="minorHAnsi" w:cstheme="minorHAnsi"/>
              </w:rPr>
              <w:t>Creta e strumenti necessari per modellarla</w:t>
            </w:r>
          </w:p>
        </w:tc>
      </w:tr>
      <w:tr w:rsidR="00043B9D" w:rsidRPr="00691951" w14:paraId="60691754" w14:textId="77777777">
        <w:tc>
          <w:tcPr>
            <w:tcW w:w="3119" w:type="dxa"/>
          </w:tcPr>
          <w:p w14:paraId="7BDBE83E" w14:textId="77777777" w:rsidR="00043B9D" w:rsidRPr="00691951" w:rsidRDefault="00043B9D">
            <w:pPr>
              <w:pStyle w:val="NormaleWeb"/>
              <w:rPr>
                <w:rFonts w:asciiTheme="minorHAnsi" w:eastAsiaTheme="minorEastAsia" w:hAnsiTheme="minorHAnsi" w:cstheme="minorHAnsi"/>
                <w:b/>
                <w:bCs/>
                <w:color w:val="000000" w:themeColor="text1"/>
              </w:rPr>
            </w:pPr>
          </w:p>
          <w:p w14:paraId="3E69943A" w14:textId="77777777" w:rsidR="00043B9D" w:rsidRPr="00691951" w:rsidRDefault="00043B9D">
            <w:pPr>
              <w:pStyle w:val="NormaleWeb"/>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t xml:space="preserve">Apertura </w:t>
            </w:r>
            <w:r w:rsidRPr="00691951">
              <w:rPr>
                <w:rFonts w:asciiTheme="minorHAnsi" w:eastAsiaTheme="minorEastAsia" w:hAnsiTheme="minorHAnsi" w:cstheme="minorHAnsi"/>
                <w:color w:val="000000" w:themeColor="text1"/>
              </w:rPr>
              <w:t>(clima motivazionale e lancio delle attività)</w:t>
            </w:r>
          </w:p>
          <w:p w14:paraId="736838BA" w14:textId="77777777" w:rsidR="00043B9D" w:rsidRPr="00691951" w:rsidRDefault="00043B9D">
            <w:pPr>
              <w:pStyle w:val="NormaleWeb"/>
              <w:spacing w:before="0" w:beforeAutospacing="0" w:after="0" w:afterAutospacing="0"/>
              <w:rPr>
                <w:rFonts w:asciiTheme="minorHAnsi" w:eastAsiaTheme="minorEastAsia" w:hAnsiTheme="minorHAnsi" w:cstheme="minorHAnsi"/>
                <w:b/>
                <w:bCs/>
                <w:color w:val="000000" w:themeColor="text1"/>
              </w:rPr>
            </w:pPr>
          </w:p>
        </w:tc>
        <w:tc>
          <w:tcPr>
            <w:tcW w:w="5799" w:type="dxa"/>
          </w:tcPr>
          <w:p w14:paraId="0055389A" w14:textId="19A9BE4F" w:rsidR="00043B9D" w:rsidRPr="00691951" w:rsidRDefault="00043B9D" w:rsidP="00A86DCD">
            <w:pPr>
              <w:pStyle w:val="NormaleWeb"/>
              <w:spacing w:before="0" w:beforeAutospacing="0" w:after="0" w:afterAutospacing="0"/>
              <w:jc w:val="both"/>
              <w:rPr>
                <w:rFonts w:asciiTheme="minorHAnsi" w:hAnsiTheme="minorHAnsi" w:cstheme="minorHAnsi"/>
              </w:rPr>
            </w:pPr>
            <w:r w:rsidRPr="00691951">
              <w:rPr>
                <w:rFonts w:asciiTheme="minorHAnsi" w:hAnsiTheme="minorHAnsi" w:cstheme="minorHAnsi"/>
              </w:rPr>
              <w:t>L’insegnante mostra agli alunni i disegni realizzati nella fase precedente e ricorda loro i passaggi che hanno svolto per arrivare al disegno.</w:t>
            </w:r>
          </w:p>
        </w:tc>
      </w:tr>
      <w:tr w:rsidR="00043B9D" w:rsidRPr="00691951" w14:paraId="0741491A" w14:textId="77777777">
        <w:tc>
          <w:tcPr>
            <w:tcW w:w="3119" w:type="dxa"/>
          </w:tcPr>
          <w:p w14:paraId="3AB0D1E0" w14:textId="77777777" w:rsidR="00043B9D" w:rsidRPr="00691951" w:rsidRDefault="00043B9D">
            <w:pPr>
              <w:pStyle w:val="NormaleWeb"/>
              <w:jc w:val="center"/>
              <w:rPr>
                <w:rFonts w:asciiTheme="minorHAnsi" w:eastAsiaTheme="minorEastAsia" w:hAnsiTheme="minorHAnsi" w:cstheme="minorHAnsi"/>
                <w:b/>
                <w:bCs/>
                <w:color w:val="000000" w:themeColor="text1"/>
              </w:rPr>
            </w:pPr>
          </w:p>
          <w:p w14:paraId="2C7056DE" w14:textId="77777777" w:rsidR="00043B9D" w:rsidRPr="00691951" w:rsidRDefault="00043B9D">
            <w:pPr>
              <w:pStyle w:val="NormaleWeb"/>
              <w:rPr>
                <w:rFonts w:asciiTheme="minorHAnsi" w:eastAsiaTheme="minorEastAsia" w:hAnsiTheme="minorHAnsi" w:cstheme="minorHAnsi"/>
                <w:color w:val="000000" w:themeColor="text1"/>
              </w:rPr>
            </w:pPr>
            <w:r w:rsidRPr="00691951">
              <w:rPr>
                <w:rFonts w:asciiTheme="minorHAnsi" w:eastAsiaTheme="minorEastAsia" w:hAnsiTheme="minorHAnsi" w:cstheme="minorHAnsi"/>
                <w:b/>
                <w:bCs/>
                <w:color w:val="000000" w:themeColor="text1"/>
              </w:rPr>
              <w:t xml:space="preserve">Sezione centrale* </w:t>
            </w:r>
            <w:r w:rsidRPr="00691951">
              <w:rPr>
                <w:rFonts w:asciiTheme="minorHAnsi" w:eastAsiaTheme="minorEastAsia" w:hAnsiTheme="minorHAnsi" w:cstheme="minorHAnsi"/>
                <w:color w:val="000000" w:themeColor="text1"/>
              </w:rPr>
              <w:t>(presentazione delle attività, indicazioni delle azioni del/della docente e degli/delle alunni/e)</w:t>
            </w:r>
          </w:p>
          <w:p w14:paraId="6CC149FA" w14:textId="77777777" w:rsidR="00043B9D" w:rsidRPr="00691951" w:rsidRDefault="00043B9D">
            <w:pPr>
              <w:pStyle w:val="NormaleWeb"/>
              <w:spacing w:before="0" w:beforeAutospacing="0" w:after="0" w:afterAutospacing="0"/>
              <w:jc w:val="center"/>
              <w:rPr>
                <w:rFonts w:asciiTheme="minorHAnsi" w:eastAsiaTheme="minorEastAsia" w:hAnsiTheme="minorHAnsi" w:cstheme="minorHAnsi"/>
                <w:b/>
                <w:bCs/>
                <w:color w:val="000000" w:themeColor="text1"/>
              </w:rPr>
            </w:pPr>
          </w:p>
        </w:tc>
        <w:tc>
          <w:tcPr>
            <w:tcW w:w="5799" w:type="dxa"/>
          </w:tcPr>
          <w:p w14:paraId="4E3FF906" w14:textId="73005671" w:rsidR="00043B9D" w:rsidRPr="00691951" w:rsidRDefault="00043B9D" w:rsidP="00A86DCD">
            <w:pPr>
              <w:pStyle w:val="NormaleWeb"/>
              <w:spacing w:before="0" w:beforeAutospacing="0" w:after="0" w:afterAutospacing="0"/>
              <w:jc w:val="both"/>
              <w:rPr>
                <w:rFonts w:asciiTheme="minorHAnsi" w:eastAsiaTheme="minorEastAsia" w:hAnsiTheme="minorHAnsi" w:cstheme="minorHAnsi"/>
                <w:b/>
                <w:bCs/>
                <w:color w:val="000000" w:themeColor="text1"/>
              </w:rPr>
            </w:pPr>
            <w:r w:rsidRPr="00691951">
              <w:rPr>
                <w:rFonts w:asciiTheme="minorHAnsi" w:hAnsiTheme="minorHAnsi" w:cstheme="minorHAnsi"/>
              </w:rPr>
              <w:t>La maestra spiega ai bambini che ora rappresenteranno anche con la creta l’azione del salto. Mostra loro un esempio e spiega che possono partire realizzando prima la testa, poi il busto, le braccia e le gambe. Negli omini, la maestra inserisce un bastoncino per tenerli rigidi.</w:t>
            </w:r>
          </w:p>
        </w:tc>
      </w:tr>
      <w:tr w:rsidR="00043B9D" w:rsidRPr="00691951" w14:paraId="4EE2231D" w14:textId="77777777">
        <w:tc>
          <w:tcPr>
            <w:tcW w:w="3119" w:type="dxa"/>
          </w:tcPr>
          <w:p w14:paraId="6E9E2FD4" w14:textId="5BA81D63" w:rsidR="00043B9D" w:rsidRPr="00691951" w:rsidRDefault="009B749F" w:rsidP="00A86DCD">
            <w:pPr>
              <w:pStyle w:val="NormaleWeb"/>
              <w:rPr>
                <w:rFonts w:asciiTheme="minorHAnsi" w:eastAsiaTheme="minorEastAsia" w:hAnsiTheme="minorHAnsi" w:cstheme="minorHAnsi"/>
                <w:b/>
                <w:bCs/>
                <w:color w:val="000000" w:themeColor="text1"/>
              </w:rPr>
            </w:pPr>
            <w:r w:rsidRPr="00691951">
              <w:rPr>
                <w:rFonts w:asciiTheme="minorHAnsi" w:eastAsiaTheme="minorEastAsia" w:hAnsiTheme="minorHAnsi" w:cstheme="minorHAnsi"/>
                <w:b/>
                <w:bCs/>
                <w:color w:val="000000" w:themeColor="text1"/>
              </w:rPr>
              <w:lastRenderedPageBreak/>
              <w:t>C</w:t>
            </w:r>
            <w:r w:rsidR="00043B9D" w:rsidRPr="00691951">
              <w:rPr>
                <w:rFonts w:asciiTheme="minorHAnsi" w:eastAsiaTheme="minorEastAsia" w:hAnsiTheme="minorHAnsi" w:cstheme="minorHAnsi"/>
                <w:b/>
                <w:bCs/>
                <w:color w:val="000000" w:themeColor="text1"/>
              </w:rPr>
              <w:t>hiusura</w:t>
            </w:r>
          </w:p>
        </w:tc>
        <w:tc>
          <w:tcPr>
            <w:tcW w:w="5799" w:type="dxa"/>
          </w:tcPr>
          <w:p w14:paraId="39C76B38" w14:textId="77777777" w:rsidR="00043B9D" w:rsidRDefault="00043B9D" w:rsidP="00A86DCD">
            <w:pPr>
              <w:pStyle w:val="NormaleWeb"/>
              <w:spacing w:before="0" w:beforeAutospacing="0" w:after="0" w:afterAutospacing="0"/>
              <w:jc w:val="both"/>
              <w:rPr>
                <w:rFonts w:asciiTheme="minorHAnsi" w:hAnsiTheme="minorHAnsi" w:cstheme="minorHAnsi"/>
              </w:rPr>
            </w:pPr>
            <w:r w:rsidRPr="00691951">
              <w:rPr>
                <w:rFonts w:asciiTheme="minorHAnsi" w:hAnsiTheme="minorHAnsi" w:cstheme="minorHAnsi"/>
              </w:rPr>
              <w:t>L’insegnante invita tutti i bambini ad osservare i loro manufatti e insieme raccontano i passaggi che hanno fatto per arrivare al risultato finale.</w:t>
            </w:r>
          </w:p>
          <w:p w14:paraId="41782E2F" w14:textId="77777777" w:rsidR="00E04C2D" w:rsidRDefault="00E04C2D" w:rsidP="00A86DCD">
            <w:pPr>
              <w:pStyle w:val="NormaleWeb"/>
              <w:spacing w:before="0" w:beforeAutospacing="0" w:after="0" w:afterAutospacing="0"/>
              <w:jc w:val="both"/>
              <w:rPr>
                <w:rFonts w:asciiTheme="minorHAnsi" w:hAnsiTheme="minorHAnsi" w:cstheme="minorHAnsi"/>
              </w:rPr>
            </w:pPr>
            <w:r>
              <w:rPr>
                <w:rFonts w:asciiTheme="minorHAnsi" w:hAnsiTheme="minorHAnsi" w:cstheme="minorHAnsi"/>
              </w:rPr>
              <w:t>Con l’aiuto della Rana, si conclude con una riflessione su tutto quello che è stato fatto.</w:t>
            </w:r>
          </w:p>
          <w:p w14:paraId="459DB97F" w14:textId="25985B16" w:rsidR="00E04C2D" w:rsidRPr="00691951" w:rsidRDefault="00E04C2D" w:rsidP="00A86DCD">
            <w:pPr>
              <w:pStyle w:val="NormaleWeb"/>
              <w:spacing w:before="0" w:beforeAutospacing="0" w:after="0" w:afterAutospacing="0"/>
              <w:jc w:val="both"/>
              <w:rPr>
                <w:rFonts w:asciiTheme="minorHAnsi" w:hAnsiTheme="minorHAnsi" w:cstheme="minorHAnsi"/>
              </w:rPr>
            </w:pPr>
            <w:r>
              <w:rPr>
                <w:rFonts w:asciiTheme="minorHAnsi" w:hAnsiTheme="minorHAnsi" w:cstheme="minorHAnsi"/>
              </w:rPr>
              <w:t xml:space="preserve">Ci si sposta quindi in giardino per un momento di verifica sui </w:t>
            </w:r>
            <w:r w:rsidR="00382944">
              <w:rPr>
                <w:rFonts w:asciiTheme="minorHAnsi" w:hAnsiTheme="minorHAnsi" w:cstheme="minorHAnsi"/>
              </w:rPr>
              <w:t>salti, con lo scopo di monitorare il controllo motorio.</w:t>
            </w:r>
          </w:p>
        </w:tc>
      </w:tr>
    </w:tbl>
    <w:p w14:paraId="046C8821" w14:textId="52AEFFD4" w:rsidR="00AE110B" w:rsidRPr="00691951" w:rsidRDefault="00AE110B" w:rsidP="00261260">
      <w:pPr>
        <w:rPr>
          <w:rFonts w:asciiTheme="minorHAnsi" w:hAnsiTheme="minorHAnsi" w:cstheme="minorHAnsi"/>
          <w:b/>
          <w:color w:val="0070C0"/>
          <w:sz w:val="20"/>
          <w:szCs w:val="20"/>
        </w:rPr>
      </w:pPr>
    </w:p>
    <w:p w14:paraId="1E993771" w14:textId="76F0B234" w:rsidR="00AE110B" w:rsidRPr="00691951" w:rsidRDefault="00AE110B" w:rsidP="00EA6556">
      <w:pPr>
        <w:jc w:val="both"/>
        <w:rPr>
          <w:rFonts w:asciiTheme="minorHAnsi" w:hAnsiTheme="minorHAnsi" w:cstheme="minorHAnsi"/>
          <w:b/>
          <w:color w:val="0070C0"/>
          <w:sz w:val="20"/>
          <w:szCs w:val="20"/>
        </w:rPr>
      </w:pPr>
    </w:p>
    <w:p w14:paraId="1DC939D2" w14:textId="77777777" w:rsidR="00A86DCD" w:rsidRPr="00691951" w:rsidRDefault="00A86DCD" w:rsidP="00EA6556">
      <w:pPr>
        <w:jc w:val="both"/>
        <w:rPr>
          <w:rFonts w:asciiTheme="minorHAnsi" w:hAnsiTheme="minorHAnsi" w:cstheme="minorHAnsi"/>
          <w:b/>
        </w:rPr>
      </w:pPr>
    </w:p>
    <w:p w14:paraId="3ABE158F" w14:textId="06AC5F1B" w:rsidR="00AE110B" w:rsidRPr="00691951" w:rsidRDefault="00AE110B" w:rsidP="00EA6556">
      <w:pPr>
        <w:jc w:val="both"/>
        <w:rPr>
          <w:rFonts w:asciiTheme="minorHAnsi" w:hAnsiTheme="minorHAnsi" w:cstheme="minorHAnsi"/>
          <w:bCs/>
          <w:i/>
          <w:iCs/>
        </w:rPr>
      </w:pPr>
      <w:r w:rsidRPr="00691951">
        <w:rPr>
          <w:rFonts w:asciiTheme="minorHAnsi" w:hAnsiTheme="minorHAnsi" w:cstheme="minorHAnsi"/>
          <w:b/>
        </w:rPr>
        <w:t>REALIZZAZIONE</w:t>
      </w:r>
      <w:r w:rsidR="00B32D28" w:rsidRPr="00691951">
        <w:rPr>
          <w:rFonts w:asciiTheme="minorHAnsi" w:hAnsiTheme="minorHAnsi" w:cstheme="minorHAnsi"/>
          <w:b/>
        </w:rPr>
        <w:t xml:space="preserve"> DOCUMENTAZIONE</w:t>
      </w:r>
      <w:r w:rsidRPr="00691951">
        <w:rPr>
          <w:rFonts w:asciiTheme="minorHAnsi" w:hAnsiTheme="minorHAnsi" w:cstheme="minorHAnsi"/>
          <w:b/>
        </w:rPr>
        <w:t xml:space="preserve">: </w:t>
      </w:r>
      <w:r w:rsidR="002517E1" w:rsidRPr="00691951">
        <w:rPr>
          <w:rFonts w:asciiTheme="minorHAnsi" w:hAnsiTheme="minorHAnsi" w:cstheme="minorHAnsi"/>
          <w:bCs/>
        </w:rPr>
        <w:t xml:space="preserve">Descrizione/monitoraggio (motivazione, interesse, partecipazione dei bambini/e) </w:t>
      </w:r>
      <w:r w:rsidR="002517E1" w:rsidRPr="00691951">
        <w:rPr>
          <w:rFonts w:asciiTheme="minorHAnsi" w:hAnsiTheme="minorHAnsi" w:cstheme="minorHAnsi"/>
          <w:bCs/>
          <w:i/>
          <w:iCs/>
        </w:rPr>
        <w:t>con documentazione delle attività svolte</w:t>
      </w:r>
    </w:p>
    <w:p w14:paraId="2139CC20" w14:textId="77777777" w:rsidR="00E3472A" w:rsidRPr="00691951" w:rsidRDefault="00E3472A" w:rsidP="00E3472A">
      <w:pPr>
        <w:autoSpaceDE w:val="0"/>
        <w:autoSpaceDN w:val="0"/>
        <w:adjustRightInd w:val="0"/>
        <w:jc w:val="both"/>
        <w:rPr>
          <w:rFonts w:asciiTheme="minorHAnsi" w:eastAsiaTheme="minorHAnsi" w:hAnsiTheme="minorHAnsi" w:cstheme="minorHAnsi"/>
          <w:lang w:eastAsia="en-US"/>
        </w:rPr>
      </w:pPr>
    </w:p>
    <w:p w14:paraId="47E678C8" w14:textId="6A357E43" w:rsidR="00E3472A" w:rsidRPr="00691951" w:rsidRDefault="00E3472A" w:rsidP="00E3472A">
      <w:pPr>
        <w:autoSpaceDE w:val="0"/>
        <w:autoSpaceDN w:val="0"/>
        <w:adjustRightInd w:val="0"/>
        <w:jc w:val="both"/>
        <w:rPr>
          <w:rFonts w:asciiTheme="minorHAnsi" w:eastAsiaTheme="minorHAnsi" w:hAnsiTheme="minorHAnsi" w:cstheme="minorHAnsi"/>
          <w:lang w:eastAsia="en-US"/>
        </w:rPr>
      </w:pPr>
      <w:r w:rsidRPr="00691951">
        <w:rPr>
          <w:rFonts w:asciiTheme="minorHAnsi" w:eastAsiaTheme="minorHAnsi" w:hAnsiTheme="minorHAnsi" w:cstheme="minorHAnsi"/>
          <w:lang w:eastAsia="en-US"/>
        </w:rPr>
        <w:t>Durante le diverse attività proposte, i bambini hanno mostrato un vivo interesse e una partecipazione attiva. Fin dalla fase iniziale, il gioco con la musica ha suscitato entusiasmo</w:t>
      </w:r>
    </w:p>
    <w:p w14:paraId="49C9AF6B" w14:textId="30F14E7C" w:rsidR="009B749F" w:rsidRDefault="00E3472A" w:rsidP="00E3472A">
      <w:pPr>
        <w:autoSpaceDE w:val="0"/>
        <w:autoSpaceDN w:val="0"/>
        <w:adjustRightInd w:val="0"/>
        <w:jc w:val="both"/>
        <w:rPr>
          <w:rFonts w:asciiTheme="minorHAnsi" w:eastAsiaTheme="minorHAnsi" w:hAnsiTheme="minorHAnsi" w:cstheme="minorHAnsi"/>
          <w:lang w:eastAsia="en-US"/>
        </w:rPr>
      </w:pPr>
      <w:r w:rsidRPr="00691951">
        <w:rPr>
          <w:rFonts w:asciiTheme="minorHAnsi" w:eastAsiaTheme="minorHAnsi" w:hAnsiTheme="minorHAnsi" w:cstheme="minorHAnsi"/>
          <w:lang w:eastAsia="en-US"/>
        </w:rPr>
        <w:t>collettivo: tutti i bambini sono</w:t>
      </w:r>
      <w:r w:rsidR="00F26DDC">
        <w:rPr>
          <w:rFonts w:asciiTheme="minorHAnsi" w:eastAsiaTheme="minorHAnsi" w:hAnsiTheme="minorHAnsi" w:cstheme="minorHAnsi"/>
          <w:lang w:eastAsia="en-US"/>
        </w:rPr>
        <w:t xml:space="preserve"> stati</w:t>
      </w:r>
      <w:r w:rsidRPr="00691951">
        <w:rPr>
          <w:rFonts w:asciiTheme="minorHAnsi" w:eastAsiaTheme="minorHAnsi" w:hAnsiTheme="minorHAnsi" w:cstheme="minorHAnsi"/>
          <w:lang w:eastAsia="en-US"/>
        </w:rPr>
        <w:t xml:space="preserve"> coinvolti con gioia, sperimentando con creatività diverse modalità di salto. Nella seconda fase, dedicata al salto con l’ostacolo, quasi tutti hanno preso parte con entusiasmo all’attività. Nonostante alcuni iniziali timori, grazie al sostegno dell’insegnante, tutti i bambini hanno trovato il coraggio di mettersi in gioco e vivere l’esperienza. Nella terza fase i bambini si sono dimostrati motivati e propositivi nel rappresentare sé stessi attraverso il disegno, nell’atto di saltare e sono rimasti incuriositi dalle fotografie in cui si vedeva la sequenza dei movimenti dell’azione del salto. Nell’ultima fase, hanno mostrato grande interesse e cura nel modellare la creta, dando vita a piccoli omini in movimento. L’attività ha favorito un clima di collaborazione e aiuto reciproco: i bambini si sono supportati a vicenda nella realizzazione delle diverse parti del corpo delle figure in creta, dimostrando attenzione non solo per il proprio lavoro, ma anche verso l’altro. Al termine del percorso, gli omini sono stati esposti sopra un tavolino in salone, accompagnati da una breve descrizione scritta dall’insegnante. L’osservazione della composizione finale ha suscitato nei bambini un senso di soddisfazione per il lavoro svolto, tanto che una bambina ha proposto spontaneamente alla classe di farsi un applauso, gesto che ha simboleggiato il successo e la condivisione dell’intero percorso.</w:t>
      </w:r>
    </w:p>
    <w:p w14:paraId="6323FB23" w14:textId="77777777" w:rsidR="00633B0B" w:rsidRPr="00691951" w:rsidRDefault="00633B0B" w:rsidP="00E3472A">
      <w:pPr>
        <w:autoSpaceDE w:val="0"/>
        <w:autoSpaceDN w:val="0"/>
        <w:adjustRightInd w:val="0"/>
        <w:jc w:val="both"/>
        <w:rPr>
          <w:rFonts w:asciiTheme="minorHAnsi" w:eastAsiaTheme="minorHAnsi" w:hAnsiTheme="minorHAnsi" w:cstheme="minorHAnsi"/>
          <w:lang w:eastAsia="en-US"/>
        </w:rPr>
      </w:pPr>
    </w:p>
    <w:p w14:paraId="10968791" w14:textId="1F1A243D" w:rsidR="009B749F" w:rsidRPr="00691951" w:rsidRDefault="00E3472A" w:rsidP="00085591">
      <w:pPr>
        <w:rPr>
          <w:rFonts w:asciiTheme="minorHAnsi" w:hAnsiTheme="minorHAnsi" w:cstheme="minorHAnsi"/>
          <w:b/>
        </w:rPr>
      </w:pPr>
      <w:r w:rsidRPr="00691951">
        <w:rPr>
          <w:rFonts w:asciiTheme="minorHAnsi" w:hAnsiTheme="minorHAnsi" w:cstheme="minorHAnsi"/>
          <w:b/>
          <w:noProof/>
        </w:rPr>
        <w:lastRenderedPageBreak/>
        <w:drawing>
          <wp:inline distT="0" distB="0" distL="0" distR="0" wp14:anchorId="109E769A" wp14:editId="2AA7F1CF">
            <wp:extent cx="3512820" cy="4960691"/>
            <wp:effectExtent l="0" t="0" r="0" b="0"/>
            <wp:docPr id="175161633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19215" cy="4969721"/>
                    </a:xfrm>
                    <a:prstGeom prst="rect">
                      <a:avLst/>
                    </a:prstGeom>
                    <a:noFill/>
                    <a:ln>
                      <a:noFill/>
                    </a:ln>
                  </pic:spPr>
                </pic:pic>
              </a:graphicData>
            </a:graphic>
          </wp:inline>
        </w:drawing>
      </w:r>
    </w:p>
    <w:p w14:paraId="77897362" w14:textId="77777777" w:rsidR="009B749F" w:rsidRPr="00691951" w:rsidRDefault="009B749F" w:rsidP="00085591">
      <w:pPr>
        <w:rPr>
          <w:rFonts w:asciiTheme="minorHAnsi" w:hAnsiTheme="minorHAnsi" w:cstheme="minorHAnsi"/>
          <w:b/>
        </w:rPr>
      </w:pPr>
    </w:p>
    <w:p w14:paraId="3171154F" w14:textId="77777777" w:rsidR="009B749F" w:rsidRPr="00691951" w:rsidRDefault="009B749F" w:rsidP="00085591">
      <w:pPr>
        <w:rPr>
          <w:rFonts w:asciiTheme="minorHAnsi" w:hAnsiTheme="minorHAnsi" w:cstheme="minorHAnsi"/>
          <w:b/>
        </w:rPr>
      </w:pPr>
    </w:p>
    <w:p w14:paraId="3890B531" w14:textId="77777777" w:rsidR="00E3472A" w:rsidRPr="00691951" w:rsidRDefault="00E3472A" w:rsidP="00085591">
      <w:pPr>
        <w:rPr>
          <w:rFonts w:asciiTheme="minorHAnsi" w:hAnsiTheme="minorHAnsi" w:cstheme="minorHAnsi"/>
          <w:b/>
        </w:rPr>
      </w:pPr>
    </w:p>
    <w:p w14:paraId="38A78A48" w14:textId="77777777" w:rsidR="00E3472A" w:rsidRPr="00691951" w:rsidRDefault="00E3472A" w:rsidP="00085591">
      <w:pPr>
        <w:rPr>
          <w:rFonts w:asciiTheme="minorHAnsi" w:hAnsiTheme="minorHAnsi" w:cstheme="minorHAnsi"/>
          <w:b/>
        </w:rPr>
      </w:pPr>
    </w:p>
    <w:p w14:paraId="142F9E6E" w14:textId="7379273E" w:rsidR="00E3472A" w:rsidRPr="00691951" w:rsidRDefault="00E3472A" w:rsidP="00085591">
      <w:pPr>
        <w:rPr>
          <w:rFonts w:asciiTheme="minorHAnsi" w:hAnsiTheme="minorHAnsi" w:cstheme="minorHAnsi"/>
          <w:b/>
        </w:rPr>
      </w:pPr>
      <w:r w:rsidRPr="00691951">
        <w:rPr>
          <w:rFonts w:asciiTheme="minorHAnsi" w:hAnsiTheme="minorHAnsi" w:cstheme="minorHAnsi"/>
          <w:b/>
          <w:noProof/>
        </w:rPr>
        <w:lastRenderedPageBreak/>
        <w:drawing>
          <wp:inline distT="0" distB="0" distL="0" distR="0" wp14:anchorId="79EE0C62" wp14:editId="624A7A2A">
            <wp:extent cx="3390070" cy="4792980"/>
            <wp:effectExtent l="0" t="0" r="1270" b="7620"/>
            <wp:docPr id="196651081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96649" cy="4802281"/>
                    </a:xfrm>
                    <a:prstGeom prst="rect">
                      <a:avLst/>
                    </a:prstGeom>
                    <a:noFill/>
                    <a:ln>
                      <a:noFill/>
                    </a:ln>
                  </pic:spPr>
                </pic:pic>
              </a:graphicData>
            </a:graphic>
          </wp:inline>
        </w:drawing>
      </w:r>
    </w:p>
    <w:p w14:paraId="2BAF6763" w14:textId="77777777" w:rsidR="00E3472A" w:rsidRPr="00691951" w:rsidRDefault="00E3472A" w:rsidP="00085591">
      <w:pPr>
        <w:rPr>
          <w:rFonts w:asciiTheme="minorHAnsi" w:hAnsiTheme="minorHAnsi" w:cstheme="minorHAnsi"/>
          <w:b/>
        </w:rPr>
      </w:pPr>
    </w:p>
    <w:p w14:paraId="34D79AEF" w14:textId="77777777" w:rsidR="00E3472A" w:rsidRPr="00691951" w:rsidRDefault="00E3472A" w:rsidP="00085591">
      <w:pPr>
        <w:rPr>
          <w:rFonts w:asciiTheme="minorHAnsi" w:hAnsiTheme="minorHAnsi" w:cstheme="minorHAnsi"/>
          <w:b/>
        </w:rPr>
      </w:pPr>
    </w:p>
    <w:p w14:paraId="44A852D4" w14:textId="77777777" w:rsidR="00E3472A" w:rsidRPr="00691951" w:rsidRDefault="00E3472A" w:rsidP="00085591">
      <w:pPr>
        <w:rPr>
          <w:rFonts w:asciiTheme="minorHAnsi" w:hAnsiTheme="minorHAnsi" w:cstheme="minorHAnsi"/>
          <w:b/>
        </w:rPr>
      </w:pPr>
    </w:p>
    <w:p w14:paraId="76DC7075" w14:textId="1264FCE5" w:rsidR="00E3472A" w:rsidRPr="00691951" w:rsidRDefault="00E3472A" w:rsidP="00085591">
      <w:pPr>
        <w:rPr>
          <w:rFonts w:asciiTheme="minorHAnsi" w:hAnsiTheme="minorHAnsi" w:cstheme="minorHAnsi"/>
          <w:b/>
        </w:rPr>
      </w:pPr>
      <w:r w:rsidRPr="00691951">
        <w:rPr>
          <w:rFonts w:asciiTheme="minorHAnsi" w:hAnsiTheme="minorHAnsi" w:cstheme="minorHAnsi"/>
          <w:b/>
          <w:noProof/>
        </w:rPr>
        <w:lastRenderedPageBreak/>
        <w:drawing>
          <wp:inline distT="0" distB="0" distL="0" distR="0" wp14:anchorId="7E899BE8" wp14:editId="17C3C63A">
            <wp:extent cx="3066019" cy="4335780"/>
            <wp:effectExtent l="0" t="0" r="1270" b="7620"/>
            <wp:docPr id="115978273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72266" cy="4344615"/>
                    </a:xfrm>
                    <a:prstGeom prst="rect">
                      <a:avLst/>
                    </a:prstGeom>
                    <a:noFill/>
                    <a:ln>
                      <a:noFill/>
                    </a:ln>
                  </pic:spPr>
                </pic:pic>
              </a:graphicData>
            </a:graphic>
          </wp:inline>
        </w:drawing>
      </w:r>
    </w:p>
    <w:p w14:paraId="151F7CD8" w14:textId="77777777" w:rsidR="009B749F" w:rsidRPr="00691951" w:rsidRDefault="009B749F" w:rsidP="00085591">
      <w:pPr>
        <w:rPr>
          <w:rFonts w:asciiTheme="minorHAnsi" w:hAnsiTheme="minorHAnsi" w:cstheme="minorHAnsi"/>
          <w:b/>
        </w:rPr>
      </w:pPr>
    </w:p>
    <w:p w14:paraId="437FFAFC" w14:textId="5A4B483F" w:rsidR="00E44E26" w:rsidRPr="00691951" w:rsidRDefault="000B795E" w:rsidP="00085591">
      <w:pPr>
        <w:rPr>
          <w:rFonts w:asciiTheme="minorHAnsi" w:hAnsiTheme="minorHAnsi" w:cstheme="minorHAnsi"/>
          <w:b/>
        </w:rPr>
      </w:pPr>
      <w:r w:rsidRPr="00691951">
        <w:rPr>
          <w:rFonts w:asciiTheme="minorHAnsi" w:hAnsiTheme="minorHAnsi" w:cstheme="minorHAnsi"/>
          <w:b/>
        </w:rPr>
        <w:t>VALUTAZIONE FINALE</w:t>
      </w:r>
      <w:r w:rsidR="00EA6556" w:rsidRPr="00691951">
        <w:rPr>
          <w:rFonts w:asciiTheme="minorHAnsi" w:hAnsiTheme="minorHAnsi" w:cstheme="minorHAnsi"/>
          <w:b/>
        </w:rPr>
        <w:t>:</w:t>
      </w:r>
    </w:p>
    <w:p w14:paraId="17436F94" w14:textId="77777777" w:rsidR="00A315B3" w:rsidRDefault="00A315B3" w:rsidP="00A315B3">
      <w:pPr>
        <w:tabs>
          <w:tab w:val="num" w:pos="720"/>
        </w:tabs>
        <w:autoSpaceDE w:val="0"/>
        <w:autoSpaceDN w:val="0"/>
        <w:adjustRightInd w:val="0"/>
        <w:jc w:val="both"/>
        <w:rPr>
          <w:rFonts w:asciiTheme="minorHAnsi" w:eastAsiaTheme="minorHAnsi" w:hAnsiTheme="minorHAnsi" w:cstheme="minorHAnsi"/>
          <w:lang w:eastAsia="en-US"/>
        </w:rPr>
      </w:pPr>
    </w:p>
    <w:p w14:paraId="3224FBBA" w14:textId="5AC01DC8" w:rsidR="00B33108" w:rsidRPr="00A315B3" w:rsidRDefault="00B33108" w:rsidP="00A315B3">
      <w:pPr>
        <w:tabs>
          <w:tab w:val="num" w:pos="720"/>
        </w:tabs>
        <w:autoSpaceDE w:val="0"/>
        <w:autoSpaceDN w:val="0"/>
        <w:adjustRightInd w:val="0"/>
        <w:jc w:val="both"/>
        <w:rPr>
          <w:rFonts w:asciiTheme="minorHAnsi" w:eastAsiaTheme="minorHAnsi" w:hAnsiTheme="minorHAnsi" w:cstheme="minorHAnsi"/>
          <w:lang w:eastAsia="en-US"/>
        </w:rPr>
      </w:pPr>
      <w:r w:rsidRPr="00A315B3">
        <w:rPr>
          <w:rFonts w:asciiTheme="minorHAnsi" w:eastAsiaTheme="minorHAnsi" w:hAnsiTheme="minorHAnsi" w:cstheme="minorHAnsi"/>
          <w:lang w:eastAsia="en-US"/>
        </w:rPr>
        <w:t>L</w:t>
      </w:r>
      <w:r w:rsidRPr="00B33108">
        <w:rPr>
          <w:rFonts w:asciiTheme="minorHAnsi" w:eastAsiaTheme="minorHAnsi" w:hAnsiTheme="minorHAnsi" w:cstheme="minorHAnsi"/>
          <w:lang w:eastAsia="en-US"/>
        </w:rPr>
        <w:t>a valutazione sarà osservativa e formativa, basata su criteri qualitativi e sull’osservazione diretta del comportamento dei bambini durante l’attività.</w:t>
      </w:r>
    </w:p>
    <w:p w14:paraId="4E14FBBA" w14:textId="72C021D2" w:rsidR="00A83EFF" w:rsidRPr="00B33108" w:rsidRDefault="00A83EFF" w:rsidP="00A83EFF">
      <w:pPr>
        <w:autoSpaceDE w:val="0"/>
        <w:autoSpaceDN w:val="0"/>
        <w:adjustRightInd w:val="0"/>
        <w:jc w:val="both"/>
        <w:rPr>
          <w:rFonts w:asciiTheme="minorHAnsi" w:eastAsiaTheme="minorHAnsi" w:hAnsiTheme="minorHAnsi" w:cstheme="minorHAnsi"/>
          <w:lang w:eastAsia="en-US"/>
        </w:rPr>
      </w:pPr>
      <w:r w:rsidRPr="00BA427D">
        <w:rPr>
          <w:rFonts w:asciiTheme="minorHAnsi" w:eastAsiaTheme="minorHAnsi" w:hAnsiTheme="minorHAnsi" w:cstheme="minorHAnsi"/>
          <w:lang w:eastAsia="en-US"/>
        </w:rPr>
        <w:t>Le m</w:t>
      </w:r>
      <w:r w:rsidRPr="00B33108">
        <w:rPr>
          <w:rFonts w:asciiTheme="minorHAnsi" w:eastAsiaTheme="minorHAnsi" w:hAnsiTheme="minorHAnsi" w:cstheme="minorHAnsi"/>
          <w:lang w:eastAsia="en-US"/>
        </w:rPr>
        <w:t>odalità di valutazione</w:t>
      </w:r>
      <w:r w:rsidRPr="00BA427D">
        <w:rPr>
          <w:rFonts w:asciiTheme="minorHAnsi" w:eastAsiaTheme="minorHAnsi" w:hAnsiTheme="minorHAnsi" w:cstheme="minorHAnsi"/>
          <w:lang w:eastAsia="en-US"/>
        </w:rPr>
        <w:t xml:space="preserve"> si baseranno quindi sulla g</w:t>
      </w:r>
      <w:r w:rsidRPr="00B33108">
        <w:rPr>
          <w:rFonts w:asciiTheme="minorHAnsi" w:eastAsiaTheme="minorHAnsi" w:hAnsiTheme="minorHAnsi" w:cstheme="minorHAnsi"/>
          <w:lang w:eastAsia="en-US"/>
        </w:rPr>
        <w:t>riglia di osservazione compilata dall’insegnante</w:t>
      </w:r>
      <w:r w:rsidRPr="00BA427D">
        <w:rPr>
          <w:rFonts w:asciiTheme="minorHAnsi" w:eastAsiaTheme="minorHAnsi" w:hAnsiTheme="minorHAnsi" w:cstheme="minorHAnsi"/>
          <w:lang w:eastAsia="en-US"/>
        </w:rPr>
        <w:t xml:space="preserve"> sulla visione della d</w:t>
      </w:r>
      <w:r w:rsidRPr="00B33108">
        <w:rPr>
          <w:rFonts w:asciiTheme="minorHAnsi" w:eastAsiaTheme="minorHAnsi" w:hAnsiTheme="minorHAnsi" w:cstheme="minorHAnsi"/>
          <w:lang w:eastAsia="en-US"/>
        </w:rPr>
        <w:t xml:space="preserve">ocumentazione fotografica </w:t>
      </w:r>
      <w:r w:rsidRPr="00BA427D">
        <w:rPr>
          <w:rFonts w:asciiTheme="minorHAnsi" w:eastAsiaTheme="minorHAnsi" w:hAnsiTheme="minorHAnsi" w:cstheme="minorHAnsi"/>
          <w:lang w:eastAsia="en-US"/>
        </w:rPr>
        <w:t>e</w:t>
      </w:r>
      <w:r w:rsidRPr="00B33108">
        <w:rPr>
          <w:rFonts w:asciiTheme="minorHAnsi" w:eastAsiaTheme="minorHAnsi" w:hAnsiTheme="minorHAnsi" w:cstheme="minorHAnsi"/>
          <w:lang w:eastAsia="en-US"/>
        </w:rPr>
        <w:t xml:space="preserve"> video </w:t>
      </w:r>
      <w:r w:rsidRPr="00BA427D">
        <w:rPr>
          <w:rFonts w:asciiTheme="minorHAnsi" w:eastAsiaTheme="minorHAnsi" w:hAnsiTheme="minorHAnsi" w:cstheme="minorHAnsi"/>
          <w:lang w:eastAsia="en-US"/>
        </w:rPr>
        <w:t>e sulla r</w:t>
      </w:r>
      <w:r w:rsidRPr="00B33108">
        <w:rPr>
          <w:rFonts w:asciiTheme="minorHAnsi" w:eastAsiaTheme="minorHAnsi" w:hAnsiTheme="minorHAnsi" w:cstheme="minorHAnsi"/>
          <w:lang w:eastAsia="en-US"/>
        </w:rPr>
        <w:t>accolta d</w:t>
      </w:r>
      <w:r w:rsidRPr="00BA427D">
        <w:rPr>
          <w:rFonts w:asciiTheme="minorHAnsi" w:eastAsiaTheme="minorHAnsi" w:hAnsiTheme="minorHAnsi" w:cstheme="minorHAnsi"/>
          <w:lang w:eastAsia="en-US"/>
        </w:rPr>
        <w:t xml:space="preserve">elle </w:t>
      </w:r>
      <w:r w:rsidRPr="00B33108">
        <w:rPr>
          <w:rFonts w:asciiTheme="minorHAnsi" w:eastAsiaTheme="minorHAnsi" w:hAnsiTheme="minorHAnsi" w:cstheme="minorHAnsi"/>
          <w:lang w:eastAsia="en-US"/>
        </w:rPr>
        <w:t>verbalizzazioni spontanee o guidate</w:t>
      </w:r>
      <w:r w:rsidR="00857145">
        <w:rPr>
          <w:rFonts w:asciiTheme="minorHAnsi" w:eastAsiaTheme="minorHAnsi" w:hAnsiTheme="minorHAnsi" w:cstheme="minorHAnsi"/>
          <w:lang w:eastAsia="en-US"/>
        </w:rPr>
        <w:t xml:space="preserve"> che daranno la misura di quanto i bambini hanno acquisito in termini di conoscenze.</w:t>
      </w:r>
    </w:p>
    <w:p w14:paraId="1609E45E" w14:textId="72668E8D" w:rsidR="00A83EFF" w:rsidRDefault="00A83EFF" w:rsidP="00A83EFF">
      <w:pPr>
        <w:autoSpaceDE w:val="0"/>
        <w:autoSpaceDN w:val="0"/>
        <w:adjustRightInd w:val="0"/>
        <w:jc w:val="both"/>
        <w:rPr>
          <w:rFonts w:asciiTheme="minorHAnsi" w:eastAsiaTheme="minorHAnsi" w:hAnsiTheme="minorHAnsi" w:cstheme="minorHAnsi"/>
          <w:lang w:eastAsia="en-US"/>
        </w:rPr>
      </w:pPr>
      <w:r w:rsidRPr="00BA427D">
        <w:rPr>
          <w:rFonts w:asciiTheme="minorHAnsi" w:eastAsiaTheme="minorHAnsi" w:hAnsiTheme="minorHAnsi" w:cstheme="minorHAnsi"/>
          <w:lang w:eastAsia="en-US"/>
        </w:rPr>
        <w:t>Si propon</w:t>
      </w:r>
      <w:r>
        <w:rPr>
          <w:rFonts w:asciiTheme="minorHAnsi" w:eastAsiaTheme="minorHAnsi" w:hAnsiTheme="minorHAnsi" w:cstheme="minorHAnsi"/>
          <w:lang w:eastAsia="en-US"/>
        </w:rPr>
        <w:t xml:space="preserve">e </w:t>
      </w:r>
      <w:r w:rsidRPr="00BA427D">
        <w:rPr>
          <w:rFonts w:asciiTheme="minorHAnsi" w:eastAsiaTheme="minorHAnsi" w:hAnsiTheme="minorHAnsi" w:cstheme="minorHAnsi"/>
          <w:lang w:eastAsia="en-US"/>
        </w:rPr>
        <w:t xml:space="preserve">infine </w:t>
      </w:r>
      <w:r>
        <w:rPr>
          <w:rFonts w:asciiTheme="minorHAnsi" w:eastAsiaTheme="minorHAnsi" w:hAnsiTheme="minorHAnsi" w:cstheme="minorHAnsi"/>
          <w:lang w:eastAsia="en-US"/>
        </w:rPr>
        <w:t>un momento di</w:t>
      </w:r>
      <w:r w:rsidRPr="00BA427D">
        <w:rPr>
          <w:rFonts w:asciiTheme="minorHAnsi" w:eastAsiaTheme="minorHAnsi" w:hAnsiTheme="minorHAnsi" w:cstheme="minorHAnsi"/>
          <w:lang w:eastAsia="en-US"/>
        </w:rPr>
        <w:t xml:space="preserve"> “salti in giardino” </w:t>
      </w:r>
      <w:r>
        <w:rPr>
          <w:rFonts w:asciiTheme="minorHAnsi" w:eastAsiaTheme="minorHAnsi" w:hAnsiTheme="minorHAnsi" w:cstheme="minorHAnsi"/>
          <w:lang w:eastAsia="en-US"/>
        </w:rPr>
        <w:t>in cui</w:t>
      </w:r>
      <w:r w:rsidRPr="00BA427D">
        <w:rPr>
          <w:rFonts w:asciiTheme="minorHAnsi" w:eastAsiaTheme="minorHAnsi" w:hAnsiTheme="minorHAnsi" w:cstheme="minorHAnsi"/>
          <w:lang w:eastAsia="en-US"/>
        </w:rPr>
        <w:t xml:space="preserve"> si chiede ai bambini di riprovare </w:t>
      </w:r>
      <w:r>
        <w:rPr>
          <w:rFonts w:asciiTheme="minorHAnsi" w:eastAsiaTheme="minorHAnsi" w:hAnsiTheme="minorHAnsi" w:cstheme="minorHAnsi"/>
          <w:lang w:eastAsia="en-US"/>
        </w:rPr>
        <w:t xml:space="preserve">in uno spazio aperto </w:t>
      </w:r>
      <w:r w:rsidRPr="00BA427D">
        <w:rPr>
          <w:rFonts w:asciiTheme="minorHAnsi" w:eastAsiaTheme="minorHAnsi" w:hAnsiTheme="minorHAnsi" w:cstheme="minorHAnsi"/>
          <w:lang w:eastAsia="en-US"/>
        </w:rPr>
        <w:t>il salto dell’ostacolo già sperimentato in palestra</w:t>
      </w:r>
      <w:r w:rsidR="00857145">
        <w:rPr>
          <w:rFonts w:asciiTheme="minorHAnsi" w:eastAsiaTheme="minorHAnsi" w:hAnsiTheme="minorHAnsi" w:cstheme="minorHAnsi"/>
          <w:lang w:eastAsia="en-US"/>
        </w:rPr>
        <w:t xml:space="preserve"> (prestazione)</w:t>
      </w:r>
      <w:r w:rsidRPr="00BA427D">
        <w:rPr>
          <w:rFonts w:asciiTheme="minorHAnsi" w:eastAsiaTheme="minorHAnsi" w:hAnsiTheme="minorHAnsi" w:cstheme="minorHAnsi"/>
          <w:lang w:eastAsia="en-US"/>
        </w:rPr>
        <w:t>. L’attività si svolge in un clima ludico, ma con attenzione alla valutazione delle competenze motorie acquisite.</w:t>
      </w:r>
    </w:p>
    <w:p w14:paraId="04BC014A" w14:textId="77777777" w:rsidR="00A315B3" w:rsidRDefault="00A315B3" w:rsidP="00A315B3">
      <w:pPr>
        <w:autoSpaceDE w:val="0"/>
        <w:autoSpaceDN w:val="0"/>
        <w:adjustRightInd w:val="0"/>
        <w:jc w:val="both"/>
        <w:rPr>
          <w:rFonts w:asciiTheme="minorHAnsi" w:eastAsiaTheme="minorHAnsi" w:hAnsiTheme="minorHAnsi" w:cstheme="minorHAnsi"/>
          <w:lang w:eastAsia="en-US"/>
        </w:rPr>
      </w:pPr>
    </w:p>
    <w:p w14:paraId="73AA30D9" w14:textId="77777777" w:rsidR="00A83EFF" w:rsidRDefault="00A83EFF" w:rsidP="00A315B3">
      <w:pPr>
        <w:autoSpaceDE w:val="0"/>
        <w:autoSpaceDN w:val="0"/>
        <w:adjustRightInd w:val="0"/>
        <w:jc w:val="both"/>
        <w:rPr>
          <w:rFonts w:asciiTheme="minorHAnsi" w:eastAsiaTheme="minorHAnsi" w:hAnsiTheme="minorHAnsi" w:cstheme="minorHAnsi"/>
          <w:lang w:eastAsia="en-US"/>
        </w:rPr>
      </w:pPr>
    </w:p>
    <w:p w14:paraId="0090A107" w14:textId="77777777" w:rsidR="00A83EFF" w:rsidRDefault="00A83EFF" w:rsidP="00A315B3">
      <w:pPr>
        <w:autoSpaceDE w:val="0"/>
        <w:autoSpaceDN w:val="0"/>
        <w:adjustRightInd w:val="0"/>
        <w:jc w:val="both"/>
        <w:rPr>
          <w:rFonts w:asciiTheme="minorHAnsi" w:eastAsiaTheme="minorHAnsi" w:hAnsiTheme="minorHAnsi" w:cstheme="minorHAnsi"/>
          <w:lang w:eastAsia="en-US"/>
        </w:rPr>
      </w:pPr>
    </w:p>
    <w:p w14:paraId="009F0ED7" w14:textId="77777777" w:rsidR="0007009C" w:rsidRDefault="0007009C" w:rsidP="00A315B3">
      <w:pPr>
        <w:autoSpaceDE w:val="0"/>
        <w:autoSpaceDN w:val="0"/>
        <w:adjustRightInd w:val="0"/>
        <w:jc w:val="both"/>
        <w:rPr>
          <w:rFonts w:asciiTheme="minorHAnsi" w:eastAsiaTheme="minorHAnsi" w:hAnsiTheme="minorHAnsi" w:cstheme="minorHAnsi"/>
          <w:lang w:eastAsia="en-US"/>
        </w:rPr>
      </w:pPr>
    </w:p>
    <w:p w14:paraId="7EBA2363" w14:textId="77777777" w:rsidR="0007009C" w:rsidRDefault="0007009C" w:rsidP="00A315B3">
      <w:pPr>
        <w:autoSpaceDE w:val="0"/>
        <w:autoSpaceDN w:val="0"/>
        <w:adjustRightInd w:val="0"/>
        <w:jc w:val="both"/>
        <w:rPr>
          <w:rFonts w:asciiTheme="minorHAnsi" w:eastAsiaTheme="minorHAnsi" w:hAnsiTheme="minorHAnsi" w:cstheme="minorHAnsi"/>
          <w:lang w:eastAsia="en-US"/>
        </w:rPr>
      </w:pPr>
    </w:p>
    <w:p w14:paraId="21016493" w14:textId="77777777" w:rsidR="0007009C" w:rsidRDefault="0007009C" w:rsidP="00A315B3">
      <w:pPr>
        <w:autoSpaceDE w:val="0"/>
        <w:autoSpaceDN w:val="0"/>
        <w:adjustRightInd w:val="0"/>
        <w:jc w:val="both"/>
        <w:rPr>
          <w:rFonts w:asciiTheme="minorHAnsi" w:eastAsiaTheme="minorHAnsi" w:hAnsiTheme="minorHAnsi" w:cstheme="minorHAnsi"/>
          <w:lang w:eastAsia="en-US"/>
        </w:rPr>
      </w:pPr>
    </w:p>
    <w:p w14:paraId="2DA6A4A4" w14:textId="77777777" w:rsidR="0007009C" w:rsidRDefault="0007009C" w:rsidP="00A315B3">
      <w:pPr>
        <w:autoSpaceDE w:val="0"/>
        <w:autoSpaceDN w:val="0"/>
        <w:adjustRightInd w:val="0"/>
        <w:jc w:val="both"/>
        <w:rPr>
          <w:rFonts w:asciiTheme="minorHAnsi" w:eastAsiaTheme="minorHAnsi" w:hAnsiTheme="minorHAnsi" w:cstheme="minorHAnsi"/>
          <w:lang w:eastAsia="en-US"/>
        </w:rPr>
      </w:pPr>
    </w:p>
    <w:p w14:paraId="3F6127F8" w14:textId="77777777" w:rsidR="0007009C" w:rsidRDefault="0007009C" w:rsidP="00A315B3">
      <w:pPr>
        <w:autoSpaceDE w:val="0"/>
        <w:autoSpaceDN w:val="0"/>
        <w:adjustRightInd w:val="0"/>
        <w:jc w:val="both"/>
        <w:rPr>
          <w:rFonts w:asciiTheme="minorHAnsi" w:eastAsiaTheme="minorHAnsi" w:hAnsiTheme="minorHAnsi" w:cstheme="minorHAnsi"/>
          <w:lang w:eastAsia="en-US"/>
        </w:rPr>
      </w:pPr>
    </w:p>
    <w:p w14:paraId="7CC3F0CE" w14:textId="77777777" w:rsidR="0007009C" w:rsidRDefault="0007009C" w:rsidP="00A315B3">
      <w:pPr>
        <w:autoSpaceDE w:val="0"/>
        <w:autoSpaceDN w:val="0"/>
        <w:adjustRightInd w:val="0"/>
        <w:jc w:val="both"/>
        <w:rPr>
          <w:rFonts w:asciiTheme="minorHAnsi" w:eastAsiaTheme="minorHAnsi" w:hAnsiTheme="minorHAnsi" w:cstheme="minorHAnsi"/>
          <w:lang w:eastAsia="en-US"/>
        </w:rPr>
      </w:pPr>
    </w:p>
    <w:p w14:paraId="2C2DF839" w14:textId="77777777" w:rsidR="0007009C" w:rsidRDefault="0007009C" w:rsidP="00A315B3">
      <w:pPr>
        <w:autoSpaceDE w:val="0"/>
        <w:autoSpaceDN w:val="0"/>
        <w:adjustRightInd w:val="0"/>
        <w:jc w:val="both"/>
        <w:rPr>
          <w:rFonts w:asciiTheme="minorHAnsi" w:eastAsiaTheme="minorHAnsi" w:hAnsiTheme="minorHAnsi" w:cstheme="minorHAnsi"/>
          <w:lang w:eastAsia="en-US"/>
        </w:rPr>
      </w:pPr>
    </w:p>
    <w:p w14:paraId="475933BF" w14:textId="77777777" w:rsidR="0007009C" w:rsidRDefault="0007009C" w:rsidP="00A315B3">
      <w:pPr>
        <w:autoSpaceDE w:val="0"/>
        <w:autoSpaceDN w:val="0"/>
        <w:adjustRightInd w:val="0"/>
        <w:jc w:val="both"/>
        <w:rPr>
          <w:rFonts w:asciiTheme="minorHAnsi" w:eastAsiaTheme="minorHAnsi" w:hAnsiTheme="minorHAnsi" w:cstheme="minorHAnsi"/>
          <w:lang w:eastAsia="en-US"/>
        </w:rPr>
      </w:pPr>
    </w:p>
    <w:p w14:paraId="24AE3639" w14:textId="77777777" w:rsidR="00A83EFF" w:rsidRDefault="00A83EFF" w:rsidP="00A315B3">
      <w:pPr>
        <w:autoSpaceDE w:val="0"/>
        <w:autoSpaceDN w:val="0"/>
        <w:adjustRightInd w:val="0"/>
        <w:jc w:val="both"/>
        <w:rPr>
          <w:rFonts w:asciiTheme="minorHAnsi" w:eastAsiaTheme="minorHAnsi" w:hAnsiTheme="minorHAnsi" w:cstheme="minorHAnsi"/>
          <w:lang w:eastAsia="en-US"/>
        </w:rPr>
      </w:pPr>
    </w:p>
    <w:p w14:paraId="4E9FDD7F" w14:textId="77777777" w:rsidR="00A83EFF" w:rsidRDefault="00A83EFF" w:rsidP="00A315B3">
      <w:pPr>
        <w:autoSpaceDE w:val="0"/>
        <w:autoSpaceDN w:val="0"/>
        <w:adjustRightInd w:val="0"/>
        <w:jc w:val="both"/>
        <w:rPr>
          <w:rFonts w:asciiTheme="minorHAnsi" w:eastAsiaTheme="minorHAnsi" w:hAnsiTheme="minorHAnsi" w:cstheme="minorHAnsi"/>
          <w:lang w:eastAsia="en-US"/>
        </w:rPr>
      </w:pPr>
    </w:p>
    <w:p w14:paraId="4DF31E9D" w14:textId="77777777" w:rsidR="009E12C2" w:rsidRPr="00A83EFF" w:rsidRDefault="009E12C2" w:rsidP="00A315B3">
      <w:pPr>
        <w:autoSpaceDE w:val="0"/>
        <w:autoSpaceDN w:val="0"/>
        <w:adjustRightInd w:val="0"/>
        <w:jc w:val="both"/>
        <w:rPr>
          <w:rFonts w:asciiTheme="minorHAnsi" w:eastAsiaTheme="minorHAnsi" w:hAnsiTheme="minorHAnsi" w:cstheme="minorHAnsi"/>
          <w:sz w:val="20"/>
          <w:szCs w:val="20"/>
          <w:lang w:eastAsia="en-US"/>
        </w:rPr>
      </w:pPr>
    </w:p>
    <w:p w14:paraId="6E972919" w14:textId="77777777" w:rsidR="009E12C2" w:rsidRPr="00A83EFF" w:rsidRDefault="009E12C2" w:rsidP="00A315B3">
      <w:pPr>
        <w:autoSpaceDE w:val="0"/>
        <w:autoSpaceDN w:val="0"/>
        <w:adjustRightInd w:val="0"/>
        <w:jc w:val="both"/>
        <w:rPr>
          <w:rFonts w:asciiTheme="minorHAnsi" w:eastAsiaTheme="minorHAnsi" w:hAnsiTheme="minorHAnsi" w:cstheme="minorHAnsi"/>
          <w:sz w:val="20"/>
          <w:szCs w:val="20"/>
          <w:lang w:eastAsia="en-US"/>
        </w:rPr>
      </w:pPr>
    </w:p>
    <w:p w14:paraId="112BE109" w14:textId="77777777" w:rsidR="00B33108" w:rsidRPr="00691951" w:rsidRDefault="00B33108" w:rsidP="00085591">
      <w:pPr>
        <w:rPr>
          <w:rFonts w:asciiTheme="minorHAnsi" w:eastAsiaTheme="minorHAnsi" w:hAnsiTheme="minorHAnsi" w:cstheme="minorHAnsi"/>
          <w:lang w:eastAsia="en-US"/>
        </w:rPr>
      </w:pPr>
    </w:p>
    <w:p w14:paraId="6683AA81" w14:textId="4F313ABD" w:rsidR="002517E1" w:rsidRPr="00691951" w:rsidRDefault="00EA6556" w:rsidP="00085591">
      <w:pPr>
        <w:rPr>
          <w:rFonts w:asciiTheme="minorHAnsi" w:hAnsiTheme="minorHAnsi" w:cstheme="minorHAnsi"/>
          <w:b/>
        </w:rPr>
      </w:pPr>
      <w:r w:rsidRPr="00691951">
        <w:rPr>
          <w:rFonts w:asciiTheme="minorHAnsi" w:hAnsiTheme="minorHAnsi" w:cstheme="minorHAnsi"/>
          <w:b/>
        </w:rPr>
        <w:t>RIFLESSIONE FINALE IN CHIAVE AUTOVALUTATIVA:</w:t>
      </w:r>
    </w:p>
    <w:p w14:paraId="68EDC087" w14:textId="77777777" w:rsidR="00633B0B" w:rsidRDefault="00633B0B" w:rsidP="00085591">
      <w:pPr>
        <w:rPr>
          <w:rFonts w:asciiTheme="minorHAnsi" w:hAnsiTheme="minorHAnsi" w:cstheme="minorHAnsi"/>
          <w:bCs/>
          <w:i/>
          <w:iCs/>
        </w:rPr>
      </w:pPr>
    </w:p>
    <w:p w14:paraId="2115BB9F" w14:textId="14ADC1BA" w:rsidR="002517E1" w:rsidRPr="00633B0B" w:rsidRDefault="006402CA" w:rsidP="00085591">
      <w:pPr>
        <w:rPr>
          <w:rFonts w:asciiTheme="minorHAnsi" w:hAnsiTheme="minorHAnsi" w:cstheme="minorHAnsi"/>
          <w:bCs/>
          <w:i/>
          <w:iCs/>
        </w:rPr>
      </w:pPr>
      <w:r w:rsidRPr="00633B0B">
        <w:rPr>
          <w:rFonts w:asciiTheme="minorHAnsi" w:hAnsiTheme="minorHAnsi" w:cstheme="minorHAnsi"/>
          <w:bCs/>
          <w:i/>
          <w:iCs/>
        </w:rPr>
        <w:t xml:space="preserve">Elementi di criticità/punti di forza riscontrati; come agirei se dovessi rifarlo e </w:t>
      </w:r>
      <w:r w:rsidR="00A80E04" w:rsidRPr="00633B0B">
        <w:rPr>
          <w:rFonts w:asciiTheme="minorHAnsi" w:hAnsiTheme="minorHAnsi" w:cstheme="minorHAnsi"/>
          <w:bCs/>
          <w:i/>
          <w:iCs/>
        </w:rPr>
        <w:t>perché</w:t>
      </w:r>
      <w:r w:rsidRPr="00633B0B">
        <w:rPr>
          <w:rFonts w:asciiTheme="minorHAnsi" w:hAnsiTheme="minorHAnsi" w:cstheme="minorHAnsi"/>
          <w:bCs/>
          <w:i/>
          <w:iCs/>
        </w:rPr>
        <w:t>; che impatto ha avuto questo progetto sulle mie capacità di docente.</w:t>
      </w:r>
    </w:p>
    <w:p w14:paraId="35C493F2" w14:textId="77777777" w:rsidR="002517E1" w:rsidRPr="00633B0B" w:rsidRDefault="002517E1" w:rsidP="00085591">
      <w:pPr>
        <w:rPr>
          <w:rFonts w:asciiTheme="minorHAnsi" w:hAnsiTheme="minorHAnsi" w:cstheme="minorHAnsi"/>
          <w:b/>
          <w:i/>
          <w:iCs/>
        </w:rPr>
      </w:pPr>
    </w:p>
    <w:p w14:paraId="4480BE02" w14:textId="77777777" w:rsidR="00E3472A" w:rsidRPr="00691951" w:rsidRDefault="00E3472A" w:rsidP="00633B0B">
      <w:pPr>
        <w:jc w:val="both"/>
        <w:rPr>
          <w:rFonts w:asciiTheme="minorHAnsi" w:hAnsiTheme="minorHAnsi" w:cstheme="minorHAnsi"/>
          <w:b/>
        </w:rPr>
      </w:pPr>
    </w:p>
    <w:p w14:paraId="1BB569AE" w14:textId="77777777" w:rsidR="00E3472A" w:rsidRPr="00691951" w:rsidRDefault="00E3472A" w:rsidP="00085591">
      <w:pPr>
        <w:rPr>
          <w:rFonts w:asciiTheme="minorHAnsi" w:hAnsiTheme="minorHAnsi" w:cstheme="minorHAnsi"/>
          <w:b/>
        </w:rPr>
      </w:pPr>
    </w:p>
    <w:p w14:paraId="6EA346E6" w14:textId="3C274205" w:rsidR="002517E1" w:rsidRPr="00691951" w:rsidRDefault="002517E1" w:rsidP="00085591">
      <w:pPr>
        <w:rPr>
          <w:rFonts w:asciiTheme="minorHAnsi" w:hAnsiTheme="minorHAnsi" w:cstheme="minorHAnsi"/>
          <w:b/>
        </w:rPr>
      </w:pPr>
      <w:r w:rsidRPr="00691951">
        <w:rPr>
          <w:rFonts w:asciiTheme="minorHAnsi" w:hAnsiTheme="minorHAnsi" w:cstheme="minorHAnsi"/>
          <w:b/>
        </w:rPr>
        <w:t>Rilancio progettuale</w:t>
      </w:r>
      <w:r w:rsidR="00CE733F" w:rsidRPr="00691951">
        <w:rPr>
          <w:rFonts w:asciiTheme="minorHAnsi" w:hAnsiTheme="minorHAnsi" w:cstheme="minorHAnsi"/>
          <w:b/>
        </w:rPr>
        <w:t xml:space="preserve">: </w:t>
      </w:r>
    </w:p>
    <w:p w14:paraId="466665DA" w14:textId="615E4445" w:rsidR="002517E1" w:rsidRPr="00691951" w:rsidRDefault="002517E1" w:rsidP="00085591">
      <w:pPr>
        <w:rPr>
          <w:rFonts w:asciiTheme="minorHAnsi" w:hAnsiTheme="minorHAnsi" w:cstheme="minorHAnsi"/>
          <w:b/>
        </w:rPr>
      </w:pPr>
    </w:p>
    <w:p w14:paraId="3F49D860" w14:textId="77777777" w:rsidR="002517E1" w:rsidRPr="00691951" w:rsidRDefault="002517E1" w:rsidP="00E3472A">
      <w:pPr>
        <w:jc w:val="both"/>
        <w:rPr>
          <w:rFonts w:asciiTheme="minorHAnsi" w:hAnsiTheme="minorHAnsi" w:cstheme="minorHAnsi"/>
          <w:b/>
        </w:rPr>
      </w:pPr>
    </w:p>
    <w:p w14:paraId="7733B040" w14:textId="7DD42E6C" w:rsidR="00085591" w:rsidRPr="00691951" w:rsidRDefault="00D73A2C" w:rsidP="00E3472A">
      <w:pPr>
        <w:jc w:val="both"/>
        <w:rPr>
          <w:rFonts w:asciiTheme="minorHAnsi" w:hAnsiTheme="minorHAnsi" w:cstheme="minorHAnsi"/>
          <w:b/>
        </w:rPr>
      </w:pPr>
      <w:r w:rsidRPr="00691951">
        <w:rPr>
          <w:rFonts w:asciiTheme="minorHAnsi" w:hAnsiTheme="minorHAnsi" w:cstheme="minorHAnsi"/>
          <w:b/>
        </w:rPr>
        <w:t>BIBLIOGRAFIA/SITOGRAFIA</w:t>
      </w:r>
    </w:p>
    <w:p w14:paraId="4B34935D" w14:textId="77777777" w:rsidR="00A06001" w:rsidRPr="00691951" w:rsidRDefault="00A06001" w:rsidP="00E3472A">
      <w:pPr>
        <w:jc w:val="both"/>
        <w:rPr>
          <w:rFonts w:asciiTheme="minorHAnsi" w:hAnsiTheme="minorHAnsi" w:cstheme="minorHAnsi"/>
          <w:b/>
        </w:rPr>
      </w:pPr>
    </w:p>
    <w:p w14:paraId="4E655BC0" w14:textId="3A312A02" w:rsidR="00ED2E73" w:rsidRPr="00ED2E73" w:rsidRDefault="00ED2E73" w:rsidP="00085591">
      <w:pPr>
        <w:rPr>
          <w:rFonts w:asciiTheme="majorHAnsi" w:hAnsiTheme="majorHAnsi" w:cstheme="majorHAnsi"/>
        </w:rPr>
      </w:pPr>
      <w:r w:rsidRPr="00ED2E73">
        <w:rPr>
          <w:rFonts w:asciiTheme="majorHAnsi" w:hAnsiTheme="majorHAnsi" w:cstheme="majorHAnsi"/>
        </w:rPr>
        <w:t xml:space="preserve">Calì, D., &amp; Masella, A. (2022). </w:t>
      </w:r>
      <w:r w:rsidRPr="00ED2E73">
        <w:rPr>
          <w:rStyle w:val="Enfasicorsivo"/>
          <w:rFonts w:asciiTheme="majorHAnsi" w:hAnsiTheme="majorHAnsi" w:cstheme="majorHAnsi"/>
        </w:rPr>
        <w:t>Salta!</w:t>
      </w:r>
      <w:r w:rsidRPr="00ED2E73">
        <w:rPr>
          <w:rFonts w:asciiTheme="majorHAnsi" w:hAnsiTheme="majorHAnsi" w:cstheme="majorHAnsi"/>
        </w:rPr>
        <w:t xml:space="preserve"> [Albo illustrato]. Kite Edizioni.</w:t>
      </w:r>
    </w:p>
    <w:p w14:paraId="6D0FEEFE" w14:textId="77777777" w:rsidR="00ED2E73" w:rsidRPr="00ED2E73" w:rsidRDefault="00ED2E73" w:rsidP="00085591">
      <w:pPr>
        <w:rPr>
          <w:rFonts w:asciiTheme="majorHAnsi" w:hAnsiTheme="majorHAnsi" w:cstheme="majorHAnsi"/>
        </w:rPr>
      </w:pPr>
    </w:p>
    <w:p w14:paraId="63DEDA59" w14:textId="75CEA989" w:rsidR="0036542F" w:rsidRPr="00ED2E73" w:rsidRDefault="00B24490" w:rsidP="00085591">
      <w:pPr>
        <w:rPr>
          <w:rFonts w:asciiTheme="majorHAnsi" w:hAnsiTheme="majorHAnsi" w:cstheme="majorHAnsi"/>
          <w:b/>
        </w:rPr>
      </w:pPr>
      <w:r w:rsidRPr="00ED2E73">
        <w:rPr>
          <w:rFonts w:asciiTheme="majorHAnsi" w:hAnsiTheme="majorHAnsi" w:cstheme="majorHAnsi"/>
        </w:rPr>
        <w:t xml:space="preserve">Castoldi, M. (2011). </w:t>
      </w:r>
      <w:r w:rsidRPr="00ED2E73">
        <w:rPr>
          <w:rStyle w:val="Enfasicorsivo"/>
          <w:rFonts w:asciiTheme="majorHAnsi" w:hAnsiTheme="majorHAnsi" w:cstheme="majorHAnsi"/>
        </w:rPr>
        <w:t>Progettare per competenze: Percorsi e strumenti</w:t>
      </w:r>
      <w:r w:rsidRPr="00ED2E73">
        <w:rPr>
          <w:rFonts w:asciiTheme="majorHAnsi" w:hAnsiTheme="majorHAnsi" w:cstheme="majorHAnsi"/>
        </w:rPr>
        <w:t>. Carocci Editore.</w:t>
      </w:r>
    </w:p>
    <w:p w14:paraId="14FD8FD9" w14:textId="2D51F6AA" w:rsidR="00085591" w:rsidRDefault="00085591" w:rsidP="00085591">
      <w:pPr>
        <w:rPr>
          <w:rFonts w:asciiTheme="minorHAnsi" w:hAnsiTheme="minorHAnsi" w:cstheme="minorHAnsi"/>
        </w:rPr>
      </w:pPr>
    </w:p>
    <w:p w14:paraId="1EBD4D5F" w14:textId="64B24521" w:rsidR="00ED2E73" w:rsidRPr="00AA0E09" w:rsidRDefault="00AA0E09" w:rsidP="00AA0E09">
      <w:pPr>
        <w:jc w:val="both"/>
        <w:rPr>
          <w:rFonts w:asciiTheme="majorHAnsi" w:hAnsiTheme="majorHAnsi" w:cstheme="majorHAnsi"/>
        </w:rPr>
      </w:pPr>
      <w:r w:rsidRPr="00AA0E09">
        <w:rPr>
          <w:rFonts w:asciiTheme="majorHAnsi" w:hAnsiTheme="majorHAnsi" w:cstheme="majorHAnsi"/>
        </w:rPr>
        <w:t xml:space="preserve">Ministero dell’Istruzione, dell’Università e della Ricerca. (2012). </w:t>
      </w:r>
      <w:r w:rsidRPr="00AA0E09">
        <w:rPr>
          <w:rFonts w:asciiTheme="majorHAnsi" w:hAnsiTheme="majorHAnsi" w:cstheme="majorHAnsi"/>
          <w:i/>
          <w:iCs/>
        </w:rPr>
        <w:t>Indicazioni nazionali per il curricolo della scuola dell’infanzia e del primo ciclo di istruzione</w:t>
      </w:r>
      <w:r w:rsidRPr="00AA0E09">
        <w:rPr>
          <w:rFonts w:asciiTheme="majorHAnsi" w:hAnsiTheme="majorHAnsi" w:cstheme="majorHAnsi"/>
        </w:rPr>
        <w:t xml:space="preserve"> (D.M. 16 novembre 2012, n. 254). MIUR.</w:t>
      </w:r>
    </w:p>
    <w:p w14:paraId="36FA19EF" w14:textId="77777777" w:rsidR="00085591" w:rsidRPr="00AA0E09" w:rsidRDefault="00085591" w:rsidP="00085591">
      <w:pPr>
        <w:rPr>
          <w:rFonts w:asciiTheme="majorHAnsi" w:hAnsiTheme="majorHAnsi" w:cstheme="majorHAnsi"/>
        </w:rPr>
      </w:pPr>
    </w:p>
    <w:p w14:paraId="1A75D43B" w14:textId="77777777" w:rsidR="003A3D6C" w:rsidRDefault="003A3D6C" w:rsidP="003A3D6C">
      <w:pPr>
        <w:autoSpaceDE w:val="0"/>
        <w:autoSpaceDN w:val="0"/>
        <w:adjustRightInd w:val="0"/>
        <w:rPr>
          <w:rFonts w:asciiTheme="minorHAnsi" w:eastAsiaTheme="minorHAnsi" w:hAnsiTheme="minorHAnsi" w:cstheme="minorHAnsi"/>
          <w:color w:val="000000"/>
          <w:lang w:eastAsia="en-US"/>
        </w:rPr>
      </w:pPr>
      <w:r w:rsidRPr="00691951">
        <w:rPr>
          <w:rFonts w:asciiTheme="minorHAnsi" w:eastAsiaTheme="minorHAnsi" w:hAnsiTheme="minorHAnsi" w:cstheme="minorHAnsi"/>
          <w:color w:val="000000"/>
          <w:lang w:eastAsia="en-US"/>
        </w:rPr>
        <w:t xml:space="preserve">Citazioni </w:t>
      </w:r>
      <w:proofErr w:type="spellStart"/>
      <w:r w:rsidRPr="00691951">
        <w:rPr>
          <w:rFonts w:asciiTheme="minorHAnsi" w:eastAsiaTheme="minorHAnsi" w:hAnsiTheme="minorHAnsi" w:cstheme="minorHAnsi"/>
          <w:color w:val="000000"/>
          <w:lang w:eastAsia="en-US"/>
        </w:rPr>
        <w:t>sitografiche</w:t>
      </w:r>
      <w:proofErr w:type="spellEnd"/>
      <w:r w:rsidRPr="00691951">
        <w:rPr>
          <w:rFonts w:asciiTheme="minorHAnsi" w:eastAsiaTheme="minorHAnsi" w:hAnsiTheme="minorHAnsi" w:cstheme="minorHAnsi"/>
          <w:color w:val="000000"/>
          <w:lang w:eastAsia="en-US"/>
        </w:rPr>
        <w:t>:</w:t>
      </w:r>
    </w:p>
    <w:p w14:paraId="66FB50FD" w14:textId="77777777" w:rsidR="00AA0E09" w:rsidRPr="00691951" w:rsidRDefault="00AA0E09" w:rsidP="003A3D6C">
      <w:pPr>
        <w:autoSpaceDE w:val="0"/>
        <w:autoSpaceDN w:val="0"/>
        <w:adjustRightInd w:val="0"/>
        <w:rPr>
          <w:rFonts w:asciiTheme="minorHAnsi" w:eastAsiaTheme="minorHAnsi" w:hAnsiTheme="minorHAnsi" w:cstheme="minorHAnsi"/>
          <w:color w:val="000000"/>
          <w:lang w:eastAsia="en-US"/>
        </w:rPr>
      </w:pPr>
    </w:p>
    <w:p w14:paraId="355BACA8" w14:textId="77777777" w:rsidR="003A3D6C" w:rsidRPr="00691951" w:rsidRDefault="003A3D6C" w:rsidP="003A3D6C">
      <w:pPr>
        <w:autoSpaceDE w:val="0"/>
        <w:autoSpaceDN w:val="0"/>
        <w:adjustRightInd w:val="0"/>
        <w:rPr>
          <w:rFonts w:asciiTheme="minorHAnsi" w:eastAsiaTheme="minorHAnsi" w:hAnsiTheme="minorHAnsi" w:cstheme="minorHAnsi"/>
          <w:color w:val="000000"/>
          <w:lang w:eastAsia="en-US"/>
        </w:rPr>
      </w:pPr>
      <w:r w:rsidRPr="00691951">
        <w:rPr>
          <w:rFonts w:asciiTheme="minorHAnsi" w:eastAsiaTheme="minorHAnsi" w:hAnsiTheme="minorHAnsi" w:cstheme="minorHAnsi"/>
          <w:b/>
          <w:bCs/>
          <w:color w:val="000000"/>
          <w:lang w:eastAsia="en-US"/>
        </w:rPr>
        <w:t xml:space="preserve">- </w:t>
      </w:r>
      <w:r w:rsidRPr="00691951">
        <w:rPr>
          <w:rFonts w:asciiTheme="minorHAnsi" w:eastAsiaTheme="minorHAnsi" w:hAnsiTheme="minorHAnsi" w:cstheme="minorHAnsi"/>
          <w:color w:val="0563C2"/>
          <w:lang w:eastAsia="en-US"/>
        </w:rPr>
        <w:t xml:space="preserve">https://www.mim.gov.it/documents/20182/51310/DM+254_2012.pdf </w:t>
      </w:r>
      <w:r w:rsidRPr="00691951">
        <w:rPr>
          <w:rFonts w:asciiTheme="minorHAnsi" w:eastAsiaTheme="minorHAnsi" w:hAnsiTheme="minorHAnsi" w:cstheme="minorHAnsi"/>
          <w:color w:val="000000"/>
          <w:lang w:eastAsia="en-US"/>
        </w:rPr>
        <w:t>(05 maggio 2025)</w:t>
      </w:r>
    </w:p>
    <w:p w14:paraId="18FB7EFA" w14:textId="77777777" w:rsidR="003A3D6C" w:rsidRPr="00691951" w:rsidRDefault="003A3D6C" w:rsidP="003A3D6C">
      <w:pPr>
        <w:autoSpaceDE w:val="0"/>
        <w:autoSpaceDN w:val="0"/>
        <w:adjustRightInd w:val="0"/>
        <w:rPr>
          <w:rFonts w:asciiTheme="minorHAnsi" w:eastAsiaTheme="minorHAnsi" w:hAnsiTheme="minorHAnsi" w:cstheme="minorHAnsi"/>
          <w:color w:val="000000"/>
          <w:lang w:val="en-US" w:eastAsia="en-US"/>
        </w:rPr>
      </w:pPr>
      <w:r w:rsidRPr="00691951">
        <w:rPr>
          <w:rFonts w:asciiTheme="minorHAnsi" w:eastAsiaTheme="minorHAnsi" w:hAnsiTheme="minorHAnsi" w:cstheme="minorHAnsi"/>
          <w:b/>
          <w:bCs/>
          <w:color w:val="000000"/>
          <w:lang w:val="en-US" w:eastAsia="en-US"/>
        </w:rPr>
        <w:t xml:space="preserve">- </w:t>
      </w:r>
      <w:r w:rsidRPr="00691951">
        <w:rPr>
          <w:rFonts w:asciiTheme="minorHAnsi" w:eastAsiaTheme="minorHAnsi" w:hAnsiTheme="minorHAnsi" w:cstheme="minorHAnsi"/>
          <w:color w:val="0563C2"/>
          <w:lang w:val="en-US" w:eastAsia="en-US"/>
        </w:rPr>
        <w:t xml:space="preserve">file:///Users/utente/Downloads/PTOF%202022-2025%20(1).pdf </w:t>
      </w:r>
      <w:r w:rsidRPr="00691951">
        <w:rPr>
          <w:rFonts w:asciiTheme="minorHAnsi" w:eastAsiaTheme="minorHAnsi" w:hAnsiTheme="minorHAnsi" w:cstheme="minorHAnsi"/>
          <w:color w:val="000000"/>
          <w:lang w:val="en-US" w:eastAsia="en-US"/>
        </w:rPr>
        <w:t xml:space="preserve">(05 </w:t>
      </w:r>
      <w:proofErr w:type="spellStart"/>
      <w:r w:rsidRPr="00691951">
        <w:rPr>
          <w:rFonts w:asciiTheme="minorHAnsi" w:eastAsiaTheme="minorHAnsi" w:hAnsiTheme="minorHAnsi" w:cstheme="minorHAnsi"/>
          <w:color w:val="000000"/>
          <w:lang w:val="en-US" w:eastAsia="en-US"/>
        </w:rPr>
        <w:t>maggio</w:t>
      </w:r>
      <w:proofErr w:type="spellEnd"/>
      <w:r w:rsidRPr="00691951">
        <w:rPr>
          <w:rFonts w:asciiTheme="minorHAnsi" w:eastAsiaTheme="minorHAnsi" w:hAnsiTheme="minorHAnsi" w:cstheme="minorHAnsi"/>
          <w:color w:val="000000"/>
          <w:lang w:val="en-US" w:eastAsia="en-US"/>
        </w:rPr>
        <w:t xml:space="preserve"> 2025)</w:t>
      </w:r>
    </w:p>
    <w:p w14:paraId="0342FD6A" w14:textId="77777777" w:rsidR="003A3D6C" w:rsidRPr="00691951" w:rsidRDefault="003A3D6C" w:rsidP="003A3D6C">
      <w:pPr>
        <w:autoSpaceDE w:val="0"/>
        <w:autoSpaceDN w:val="0"/>
        <w:adjustRightInd w:val="0"/>
        <w:rPr>
          <w:rFonts w:asciiTheme="minorHAnsi" w:eastAsiaTheme="minorHAnsi" w:hAnsiTheme="minorHAnsi" w:cstheme="minorHAnsi"/>
          <w:color w:val="000000"/>
          <w:lang w:eastAsia="en-US"/>
        </w:rPr>
      </w:pPr>
      <w:r w:rsidRPr="00691951">
        <w:rPr>
          <w:rFonts w:asciiTheme="minorHAnsi" w:eastAsiaTheme="minorHAnsi" w:hAnsiTheme="minorHAnsi" w:cstheme="minorHAnsi"/>
          <w:b/>
          <w:bCs/>
          <w:color w:val="000000"/>
          <w:lang w:eastAsia="en-US"/>
        </w:rPr>
        <w:t xml:space="preserve">- </w:t>
      </w:r>
      <w:r w:rsidRPr="00691951">
        <w:rPr>
          <w:rFonts w:asciiTheme="minorHAnsi" w:eastAsiaTheme="minorHAnsi" w:hAnsiTheme="minorHAnsi" w:cstheme="minorHAnsi"/>
          <w:color w:val="0563C2"/>
          <w:lang w:eastAsia="en-US"/>
        </w:rPr>
        <w:t xml:space="preserve">https://www.reggiochildren.it/reggio-emilia-approach/ </w:t>
      </w:r>
      <w:r w:rsidRPr="00691951">
        <w:rPr>
          <w:rFonts w:asciiTheme="minorHAnsi" w:eastAsiaTheme="minorHAnsi" w:hAnsiTheme="minorHAnsi" w:cstheme="minorHAnsi"/>
          <w:color w:val="000000"/>
          <w:lang w:eastAsia="en-US"/>
        </w:rPr>
        <w:t>(05 maggio 2025)</w:t>
      </w:r>
    </w:p>
    <w:p w14:paraId="3C006EA6" w14:textId="77777777" w:rsidR="003A3D6C" w:rsidRPr="00691951" w:rsidRDefault="003A3D6C" w:rsidP="003A3D6C">
      <w:pPr>
        <w:autoSpaceDE w:val="0"/>
        <w:autoSpaceDN w:val="0"/>
        <w:adjustRightInd w:val="0"/>
        <w:rPr>
          <w:rFonts w:asciiTheme="minorHAnsi" w:eastAsiaTheme="minorHAnsi" w:hAnsiTheme="minorHAnsi" w:cstheme="minorHAnsi"/>
          <w:color w:val="0563C2"/>
          <w:lang w:eastAsia="en-US"/>
        </w:rPr>
      </w:pPr>
      <w:r w:rsidRPr="00691951">
        <w:rPr>
          <w:rFonts w:asciiTheme="minorHAnsi" w:eastAsiaTheme="minorHAnsi" w:hAnsiTheme="minorHAnsi" w:cstheme="minorHAnsi"/>
          <w:b/>
          <w:bCs/>
          <w:color w:val="000000"/>
          <w:lang w:eastAsia="en-US"/>
        </w:rPr>
        <w:t xml:space="preserve">- </w:t>
      </w:r>
      <w:r w:rsidRPr="00691951">
        <w:rPr>
          <w:rFonts w:asciiTheme="minorHAnsi" w:eastAsiaTheme="minorHAnsi" w:hAnsiTheme="minorHAnsi" w:cstheme="minorHAnsi"/>
          <w:color w:val="0563C2"/>
          <w:lang w:eastAsia="en-US"/>
        </w:rPr>
        <w:t>https://www.mobilesport.ch/assets/lbwpcdn/</w:t>
      </w:r>
    </w:p>
    <w:p w14:paraId="2761D6C8" w14:textId="77A1B769" w:rsidR="00085591" w:rsidRPr="00691951" w:rsidRDefault="003A3D6C" w:rsidP="003A3D6C">
      <w:pPr>
        <w:rPr>
          <w:rFonts w:asciiTheme="minorHAnsi" w:hAnsiTheme="minorHAnsi" w:cstheme="minorHAnsi"/>
        </w:rPr>
      </w:pPr>
      <w:proofErr w:type="spellStart"/>
      <w:r w:rsidRPr="00691951">
        <w:rPr>
          <w:rFonts w:asciiTheme="minorHAnsi" w:eastAsiaTheme="minorHAnsi" w:hAnsiTheme="minorHAnsi" w:cstheme="minorHAnsi"/>
          <w:color w:val="0563C2"/>
          <w:lang w:eastAsia="en-US"/>
        </w:rPr>
        <w:t>mobilesport</w:t>
      </w:r>
      <w:proofErr w:type="spellEnd"/>
      <w:r w:rsidRPr="00691951">
        <w:rPr>
          <w:rFonts w:asciiTheme="minorHAnsi" w:eastAsiaTheme="minorHAnsi" w:hAnsiTheme="minorHAnsi" w:cstheme="minorHAnsi"/>
          <w:color w:val="0563C2"/>
          <w:lang w:eastAsia="en-US"/>
        </w:rPr>
        <w:t xml:space="preserve">/files/2012/11/Volume_2_Fascicolo_4.pdf </w:t>
      </w:r>
      <w:r w:rsidRPr="00691951">
        <w:rPr>
          <w:rFonts w:asciiTheme="minorHAnsi" w:eastAsiaTheme="minorHAnsi" w:hAnsiTheme="minorHAnsi" w:cstheme="minorHAnsi"/>
          <w:color w:val="000000"/>
          <w:lang w:eastAsia="en-US"/>
        </w:rPr>
        <w:t>(16 aprile 2025)</w:t>
      </w:r>
    </w:p>
    <w:p w14:paraId="22CF0AA9" w14:textId="77777777" w:rsidR="00085591" w:rsidRPr="00691951" w:rsidRDefault="00085591" w:rsidP="00085591">
      <w:pPr>
        <w:rPr>
          <w:rFonts w:asciiTheme="minorHAnsi" w:hAnsiTheme="minorHAnsi" w:cstheme="minorHAnsi"/>
        </w:rPr>
      </w:pPr>
    </w:p>
    <w:p w14:paraId="260B46D7" w14:textId="4F000F10" w:rsidR="00085591" w:rsidRPr="00691951" w:rsidRDefault="00CE733F" w:rsidP="00C25E3E">
      <w:pPr>
        <w:pStyle w:val="NormaleWeb"/>
        <w:numPr>
          <w:ilvl w:val="0"/>
          <w:numId w:val="13"/>
        </w:numPr>
        <w:spacing w:before="0" w:beforeAutospacing="0" w:after="0" w:afterAutospacing="0"/>
        <w:rPr>
          <w:rFonts w:asciiTheme="minorHAnsi" w:eastAsiaTheme="minorEastAsia" w:hAnsiTheme="minorHAnsi" w:cstheme="minorHAnsi"/>
          <w:i/>
          <w:iCs/>
          <w:color w:val="000000" w:themeColor="text1"/>
          <w:kern w:val="24"/>
          <w:sz w:val="28"/>
          <w:szCs w:val="28"/>
        </w:rPr>
      </w:pPr>
      <w:r w:rsidRPr="00691951">
        <w:rPr>
          <w:rFonts w:asciiTheme="minorHAnsi" w:hAnsiTheme="minorHAnsi" w:cstheme="minorHAnsi"/>
          <w:sz w:val="28"/>
          <w:szCs w:val="28"/>
        </w:rPr>
        <w:t xml:space="preserve">Note: </w:t>
      </w:r>
      <w:r w:rsidRPr="00691951">
        <w:rPr>
          <w:rFonts w:asciiTheme="minorHAnsi" w:eastAsiaTheme="minorEastAsia" w:hAnsiTheme="minorHAnsi" w:cstheme="minorHAnsi"/>
          <w:i/>
          <w:iCs/>
          <w:color w:val="000000" w:themeColor="text1"/>
          <w:kern w:val="24"/>
          <w:sz w:val="28"/>
          <w:szCs w:val="28"/>
        </w:rPr>
        <w:t>nominare file COGNOME_PROG. INFANZIA oppure PRIMARIA</w:t>
      </w:r>
    </w:p>
    <w:sectPr w:rsidR="00085591" w:rsidRPr="00691951" w:rsidSect="00E4459C">
      <w:pgSz w:w="11900" w:h="16840"/>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2E27DD"/>
    <w:multiLevelType w:val="multilevel"/>
    <w:tmpl w:val="1F7E6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710F0C"/>
    <w:multiLevelType w:val="multilevel"/>
    <w:tmpl w:val="F6FA6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525715"/>
    <w:multiLevelType w:val="hybridMultilevel"/>
    <w:tmpl w:val="9B56AA0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058A31B3"/>
    <w:multiLevelType w:val="multilevel"/>
    <w:tmpl w:val="CD16847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62150E8"/>
    <w:multiLevelType w:val="hybridMultilevel"/>
    <w:tmpl w:val="7DE086D0"/>
    <w:lvl w:ilvl="0" w:tplc="9F9821B4">
      <w:start w:val="14"/>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06A810BE"/>
    <w:multiLevelType w:val="hybridMultilevel"/>
    <w:tmpl w:val="00621044"/>
    <w:lvl w:ilvl="0" w:tplc="0410000B">
      <w:start w:val="1"/>
      <w:numFmt w:val="bullet"/>
      <w:lvlText w:val=""/>
      <w:lvlJc w:val="left"/>
      <w:pPr>
        <w:ind w:left="1428" w:hanging="360"/>
      </w:pPr>
      <w:rPr>
        <w:rFonts w:ascii="Wingdings" w:hAnsi="Wingdings"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6" w15:restartNumberingAfterBreak="0">
    <w:nsid w:val="08055129"/>
    <w:multiLevelType w:val="hybridMultilevel"/>
    <w:tmpl w:val="0B7E26B0"/>
    <w:lvl w:ilvl="0" w:tplc="2088886C">
      <w:start w:val="4"/>
      <w:numFmt w:val="bullet"/>
      <w:lvlText w:val=""/>
      <w:lvlJc w:val="left"/>
      <w:pPr>
        <w:ind w:left="720" w:hanging="360"/>
      </w:pPr>
      <w:rPr>
        <w:rFonts w:ascii="Symbol" w:eastAsia="Times New Roman" w:hAnsi="Symbo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09CE4D8D"/>
    <w:multiLevelType w:val="hybridMultilevel"/>
    <w:tmpl w:val="0E18F0F4"/>
    <w:lvl w:ilvl="0" w:tplc="74627760">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0D49622D"/>
    <w:multiLevelType w:val="hybridMultilevel"/>
    <w:tmpl w:val="03960382"/>
    <w:lvl w:ilvl="0" w:tplc="30360B70">
      <w:start w:val="14"/>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1185534F"/>
    <w:multiLevelType w:val="multilevel"/>
    <w:tmpl w:val="4B94BCC2"/>
    <w:lvl w:ilvl="0">
      <w:start w:val="1"/>
      <w:numFmt w:val="decimal"/>
      <w:lvlText w:val="%1"/>
      <w:lvlJc w:val="left"/>
      <w:pPr>
        <w:ind w:left="360" w:hanging="360"/>
      </w:pPr>
      <w:rPr>
        <w:rFonts w:ascii="Calibri" w:eastAsiaTheme="minorEastAsia" w:hAnsi="Calibri" w:cstheme="minorBidi" w:hint="default"/>
      </w:rPr>
    </w:lvl>
    <w:lvl w:ilvl="1">
      <w:start w:val="1"/>
      <w:numFmt w:val="decimal"/>
      <w:lvlText w:val="%1.%2"/>
      <w:lvlJc w:val="left"/>
      <w:pPr>
        <w:ind w:left="1068" w:hanging="360"/>
      </w:pPr>
      <w:rPr>
        <w:rFonts w:ascii="Calibri" w:eastAsiaTheme="minorEastAsia" w:hAnsi="Calibri" w:cstheme="minorBidi" w:hint="default"/>
      </w:rPr>
    </w:lvl>
    <w:lvl w:ilvl="2">
      <w:start w:val="1"/>
      <w:numFmt w:val="decimal"/>
      <w:lvlText w:val="%1.%2.%3"/>
      <w:lvlJc w:val="left"/>
      <w:pPr>
        <w:ind w:left="2136" w:hanging="720"/>
      </w:pPr>
      <w:rPr>
        <w:rFonts w:ascii="Calibri" w:eastAsiaTheme="minorEastAsia" w:hAnsi="Calibri" w:cstheme="minorBidi" w:hint="default"/>
      </w:rPr>
    </w:lvl>
    <w:lvl w:ilvl="3">
      <w:start w:val="1"/>
      <w:numFmt w:val="decimal"/>
      <w:lvlText w:val="%1.%2.%3.%4"/>
      <w:lvlJc w:val="left"/>
      <w:pPr>
        <w:ind w:left="2844" w:hanging="720"/>
      </w:pPr>
      <w:rPr>
        <w:rFonts w:ascii="Calibri" w:eastAsiaTheme="minorEastAsia" w:hAnsi="Calibri" w:cstheme="minorBidi" w:hint="default"/>
      </w:rPr>
    </w:lvl>
    <w:lvl w:ilvl="4">
      <w:start w:val="1"/>
      <w:numFmt w:val="decimal"/>
      <w:lvlText w:val="%1.%2.%3.%4.%5"/>
      <w:lvlJc w:val="left"/>
      <w:pPr>
        <w:ind w:left="3912" w:hanging="1080"/>
      </w:pPr>
      <w:rPr>
        <w:rFonts w:ascii="Calibri" w:eastAsiaTheme="minorEastAsia" w:hAnsi="Calibri" w:cstheme="minorBidi" w:hint="default"/>
      </w:rPr>
    </w:lvl>
    <w:lvl w:ilvl="5">
      <w:start w:val="1"/>
      <w:numFmt w:val="decimal"/>
      <w:lvlText w:val="%1.%2.%3.%4.%5.%6"/>
      <w:lvlJc w:val="left"/>
      <w:pPr>
        <w:ind w:left="4620" w:hanging="1080"/>
      </w:pPr>
      <w:rPr>
        <w:rFonts w:ascii="Calibri" w:eastAsiaTheme="minorEastAsia" w:hAnsi="Calibri" w:cstheme="minorBidi" w:hint="default"/>
      </w:rPr>
    </w:lvl>
    <w:lvl w:ilvl="6">
      <w:start w:val="1"/>
      <w:numFmt w:val="decimal"/>
      <w:lvlText w:val="%1.%2.%3.%4.%5.%6.%7"/>
      <w:lvlJc w:val="left"/>
      <w:pPr>
        <w:ind w:left="5688" w:hanging="1440"/>
      </w:pPr>
      <w:rPr>
        <w:rFonts w:ascii="Calibri" w:eastAsiaTheme="minorEastAsia" w:hAnsi="Calibri" w:cstheme="minorBidi" w:hint="default"/>
      </w:rPr>
    </w:lvl>
    <w:lvl w:ilvl="7">
      <w:start w:val="1"/>
      <w:numFmt w:val="decimal"/>
      <w:lvlText w:val="%1.%2.%3.%4.%5.%6.%7.%8"/>
      <w:lvlJc w:val="left"/>
      <w:pPr>
        <w:ind w:left="6396" w:hanging="1440"/>
      </w:pPr>
      <w:rPr>
        <w:rFonts w:ascii="Calibri" w:eastAsiaTheme="minorEastAsia" w:hAnsi="Calibri" w:cstheme="minorBidi" w:hint="default"/>
      </w:rPr>
    </w:lvl>
    <w:lvl w:ilvl="8">
      <w:start w:val="1"/>
      <w:numFmt w:val="decimal"/>
      <w:lvlText w:val="%1.%2.%3.%4.%5.%6.%7.%8.%9"/>
      <w:lvlJc w:val="left"/>
      <w:pPr>
        <w:ind w:left="7464" w:hanging="1800"/>
      </w:pPr>
      <w:rPr>
        <w:rFonts w:ascii="Calibri" w:eastAsiaTheme="minorEastAsia" w:hAnsi="Calibri" w:cstheme="minorBidi" w:hint="default"/>
      </w:rPr>
    </w:lvl>
  </w:abstractNum>
  <w:abstractNum w:abstractNumId="10" w15:restartNumberingAfterBreak="0">
    <w:nsid w:val="13177A47"/>
    <w:multiLevelType w:val="hybridMultilevel"/>
    <w:tmpl w:val="926CA70A"/>
    <w:lvl w:ilvl="0" w:tplc="0410000F">
      <w:start w:val="1"/>
      <w:numFmt w:val="decimal"/>
      <w:lvlText w:val="%1."/>
      <w:lvlJc w:val="left"/>
      <w:pPr>
        <w:ind w:left="1428" w:hanging="360"/>
      </w:pPr>
    </w:lvl>
    <w:lvl w:ilvl="1" w:tplc="04100019" w:tentative="1">
      <w:start w:val="1"/>
      <w:numFmt w:val="lowerLetter"/>
      <w:lvlText w:val="%2."/>
      <w:lvlJc w:val="left"/>
      <w:pPr>
        <w:ind w:left="2148" w:hanging="360"/>
      </w:pPr>
    </w:lvl>
    <w:lvl w:ilvl="2" w:tplc="0410001B" w:tentative="1">
      <w:start w:val="1"/>
      <w:numFmt w:val="lowerRoman"/>
      <w:lvlText w:val="%3."/>
      <w:lvlJc w:val="right"/>
      <w:pPr>
        <w:ind w:left="2868" w:hanging="180"/>
      </w:pPr>
    </w:lvl>
    <w:lvl w:ilvl="3" w:tplc="0410000F" w:tentative="1">
      <w:start w:val="1"/>
      <w:numFmt w:val="decimal"/>
      <w:lvlText w:val="%4."/>
      <w:lvlJc w:val="left"/>
      <w:pPr>
        <w:ind w:left="3588" w:hanging="360"/>
      </w:pPr>
    </w:lvl>
    <w:lvl w:ilvl="4" w:tplc="04100019" w:tentative="1">
      <w:start w:val="1"/>
      <w:numFmt w:val="lowerLetter"/>
      <w:lvlText w:val="%5."/>
      <w:lvlJc w:val="left"/>
      <w:pPr>
        <w:ind w:left="4308" w:hanging="360"/>
      </w:pPr>
    </w:lvl>
    <w:lvl w:ilvl="5" w:tplc="0410001B" w:tentative="1">
      <w:start w:val="1"/>
      <w:numFmt w:val="lowerRoman"/>
      <w:lvlText w:val="%6."/>
      <w:lvlJc w:val="right"/>
      <w:pPr>
        <w:ind w:left="5028" w:hanging="180"/>
      </w:pPr>
    </w:lvl>
    <w:lvl w:ilvl="6" w:tplc="0410000F" w:tentative="1">
      <w:start w:val="1"/>
      <w:numFmt w:val="decimal"/>
      <w:lvlText w:val="%7."/>
      <w:lvlJc w:val="left"/>
      <w:pPr>
        <w:ind w:left="5748" w:hanging="360"/>
      </w:pPr>
    </w:lvl>
    <w:lvl w:ilvl="7" w:tplc="04100019" w:tentative="1">
      <w:start w:val="1"/>
      <w:numFmt w:val="lowerLetter"/>
      <w:lvlText w:val="%8."/>
      <w:lvlJc w:val="left"/>
      <w:pPr>
        <w:ind w:left="6468" w:hanging="360"/>
      </w:pPr>
    </w:lvl>
    <w:lvl w:ilvl="8" w:tplc="0410001B" w:tentative="1">
      <w:start w:val="1"/>
      <w:numFmt w:val="lowerRoman"/>
      <w:lvlText w:val="%9."/>
      <w:lvlJc w:val="right"/>
      <w:pPr>
        <w:ind w:left="7188" w:hanging="180"/>
      </w:pPr>
    </w:lvl>
  </w:abstractNum>
  <w:abstractNum w:abstractNumId="11" w15:restartNumberingAfterBreak="0">
    <w:nsid w:val="14802AAA"/>
    <w:multiLevelType w:val="hybridMultilevel"/>
    <w:tmpl w:val="FBAC9FB8"/>
    <w:lvl w:ilvl="0" w:tplc="0410000B">
      <w:start w:val="1"/>
      <w:numFmt w:val="bullet"/>
      <w:lvlText w:val=""/>
      <w:lvlJc w:val="left"/>
      <w:pPr>
        <w:ind w:left="2160" w:hanging="360"/>
      </w:pPr>
      <w:rPr>
        <w:rFonts w:ascii="Wingdings" w:hAnsi="Wingdings" w:hint="default"/>
      </w:rPr>
    </w:lvl>
    <w:lvl w:ilvl="1" w:tplc="04100003" w:tentative="1">
      <w:start w:val="1"/>
      <w:numFmt w:val="bullet"/>
      <w:lvlText w:val="o"/>
      <w:lvlJc w:val="left"/>
      <w:pPr>
        <w:ind w:left="2880" w:hanging="360"/>
      </w:pPr>
      <w:rPr>
        <w:rFonts w:ascii="Courier New" w:hAnsi="Courier New" w:cs="Courier New" w:hint="default"/>
      </w:rPr>
    </w:lvl>
    <w:lvl w:ilvl="2" w:tplc="04100005" w:tentative="1">
      <w:start w:val="1"/>
      <w:numFmt w:val="bullet"/>
      <w:lvlText w:val=""/>
      <w:lvlJc w:val="left"/>
      <w:pPr>
        <w:ind w:left="3600" w:hanging="360"/>
      </w:pPr>
      <w:rPr>
        <w:rFonts w:ascii="Wingdings" w:hAnsi="Wingdings" w:hint="default"/>
      </w:rPr>
    </w:lvl>
    <w:lvl w:ilvl="3" w:tplc="04100001" w:tentative="1">
      <w:start w:val="1"/>
      <w:numFmt w:val="bullet"/>
      <w:lvlText w:val=""/>
      <w:lvlJc w:val="left"/>
      <w:pPr>
        <w:ind w:left="4320" w:hanging="360"/>
      </w:pPr>
      <w:rPr>
        <w:rFonts w:ascii="Symbol" w:hAnsi="Symbol" w:hint="default"/>
      </w:rPr>
    </w:lvl>
    <w:lvl w:ilvl="4" w:tplc="04100003" w:tentative="1">
      <w:start w:val="1"/>
      <w:numFmt w:val="bullet"/>
      <w:lvlText w:val="o"/>
      <w:lvlJc w:val="left"/>
      <w:pPr>
        <w:ind w:left="5040" w:hanging="360"/>
      </w:pPr>
      <w:rPr>
        <w:rFonts w:ascii="Courier New" w:hAnsi="Courier New" w:cs="Courier New" w:hint="default"/>
      </w:rPr>
    </w:lvl>
    <w:lvl w:ilvl="5" w:tplc="04100005" w:tentative="1">
      <w:start w:val="1"/>
      <w:numFmt w:val="bullet"/>
      <w:lvlText w:val=""/>
      <w:lvlJc w:val="left"/>
      <w:pPr>
        <w:ind w:left="5760" w:hanging="360"/>
      </w:pPr>
      <w:rPr>
        <w:rFonts w:ascii="Wingdings" w:hAnsi="Wingdings" w:hint="default"/>
      </w:rPr>
    </w:lvl>
    <w:lvl w:ilvl="6" w:tplc="04100001" w:tentative="1">
      <w:start w:val="1"/>
      <w:numFmt w:val="bullet"/>
      <w:lvlText w:val=""/>
      <w:lvlJc w:val="left"/>
      <w:pPr>
        <w:ind w:left="6480" w:hanging="360"/>
      </w:pPr>
      <w:rPr>
        <w:rFonts w:ascii="Symbol" w:hAnsi="Symbol" w:hint="default"/>
      </w:rPr>
    </w:lvl>
    <w:lvl w:ilvl="7" w:tplc="04100003" w:tentative="1">
      <w:start w:val="1"/>
      <w:numFmt w:val="bullet"/>
      <w:lvlText w:val="o"/>
      <w:lvlJc w:val="left"/>
      <w:pPr>
        <w:ind w:left="7200" w:hanging="360"/>
      </w:pPr>
      <w:rPr>
        <w:rFonts w:ascii="Courier New" w:hAnsi="Courier New" w:cs="Courier New" w:hint="default"/>
      </w:rPr>
    </w:lvl>
    <w:lvl w:ilvl="8" w:tplc="04100005" w:tentative="1">
      <w:start w:val="1"/>
      <w:numFmt w:val="bullet"/>
      <w:lvlText w:val=""/>
      <w:lvlJc w:val="left"/>
      <w:pPr>
        <w:ind w:left="7920" w:hanging="360"/>
      </w:pPr>
      <w:rPr>
        <w:rFonts w:ascii="Wingdings" w:hAnsi="Wingdings" w:hint="default"/>
      </w:rPr>
    </w:lvl>
  </w:abstractNum>
  <w:abstractNum w:abstractNumId="12" w15:restartNumberingAfterBreak="0">
    <w:nsid w:val="14AF241A"/>
    <w:multiLevelType w:val="multilevel"/>
    <w:tmpl w:val="3F2CD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8900474"/>
    <w:multiLevelType w:val="hybridMultilevel"/>
    <w:tmpl w:val="167A9F3C"/>
    <w:lvl w:ilvl="0" w:tplc="74627760">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1FCE49BA"/>
    <w:multiLevelType w:val="multilevel"/>
    <w:tmpl w:val="56D83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3EE269A"/>
    <w:multiLevelType w:val="multilevel"/>
    <w:tmpl w:val="472CB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ABC3215"/>
    <w:multiLevelType w:val="multilevel"/>
    <w:tmpl w:val="2A682C3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C3C4710"/>
    <w:multiLevelType w:val="multilevel"/>
    <w:tmpl w:val="0E869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C77117C"/>
    <w:multiLevelType w:val="multilevel"/>
    <w:tmpl w:val="F0C0BC2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0B96BFE"/>
    <w:multiLevelType w:val="multilevel"/>
    <w:tmpl w:val="C24EB3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1095FBD"/>
    <w:multiLevelType w:val="multilevel"/>
    <w:tmpl w:val="5448A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4D05938"/>
    <w:multiLevelType w:val="multilevel"/>
    <w:tmpl w:val="F7B0D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5926206"/>
    <w:multiLevelType w:val="multilevel"/>
    <w:tmpl w:val="A3C2D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6D94FDA"/>
    <w:multiLevelType w:val="multilevel"/>
    <w:tmpl w:val="59C43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FF26C31"/>
    <w:multiLevelType w:val="multilevel"/>
    <w:tmpl w:val="ADEE1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1E4780D"/>
    <w:multiLevelType w:val="multilevel"/>
    <w:tmpl w:val="D6620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32100D2"/>
    <w:multiLevelType w:val="hybridMultilevel"/>
    <w:tmpl w:val="159092B8"/>
    <w:lvl w:ilvl="0" w:tplc="974CDA24">
      <w:start w:val="4"/>
      <w:numFmt w:val="bullet"/>
      <w:lvlText w:val=""/>
      <w:lvlJc w:val="left"/>
      <w:pPr>
        <w:ind w:left="720" w:hanging="360"/>
      </w:pPr>
      <w:rPr>
        <w:rFonts w:ascii="Symbol" w:eastAsia="Times New Roman" w:hAnsi="Symbo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454B0B58"/>
    <w:multiLevelType w:val="hybridMultilevel"/>
    <w:tmpl w:val="C80858C8"/>
    <w:lvl w:ilvl="0" w:tplc="D7F204C8">
      <w:start w:val="1"/>
      <w:numFmt w:val="lowerLetter"/>
      <w:lvlText w:val="%1."/>
      <w:lvlJc w:val="left"/>
      <w:pPr>
        <w:ind w:left="1068" w:hanging="360"/>
      </w:pPr>
      <w:rPr>
        <w:rFonts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28" w15:restartNumberingAfterBreak="0">
    <w:nsid w:val="4CA65304"/>
    <w:multiLevelType w:val="hybridMultilevel"/>
    <w:tmpl w:val="002CDC9C"/>
    <w:lvl w:ilvl="0" w:tplc="7FFA2072">
      <w:start w:val="14"/>
      <w:numFmt w:val="bullet"/>
      <w:lvlText w:val=""/>
      <w:lvlJc w:val="left"/>
      <w:pPr>
        <w:ind w:left="720" w:hanging="360"/>
      </w:pPr>
      <w:rPr>
        <w:rFonts w:ascii="Wingdings" w:eastAsia="Times New Roman" w:hAnsi="Wingdings" w:cstheme="minorHAns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4CC61FEE"/>
    <w:multiLevelType w:val="hybridMultilevel"/>
    <w:tmpl w:val="6CE04DA2"/>
    <w:lvl w:ilvl="0" w:tplc="0410000D">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4D0332F5"/>
    <w:multiLevelType w:val="multilevel"/>
    <w:tmpl w:val="50E4976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0754BF0"/>
    <w:multiLevelType w:val="multilevel"/>
    <w:tmpl w:val="EEEA38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0922817"/>
    <w:multiLevelType w:val="hybridMultilevel"/>
    <w:tmpl w:val="B3F2F352"/>
    <w:lvl w:ilvl="0" w:tplc="0410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542A161F"/>
    <w:multiLevelType w:val="multilevel"/>
    <w:tmpl w:val="C24EB3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6F126BA"/>
    <w:multiLevelType w:val="multilevel"/>
    <w:tmpl w:val="B0CCF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8004190"/>
    <w:multiLevelType w:val="multilevel"/>
    <w:tmpl w:val="DEA288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8C67981"/>
    <w:multiLevelType w:val="multilevel"/>
    <w:tmpl w:val="20944ACA"/>
    <w:lvl w:ilvl="0">
      <w:start w:val="1"/>
      <w:numFmt w:val="decimal"/>
      <w:lvlText w:val="%1"/>
      <w:lvlJc w:val="left"/>
      <w:pPr>
        <w:ind w:left="400" w:hanging="400"/>
      </w:pPr>
      <w:rPr>
        <w:rFonts w:hint="default"/>
      </w:rPr>
    </w:lvl>
    <w:lvl w:ilvl="1">
      <w:start w:val="1"/>
      <w:numFmt w:val="decimal"/>
      <w:lvlText w:val="%1.%2"/>
      <w:lvlJc w:val="left"/>
      <w:pPr>
        <w:ind w:left="400" w:hanging="4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59060938"/>
    <w:multiLevelType w:val="multilevel"/>
    <w:tmpl w:val="92380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A466B97"/>
    <w:multiLevelType w:val="multilevel"/>
    <w:tmpl w:val="AE325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AD61248"/>
    <w:multiLevelType w:val="hybridMultilevel"/>
    <w:tmpl w:val="FA82EDB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15:restartNumberingAfterBreak="0">
    <w:nsid w:val="5AE41BBA"/>
    <w:multiLevelType w:val="hybridMultilevel"/>
    <w:tmpl w:val="EF2E378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5F050443"/>
    <w:multiLevelType w:val="hybridMultilevel"/>
    <w:tmpl w:val="6542EB3E"/>
    <w:lvl w:ilvl="0" w:tplc="74627760">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15:restartNumberingAfterBreak="0">
    <w:nsid w:val="65391593"/>
    <w:multiLevelType w:val="hybridMultilevel"/>
    <w:tmpl w:val="FAA8A246"/>
    <w:lvl w:ilvl="0" w:tplc="0410000B">
      <w:start w:val="1"/>
      <w:numFmt w:val="bullet"/>
      <w:lvlText w:val=""/>
      <w:lvlJc w:val="left"/>
      <w:pPr>
        <w:ind w:left="1788" w:hanging="360"/>
      </w:pPr>
      <w:rPr>
        <w:rFonts w:ascii="Wingdings" w:hAnsi="Wingdings" w:hint="default"/>
      </w:rPr>
    </w:lvl>
    <w:lvl w:ilvl="1" w:tplc="04100003" w:tentative="1">
      <w:start w:val="1"/>
      <w:numFmt w:val="bullet"/>
      <w:lvlText w:val="o"/>
      <w:lvlJc w:val="left"/>
      <w:pPr>
        <w:ind w:left="2508" w:hanging="360"/>
      </w:pPr>
      <w:rPr>
        <w:rFonts w:ascii="Courier New" w:hAnsi="Courier New" w:cs="Courier New" w:hint="default"/>
      </w:rPr>
    </w:lvl>
    <w:lvl w:ilvl="2" w:tplc="04100005" w:tentative="1">
      <w:start w:val="1"/>
      <w:numFmt w:val="bullet"/>
      <w:lvlText w:val=""/>
      <w:lvlJc w:val="left"/>
      <w:pPr>
        <w:ind w:left="3228" w:hanging="360"/>
      </w:pPr>
      <w:rPr>
        <w:rFonts w:ascii="Wingdings" w:hAnsi="Wingdings" w:hint="default"/>
      </w:rPr>
    </w:lvl>
    <w:lvl w:ilvl="3" w:tplc="04100001" w:tentative="1">
      <w:start w:val="1"/>
      <w:numFmt w:val="bullet"/>
      <w:lvlText w:val=""/>
      <w:lvlJc w:val="left"/>
      <w:pPr>
        <w:ind w:left="3948" w:hanging="360"/>
      </w:pPr>
      <w:rPr>
        <w:rFonts w:ascii="Symbol" w:hAnsi="Symbol" w:hint="default"/>
      </w:rPr>
    </w:lvl>
    <w:lvl w:ilvl="4" w:tplc="04100003" w:tentative="1">
      <w:start w:val="1"/>
      <w:numFmt w:val="bullet"/>
      <w:lvlText w:val="o"/>
      <w:lvlJc w:val="left"/>
      <w:pPr>
        <w:ind w:left="4668" w:hanging="360"/>
      </w:pPr>
      <w:rPr>
        <w:rFonts w:ascii="Courier New" w:hAnsi="Courier New" w:cs="Courier New" w:hint="default"/>
      </w:rPr>
    </w:lvl>
    <w:lvl w:ilvl="5" w:tplc="04100005" w:tentative="1">
      <w:start w:val="1"/>
      <w:numFmt w:val="bullet"/>
      <w:lvlText w:val=""/>
      <w:lvlJc w:val="left"/>
      <w:pPr>
        <w:ind w:left="5388" w:hanging="360"/>
      </w:pPr>
      <w:rPr>
        <w:rFonts w:ascii="Wingdings" w:hAnsi="Wingdings" w:hint="default"/>
      </w:rPr>
    </w:lvl>
    <w:lvl w:ilvl="6" w:tplc="04100001" w:tentative="1">
      <w:start w:val="1"/>
      <w:numFmt w:val="bullet"/>
      <w:lvlText w:val=""/>
      <w:lvlJc w:val="left"/>
      <w:pPr>
        <w:ind w:left="6108" w:hanging="360"/>
      </w:pPr>
      <w:rPr>
        <w:rFonts w:ascii="Symbol" w:hAnsi="Symbol" w:hint="default"/>
      </w:rPr>
    </w:lvl>
    <w:lvl w:ilvl="7" w:tplc="04100003" w:tentative="1">
      <w:start w:val="1"/>
      <w:numFmt w:val="bullet"/>
      <w:lvlText w:val="o"/>
      <w:lvlJc w:val="left"/>
      <w:pPr>
        <w:ind w:left="6828" w:hanging="360"/>
      </w:pPr>
      <w:rPr>
        <w:rFonts w:ascii="Courier New" w:hAnsi="Courier New" w:cs="Courier New" w:hint="default"/>
      </w:rPr>
    </w:lvl>
    <w:lvl w:ilvl="8" w:tplc="04100005" w:tentative="1">
      <w:start w:val="1"/>
      <w:numFmt w:val="bullet"/>
      <w:lvlText w:val=""/>
      <w:lvlJc w:val="left"/>
      <w:pPr>
        <w:ind w:left="7548" w:hanging="360"/>
      </w:pPr>
      <w:rPr>
        <w:rFonts w:ascii="Wingdings" w:hAnsi="Wingdings" w:hint="default"/>
      </w:rPr>
    </w:lvl>
  </w:abstractNum>
  <w:abstractNum w:abstractNumId="43" w15:restartNumberingAfterBreak="0">
    <w:nsid w:val="664E150C"/>
    <w:multiLevelType w:val="multilevel"/>
    <w:tmpl w:val="2AD69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9AD4D65"/>
    <w:multiLevelType w:val="multilevel"/>
    <w:tmpl w:val="DAEAE9F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6B2B18AE"/>
    <w:multiLevelType w:val="hybridMultilevel"/>
    <w:tmpl w:val="2542AD84"/>
    <w:lvl w:ilvl="0" w:tplc="35AA4AC8">
      <w:start w:val="1"/>
      <w:numFmt w:val="bullet"/>
      <w:lvlText w:val="-"/>
      <w:lvlJc w:val="left"/>
      <w:pPr>
        <w:tabs>
          <w:tab w:val="num" w:pos="720"/>
        </w:tabs>
        <w:ind w:left="720" w:hanging="360"/>
      </w:pPr>
      <w:rPr>
        <w:rFonts w:ascii="Times New Roman" w:hAnsi="Times New Roman" w:hint="default"/>
      </w:rPr>
    </w:lvl>
    <w:lvl w:ilvl="1" w:tplc="4D1C94FC" w:tentative="1">
      <w:start w:val="1"/>
      <w:numFmt w:val="bullet"/>
      <w:lvlText w:val="-"/>
      <w:lvlJc w:val="left"/>
      <w:pPr>
        <w:tabs>
          <w:tab w:val="num" w:pos="1440"/>
        </w:tabs>
        <w:ind w:left="1440" w:hanging="360"/>
      </w:pPr>
      <w:rPr>
        <w:rFonts w:ascii="Times New Roman" w:hAnsi="Times New Roman" w:hint="default"/>
      </w:rPr>
    </w:lvl>
    <w:lvl w:ilvl="2" w:tplc="019AAE6C" w:tentative="1">
      <w:start w:val="1"/>
      <w:numFmt w:val="bullet"/>
      <w:lvlText w:val="-"/>
      <w:lvlJc w:val="left"/>
      <w:pPr>
        <w:tabs>
          <w:tab w:val="num" w:pos="2160"/>
        </w:tabs>
        <w:ind w:left="2160" w:hanging="360"/>
      </w:pPr>
      <w:rPr>
        <w:rFonts w:ascii="Times New Roman" w:hAnsi="Times New Roman" w:hint="default"/>
      </w:rPr>
    </w:lvl>
    <w:lvl w:ilvl="3" w:tplc="FA6EE4A6" w:tentative="1">
      <w:start w:val="1"/>
      <w:numFmt w:val="bullet"/>
      <w:lvlText w:val="-"/>
      <w:lvlJc w:val="left"/>
      <w:pPr>
        <w:tabs>
          <w:tab w:val="num" w:pos="2880"/>
        </w:tabs>
        <w:ind w:left="2880" w:hanging="360"/>
      </w:pPr>
      <w:rPr>
        <w:rFonts w:ascii="Times New Roman" w:hAnsi="Times New Roman" w:hint="default"/>
      </w:rPr>
    </w:lvl>
    <w:lvl w:ilvl="4" w:tplc="30FA3398" w:tentative="1">
      <w:start w:val="1"/>
      <w:numFmt w:val="bullet"/>
      <w:lvlText w:val="-"/>
      <w:lvlJc w:val="left"/>
      <w:pPr>
        <w:tabs>
          <w:tab w:val="num" w:pos="3600"/>
        </w:tabs>
        <w:ind w:left="3600" w:hanging="360"/>
      </w:pPr>
      <w:rPr>
        <w:rFonts w:ascii="Times New Roman" w:hAnsi="Times New Roman" w:hint="default"/>
      </w:rPr>
    </w:lvl>
    <w:lvl w:ilvl="5" w:tplc="A5E0F382" w:tentative="1">
      <w:start w:val="1"/>
      <w:numFmt w:val="bullet"/>
      <w:lvlText w:val="-"/>
      <w:lvlJc w:val="left"/>
      <w:pPr>
        <w:tabs>
          <w:tab w:val="num" w:pos="4320"/>
        </w:tabs>
        <w:ind w:left="4320" w:hanging="360"/>
      </w:pPr>
      <w:rPr>
        <w:rFonts w:ascii="Times New Roman" w:hAnsi="Times New Roman" w:hint="default"/>
      </w:rPr>
    </w:lvl>
    <w:lvl w:ilvl="6" w:tplc="6C2A015C" w:tentative="1">
      <w:start w:val="1"/>
      <w:numFmt w:val="bullet"/>
      <w:lvlText w:val="-"/>
      <w:lvlJc w:val="left"/>
      <w:pPr>
        <w:tabs>
          <w:tab w:val="num" w:pos="5040"/>
        </w:tabs>
        <w:ind w:left="5040" w:hanging="360"/>
      </w:pPr>
      <w:rPr>
        <w:rFonts w:ascii="Times New Roman" w:hAnsi="Times New Roman" w:hint="default"/>
      </w:rPr>
    </w:lvl>
    <w:lvl w:ilvl="7" w:tplc="9FBC7500" w:tentative="1">
      <w:start w:val="1"/>
      <w:numFmt w:val="bullet"/>
      <w:lvlText w:val="-"/>
      <w:lvlJc w:val="left"/>
      <w:pPr>
        <w:tabs>
          <w:tab w:val="num" w:pos="5760"/>
        </w:tabs>
        <w:ind w:left="5760" w:hanging="360"/>
      </w:pPr>
      <w:rPr>
        <w:rFonts w:ascii="Times New Roman" w:hAnsi="Times New Roman" w:hint="default"/>
      </w:rPr>
    </w:lvl>
    <w:lvl w:ilvl="8" w:tplc="ED86B1CE" w:tentative="1">
      <w:start w:val="1"/>
      <w:numFmt w:val="bullet"/>
      <w:lvlText w:val="-"/>
      <w:lvlJc w:val="left"/>
      <w:pPr>
        <w:tabs>
          <w:tab w:val="num" w:pos="6480"/>
        </w:tabs>
        <w:ind w:left="6480" w:hanging="360"/>
      </w:pPr>
      <w:rPr>
        <w:rFonts w:ascii="Times New Roman" w:hAnsi="Times New Roman" w:hint="default"/>
      </w:rPr>
    </w:lvl>
  </w:abstractNum>
  <w:abstractNum w:abstractNumId="46" w15:restartNumberingAfterBreak="0">
    <w:nsid w:val="6B5E48B6"/>
    <w:multiLevelType w:val="multilevel"/>
    <w:tmpl w:val="7B4EC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CFF51D2"/>
    <w:multiLevelType w:val="hybridMultilevel"/>
    <w:tmpl w:val="5F4C3D44"/>
    <w:lvl w:ilvl="0" w:tplc="74627760">
      <w:numFmt w:val="bullet"/>
      <w:lvlText w:val=""/>
      <w:lvlJc w:val="left"/>
      <w:pPr>
        <w:ind w:left="1080" w:hanging="360"/>
      </w:pPr>
      <w:rPr>
        <w:rFonts w:ascii="Times New Roman" w:eastAsia="Times New Roman" w:hAnsi="Times New Roman" w:cs="Times New Roman"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48" w15:restartNumberingAfterBreak="0">
    <w:nsid w:val="6DAD623E"/>
    <w:multiLevelType w:val="hybridMultilevel"/>
    <w:tmpl w:val="653637A8"/>
    <w:lvl w:ilvl="0" w:tplc="0410000B">
      <w:start w:val="1"/>
      <w:numFmt w:val="bullet"/>
      <w:lvlText w:val=""/>
      <w:lvlJc w:val="left"/>
      <w:pPr>
        <w:ind w:left="2196" w:hanging="360"/>
      </w:pPr>
      <w:rPr>
        <w:rFonts w:ascii="Wingdings" w:hAnsi="Wingdings" w:hint="default"/>
      </w:rPr>
    </w:lvl>
    <w:lvl w:ilvl="1" w:tplc="04100003" w:tentative="1">
      <w:start w:val="1"/>
      <w:numFmt w:val="bullet"/>
      <w:lvlText w:val="o"/>
      <w:lvlJc w:val="left"/>
      <w:pPr>
        <w:ind w:left="2916" w:hanging="360"/>
      </w:pPr>
      <w:rPr>
        <w:rFonts w:ascii="Courier New" w:hAnsi="Courier New" w:cs="Courier New" w:hint="default"/>
      </w:rPr>
    </w:lvl>
    <w:lvl w:ilvl="2" w:tplc="04100005" w:tentative="1">
      <w:start w:val="1"/>
      <w:numFmt w:val="bullet"/>
      <w:lvlText w:val=""/>
      <w:lvlJc w:val="left"/>
      <w:pPr>
        <w:ind w:left="3636" w:hanging="360"/>
      </w:pPr>
      <w:rPr>
        <w:rFonts w:ascii="Wingdings" w:hAnsi="Wingdings" w:hint="default"/>
      </w:rPr>
    </w:lvl>
    <w:lvl w:ilvl="3" w:tplc="04100001" w:tentative="1">
      <w:start w:val="1"/>
      <w:numFmt w:val="bullet"/>
      <w:lvlText w:val=""/>
      <w:lvlJc w:val="left"/>
      <w:pPr>
        <w:ind w:left="4356" w:hanging="360"/>
      </w:pPr>
      <w:rPr>
        <w:rFonts w:ascii="Symbol" w:hAnsi="Symbol" w:hint="default"/>
      </w:rPr>
    </w:lvl>
    <w:lvl w:ilvl="4" w:tplc="04100003" w:tentative="1">
      <w:start w:val="1"/>
      <w:numFmt w:val="bullet"/>
      <w:lvlText w:val="o"/>
      <w:lvlJc w:val="left"/>
      <w:pPr>
        <w:ind w:left="5076" w:hanging="360"/>
      </w:pPr>
      <w:rPr>
        <w:rFonts w:ascii="Courier New" w:hAnsi="Courier New" w:cs="Courier New" w:hint="default"/>
      </w:rPr>
    </w:lvl>
    <w:lvl w:ilvl="5" w:tplc="04100005" w:tentative="1">
      <w:start w:val="1"/>
      <w:numFmt w:val="bullet"/>
      <w:lvlText w:val=""/>
      <w:lvlJc w:val="left"/>
      <w:pPr>
        <w:ind w:left="5796" w:hanging="360"/>
      </w:pPr>
      <w:rPr>
        <w:rFonts w:ascii="Wingdings" w:hAnsi="Wingdings" w:hint="default"/>
      </w:rPr>
    </w:lvl>
    <w:lvl w:ilvl="6" w:tplc="04100001" w:tentative="1">
      <w:start w:val="1"/>
      <w:numFmt w:val="bullet"/>
      <w:lvlText w:val=""/>
      <w:lvlJc w:val="left"/>
      <w:pPr>
        <w:ind w:left="6516" w:hanging="360"/>
      </w:pPr>
      <w:rPr>
        <w:rFonts w:ascii="Symbol" w:hAnsi="Symbol" w:hint="default"/>
      </w:rPr>
    </w:lvl>
    <w:lvl w:ilvl="7" w:tplc="04100003" w:tentative="1">
      <w:start w:val="1"/>
      <w:numFmt w:val="bullet"/>
      <w:lvlText w:val="o"/>
      <w:lvlJc w:val="left"/>
      <w:pPr>
        <w:ind w:left="7236" w:hanging="360"/>
      </w:pPr>
      <w:rPr>
        <w:rFonts w:ascii="Courier New" w:hAnsi="Courier New" w:cs="Courier New" w:hint="default"/>
      </w:rPr>
    </w:lvl>
    <w:lvl w:ilvl="8" w:tplc="04100005" w:tentative="1">
      <w:start w:val="1"/>
      <w:numFmt w:val="bullet"/>
      <w:lvlText w:val=""/>
      <w:lvlJc w:val="left"/>
      <w:pPr>
        <w:ind w:left="7956" w:hanging="360"/>
      </w:pPr>
      <w:rPr>
        <w:rFonts w:ascii="Wingdings" w:hAnsi="Wingdings" w:hint="default"/>
      </w:rPr>
    </w:lvl>
  </w:abstractNum>
  <w:abstractNum w:abstractNumId="49" w15:restartNumberingAfterBreak="0">
    <w:nsid w:val="6DC7E05B"/>
    <w:multiLevelType w:val="hybridMultilevel"/>
    <w:tmpl w:val="12DCFDD4"/>
    <w:lvl w:ilvl="0" w:tplc="4BA4350C">
      <w:start w:val="1"/>
      <w:numFmt w:val="lowerLetter"/>
      <w:lvlText w:val="%1."/>
      <w:lvlJc w:val="left"/>
      <w:pPr>
        <w:ind w:left="720" w:hanging="360"/>
      </w:pPr>
    </w:lvl>
    <w:lvl w:ilvl="1" w:tplc="879E33B6">
      <w:start w:val="1"/>
      <w:numFmt w:val="lowerLetter"/>
      <w:lvlText w:val="%2."/>
      <w:lvlJc w:val="left"/>
      <w:pPr>
        <w:ind w:left="1440" w:hanging="360"/>
      </w:pPr>
    </w:lvl>
    <w:lvl w:ilvl="2" w:tplc="4440D276">
      <w:start w:val="1"/>
      <w:numFmt w:val="lowerRoman"/>
      <w:lvlText w:val="%3."/>
      <w:lvlJc w:val="right"/>
      <w:pPr>
        <w:ind w:left="2160" w:hanging="180"/>
      </w:pPr>
    </w:lvl>
    <w:lvl w:ilvl="3" w:tplc="B38A65C2">
      <w:start w:val="1"/>
      <w:numFmt w:val="decimal"/>
      <w:lvlText w:val="%4."/>
      <w:lvlJc w:val="left"/>
      <w:pPr>
        <w:ind w:left="2880" w:hanging="360"/>
      </w:pPr>
    </w:lvl>
    <w:lvl w:ilvl="4" w:tplc="5E9E341A">
      <w:start w:val="1"/>
      <w:numFmt w:val="lowerLetter"/>
      <w:lvlText w:val="%5."/>
      <w:lvlJc w:val="left"/>
      <w:pPr>
        <w:ind w:left="3600" w:hanging="360"/>
      </w:pPr>
    </w:lvl>
    <w:lvl w:ilvl="5" w:tplc="4AE234C6">
      <w:start w:val="1"/>
      <w:numFmt w:val="lowerRoman"/>
      <w:lvlText w:val="%6."/>
      <w:lvlJc w:val="right"/>
      <w:pPr>
        <w:ind w:left="4320" w:hanging="180"/>
      </w:pPr>
    </w:lvl>
    <w:lvl w:ilvl="6" w:tplc="03FAD504">
      <w:start w:val="1"/>
      <w:numFmt w:val="decimal"/>
      <w:lvlText w:val="%7."/>
      <w:lvlJc w:val="left"/>
      <w:pPr>
        <w:ind w:left="5040" w:hanging="360"/>
      </w:pPr>
    </w:lvl>
    <w:lvl w:ilvl="7" w:tplc="7864056E">
      <w:start w:val="1"/>
      <w:numFmt w:val="lowerLetter"/>
      <w:lvlText w:val="%8."/>
      <w:lvlJc w:val="left"/>
      <w:pPr>
        <w:ind w:left="5760" w:hanging="360"/>
      </w:pPr>
    </w:lvl>
    <w:lvl w:ilvl="8" w:tplc="BA90BE0A">
      <w:start w:val="1"/>
      <w:numFmt w:val="lowerRoman"/>
      <w:lvlText w:val="%9."/>
      <w:lvlJc w:val="right"/>
      <w:pPr>
        <w:ind w:left="6480" w:hanging="180"/>
      </w:pPr>
    </w:lvl>
  </w:abstractNum>
  <w:abstractNum w:abstractNumId="50" w15:restartNumberingAfterBreak="0">
    <w:nsid w:val="6F9C7722"/>
    <w:multiLevelType w:val="multilevel"/>
    <w:tmpl w:val="657E0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178498C"/>
    <w:multiLevelType w:val="hybridMultilevel"/>
    <w:tmpl w:val="7DFA6EB4"/>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2" w15:restartNumberingAfterBreak="0">
    <w:nsid w:val="72E502ED"/>
    <w:multiLevelType w:val="multilevel"/>
    <w:tmpl w:val="EF784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54A7AD6"/>
    <w:multiLevelType w:val="multilevel"/>
    <w:tmpl w:val="4B94BCC2"/>
    <w:lvl w:ilvl="0">
      <w:start w:val="1"/>
      <w:numFmt w:val="decimal"/>
      <w:lvlText w:val="%1"/>
      <w:lvlJc w:val="left"/>
      <w:pPr>
        <w:ind w:left="360" w:hanging="360"/>
      </w:pPr>
      <w:rPr>
        <w:rFonts w:ascii="Calibri" w:eastAsiaTheme="minorEastAsia" w:hAnsi="Calibri" w:cstheme="minorBidi" w:hint="default"/>
      </w:rPr>
    </w:lvl>
    <w:lvl w:ilvl="1">
      <w:start w:val="1"/>
      <w:numFmt w:val="decimal"/>
      <w:lvlText w:val="%1.%2"/>
      <w:lvlJc w:val="left"/>
      <w:pPr>
        <w:ind w:left="1068" w:hanging="360"/>
      </w:pPr>
      <w:rPr>
        <w:rFonts w:ascii="Calibri" w:eastAsiaTheme="minorEastAsia" w:hAnsi="Calibri" w:cstheme="minorBidi" w:hint="default"/>
      </w:rPr>
    </w:lvl>
    <w:lvl w:ilvl="2">
      <w:start w:val="1"/>
      <w:numFmt w:val="decimal"/>
      <w:lvlText w:val="%1.%2.%3"/>
      <w:lvlJc w:val="left"/>
      <w:pPr>
        <w:ind w:left="2136" w:hanging="720"/>
      </w:pPr>
      <w:rPr>
        <w:rFonts w:ascii="Calibri" w:eastAsiaTheme="minorEastAsia" w:hAnsi="Calibri" w:cstheme="minorBidi" w:hint="default"/>
      </w:rPr>
    </w:lvl>
    <w:lvl w:ilvl="3">
      <w:start w:val="1"/>
      <w:numFmt w:val="decimal"/>
      <w:lvlText w:val="%1.%2.%3.%4"/>
      <w:lvlJc w:val="left"/>
      <w:pPr>
        <w:ind w:left="2844" w:hanging="720"/>
      </w:pPr>
      <w:rPr>
        <w:rFonts w:ascii="Calibri" w:eastAsiaTheme="minorEastAsia" w:hAnsi="Calibri" w:cstheme="minorBidi" w:hint="default"/>
      </w:rPr>
    </w:lvl>
    <w:lvl w:ilvl="4">
      <w:start w:val="1"/>
      <w:numFmt w:val="decimal"/>
      <w:lvlText w:val="%1.%2.%3.%4.%5"/>
      <w:lvlJc w:val="left"/>
      <w:pPr>
        <w:ind w:left="3912" w:hanging="1080"/>
      </w:pPr>
      <w:rPr>
        <w:rFonts w:ascii="Calibri" w:eastAsiaTheme="minorEastAsia" w:hAnsi="Calibri" w:cstheme="minorBidi" w:hint="default"/>
      </w:rPr>
    </w:lvl>
    <w:lvl w:ilvl="5">
      <w:start w:val="1"/>
      <w:numFmt w:val="decimal"/>
      <w:lvlText w:val="%1.%2.%3.%4.%5.%6"/>
      <w:lvlJc w:val="left"/>
      <w:pPr>
        <w:ind w:left="4620" w:hanging="1080"/>
      </w:pPr>
      <w:rPr>
        <w:rFonts w:ascii="Calibri" w:eastAsiaTheme="minorEastAsia" w:hAnsi="Calibri" w:cstheme="minorBidi" w:hint="default"/>
      </w:rPr>
    </w:lvl>
    <w:lvl w:ilvl="6">
      <w:start w:val="1"/>
      <w:numFmt w:val="decimal"/>
      <w:lvlText w:val="%1.%2.%3.%4.%5.%6.%7"/>
      <w:lvlJc w:val="left"/>
      <w:pPr>
        <w:ind w:left="5688" w:hanging="1440"/>
      </w:pPr>
      <w:rPr>
        <w:rFonts w:ascii="Calibri" w:eastAsiaTheme="minorEastAsia" w:hAnsi="Calibri" w:cstheme="minorBidi" w:hint="default"/>
      </w:rPr>
    </w:lvl>
    <w:lvl w:ilvl="7">
      <w:start w:val="1"/>
      <w:numFmt w:val="decimal"/>
      <w:lvlText w:val="%1.%2.%3.%4.%5.%6.%7.%8"/>
      <w:lvlJc w:val="left"/>
      <w:pPr>
        <w:ind w:left="6396" w:hanging="1440"/>
      </w:pPr>
      <w:rPr>
        <w:rFonts w:ascii="Calibri" w:eastAsiaTheme="minorEastAsia" w:hAnsi="Calibri" w:cstheme="minorBidi" w:hint="default"/>
      </w:rPr>
    </w:lvl>
    <w:lvl w:ilvl="8">
      <w:start w:val="1"/>
      <w:numFmt w:val="decimal"/>
      <w:lvlText w:val="%1.%2.%3.%4.%5.%6.%7.%8.%9"/>
      <w:lvlJc w:val="left"/>
      <w:pPr>
        <w:ind w:left="7464" w:hanging="1800"/>
      </w:pPr>
      <w:rPr>
        <w:rFonts w:ascii="Calibri" w:eastAsiaTheme="minorEastAsia" w:hAnsi="Calibri" w:cstheme="minorBidi" w:hint="default"/>
      </w:rPr>
    </w:lvl>
  </w:abstractNum>
  <w:abstractNum w:abstractNumId="54" w15:restartNumberingAfterBreak="0">
    <w:nsid w:val="76155E64"/>
    <w:multiLevelType w:val="hybridMultilevel"/>
    <w:tmpl w:val="D276B7A8"/>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5" w15:restartNumberingAfterBreak="0">
    <w:nsid w:val="7CDF53F9"/>
    <w:multiLevelType w:val="multilevel"/>
    <w:tmpl w:val="5D120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F49632D"/>
    <w:multiLevelType w:val="multilevel"/>
    <w:tmpl w:val="E6D4D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65656636">
    <w:abstractNumId w:val="49"/>
  </w:num>
  <w:num w:numId="2" w16cid:durableId="1532257420">
    <w:abstractNumId w:val="36"/>
  </w:num>
  <w:num w:numId="3" w16cid:durableId="138806166">
    <w:abstractNumId w:val="26"/>
  </w:num>
  <w:num w:numId="4" w16cid:durableId="1600915603">
    <w:abstractNumId w:val="6"/>
  </w:num>
  <w:num w:numId="5" w16cid:durableId="1334725806">
    <w:abstractNumId w:val="45"/>
  </w:num>
  <w:num w:numId="6" w16cid:durableId="1688750686">
    <w:abstractNumId w:val="10"/>
  </w:num>
  <w:num w:numId="7" w16cid:durableId="1206792316">
    <w:abstractNumId w:val="53"/>
  </w:num>
  <w:num w:numId="8" w16cid:durableId="91585983">
    <w:abstractNumId w:val="9"/>
  </w:num>
  <w:num w:numId="9" w16cid:durableId="1973629086">
    <w:abstractNumId w:val="42"/>
  </w:num>
  <w:num w:numId="10" w16cid:durableId="176816534">
    <w:abstractNumId w:val="48"/>
  </w:num>
  <w:num w:numId="11" w16cid:durableId="1953708481">
    <w:abstractNumId w:val="27"/>
  </w:num>
  <w:num w:numId="12" w16cid:durableId="152114006">
    <w:abstractNumId w:val="5"/>
  </w:num>
  <w:num w:numId="13" w16cid:durableId="421686774">
    <w:abstractNumId w:val="51"/>
  </w:num>
  <w:num w:numId="14" w16cid:durableId="875503142">
    <w:abstractNumId w:val="29"/>
  </w:num>
  <w:num w:numId="15" w16cid:durableId="1455170737">
    <w:abstractNumId w:val="39"/>
  </w:num>
  <w:num w:numId="16" w16cid:durableId="867645633">
    <w:abstractNumId w:val="11"/>
  </w:num>
  <w:num w:numId="17" w16cid:durableId="1925843699">
    <w:abstractNumId w:val="2"/>
  </w:num>
  <w:num w:numId="18" w16cid:durableId="249584210">
    <w:abstractNumId w:val="54"/>
  </w:num>
  <w:num w:numId="19" w16cid:durableId="509758381">
    <w:abstractNumId w:val="52"/>
  </w:num>
  <w:num w:numId="20" w16cid:durableId="208223995">
    <w:abstractNumId w:val="50"/>
  </w:num>
  <w:num w:numId="21" w16cid:durableId="1781484294">
    <w:abstractNumId w:val="38"/>
  </w:num>
  <w:num w:numId="22" w16cid:durableId="1604337299">
    <w:abstractNumId w:val="40"/>
  </w:num>
  <w:num w:numId="23" w16cid:durableId="1273437393">
    <w:abstractNumId w:val="7"/>
  </w:num>
  <w:num w:numId="24" w16cid:durableId="1678314001">
    <w:abstractNumId w:val="47"/>
  </w:num>
  <w:num w:numId="25" w16cid:durableId="1767379200">
    <w:abstractNumId w:val="41"/>
  </w:num>
  <w:num w:numId="26" w16cid:durableId="1593276">
    <w:abstractNumId w:val="56"/>
  </w:num>
  <w:num w:numId="27" w16cid:durableId="1641110527">
    <w:abstractNumId w:val="34"/>
  </w:num>
  <w:num w:numId="28" w16cid:durableId="415367408">
    <w:abstractNumId w:val="43"/>
  </w:num>
  <w:num w:numId="29" w16cid:durableId="509562972">
    <w:abstractNumId w:val="20"/>
  </w:num>
  <w:num w:numId="30" w16cid:durableId="1280455778">
    <w:abstractNumId w:val="12"/>
  </w:num>
  <w:num w:numId="31" w16cid:durableId="476915867">
    <w:abstractNumId w:val="37"/>
  </w:num>
  <w:num w:numId="32" w16cid:durableId="1191383725">
    <w:abstractNumId w:val="55"/>
  </w:num>
  <w:num w:numId="33" w16cid:durableId="495998313">
    <w:abstractNumId w:val="35"/>
  </w:num>
  <w:num w:numId="34" w16cid:durableId="871504266">
    <w:abstractNumId w:val="31"/>
  </w:num>
  <w:num w:numId="35" w16cid:durableId="2020429731">
    <w:abstractNumId w:val="46"/>
  </w:num>
  <w:num w:numId="36" w16cid:durableId="240219218">
    <w:abstractNumId w:val="22"/>
  </w:num>
  <w:num w:numId="37" w16cid:durableId="80684032">
    <w:abstractNumId w:val="44"/>
  </w:num>
  <w:num w:numId="38" w16cid:durableId="27067708">
    <w:abstractNumId w:val="25"/>
  </w:num>
  <w:num w:numId="39" w16cid:durableId="1450976469">
    <w:abstractNumId w:val="15"/>
  </w:num>
  <w:num w:numId="40" w16cid:durableId="976640271">
    <w:abstractNumId w:val="14"/>
  </w:num>
  <w:num w:numId="41" w16cid:durableId="473646608">
    <w:abstractNumId w:val="13"/>
  </w:num>
  <w:num w:numId="42" w16cid:durableId="1196120652">
    <w:abstractNumId w:val="32"/>
  </w:num>
  <w:num w:numId="43" w16cid:durableId="1694040479">
    <w:abstractNumId w:val="21"/>
  </w:num>
  <w:num w:numId="44" w16cid:durableId="2063405664">
    <w:abstractNumId w:val="16"/>
  </w:num>
  <w:num w:numId="45" w16cid:durableId="675614627">
    <w:abstractNumId w:val="24"/>
  </w:num>
  <w:num w:numId="46" w16cid:durableId="1120225235">
    <w:abstractNumId w:val="1"/>
  </w:num>
  <w:num w:numId="47" w16cid:durableId="1866864251">
    <w:abstractNumId w:val="23"/>
  </w:num>
  <w:num w:numId="48" w16cid:durableId="786117165">
    <w:abstractNumId w:val="0"/>
  </w:num>
  <w:num w:numId="49" w16cid:durableId="843711452">
    <w:abstractNumId w:val="17"/>
  </w:num>
  <w:num w:numId="50" w16cid:durableId="322855560">
    <w:abstractNumId w:val="28"/>
  </w:num>
  <w:num w:numId="51" w16cid:durableId="2100053852">
    <w:abstractNumId w:val="4"/>
  </w:num>
  <w:num w:numId="52" w16cid:durableId="2004777028">
    <w:abstractNumId w:val="8"/>
  </w:num>
  <w:num w:numId="53" w16cid:durableId="1488277826">
    <w:abstractNumId w:val="33"/>
  </w:num>
  <w:num w:numId="54" w16cid:durableId="52195978">
    <w:abstractNumId w:val="18"/>
  </w:num>
  <w:num w:numId="55" w16cid:durableId="1255555496">
    <w:abstractNumId w:val="3"/>
  </w:num>
  <w:num w:numId="56" w16cid:durableId="1640304753">
    <w:abstractNumId w:val="30"/>
  </w:num>
  <w:num w:numId="57" w16cid:durableId="80308553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7"/>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5591"/>
    <w:rsid w:val="00011BFB"/>
    <w:rsid w:val="0003099F"/>
    <w:rsid w:val="00036816"/>
    <w:rsid w:val="00043B9D"/>
    <w:rsid w:val="00050A82"/>
    <w:rsid w:val="0005133C"/>
    <w:rsid w:val="00054090"/>
    <w:rsid w:val="0007009C"/>
    <w:rsid w:val="00085591"/>
    <w:rsid w:val="000A2A19"/>
    <w:rsid w:val="000B3A12"/>
    <w:rsid w:val="000B795E"/>
    <w:rsid w:val="000D5D16"/>
    <w:rsid w:val="000E1ACE"/>
    <w:rsid w:val="000E1FA8"/>
    <w:rsid w:val="000E4508"/>
    <w:rsid w:val="000F5B2D"/>
    <w:rsid w:val="00104D8A"/>
    <w:rsid w:val="00106199"/>
    <w:rsid w:val="00112DFB"/>
    <w:rsid w:val="001207F5"/>
    <w:rsid w:val="0013015A"/>
    <w:rsid w:val="0013180D"/>
    <w:rsid w:val="00134943"/>
    <w:rsid w:val="00153E33"/>
    <w:rsid w:val="00163A8C"/>
    <w:rsid w:val="0016767D"/>
    <w:rsid w:val="001725B4"/>
    <w:rsid w:val="001735AA"/>
    <w:rsid w:val="00195678"/>
    <w:rsid w:val="001A2656"/>
    <w:rsid w:val="001A6AB5"/>
    <w:rsid w:val="001D1660"/>
    <w:rsid w:val="001D4CFA"/>
    <w:rsid w:val="001F5E8D"/>
    <w:rsid w:val="002248B6"/>
    <w:rsid w:val="0022780D"/>
    <w:rsid w:val="00227B90"/>
    <w:rsid w:val="00246EE7"/>
    <w:rsid w:val="002517E1"/>
    <w:rsid w:val="0025546C"/>
    <w:rsid w:val="002571A6"/>
    <w:rsid w:val="002600C2"/>
    <w:rsid w:val="00260F5B"/>
    <w:rsid w:val="00261260"/>
    <w:rsid w:val="002636E9"/>
    <w:rsid w:val="00284B34"/>
    <w:rsid w:val="00287AEA"/>
    <w:rsid w:val="00290DAA"/>
    <w:rsid w:val="00295595"/>
    <w:rsid w:val="002B73B6"/>
    <w:rsid w:val="002C4DBE"/>
    <w:rsid w:val="002D01C9"/>
    <w:rsid w:val="002D59F0"/>
    <w:rsid w:val="002E7A18"/>
    <w:rsid w:val="002F6641"/>
    <w:rsid w:val="003163B8"/>
    <w:rsid w:val="00347E53"/>
    <w:rsid w:val="00351CCA"/>
    <w:rsid w:val="00352718"/>
    <w:rsid w:val="003543BC"/>
    <w:rsid w:val="0036542F"/>
    <w:rsid w:val="00366021"/>
    <w:rsid w:val="003812EA"/>
    <w:rsid w:val="00382944"/>
    <w:rsid w:val="003A38C9"/>
    <w:rsid w:val="003A3D6C"/>
    <w:rsid w:val="003B5D32"/>
    <w:rsid w:val="003B6A52"/>
    <w:rsid w:val="003C122C"/>
    <w:rsid w:val="003C5F27"/>
    <w:rsid w:val="003C7424"/>
    <w:rsid w:val="003D3D13"/>
    <w:rsid w:val="003D7567"/>
    <w:rsid w:val="003E3089"/>
    <w:rsid w:val="003E7498"/>
    <w:rsid w:val="003F6E64"/>
    <w:rsid w:val="003F75FB"/>
    <w:rsid w:val="003F76E6"/>
    <w:rsid w:val="004075CA"/>
    <w:rsid w:val="004354E5"/>
    <w:rsid w:val="00442DCE"/>
    <w:rsid w:val="00446B18"/>
    <w:rsid w:val="00456B05"/>
    <w:rsid w:val="00461E71"/>
    <w:rsid w:val="00464ACD"/>
    <w:rsid w:val="004741BB"/>
    <w:rsid w:val="004B4766"/>
    <w:rsid w:val="004C188A"/>
    <w:rsid w:val="00511ACA"/>
    <w:rsid w:val="00521614"/>
    <w:rsid w:val="00526A2B"/>
    <w:rsid w:val="00530436"/>
    <w:rsid w:val="00541937"/>
    <w:rsid w:val="0054410A"/>
    <w:rsid w:val="00546F16"/>
    <w:rsid w:val="00561DE7"/>
    <w:rsid w:val="005702A0"/>
    <w:rsid w:val="00577061"/>
    <w:rsid w:val="005861AC"/>
    <w:rsid w:val="00592BA2"/>
    <w:rsid w:val="005C2143"/>
    <w:rsid w:val="005C6202"/>
    <w:rsid w:val="005D0798"/>
    <w:rsid w:val="005D1DA8"/>
    <w:rsid w:val="005F69D5"/>
    <w:rsid w:val="00605D03"/>
    <w:rsid w:val="00607785"/>
    <w:rsid w:val="00607BD5"/>
    <w:rsid w:val="00611A96"/>
    <w:rsid w:val="00623D4C"/>
    <w:rsid w:val="00633B0B"/>
    <w:rsid w:val="006402CA"/>
    <w:rsid w:val="00656F5A"/>
    <w:rsid w:val="00667472"/>
    <w:rsid w:val="006739AC"/>
    <w:rsid w:val="00691951"/>
    <w:rsid w:val="00696B76"/>
    <w:rsid w:val="006B77ED"/>
    <w:rsid w:val="006C7F9C"/>
    <w:rsid w:val="006D159C"/>
    <w:rsid w:val="007038F6"/>
    <w:rsid w:val="007114DF"/>
    <w:rsid w:val="00724B58"/>
    <w:rsid w:val="007343A0"/>
    <w:rsid w:val="007453AF"/>
    <w:rsid w:val="007545B4"/>
    <w:rsid w:val="00774552"/>
    <w:rsid w:val="00774D98"/>
    <w:rsid w:val="00781B5C"/>
    <w:rsid w:val="007853B4"/>
    <w:rsid w:val="00786142"/>
    <w:rsid w:val="007A1491"/>
    <w:rsid w:val="007B0F8D"/>
    <w:rsid w:val="007C3A37"/>
    <w:rsid w:val="007D6DD5"/>
    <w:rsid w:val="007E3C0A"/>
    <w:rsid w:val="008159C2"/>
    <w:rsid w:val="0082027D"/>
    <w:rsid w:val="00826434"/>
    <w:rsid w:val="008269B6"/>
    <w:rsid w:val="00837A1E"/>
    <w:rsid w:val="00841C69"/>
    <w:rsid w:val="00842A68"/>
    <w:rsid w:val="00847030"/>
    <w:rsid w:val="008507C3"/>
    <w:rsid w:val="00856DF9"/>
    <w:rsid w:val="00857145"/>
    <w:rsid w:val="00877B56"/>
    <w:rsid w:val="008A379C"/>
    <w:rsid w:val="008A4338"/>
    <w:rsid w:val="008B0763"/>
    <w:rsid w:val="00901971"/>
    <w:rsid w:val="00906DC9"/>
    <w:rsid w:val="009072B7"/>
    <w:rsid w:val="00916713"/>
    <w:rsid w:val="009244A4"/>
    <w:rsid w:val="00930E95"/>
    <w:rsid w:val="009415B3"/>
    <w:rsid w:val="00957343"/>
    <w:rsid w:val="009636E6"/>
    <w:rsid w:val="00967D0E"/>
    <w:rsid w:val="00994291"/>
    <w:rsid w:val="009A3F6C"/>
    <w:rsid w:val="009B3673"/>
    <w:rsid w:val="009B749F"/>
    <w:rsid w:val="009D2480"/>
    <w:rsid w:val="009E12C2"/>
    <w:rsid w:val="009F1299"/>
    <w:rsid w:val="00A0000C"/>
    <w:rsid w:val="00A015AB"/>
    <w:rsid w:val="00A06001"/>
    <w:rsid w:val="00A12F58"/>
    <w:rsid w:val="00A25CFA"/>
    <w:rsid w:val="00A315B3"/>
    <w:rsid w:val="00A41B96"/>
    <w:rsid w:val="00A45D93"/>
    <w:rsid w:val="00A571BC"/>
    <w:rsid w:val="00A740F1"/>
    <w:rsid w:val="00A80637"/>
    <w:rsid w:val="00A80E04"/>
    <w:rsid w:val="00A83EFF"/>
    <w:rsid w:val="00A86DCD"/>
    <w:rsid w:val="00AA0E09"/>
    <w:rsid w:val="00AB0A00"/>
    <w:rsid w:val="00AB32D1"/>
    <w:rsid w:val="00AB5BFF"/>
    <w:rsid w:val="00AC0C03"/>
    <w:rsid w:val="00AC0FB3"/>
    <w:rsid w:val="00AC4164"/>
    <w:rsid w:val="00AD1D0A"/>
    <w:rsid w:val="00AD5E33"/>
    <w:rsid w:val="00AE110B"/>
    <w:rsid w:val="00AF4E5D"/>
    <w:rsid w:val="00B11D7C"/>
    <w:rsid w:val="00B14239"/>
    <w:rsid w:val="00B21D77"/>
    <w:rsid w:val="00B24490"/>
    <w:rsid w:val="00B32D28"/>
    <w:rsid w:val="00B33108"/>
    <w:rsid w:val="00B347EC"/>
    <w:rsid w:val="00B35ECE"/>
    <w:rsid w:val="00B540B3"/>
    <w:rsid w:val="00B562AD"/>
    <w:rsid w:val="00B61FFC"/>
    <w:rsid w:val="00B6408C"/>
    <w:rsid w:val="00B70962"/>
    <w:rsid w:val="00B77C71"/>
    <w:rsid w:val="00B85A31"/>
    <w:rsid w:val="00B94170"/>
    <w:rsid w:val="00B977D3"/>
    <w:rsid w:val="00BA32BC"/>
    <w:rsid w:val="00BA427D"/>
    <w:rsid w:val="00BD130C"/>
    <w:rsid w:val="00BE6962"/>
    <w:rsid w:val="00C01EFA"/>
    <w:rsid w:val="00C056EF"/>
    <w:rsid w:val="00C13877"/>
    <w:rsid w:val="00C25E3E"/>
    <w:rsid w:val="00C329E7"/>
    <w:rsid w:val="00C33954"/>
    <w:rsid w:val="00C50975"/>
    <w:rsid w:val="00C577FC"/>
    <w:rsid w:val="00C742B1"/>
    <w:rsid w:val="00C854E7"/>
    <w:rsid w:val="00CA2F85"/>
    <w:rsid w:val="00CA56AB"/>
    <w:rsid w:val="00CA614C"/>
    <w:rsid w:val="00CA74DD"/>
    <w:rsid w:val="00CB3E95"/>
    <w:rsid w:val="00CD1CF0"/>
    <w:rsid w:val="00CD5ED2"/>
    <w:rsid w:val="00CE35B6"/>
    <w:rsid w:val="00CE733F"/>
    <w:rsid w:val="00CF6BD9"/>
    <w:rsid w:val="00D026F3"/>
    <w:rsid w:val="00D503E7"/>
    <w:rsid w:val="00D611F6"/>
    <w:rsid w:val="00D73A2C"/>
    <w:rsid w:val="00D843C3"/>
    <w:rsid w:val="00D91AB5"/>
    <w:rsid w:val="00DA3379"/>
    <w:rsid w:val="00DD6AD3"/>
    <w:rsid w:val="00DF3CAD"/>
    <w:rsid w:val="00DF6C92"/>
    <w:rsid w:val="00E04C2D"/>
    <w:rsid w:val="00E07DD3"/>
    <w:rsid w:val="00E1382C"/>
    <w:rsid w:val="00E3472A"/>
    <w:rsid w:val="00E4459C"/>
    <w:rsid w:val="00E44E26"/>
    <w:rsid w:val="00E50D05"/>
    <w:rsid w:val="00E54166"/>
    <w:rsid w:val="00E606BF"/>
    <w:rsid w:val="00E67259"/>
    <w:rsid w:val="00EA6556"/>
    <w:rsid w:val="00EA7C43"/>
    <w:rsid w:val="00EB64E4"/>
    <w:rsid w:val="00EB6E3C"/>
    <w:rsid w:val="00EC53AF"/>
    <w:rsid w:val="00EC5B6F"/>
    <w:rsid w:val="00ED2E73"/>
    <w:rsid w:val="00ED51BD"/>
    <w:rsid w:val="00EE22D4"/>
    <w:rsid w:val="00EF15C7"/>
    <w:rsid w:val="00EF196C"/>
    <w:rsid w:val="00F11D2A"/>
    <w:rsid w:val="00F14F2A"/>
    <w:rsid w:val="00F26DDC"/>
    <w:rsid w:val="00F30B0C"/>
    <w:rsid w:val="00F3401A"/>
    <w:rsid w:val="00F467AA"/>
    <w:rsid w:val="00F46AD5"/>
    <w:rsid w:val="00F644DA"/>
    <w:rsid w:val="00F74870"/>
    <w:rsid w:val="00F76FDA"/>
    <w:rsid w:val="00F823D1"/>
    <w:rsid w:val="00F930EF"/>
    <w:rsid w:val="00F9596A"/>
    <w:rsid w:val="00FA3B08"/>
    <w:rsid w:val="00FD30E0"/>
    <w:rsid w:val="00FD3782"/>
    <w:rsid w:val="00FD447E"/>
    <w:rsid w:val="00FE74A1"/>
    <w:rsid w:val="0188D622"/>
    <w:rsid w:val="01B35A2B"/>
    <w:rsid w:val="01D79A04"/>
    <w:rsid w:val="01E14815"/>
    <w:rsid w:val="02A08D0B"/>
    <w:rsid w:val="034D476A"/>
    <w:rsid w:val="0400A3FF"/>
    <w:rsid w:val="05463E5C"/>
    <w:rsid w:val="07C45272"/>
    <w:rsid w:val="0805C33D"/>
    <w:rsid w:val="08350D4E"/>
    <w:rsid w:val="09128FAE"/>
    <w:rsid w:val="091D5CD5"/>
    <w:rsid w:val="09790FE8"/>
    <w:rsid w:val="0A9BD4EF"/>
    <w:rsid w:val="0C4BD36C"/>
    <w:rsid w:val="0CA7FD29"/>
    <w:rsid w:val="0CC7425F"/>
    <w:rsid w:val="114B4820"/>
    <w:rsid w:val="117CAFC3"/>
    <w:rsid w:val="11DAD0D5"/>
    <w:rsid w:val="1254AB06"/>
    <w:rsid w:val="12EB980D"/>
    <w:rsid w:val="132470F4"/>
    <w:rsid w:val="13A53B8E"/>
    <w:rsid w:val="148E9731"/>
    <w:rsid w:val="14B7D5A0"/>
    <w:rsid w:val="14CD1EDA"/>
    <w:rsid w:val="14E229BC"/>
    <w:rsid w:val="1560FA92"/>
    <w:rsid w:val="1579C2CF"/>
    <w:rsid w:val="15A524E4"/>
    <w:rsid w:val="162F5151"/>
    <w:rsid w:val="16345B3E"/>
    <w:rsid w:val="1651DBAE"/>
    <w:rsid w:val="169B5403"/>
    <w:rsid w:val="1727D21F"/>
    <w:rsid w:val="1794D22D"/>
    <w:rsid w:val="18745F42"/>
    <w:rsid w:val="19453406"/>
    <w:rsid w:val="1B37DB9E"/>
    <w:rsid w:val="1BA4626C"/>
    <w:rsid w:val="1CB81F0A"/>
    <w:rsid w:val="1E09E203"/>
    <w:rsid w:val="1F933606"/>
    <w:rsid w:val="1FDBF2DB"/>
    <w:rsid w:val="20113205"/>
    <w:rsid w:val="201C6EA3"/>
    <w:rsid w:val="2027DE2E"/>
    <w:rsid w:val="205AE6A0"/>
    <w:rsid w:val="209F0449"/>
    <w:rsid w:val="20AEFE9C"/>
    <w:rsid w:val="2137087E"/>
    <w:rsid w:val="216E3AAB"/>
    <w:rsid w:val="22732D4D"/>
    <w:rsid w:val="22D1E6AF"/>
    <w:rsid w:val="22F81C69"/>
    <w:rsid w:val="22FF728A"/>
    <w:rsid w:val="249CF17C"/>
    <w:rsid w:val="266FB9E9"/>
    <w:rsid w:val="26C26CF3"/>
    <w:rsid w:val="273EB7B4"/>
    <w:rsid w:val="27733C5B"/>
    <w:rsid w:val="27C7A935"/>
    <w:rsid w:val="28289659"/>
    <w:rsid w:val="2912C899"/>
    <w:rsid w:val="2A6667C4"/>
    <w:rsid w:val="2BC33D7F"/>
    <w:rsid w:val="2C9FA10E"/>
    <w:rsid w:val="2CA78DEC"/>
    <w:rsid w:val="2D7679C4"/>
    <w:rsid w:val="2E99FAAA"/>
    <w:rsid w:val="2F4BA72F"/>
    <w:rsid w:val="2F642F4C"/>
    <w:rsid w:val="31B2DD93"/>
    <w:rsid w:val="32C2CA12"/>
    <w:rsid w:val="34987C63"/>
    <w:rsid w:val="35BCB3DB"/>
    <w:rsid w:val="36BDE760"/>
    <w:rsid w:val="370FBB17"/>
    <w:rsid w:val="3886070F"/>
    <w:rsid w:val="3AE5D5DE"/>
    <w:rsid w:val="3B8D8366"/>
    <w:rsid w:val="3C749088"/>
    <w:rsid w:val="3CA3ECC1"/>
    <w:rsid w:val="3CDC1DF0"/>
    <w:rsid w:val="3E88E0CD"/>
    <w:rsid w:val="3EB0EE5B"/>
    <w:rsid w:val="3EEC3A60"/>
    <w:rsid w:val="3FF21D11"/>
    <w:rsid w:val="402723DF"/>
    <w:rsid w:val="40A4AF72"/>
    <w:rsid w:val="41079296"/>
    <w:rsid w:val="41962E61"/>
    <w:rsid w:val="41A31942"/>
    <w:rsid w:val="420F1790"/>
    <w:rsid w:val="42679EC1"/>
    <w:rsid w:val="42A3F31C"/>
    <w:rsid w:val="43FC44FE"/>
    <w:rsid w:val="4406DBB5"/>
    <w:rsid w:val="4486ADF5"/>
    <w:rsid w:val="44DD7B68"/>
    <w:rsid w:val="45EDB405"/>
    <w:rsid w:val="47E7FEDF"/>
    <w:rsid w:val="485989C0"/>
    <w:rsid w:val="499C74F4"/>
    <w:rsid w:val="49D8B4CA"/>
    <w:rsid w:val="49F8E782"/>
    <w:rsid w:val="4A51528D"/>
    <w:rsid w:val="4AA8A27D"/>
    <w:rsid w:val="4AFB81BF"/>
    <w:rsid w:val="4BBEDD4E"/>
    <w:rsid w:val="4C83E3D7"/>
    <w:rsid w:val="4D4B3103"/>
    <w:rsid w:val="4DCD3FDA"/>
    <w:rsid w:val="4E55F499"/>
    <w:rsid w:val="4F9098AA"/>
    <w:rsid w:val="500CC7BC"/>
    <w:rsid w:val="51B6C680"/>
    <w:rsid w:val="530F3D12"/>
    <w:rsid w:val="53A2578A"/>
    <w:rsid w:val="53B07353"/>
    <w:rsid w:val="54BEBC76"/>
    <w:rsid w:val="556DAD1F"/>
    <w:rsid w:val="571428E3"/>
    <w:rsid w:val="572F092D"/>
    <w:rsid w:val="58EB738F"/>
    <w:rsid w:val="591855E5"/>
    <w:rsid w:val="5A563DD2"/>
    <w:rsid w:val="5B48040D"/>
    <w:rsid w:val="5D7F49AE"/>
    <w:rsid w:val="5DA5B0A3"/>
    <w:rsid w:val="5E72D2C3"/>
    <w:rsid w:val="5E7CF723"/>
    <w:rsid w:val="5EA75969"/>
    <w:rsid w:val="5EC85CAD"/>
    <w:rsid w:val="5FE9E4FF"/>
    <w:rsid w:val="60B835DC"/>
    <w:rsid w:val="63760ED5"/>
    <w:rsid w:val="64CD89D2"/>
    <w:rsid w:val="6619A755"/>
    <w:rsid w:val="67218A0A"/>
    <w:rsid w:val="6724A904"/>
    <w:rsid w:val="675E5F5F"/>
    <w:rsid w:val="69A9C5F8"/>
    <w:rsid w:val="69AE9947"/>
    <w:rsid w:val="69BBA245"/>
    <w:rsid w:val="6A4AD64A"/>
    <w:rsid w:val="6A77C7D6"/>
    <w:rsid w:val="6B4DDB50"/>
    <w:rsid w:val="6C394DDE"/>
    <w:rsid w:val="6DF4FCDD"/>
    <w:rsid w:val="6E399CCB"/>
    <w:rsid w:val="6E4E9281"/>
    <w:rsid w:val="6F11045F"/>
    <w:rsid w:val="71A2E6B2"/>
    <w:rsid w:val="724B4DE0"/>
    <w:rsid w:val="72D42B3E"/>
    <w:rsid w:val="72E571FF"/>
    <w:rsid w:val="7326855B"/>
    <w:rsid w:val="73840046"/>
    <w:rsid w:val="74B55340"/>
    <w:rsid w:val="75045214"/>
    <w:rsid w:val="7609863C"/>
    <w:rsid w:val="76BCC40A"/>
    <w:rsid w:val="773AF479"/>
    <w:rsid w:val="775751E0"/>
    <w:rsid w:val="787128B9"/>
    <w:rsid w:val="787AF10C"/>
    <w:rsid w:val="7A576172"/>
    <w:rsid w:val="7A9F88D1"/>
    <w:rsid w:val="7BF9DE53"/>
    <w:rsid w:val="7D299129"/>
    <w:rsid w:val="7D2DCD7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8DAD350"/>
  <w14:defaultImageDpi w14:val="32767"/>
  <w15:chartTrackingRefBased/>
  <w15:docId w15:val="{2922489D-0255-4633-B8BF-70F0FE1A70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e">
    <w:name w:val="Normal"/>
    <w:qFormat/>
    <w:rsid w:val="003B5D32"/>
    <w:rPr>
      <w:rFonts w:ascii="Times New Roman" w:eastAsia="Times New Roman" w:hAnsi="Times New Roman" w:cs="Times New Roman"/>
      <w:lang w:eastAsia="it-IT"/>
    </w:rPr>
  </w:style>
  <w:style w:type="paragraph" w:styleId="Titolo2">
    <w:name w:val="heading 2"/>
    <w:basedOn w:val="Normale"/>
    <w:next w:val="Normale"/>
    <w:link w:val="Titolo2Carattere"/>
    <w:uiPriority w:val="9"/>
    <w:semiHidden/>
    <w:unhideWhenUsed/>
    <w:qFormat/>
    <w:rsid w:val="00351CC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itolo3">
    <w:name w:val="heading 3"/>
    <w:basedOn w:val="Normale"/>
    <w:next w:val="Normale"/>
    <w:link w:val="Titolo3Carattere"/>
    <w:uiPriority w:val="9"/>
    <w:semiHidden/>
    <w:unhideWhenUsed/>
    <w:qFormat/>
    <w:rsid w:val="00A86DCD"/>
    <w:pPr>
      <w:keepNext/>
      <w:keepLines/>
      <w:spacing w:before="40"/>
      <w:outlineLvl w:val="2"/>
    </w:pPr>
    <w:rPr>
      <w:rFonts w:asciiTheme="majorHAnsi" w:eastAsiaTheme="majorEastAsia" w:hAnsiTheme="majorHAnsi" w:cstheme="majorBidi"/>
      <w:color w:val="1F4D78" w:themeColor="accent1" w:themeShade="7F"/>
    </w:rPr>
  </w:style>
  <w:style w:type="paragraph" w:styleId="Titolo4">
    <w:name w:val="heading 4"/>
    <w:basedOn w:val="Normale"/>
    <w:next w:val="Normale"/>
    <w:link w:val="Titolo4Carattere"/>
    <w:uiPriority w:val="9"/>
    <w:semiHidden/>
    <w:unhideWhenUsed/>
    <w:qFormat/>
    <w:rsid w:val="00464ACD"/>
    <w:pPr>
      <w:keepNext/>
      <w:keepLines/>
      <w:spacing w:before="40"/>
      <w:outlineLvl w:val="3"/>
    </w:pPr>
    <w:rPr>
      <w:rFonts w:asciiTheme="majorHAnsi" w:eastAsiaTheme="majorEastAsia" w:hAnsiTheme="majorHAnsi" w:cstheme="majorBidi"/>
      <w:i/>
      <w:iCs/>
      <w:color w:val="2E74B5" w:themeColor="accent1" w:themeShade="BF"/>
    </w:rPr>
  </w:style>
  <w:style w:type="paragraph" w:styleId="Titolo5">
    <w:name w:val="heading 5"/>
    <w:basedOn w:val="Normale"/>
    <w:next w:val="Normale"/>
    <w:link w:val="Titolo5Carattere"/>
    <w:qFormat/>
    <w:rsid w:val="00085591"/>
    <w:pPr>
      <w:keepNext/>
      <w:outlineLvl w:val="4"/>
    </w:pPr>
    <w:rPr>
      <w:sz w:val="28"/>
      <w:szCs w:val="20"/>
    </w:rPr>
  </w:style>
  <w:style w:type="paragraph" w:styleId="Titolo6">
    <w:name w:val="heading 6"/>
    <w:basedOn w:val="Normale"/>
    <w:next w:val="Normale"/>
    <w:link w:val="Titolo6Carattere"/>
    <w:uiPriority w:val="9"/>
    <w:semiHidden/>
    <w:unhideWhenUsed/>
    <w:qFormat/>
    <w:rsid w:val="00351CCA"/>
    <w:pPr>
      <w:keepNext/>
      <w:keepLines/>
      <w:spacing w:before="40"/>
      <w:outlineLvl w:val="5"/>
    </w:pPr>
    <w:rPr>
      <w:rFonts w:asciiTheme="majorHAnsi" w:eastAsiaTheme="majorEastAsia" w:hAnsiTheme="majorHAnsi" w:cstheme="majorBidi"/>
      <w:color w:val="1F4D78"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5Carattere">
    <w:name w:val="Titolo 5 Carattere"/>
    <w:basedOn w:val="Carpredefinitoparagrafo"/>
    <w:link w:val="Titolo5"/>
    <w:rsid w:val="00085591"/>
    <w:rPr>
      <w:rFonts w:ascii="Times New Roman" w:eastAsia="Times New Roman" w:hAnsi="Times New Roman" w:cs="Times New Roman"/>
      <w:sz w:val="28"/>
      <w:szCs w:val="20"/>
      <w:lang w:eastAsia="it-IT"/>
    </w:rPr>
  </w:style>
  <w:style w:type="paragraph" w:styleId="Corpotesto">
    <w:name w:val="Body Text"/>
    <w:basedOn w:val="Normale"/>
    <w:link w:val="CorpotestoCarattere"/>
    <w:rsid w:val="00085591"/>
    <w:rPr>
      <w:i/>
      <w:sz w:val="20"/>
      <w:szCs w:val="20"/>
    </w:rPr>
  </w:style>
  <w:style w:type="character" w:customStyle="1" w:styleId="CorpotestoCarattere">
    <w:name w:val="Corpo testo Carattere"/>
    <w:basedOn w:val="Carpredefinitoparagrafo"/>
    <w:link w:val="Corpotesto"/>
    <w:rsid w:val="00085591"/>
    <w:rPr>
      <w:rFonts w:ascii="Times New Roman" w:eastAsia="Times New Roman" w:hAnsi="Times New Roman" w:cs="Times New Roman"/>
      <w:i/>
      <w:sz w:val="20"/>
      <w:szCs w:val="20"/>
      <w:lang w:eastAsia="it-IT"/>
    </w:rPr>
  </w:style>
  <w:style w:type="character" w:styleId="Rimandocommento">
    <w:name w:val="annotation reference"/>
    <w:basedOn w:val="Carpredefinitoparagrafo"/>
    <w:uiPriority w:val="99"/>
    <w:semiHidden/>
    <w:unhideWhenUsed/>
    <w:rsid w:val="00085591"/>
    <w:rPr>
      <w:sz w:val="18"/>
      <w:szCs w:val="18"/>
    </w:rPr>
  </w:style>
  <w:style w:type="paragraph" w:styleId="Testocommento">
    <w:name w:val="annotation text"/>
    <w:basedOn w:val="Normale"/>
    <w:link w:val="TestocommentoCarattere"/>
    <w:uiPriority w:val="99"/>
    <w:unhideWhenUsed/>
    <w:rsid w:val="00085591"/>
  </w:style>
  <w:style w:type="character" w:customStyle="1" w:styleId="TestocommentoCarattere">
    <w:name w:val="Testo commento Carattere"/>
    <w:basedOn w:val="Carpredefinitoparagrafo"/>
    <w:link w:val="Testocommento"/>
    <w:uiPriority w:val="99"/>
    <w:rsid w:val="00085591"/>
    <w:rPr>
      <w:rFonts w:ascii="Times New Roman" w:eastAsia="Times New Roman" w:hAnsi="Times New Roman" w:cs="Times New Roman"/>
      <w:lang w:eastAsia="it-IT"/>
    </w:rPr>
  </w:style>
  <w:style w:type="paragraph" w:styleId="Testofumetto">
    <w:name w:val="Balloon Text"/>
    <w:basedOn w:val="Normale"/>
    <w:link w:val="TestofumettoCarattere"/>
    <w:uiPriority w:val="99"/>
    <w:semiHidden/>
    <w:unhideWhenUsed/>
    <w:rsid w:val="00085591"/>
    <w:rPr>
      <w:sz w:val="18"/>
      <w:szCs w:val="18"/>
    </w:rPr>
  </w:style>
  <w:style w:type="character" w:customStyle="1" w:styleId="TestofumettoCarattere">
    <w:name w:val="Testo fumetto Carattere"/>
    <w:basedOn w:val="Carpredefinitoparagrafo"/>
    <w:link w:val="Testofumetto"/>
    <w:uiPriority w:val="99"/>
    <w:semiHidden/>
    <w:rsid w:val="00085591"/>
    <w:rPr>
      <w:rFonts w:ascii="Times New Roman" w:eastAsia="Times New Roman" w:hAnsi="Times New Roman" w:cs="Times New Roman"/>
      <w:sz w:val="18"/>
      <w:szCs w:val="18"/>
      <w:lang w:eastAsia="it-IT"/>
    </w:rPr>
  </w:style>
  <w:style w:type="paragraph" w:styleId="Paragrafoelenco">
    <w:name w:val="List Paragraph"/>
    <w:basedOn w:val="Normale"/>
    <w:uiPriority w:val="34"/>
    <w:qFormat/>
    <w:rsid w:val="00085591"/>
    <w:pPr>
      <w:ind w:left="720"/>
      <w:contextualSpacing/>
    </w:pPr>
    <w:rPr>
      <w:rFonts w:ascii="Cambria" w:eastAsia="MS Mincho" w:hAnsi="Cambria"/>
    </w:rPr>
  </w:style>
  <w:style w:type="paragraph" w:styleId="NormaleWeb">
    <w:name w:val="Normal (Web)"/>
    <w:basedOn w:val="Normale"/>
    <w:uiPriority w:val="99"/>
    <w:unhideWhenUsed/>
    <w:rsid w:val="00B562AD"/>
    <w:pPr>
      <w:spacing w:before="100" w:beforeAutospacing="1" w:after="100" w:afterAutospacing="1"/>
    </w:pPr>
  </w:style>
  <w:style w:type="table" w:styleId="Grigliatabella">
    <w:name w:val="Table Grid"/>
    <w:basedOn w:val="Tabellanormale"/>
    <w:uiPriority w:val="39"/>
    <w:rsid w:val="00E606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ggettocommento">
    <w:name w:val="annotation subject"/>
    <w:basedOn w:val="Testocommento"/>
    <w:next w:val="Testocommento"/>
    <w:link w:val="SoggettocommentoCarattere"/>
    <w:uiPriority w:val="99"/>
    <w:semiHidden/>
    <w:unhideWhenUsed/>
    <w:rsid w:val="002517E1"/>
    <w:rPr>
      <w:b/>
      <w:bCs/>
      <w:sz w:val="20"/>
      <w:szCs w:val="20"/>
    </w:rPr>
  </w:style>
  <w:style w:type="character" w:customStyle="1" w:styleId="SoggettocommentoCarattere">
    <w:name w:val="Soggetto commento Carattere"/>
    <w:basedOn w:val="TestocommentoCarattere"/>
    <w:link w:val="Soggettocommento"/>
    <w:uiPriority w:val="99"/>
    <w:semiHidden/>
    <w:rsid w:val="002517E1"/>
    <w:rPr>
      <w:rFonts w:ascii="Times New Roman" w:eastAsia="Times New Roman" w:hAnsi="Times New Roman" w:cs="Times New Roman"/>
      <w:b/>
      <w:bCs/>
      <w:sz w:val="20"/>
      <w:szCs w:val="20"/>
      <w:lang w:eastAsia="it-IT"/>
    </w:rPr>
  </w:style>
  <w:style w:type="character" w:styleId="Enfasigrassetto">
    <w:name w:val="Strong"/>
    <w:basedOn w:val="Carpredefinitoparagrafo"/>
    <w:uiPriority w:val="22"/>
    <w:qFormat/>
    <w:rsid w:val="00C854E7"/>
    <w:rPr>
      <w:b/>
      <w:bCs/>
    </w:rPr>
  </w:style>
  <w:style w:type="character" w:customStyle="1" w:styleId="Titolo3Carattere">
    <w:name w:val="Titolo 3 Carattere"/>
    <w:basedOn w:val="Carpredefinitoparagrafo"/>
    <w:link w:val="Titolo3"/>
    <w:uiPriority w:val="9"/>
    <w:semiHidden/>
    <w:rsid w:val="00A86DCD"/>
    <w:rPr>
      <w:rFonts w:asciiTheme="majorHAnsi" w:eastAsiaTheme="majorEastAsia" w:hAnsiTheme="majorHAnsi" w:cstheme="majorBidi"/>
      <w:color w:val="1F4D78" w:themeColor="accent1" w:themeShade="7F"/>
      <w:lang w:eastAsia="it-IT"/>
    </w:rPr>
  </w:style>
  <w:style w:type="character" w:customStyle="1" w:styleId="Titolo4Carattere">
    <w:name w:val="Titolo 4 Carattere"/>
    <w:basedOn w:val="Carpredefinitoparagrafo"/>
    <w:link w:val="Titolo4"/>
    <w:uiPriority w:val="9"/>
    <w:semiHidden/>
    <w:rsid w:val="00464ACD"/>
    <w:rPr>
      <w:rFonts w:asciiTheme="majorHAnsi" w:eastAsiaTheme="majorEastAsia" w:hAnsiTheme="majorHAnsi" w:cstheme="majorBidi"/>
      <w:i/>
      <w:iCs/>
      <w:color w:val="2E74B5" w:themeColor="accent1" w:themeShade="BF"/>
      <w:lang w:eastAsia="it-IT"/>
    </w:rPr>
  </w:style>
  <w:style w:type="character" w:customStyle="1" w:styleId="Titolo2Carattere">
    <w:name w:val="Titolo 2 Carattere"/>
    <w:basedOn w:val="Carpredefinitoparagrafo"/>
    <w:link w:val="Titolo2"/>
    <w:uiPriority w:val="9"/>
    <w:semiHidden/>
    <w:rsid w:val="00351CCA"/>
    <w:rPr>
      <w:rFonts w:asciiTheme="majorHAnsi" w:eastAsiaTheme="majorEastAsia" w:hAnsiTheme="majorHAnsi" w:cstheme="majorBidi"/>
      <w:color w:val="2E74B5" w:themeColor="accent1" w:themeShade="BF"/>
      <w:sz w:val="26"/>
      <w:szCs w:val="26"/>
      <w:lang w:eastAsia="it-IT"/>
    </w:rPr>
  </w:style>
  <w:style w:type="character" w:customStyle="1" w:styleId="Titolo6Carattere">
    <w:name w:val="Titolo 6 Carattere"/>
    <w:basedOn w:val="Carpredefinitoparagrafo"/>
    <w:link w:val="Titolo6"/>
    <w:uiPriority w:val="9"/>
    <w:semiHidden/>
    <w:rsid w:val="00351CCA"/>
    <w:rPr>
      <w:rFonts w:asciiTheme="majorHAnsi" w:eastAsiaTheme="majorEastAsia" w:hAnsiTheme="majorHAnsi" w:cstheme="majorBidi"/>
      <w:color w:val="1F4D78" w:themeColor="accent1" w:themeShade="7F"/>
      <w:lang w:eastAsia="it-IT"/>
    </w:rPr>
  </w:style>
  <w:style w:type="character" w:styleId="Enfasicorsivo">
    <w:name w:val="Emphasis"/>
    <w:basedOn w:val="Carpredefinitoparagrafo"/>
    <w:uiPriority w:val="20"/>
    <w:qFormat/>
    <w:rsid w:val="00351CCA"/>
    <w:rPr>
      <w:i/>
      <w:iCs/>
    </w:rPr>
  </w:style>
  <w:style w:type="character" w:customStyle="1" w:styleId="normaltextrun">
    <w:name w:val="normaltextrun"/>
    <w:basedOn w:val="Carpredefinitoparagrafo"/>
    <w:rsid w:val="00B61FFC"/>
  </w:style>
  <w:style w:type="character" w:customStyle="1" w:styleId="eop">
    <w:name w:val="eop"/>
    <w:basedOn w:val="Carpredefinitoparagrafo"/>
    <w:rsid w:val="00B61FFC"/>
  </w:style>
  <w:style w:type="paragraph" w:customStyle="1" w:styleId="paragraph">
    <w:name w:val="paragraph"/>
    <w:basedOn w:val="Normale"/>
    <w:rsid w:val="00B61FFC"/>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223733">
      <w:bodyDiv w:val="1"/>
      <w:marLeft w:val="0"/>
      <w:marRight w:val="0"/>
      <w:marTop w:val="0"/>
      <w:marBottom w:val="0"/>
      <w:divBdr>
        <w:top w:val="none" w:sz="0" w:space="0" w:color="auto"/>
        <w:left w:val="none" w:sz="0" w:space="0" w:color="auto"/>
        <w:bottom w:val="none" w:sz="0" w:space="0" w:color="auto"/>
        <w:right w:val="none" w:sz="0" w:space="0" w:color="auto"/>
      </w:divBdr>
      <w:divsChild>
        <w:div w:id="527985171">
          <w:marLeft w:val="274"/>
          <w:marRight w:val="0"/>
          <w:marTop w:val="0"/>
          <w:marBottom w:val="0"/>
          <w:divBdr>
            <w:top w:val="none" w:sz="0" w:space="0" w:color="auto"/>
            <w:left w:val="none" w:sz="0" w:space="0" w:color="auto"/>
            <w:bottom w:val="none" w:sz="0" w:space="0" w:color="auto"/>
            <w:right w:val="none" w:sz="0" w:space="0" w:color="auto"/>
          </w:divBdr>
        </w:div>
        <w:div w:id="657807096">
          <w:marLeft w:val="274"/>
          <w:marRight w:val="0"/>
          <w:marTop w:val="0"/>
          <w:marBottom w:val="0"/>
          <w:divBdr>
            <w:top w:val="none" w:sz="0" w:space="0" w:color="auto"/>
            <w:left w:val="none" w:sz="0" w:space="0" w:color="auto"/>
            <w:bottom w:val="none" w:sz="0" w:space="0" w:color="auto"/>
            <w:right w:val="none" w:sz="0" w:space="0" w:color="auto"/>
          </w:divBdr>
        </w:div>
        <w:div w:id="1119421607">
          <w:marLeft w:val="274"/>
          <w:marRight w:val="0"/>
          <w:marTop w:val="0"/>
          <w:marBottom w:val="0"/>
          <w:divBdr>
            <w:top w:val="none" w:sz="0" w:space="0" w:color="auto"/>
            <w:left w:val="none" w:sz="0" w:space="0" w:color="auto"/>
            <w:bottom w:val="none" w:sz="0" w:space="0" w:color="auto"/>
            <w:right w:val="none" w:sz="0" w:space="0" w:color="auto"/>
          </w:divBdr>
        </w:div>
        <w:div w:id="1387023345">
          <w:marLeft w:val="274"/>
          <w:marRight w:val="0"/>
          <w:marTop w:val="0"/>
          <w:marBottom w:val="0"/>
          <w:divBdr>
            <w:top w:val="none" w:sz="0" w:space="0" w:color="auto"/>
            <w:left w:val="none" w:sz="0" w:space="0" w:color="auto"/>
            <w:bottom w:val="none" w:sz="0" w:space="0" w:color="auto"/>
            <w:right w:val="none" w:sz="0" w:space="0" w:color="auto"/>
          </w:divBdr>
        </w:div>
        <w:div w:id="1713729370">
          <w:marLeft w:val="274"/>
          <w:marRight w:val="0"/>
          <w:marTop w:val="0"/>
          <w:marBottom w:val="0"/>
          <w:divBdr>
            <w:top w:val="none" w:sz="0" w:space="0" w:color="auto"/>
            <w:left w:val="none" w:sz="0" w:space="0" w:color="auto"/>
            <w:bottom w:val="none" w:sz="0" w:space="0" w:color="auto"/>
            <w:right w:val="none" w:sz="0" w:space="0" w:color="auto"/>
          </w:divBdr>
        </w:div>
      </w:divsChild>
    </w:div>
    <w:div w:id="377629463">
      <w:bodyDiv w:val="1"/>
      <w:marLeft w:val="0"/>
      <w:marRight w:val="0"/>
      <w:marTop w:val="0"/>
      <w:marBottom w:val="0"/>
      <w:divBdr>
        <w:top w:val="none" w:sz="0" w:space="0" w:color="auto"/>
        <w:left w:val="none" w:sz="0" w:space="0" w:color="auto"/>
        <w:bottom w:val="none" w:sz="0" w:space="0" w:color="auto"/>
        <w:right w:val="none" w:sz="0" w:space="0" w:color="auto"/>
      </w:divBdr>
    </w:div>
    <w:div w:id="525559020">
      <w:bodyDiv w:val="1"/>
      <w:marLeft w:val="0"/>
      <w:marRight w:val="0"/>
      <w:marTop w:val="0"/>
      <w:marBottom w:val="0"/>
      <w:divBdr>
        <w:top w:val="none" w:sz="0" w:space="0" w:color="auto"/>
        <w:left w:val="none" w:sz="0" w:space="0" w:color="auto"/>
        <w:bottom w:val="none" w:sz="0" w:space="0" w:color="auto"/>
        <w:right w:val="none" w:sz="0" w:space="0" w:color="auto"/>
      </w:divBdr>
    </w:div>
    <w:div w:id="1030573389">
      <w:bodyDiv w:val="1"/>
      <w:marLeft w:val="0"/>
      <w:marRight w:val="0"/>
      <w:marTop w:val="0"/>
      <w:marBottom w:val="0"/>
      <w:divBdr>
        <w:top w:val="none" w:sz="0" w:space="0" w:color="auto"/>
        <w:left w:val="none" w:sz="0" w:space="0" w:color="auto"/>
        <w:bottom w:val="none" w:sz="0" w:space="0" w:color="auto"/>
        <w:right w:val="none" w:sz="0" w:space="0" w:color="auto"/>
      </w:divBdr>
    </w:div>
    <w:div w:id="1069038088">
      <w:bodyDiv w:val="1"/>
      <w:marLeft w:val="0"/>
      <w:marRight w:val="0"/>
      <w:marTop w:val="0"/>
      <w:marBottom w:val="0"/>
      <w:divBdr>
        <w:top w:val="none" w:sz="0" w:space="0" w:color="auto"/>
        <w:left w:val="none" w:sz="0" w:space="0" w:color="auto"/>
        <w:bottom w:val="none" w:sz="0" w:space="0" w:color="auto"/>
        <w:right w:val="none" w:sz="0" w:space="0" w:color="auto"/>
      </w:divBdr>
      <w:divsChild>
        <w:div w:id="443572448">
          <w:marLeft w:val="0"/>
          <w:marRight w:val="0"/>
          <w:marTop w:val="0"/>
          <w:marBottom w:val="0"/>
          <w:divBdr>
            <w:top w:val="none" w:sz="0" w:space="0" w:color="auto"/>
            <w:left w:val="none" w:sz="0" w:space="0" w:color="auto"/>
            <w:bottom w:val="none" w:sz="0" w:space="0" w:color="auto"/>
            <w:right w:val="none" w:sz="0" w:space="0" w:color="auto"/>
          </w:divBdr>
        </w:div>
        <w:div w:id="408889351">
          <w:marLeft w:val="0"/>
          <w:marRight w:val="0"/>
          <w:marTop w:val="0"/>
          <w:marBottom w:val="0"/>
          <w:divBdr>
            <w:top w:val="none" w:sz="0" w:space="0" w:color="auto"/>
            <w:left w:val="none" w:sz="0" w:space="0" w:color="auto"/>
            <w:bottom w:val="none" w:sz="0" w:space="0" w:color="auto"/>
            <w:right w:val="none" w:sz="0" w:space="0" w:color="auto"/>
          </w:divBdr>
        </w:div>
        <w:div w:id="1453792725">
          <w:marLeft w:val="0"/>
          <w:marRight w:val="0"/>
          <w:marTop w:val="0"/>
          <w:marBottom w:val="0"/>
          <w:divBdr>
            <w:top w:val="none" w:sz="0" w:space="0" w:color="auto"/>
            <w:left w:val="none" w:sz="0" w:space="0" w:color="auto"/>
            <w:bottom w:val="none" w:sz="0" w:space="0" w:color="auto"/>
            <w:right w:val="none" w:sz="0" w:space="0" w:color="auto"/>
          </w:divBdr>
        </w:div>
        <w:div w:id="2001347209">
          <w:marLeft w:val="0"/>
          <w:marRight w:val="0"/>
          <w:marTop w:val="0"/>
          <w:marBottom w:val="0"/>
          <w:divBdr>
            <w:top w:val="none" w:sz="0" w:space="0" w:color="auto"/>
            <w:left w:val="none" w:sz="0" w:space="0" w:color="auto"/>
            <w:bottom w:val="none" w:sz="0" w:space="0" w:color="auto"/>
            <w:right w:val="none" w:sz="0" w:space="0" w:color="auto"/>
          </w:divBdr>
        </w:div>
        <w:div w:id="2048528421">
          <w:marLeft w:val="0"/>
          <w:marRight w:val="0"/>
          <w:marTop w:val="0"/>
          <w:marBottom w:val="0"/>
          <w:divBdr>
            <w:top w:val="none" w:sz="0" w:space="0" w:color="auto"/>
            <w:left w:val="none" w:sz="0" w:space="0" w:color="auto"/>
            <w:bottom w:val="none" w:sz="0" w:space="0" w:color="auto"/>
            <w:right w:val="none" w:sz="0" w:space="0" w:color="auto"/>
          </w:divBdr>
        </w:div>
        <w:div w:id="1671567687">
          <w:marLeft w:val="0"/>
          <w:marRight w:val="0"/>
          <w:marTop w:val="0"/>
          <w:marBottom w:val="0"/>
          <w:divBdr>
            <w:top w:val="none" w:sz="0" w:space="0" w:color="auto"/>
            <w:left w:val="none" w:sz="0" w:space="0" w:color="auto"/>
            <w:bottom w:val="none" w:sz="0" w:space="0" w:color="auto"/>
            <w:right w:val="none" w:sz="0" w:space="0" w:color="auto"/>
          </w:divBdr>
        </w:div>
        <w:div w:id="33390446">
          <w:marLeft w:val="0"/>
          <w:marRight w:val="0"/>
          <w:marTop w:val="0"/>
          <w:marBottom w:val="0"/>
          <w:divBdr>
            <w:top w:val="none" w:sz="0" w:space="0" w:color="auto"/>
            <w:left w:val="none" w:sz="0" w:space="0" w:color="auto"/>
            <w:bottom w:val="none" w:sz="0" w:space="0" w:color="auto"/>
            <w:right w:val="none" w:sz="0" w:space="0" w:color="auto"/>
          </w:divBdr>
        </w:div>
      </w:divsChild>
    </w:div>
    <w:div w:id="1289046528">
      <w:bodyDiv w:val="1"/>
      <w:marLeft w:val="0"/>
      <w:marRight w:val="0"/>
      <w:marTop w:val="0"/>
      <w:marBottom w:val="0"/>
      <w:divBdr>
        <w:top w:val="none" w:sz="0" w:space="0" w:color="auto"/>
        <w:left w:val="none" w:sz="0" w:space="0" w:color="auto"/>
        <w:bottom w:val="none" w:sz="0" w:space="0" w:color="auto"/>
        <w:right w:val="none" w:sz="0" w:space="0" w:color="auto"/>
      </w:divBdr>
    </w:div>
    <w:div w:id="1627932229">
      <w:bodyDiv w:val="1"/>
      <w:marLeft w:val="0"/>
      <w:marRight w:val="0"/>
      <w:marTop w:val="0"/>
      <w:marBottom w:val="0"/>
      <w:divBdr>
        <w:top w:val="none" w:sz="0" w:space="0" w:color="auto"/>
        <w:left w:val="none" w:sz="0" w:space="0" w:color="auto"/>
        <w:bottom w:val="none" w:sz="0" w:space="0" w:color="auto"/>
        <w:right w:val="none" w:sz="0" w:space="0" w:color="auto"/>
      </w:divBdr>
    </w:div>
    <w:div w:id="21334735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emf"/><Relationship Id="rId5" Type="http://schemas.openxmlformats.org/officeDocument/2006/relationships/styles" Target="styles.xml"/><Relationship Id="rId10" Type="http://schemas.openxmlformats.org/officeDocument/2006/relationships/image" Target="media/image3.emf"/><Relationship Id="rId4" Type="http://schemas.openxmlformats.org/officeDocument/2006/relationships/numbering" Target="numbering.xml"/><Relationship Id="rId9" Type="http://schemas.openxmlformats.org/officeDocument/2006/relationships/image" Target="media/image2.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7E170F4BB8EE474F8F36172834D2F585" ma:contentTypeVersion="14" ma:contentTypeDescription="Creare un nuovo documento." ma:contentTypeScope="" ma:versionID="7a6f324bd1ba167773cf544af71d899a">
  <xsd:schema xmlns:xsd="http://www.w3.org/2001/XMLSchema" xmlns:xs="http://www.w3.org/2001/XMLSchema" xmlns:p="http://schemas.microsoft.com/office/2006/metadata/properties" xmlns:ns3="87b04993-c4e4-42db-9eba-8fcebf33fc72" xmlns:ns4="00057aa8-c207-4e6f-b49c-696f43ba9f2b" targetNamespace="http://schemas.microsoft.com/office/2006/metadata/properties" ma:root="true" ma:fieldsID="fd7fcc6f84da62d3c7fbe2938043afcc" ns3:_="" ns4:_="">
    <xsd:import namespace="87b04993-c4e4-42db-9eba-8fcebf33fc72"/>
    <xsd:import namespace="00057aa8-c207-4e6f-b49c-696f43ba9f2b"/>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element ref="ns4:SharedWithUsers" minOccurs="0"/>
                <xsd:element ref="ns4:SharedWithDetails" minOccurs="0"/>
                <xsd:element ref="ns4:SharingHintHash" minOccurs="0"/>
                <xsd:element ref="ns3:MediaServiceSystem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b04993-c4e4-42db-9eba-8fcebf33fc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element name="MediaServiceSystemTags" ma:index="15" nillable="true" ma:displayName="MediaServiceSystemTags" ma:hidden="true" ma:internalName="MediaServiceSystemTags" ma:readOnly="true">
      <xsd:simpleType>
        <xsd:restriction base="dms:Note"/>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0057aa8-c207-4e6f-b49c-696f43ba9f2b" elementFormDefault="qualified">
    <xsd:import namespace="http://schemas.microsoft.com/office/2006/documentManagement/types"/>
    <xsd:import namespace="http://schemas.microsoft.com/office/infopath/2007/PartnerControls"/>
    <xsd:element name="SharedWithUsers" ma:index="12"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Condiviso con dettagli" ma:internalName="SharedWithDetails" ma:readOnly="true">
      <xsd:simpleType>
        <xsd:restriction base="dms:Note">
          <xsd:maxLength value="255"/>
        </xsd:restriction>
      </xsd:simpleType>
    </xsd:element>
    <xsd:element name="SharingHintHash" ma:index="14" nillable="true" ma:displayName="Hash suggerimento condivisione"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87b04993-c4e4-42db-9eba-8fcebf33fc72" xsi:nil="true"/>
  </documentManagement>
</p:properties>
</file>

<file path=customXml/itemProps1.xml><?xml version="1.0" encoding="utf-8"?>
<ds:datastoreItem xmlns:ds="http://schemas.openxmlformats.org/officeDocument/2006/customXml" ds:itemID="{FAD77C84-4C36-40BB-9F93-3EC827A2FE14}">
  <ds:schemaRefs>
    <ds:schemaRef ds:uri="http://schemas.microsoft.com/sharepoint/v3/contenttype/forms"/>
  </ds:schemaRefs>
</ds:datastoreItem>
</file>

<file path=customXml/itemProps2.xml><?xml version="1.0" encoding="utf-8"?>
<ds:datastoreItem xmlns:ds="http://schemas.openxmlformats.org/officeDocument/2006/customXml" ds:itemID="{AD572264-0435-4753-8E58-24EE7A4215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7b04993-c4e4-42db-9eba-8fcebf33fc72"/>
    <ds:schemaRef ds:uri="00057aa8-c207-4e6f-b49c-696f43ba9f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45B8336-0C50-48ED-9DE6-C3C4A58FE1AA}">
  <ds:schemaRefs>
    <ds:schemaRef ds:uri="http://schemas.microsoft.com/office/2006/metadata/properties"/>
    <ds:schemaRef ds:uri="http://schemas.microsoft.com/office/infopath/2007/PartnerControls"/>
    <ds:schemaRef ds:uri="87b04993-c4e4-42db-9eba-8fcebf33fc72"/>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3521</Words>
  <Characters>20073</Characters>
  <Application>Microsoft Office Word</Application>
  <DocSecurity>0</DocSecurity>
  <Lines>167</Lines>
  <Paragraphs>47</Paragraphs>
  <ScaleCrop>false</ScaleCrop>
  <Manager/>
  <Company/>
  <LinksUpToDate>false</LinksUpToDate>
  <CharactersWithSpaces>23547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 Di Barbora</dc:creator>
  <cp:keywords/>
  <dc:description/>
  <cp:lastModifiedBy>PEGHIN ISABELLA</cp:lastModifiedBy>
  <cp:revision>2</cp:revision>
  <dcterms:created xsi:type="dcterms:W3CDTF">2026-01-16T09:25:00Z</dcterms:created>
  <dcterms:modified xsi:type="dcterms:W3CDTF">2026-01-16T09:25:00Z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a4994cd4-4b28-4b9d-8f6f-083b6425f46d</vt:lpwstr>
  </property>
  <property fmtid="{D5CDD505-2E9C-101B-9397-08002B2CF9AE}" pid="3" name="ContentTypeId">
    <vt:lpwstr>0x0101007E170F4BB8EE474F8F36172834D2F585</vt:lpwstr>
  </property>
</Properties>
</file>