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CE98B" w14:textId="77777777" w:rsidR="00930177" w:rsidRPr="00B21EE9" w:rsidRDefault="00930177" w:rsidP="00B21EE9">
      <w:pPr>
        <w:spacing w:after="0" w:line="240" w:lineRule="auto"/>
        <w:rPr>
          <w:rFonts w:ascii="Calibri" w:hAnsi="Calibri" w:cs="Calibri"/>
          <w:b/>
          <w:bCs/>
          <w:sz w:val="20"/>
          <w:szCs w:val="20"/>
        </w:rPr>
      </w:pPr>
      <w:r w:rsidRPr="00B21EE9">
        <w:rPr>
          <w:rFonts w:ascii="Calibri" w:hAnsi="Calibri" w:cs="Calibri"/>
          <w:b/>
          <w:bCs/>
          <w:sz w:val="20"/>
          <w:szCs w:val="20"/>
        </w:rPr>
        <w:t>1950 – Schuman Declaration</w:t>
      </w:r>
    </w:p>
    <w:p w14:paraId="5BFA963F" w14:textId="37522EDD" w:rsidR="00930177" w:rsidRPr="00B21EE9" w:rsidRDefault="00930177" w:rsidP="00B21EE9">
      <w:pPr>
        <w:spacing w:after="0" w:line="240" w:lineRule="auto"/>
        <w:rPr>
          <w:rFonts w:ascii="Calibri" w:hAnsi="Calibri" w:cs="Calibri"/>
          <w:sz w:val="20"/>
          <w:szCs w:val="20"/>
        </w:rPr>
      </w:pPr>
      <w:r w:rsidRPr="00B21EE9">
        <w:rPr>
          <w:rFonts w:ascii="Calibri" w:hAnsi="Calibri" w:cs="Calibri"/>
          <w:sz w:val="20"/>
          <w:szCs w:val="20"/>
        </w:rPr>
        <w:t xml:space="preserve">A declaration, presented by the French Foreign Minister Robert Schuman on 9 May 1950, proposes the creation of a European Coal and Steel Community whose members </w:t>
      </w:r>
      <w:r w:rsidR="00B31F23">
        <w:rPr>
          <w:rFonts w:ascii="Calibri" w:hAnsi="Calibri" w:cs="Calibri"/>
          <w:sz w:val="20"/>
          <w:szCs w:val="20"/>
        </w:rPr>
        <w:t xml:space="preserve">1 </w:t>
      </w:r>
      <w:r w:rsidR="009D7BDE">
        <w:rPr>
          <w:rFonts w:ascii="Calibri" w:hAnsi="Calibri" w:cs="Calibri"/>
          <w:sz w:val="20"/>
          <w:szCs w:val="20"/>
        </w:rPr>
        <w:t>_____________</w:t>
      </w:r>
      <w:r w:rsidRPr="00B21EE9">
        <w:rPr>
          <w:rFonts w:ascii="Calibri" w:hAnsi="Calibri" w:cs="Calibri"/>
          <w:sz w:val="20"/>
          <w:szCs w:val="20"/>
        </w:rPr>
        <w:t xml:space="preserve"> pool their national coal and steel production.</w:t>
      </w:r>
    </w:p>
    <w:p w14:paraId="1B24497E" w14:textId="5CB2A44F" w:rsidR="00930177" w:rsidRPr="00B21EE9" w:rsidRDefault="00930177" w:rsidP="00B21EE9">
      <w:pPr>
        <w:spacing w:after="0" w:line="240" w:lineRule="auto"/>
        <w:rPr>
          <w:rFonts w:ascii="Calibri" w:hAnsi="Calibri" w:cs="Calibri"/>
          <w:b/>
          <w:bCs/>
          <w:sz w:val="20"/>
          <w:szCs w:val="20"/>
        </w:rPr>
      </w:pPr>
      <w:r w:rsidRPr="00B21EE9">
        <w:rPr>
          <w:rFonts w:ascii="Calibri" w:hAnsi="Calibri" w:cs="Calibri"/>
          <w:b/>
          <w:bCs/>
          <w:sz w:val="20"/>
          <w:szCs w:val="20"/>
        </w:rPr>
        <w:t>1951- Coal and Steel Community</w:t>
      </w:r>
    </w:p>
    <w:p w14:paraId="5F97ED4D" w14:textId="0CCD340B" w:rsidR="00930177" w:rsidRPr="00B21EE9" w:rsidRDefault="00930177" w:rsidP="00B21EE9">
      <w:pPr>
        <w:spacing w:after="0" w:line="240" w:lineRule="auto"/>
        <w:rPr>
          <w:rFonts w:ascii="Calibri" w:hAnsi="Calibri" w:cs="Calibri"/>
          <w:sz w:val="20"/>
          <w:szCs w:val="20"/>
        </w:rPr>
      </w:pPr>
      <w:r w:rsidRPr="00B21EE9">
        <w:rPr>
          <w:rFonts w:ascii="Calibri" w:hAnsi="Calibri" w:cs="Calibri"/>
          <w:sz w:val="20"/>
          <w:szCs w:val="20"/>
        </w:rPr>
        <w:t xml:space="preserve">The Treaty of Paris establishing the European Coal and Steel Community (ECSC) is signed by Belgium, West Germany, France, Italy, Luxembourg and the Netherlands. In 1952, it enters into </w:t>
      </w:r>
      <w:r w:rsidR="009D7BDE">
        <w:rPr>
          <w:rFonts w:ascii="Calibri" w:hAnsi="Calibri" w:cs="Calibri"/>
          <w:sz w:val="20"/>
          <w:szCs w:val="20"/>
        </w:rPr>
        <w:t>2____________</w:t>
      </w:r>
      <w:r w:rsidRPr="00B21EE9">
        <w:rPr>
          <w:rFonts w:ascii="Calibri" w:hAnsi="Calibri" w:cs="Calibri"/>
          <w:sz w:val="20"/>
          <w:szCs w:val="20"/>
        </w:rPr>
        <w:t>, creating the nucleus of the European Union.</w:t>
      </w:r>
    </w:p>
    <w:p w14:paraId="1E469A5D" w14:textId="32817A22" w:rsidR="00930177" w:rsidRPr="00B21EE9" w:rsidRDefault="00930177" w:rsidP="00B21EE9">
      <w:pPr>
        <w:spacing w:after="0" w:line="240" w:lineRule="auto"/>
        <w:rPr>
          <w:rFonts w:ascii="Calibri" w:hAnsi="Calibri" w:cs="Calibri"/>
          <w:b/>
          <w:bCs/>
          <w:sz w:val="20"/>
          <w:szCs w:val="20"/>
        </w:rPr>
      </w:pPr>
      <w:r w:rsidRPr="00B21EE9">
        <w:rPr>
          <w:rFonts w:ascii="Calibri" w:hAnsi="Calibri" w:cs="Calibri"/>
          <w:b/>
          <w:bCs/>
          <w:sz w:val="20"/>
          <w:szCs w:val="20"/>
        </w:rPr>
        <w:t>1957 – Treaty of Rome</w:t>
      </w:r>
    </w:p>
    <w:p w14:paraId="5EEC8139" w14:textId="203FCC0C" w:rsidR="00930177" w:rsidRPr="00B21EE9" w:rsidRDefault="00930177" w:rsidP="00B21EE9">
      <w:pPr>
        <w:spacing w:after="0" w:line="240" w:lineRule="auto"/>
        <w:rPr>
          <w:rFonts w:ascii="Calibri" w:hAnsi="Calibri" w:cs="Calibri"/>
          <w:sz w:val="20"/>
          <w:szCs w:val="20"/>
        </w:rPr>
      </w:pPr>
      <w:r w:rsidRPr="00B21EE9">
        <w:rPr>
          <w:rFonts w:ascii="Calibri" w:hAnsi="Calibri" w:cs="Calibri"/>
          <w:sz w:val="20"/>
          <w:szCs w:val="20"/>
        </w:rPr>
        <w:t>Two treaties are signed, establishing the European Economic Community (</w:t>
      </w:r>
      <w:r w:rsidR="009D7BDE">
        <w:rPr>
          <w:rFonts w:ascii="Calibri" w:hAnsi="Calibri" w:cs="Calibri"/>
          <w:sz w:val="20"/>
          <w:szCs w:val="20"/>
        </w:rPr>
        <w:t>3__________</w:t>
      </w:r>
      <w:r w:rsidRPr="00B21EE9">
        <w:rPr>
          <w:rFonts w:ascii="Calibri" w:hAnsi="Calibri" w:cs="Calibri"/>
          <w:sz w:val="20"/>
          <w:szCs w:val="20"/>
        </w:rPr>
        <w:t>) and the European Atomic Energy Community (</w:t>
      </w:r>
      <w:r w:rsidR="009D7BDE">
        <w:rPr>
          <w:rFonts w:ascii="Calibri" w:hAnsi="Calibri" w:cs="Calibri"/>
          <w:sz w:val="20"/>
          <w:szCs w:val="20"/>
        </w:rPr>
        <w:t>4 _______________</w:t>
      </w:r>
      <w:r w:rsidRPr="00B21EE9">
        <w:rPr>
          <w:rFonts w:ascii="Calibri" w:hAnsi="Calibri" w:cs="Calibri"/>
          <w:sz w:val="20"/>
          <w:szCs w:val="20"/>
        </w:rPr>
        <w:t>). Both have separate institutions, including a supra-national commission, which are later merged with the ECSC.</w:t>
      </w:r>
    </w:p>
    <w:p w14:paraId="3305B4E9" w14:textId="16859AE2" w:rsidR="00930177" w:rsidRPr="00B21EE9" w:rsidRDefault="00930177" w:rsidP="00B21EE9">
      <w:pPr>
        <w:spacing w:after="0" w:line="240" w:lineRule="auto"/>
        <w:rPr>
          <w:rFonts w:ascii="Calibri" w:hAnsi="Calibri" w:cs="Calibri"/>
          <w:b/>
          <w:bCs/>
          <w:sz w:val="20"/>
          <w:szCs w:val="20"/>
        </w:rPr>
      </w:pPr>
      <w:r w:rsidRPr="00B21EE9">
        <w:rPr>
          <w:rFonts w:ascii="Calibri" w:hAnsi="Calibri" w:cs="Calibri"/>
          <w:b/>
          <w:bCs/>
          <w:sz w:val="20"/>
          <w:szCs w:val="20"/>
        </w:rPr>
        <w:t xml:space="preserve">1973 – First </w:t>
      </w:r>
      <w:r w:rsidR="009D7BDE">
        <w:rPr>
          <w:rFonts w:ascii="Calibri" w:hAnsi="Calibri" w:cs="Calibri"/>
          <w:b/>
          <w:bCs/>
          <w:sz w:val="20"/>
          <w:szCs w:val="20"/>
        </w:rPr>
        <w:t>5 _____________________</w:t>
      </w:r>
    </w:p>
    <w:p w14:paraId="614BF11A" w14:textId="026DF8FF" w:rsidR="00930177" w:rsidRPr="00B21EE9" w:rsidRDefault="00930177" w:rsidP="00B21EE9">
      <w:pPr>
        <w:spacing w:after="0" w:line="240" w:lineRule="auto"/>
        <w:rPr>
          <w:rFonts w:ascii="Calibri" w:hAnsi="Calibri" w:cs="Calibri"/>
          <w:sz w:val="20"/>
          <w:szCs w:val="20"/>
        </w:rPr>
      </w:pPr>
      <w:r w:rsidRPr="00B21EE9">
        <w:rPr>
          <w:rFonts w:ascii="Calibri" w:hAnsi="Calibri" w:cs="Calibri"/>
          <w:sz w:val="20"/>
          <w:szCs w:val="20"/>
        </w:rPr>
        <w:t xml:space="preserve">In 1973, Denmark, Ireland and the United Kingdom become members of the EEC. The decision is </w:t>
      </w:r>
      <w:r w:rsidR="009D7BDE">
        <w:rPr>
          <w:rFonts w:ascii="Calibri" w:hAnsi="Calibri" w:cs="Calibri"/>
          <w:sz w:val="20"/>
          <w:szCs w:val="20"/>
        </w:rPr>
        <w:t>6</w:t>
      </w:r>
      <w:r w:rsidRPr="00B21EE9">
        <w:rPr>
          <w:rFonts w:ascii="Calibri" w:hAnsi="Calibri" w:cs="Calibri"/>
          <w:sz w:val="20"/>
          <w:szCs w:val="20"/>
        </w:rPr>
        <w:t>r</w:t>
      </w:r>
      <w:r w:rsidR="009D7BDE">
        <w:rPr>
          <w:rFonts w:ascii="Calibri" w:hAnsi="Calibri" w:cs="Calibri"/>
          <w:sz w:val="20"/>
          <w:szCs w:val="20"/>
        </w:rPr>
        <w:t>_____________</w:t>
      </w:r>
      <w:r w:rsidRPr="00B21EE9">
        <w:rPr>
          <w:rFonts w:ascii="Calibri" w:hAnsi="Calibri" w:cs="Calibri"/>
          <w:sz w:val="20"/>
          <w:szCs w:val="20"/>
        </w:rPr>
        <w:t xml:space="preserve"> by </w:t>
      </w:r>
      <w:r w:rsidR="009D7BDE">
        <w:rPr>
          <w:rFonts w:ascii="Calibri" w:hAnsi="Calibri" w:cs="Calibri"/>
          <w:sz w:val="20"/>
          <w:szCs w:val="20"/>
        </w:rPr>
        <w:t>7 _______________</w:t>
      </w:r>
      <w:r w:rsidRPr="00B21EE9">
        <w:rPr>
          <w:rFonts w:ascii="Calibri" w:hAnsi="Calibri" w:cs="Calibri"/>
          <w:sz w:val="20"/>
          <w:szCs w:val="20"/>
        </w:rPr>
        <w:t xml:space="preserve"> referendum. In 1981, Greece joins as well, followed in 1986 by Portugal and Spain. In 1995, Finland, Sweden and Austria become members of the European Community.</w:t>
      </w:r>
    </w:p>
    <w:p w14:paraId="1DEC7E16" w14:textId="72172B43" w:rsidR="00930177" w:rsidRPr="00B21EE9" w:rsidRDefault="00930177" w:rsidP="00B21EE9">
      <w:pPr>
        <w:spacing w:after="0" w:line="240" w:lineRule="auto"/>
        <w:rPr>
          <w:rFonts w:ascii="Calibri" w:hAnsi="Calibri" w:cs="Calibri"/>
          <w:b/>
          <w:bCs/>
          <w:sz w:val="20"/>
          <w:szCs w:val="20"/>
        </w:rPr>
      </w:pPr>
      <w:r w:rsidRPr="00B21EE9">
        <w:rPr>
          <w:rFonts w:ascii="Calibri" w:hAnsi="Calibri" w:cs="Calibri"/>
          <w:b/>
          <w:bCs/>
          <w:sz w:val="20"/>
          <w:szCs w:val="20"/>
        </w:rPr>
        <w:t>1979 – Direct Elections</w:t>
      </w:r>
      <w:r w:rsidR="009D4F57" w:rsidRPr="00B21EE9">
        <w:rPr>
          <w:rFonts w:ascii="Calibri" w:hAnsi="Calibri" w:cs="Calibri"/>
          <w:b/>
          <w:bCs/>
          <w:sz w:val="20"/>
          <w:szCs w:val="20"/>
        </w:rPr>
        <w:t xml:space="preserve"> </w:t>
      </w:r>
    </w:p>
    <w:p w14:paraId="20201FF0" w14:textId="20EF8F3D" w:rsidR="009D4F57" w:rsidRPr="00B21EE9" w:rsidRDefault="009D4F57" w:rsidP="00B21EE9">
      <w:pPr>
        <w:spacing w:after="0" w:line="240" w:lineRule="auto"/>
        <w:rPr>
          <w:rFonts w:ascii="Calibri" w:hAnsi="Calibri" w:cs="Calibri"/>
          <w:sz w:val="20"/>
          <w:szCs w:val="20"/>
        </w:rPr>
      </w:pPr>
      <w:r w:rsidRPr="00B21EE9">
        <w:rPr>
          <w:rFonts w:ascii="Calibri" w:hAnsi="Calibri" w:cs="Calibri"/>
          <w:sz w:val="20"/>
          <w:szCs w:val="20"/>
        </w:rPr>
        <w:t xml:space="preserve">The members of the European Parliament are elected by universal </w:t>
      </w:r>
      <w:r w:rsidR="009D7BDE">
        <w:rPr>
          <w:rFonts w:ascii="Calibri" w:hAnsi="Calibri" w:cs="Calibri"/>
          <w:sz w:val="20"/>
          <w:szCs w:val="20"/>
        </w:rPr>
        <w:t xml:space="preserve">8 </w:t>
      </w:r>
      <w:r w:rsidRPr="00B21EE9">
        <w:rPr>
          <w:rFonts w:ascii="Calibri" w:hAnsi="Calibri" w:cs="Calibri"/>
          <w:sz w:val="20"/>
          <w:szCs w:val="20"/>
        </w:rPr>
        <w:t>s</w:t>
      </w:r>
      <w:r w:rsidR="009D7BDE">
        <w:rPr>
          <w:rFonts w:ascii="Calibri" w:hAnsi="Calibri" w:cs="Calibri"/>
          <w:sz w:val="20"/>
          <w:szCs w:val="20"/>
        </w:rPr>
        <w:t>______________</w:t>
      </w:r>
      <w:r w:rsidRPr="00B21EE9">
        <w:rPr>
          <w:rFonts w:ascii="Calibri" w:hAnsi="Calibri" w:cs="Calibri"/>
          <w:sz w:val="20"/>
          <w:szCs w:val="20"/>
        </w:rPr>
        <w:t xml:space="preserve"> in all member states. Until then, the Parliament had been composed of members of national parliaments. The Social Democrats </w:t>
      </w:r>
      <w:r w:rsidR="009D7BDE">
        <w:rPr>
          <w:rFonts w:ascii="Calibri" w:hAnsi="Calibri" w:cs="Calibri"/>
          <w:sz w:val="20"/>
          <w:szCs w:val="20"/>
        </w:rPr>
        <w:t>9</w:t>
      </w:r>
      <w:r w:rsidRPr="00B21EE9">
        <w:rPr>
          <w:rFonts w:ascii="Calibri" w:hAnsi="Calibri" w:cs="Calibri"/>
          <w:sz w:val="20"/>
          <w:szCs w:val="20"/>
        </w:rPr>
        <w:t>g</w:t>
      </w:r>
      <w:r w:rsidR="009D7BDE">
        <w:rPr>
          <w:rFonts w:ascii="Calibri" w:hAnsi="Calibri" w:cs="Calibri"/>
          <w:sz w:val="20"/>
          <w:szCs w:val="20"/>
        </w:rPr>
        <w:t>_______________</w:t>
      </w:r>
      <w:r w:rsidRPr="00B21EE9">
        <w:rPr>
          <w:rFonts w:ascii="Calibri" w:hAnsi="Calibri" w:cs="Calibri"/>
          <w:sz w:val="20"/>
          <w:szCs w:val="20"/>
        </w:rPr>
        <w:t xml:space="preserve"> the largest number of seats (113), followed by the Christian Democrats (107) and the Conservatives (64).</w:t>
      </w:r>
    </w:p>
    <w:p w14:paraId="090D3FC2" w14:textId="7DE3E5A5" w:rsidR="009D4F57" w:rsidRPr="00B21EE9" w:rsidRDefault="009D4F57" w:rsidP="00B21EE9">
      <w:pPr>
        <w:spacing w:after="0" w:line="240" w:lineRule="auto"/>
        <w:rPr>
          <w:rFonts w:ascii="Calibri" w:hAnsi="Calibri" w:cs="Calibri"/>
          <w:b/>
          <w:bCs/>
          <w:sz w:val="20"/>
          <w:szCs w:val="20"/>
        </w:rPr>
      </w:pPr>
      <w:r w:rsidRPr="00B21EE9">
        <w:rPr>
          <w:rFonts w:ascii="Calibri" w:hAnsi="Calibri" w:cs="Calibri"/>
          <w:b/>
          <w:bCs/>
          <w:sz w:val="20"/>
          <w:szCs w:val="20"/>
        </w:rPr>
        <w:t>1985 – Schengen Agreement</w:t>
      </w:r>
    </w:p>
    <w:p w14:paraId="06232804" w14:textId="5A16269F" w:rsidR="009D4F57" w:rsidRPr="00B21EE9" w:rsidRDefault="009D4F57" w:rsidP="00B21EE9">
      <w:pPr>
        <w:spacing w:after="0" w:line="240" w:lineRule="auto"/>
        <w:rPr>
          <w:rFonts w:ascii="Calibri" w:hAnsi="Calibri" w:cs="Calibri"/>
          <w:sz w:val="20"/>
          <w:szCs w:val="20"/>
        </w:rPr>
      </w:pPr>
      <w:r w:rsidRPr="00B21EE9">
        <w:rPr>
          <w:rFonts w:ascii="Calibri" w:hAnsi="Calibri" w:cs="Calibri"/>
          <w:sz w:val="20"/>
          <w:szCs w:val="20"/>
        </w:rPr>
        <w:t xml:space="preserve">Signed in Luxembourg 1985 by initially only five EC countries (Belgium, Germany, France, Luxembourg and the Netherlands), the Schengen Agreement provides for an end of </w:t>
      </w:r>
      <w:r w:rsidR="00B96D63">
        <w:rPr>
          <w:rFonts w:ascii="Calibri" w:hAnsi="Calibri" w:cs="Calibri"/>
          <w:sz w:val="20"/>
          <w:szCs w:val="20"/>
        </w:rPr>
        <w:t>10 __________________</w:t>
      </w:r>
      <w:r w:rsidRPr="00B21EE9">
        <w:rPr>
          <w:rFonts w:ascii="Calibri" w:hAnsi="Calibri" w:cs="Calibri"/>
          <w:sz w:val="20"/>
          <w:szCs w:val="20"/>
        </w:rPr>
        <w:t xml:space="preserve"> checks between participating countries and common visa rules for </w:t>
      </w:r>
      <w:r w:rsidR="00B96D63">
        <w:rPr>
          <w:rFonts w:ascii="Calibri" w:hAnsi="Calibri" w:cs="Calibri"/>
          <w:sz w:val="20"/>
          <w:szCs w:val="20"/>
        </w:rPr>
        <w:t>11 ______________</w:t>
      </w:r>
      <w:r w:rsidRPr="00B21EE9">
        <w:rPr>
          <w:rFonts w:ascii="Calibri" w:hAnsi="Calibri" w:cs="Calibri"/>
          <w:sz w:val="20"/>
          <w:szCs w:val="20"/>
        </w:rPr>
        <w:t xml:space="preserve">-country nationals. Ten years later, the agreement was fully </w:t>
      </w:r>
      <w:r w:rsidR="00B96D63">
        <w:rPr>
          <w:rFonts w:ascii="Calibri" w:hAnsi="Calibri" w:cs="Calibri"/>
          <w:sz w:val="20"/>
          <w:szCs w:val="20"/>
        </w:rPr>
        <w:t>12 ______________________</w:t>
      </w:r>
      <w:r w:rsidRPr="00B21EE9">
        <w:rPr>
          <w:rFonts w:ascii="Calibri" w:hAnsi="Calibri" w:cs="Calibri"/>
          <w:sz w:val="20"/>
          <w:szCs w:val="20"/>
        </w:rPr>
        <w:t xml:space="preserve">. The Schengen Accord is now part of the EU, although some member states </w:t>
      </w:r>
      <w:r w:rsidR="00B96D63">
        <w:rPr>
          <w:rFonts w:ascii="Calibri" w:hAnsi="Calibri" w:cs="Calibri"/>
          <w:sz w:val="20"/>
          <w:szCs w:val="20"/>
        </w:rPr>
        <w:t xml:space="preserve">13 </w:t>
      </w:r>
      <w:r w:rsidRPr="00B21EE9">
        <w:rPr>
          <w:rFonts w:ascii="Calibri" w:hAnsi="Calibri" w:cs="Calibri"/>
          <w:sz w:val="20"/>
          <w:szCs w:val="20"/>
        </w:rPr>
        <w:t>o</w:t>
      </w:r>
      <w:r w:rsidR="00B96D63">
        <w:rPr>
          <w:rFonts w:ascii="Calibri" w:hAnsi="Calibri" w:cs="Calibri"/>
          <w:sz w:val="20"/>
          <w:szCs w:val="20"/>
        </w:rPr>
        <w:t>___________</w:t>
      </w:r>
      <w:r w:rsidRPr="00B21EE9">
        <w:rPr>
          <w:rFonts w:ascii="Calibri" w:hAnsi="Calibri" w:cs="Calibri"/>
          <w:sz w:val="20"/>
          <w:szCs w:val="20"/>
        </w:rPr>
        <w:t xml:space="preserve"> not to be a part of it. </w:t>
      </w:r>
    </w:p>
    <w:p w14:paraId="5E3A68E1" w14:textId="5A63A256" w:rsidR="009D4F57" w:rsidRPr="00B21EE9" w:rsidRDefault="009D4F57" w:rsidP="00B21EE9">
      <w:pPr>
        <w:spacing w:after="0" w:line="240" w:lineRule="auto"/>
        <w:rPr>
          <w:rFonts w:ascii="Calibri" w:hAnsi="Calibri" w:cs="Calibri"/>
          <w:sz w:val="20"/>
          <w:szCs w:val="20"/>
        </w:rPr>
      </w:pPr>
      <w:r w:rsidRPr="00B21EE9">
        <w:rPr>
          <w:rFonts w:ascii="Calibri" w:hAnsi="Calibri" w:cs="Calibri"/>
          <w:sz w:val="20"/>
          <w:szCs w:val="20"/>
        </w:rPr>
        <w:t>Today 30 European countries, including 26 of the 27 Member States and the four European Free Trade Association countries – Iceland, Liechtenstein, Norway and Switzerland – are part of Schengen.</w:t>
      </w:r>
    </w:p>
    <w:p w14:paraId="7346AE01" w14:textId="409418E5" w:rsidR="009D4F57" w:rsidRPr="00B21EE9" w:rsidRDefault="009D4F57" w:rsidP="00B21EE9">
      <w:pPr>
        <w:spacing w:after="0" w:line="240" w:lineRule="auto"/>
        <w:rPr>
          <w:rFonts w:ascii="Calibri" w:hAnsi="Calibri" w:cs="Calibri"/>
          <w:b/>
          <w:bCs/>
          <w:sz w:val="20"/>
          <w:szCs w:val="20"/>
        </w:rPr>
      </w:pPr>
      <w:r w:rsidRPr="00B21EE9">
        <w:rPr>
          <w:rFonts w:ascii="Calibri" w:hAnsi="Calibri" w:cs="Calibri"/>
          <w:b/>
          <w:bCs/>
          <w:sz w:val="20"/>
          <w:szCs w:val="20"/>
        </w:rPr>
        <w:t>1986 – European Community</w:t>
      </w:r>
    </w:p>
    <w:p w14:paraId="6F1E29BB" w14:textId="2B0151AD" w:rsidR="009D4F57" w:rsidRPr="00B21EE9" w:rsidRDefault="009D4F57" w:rsidP="00B21EE9">
      <w:pPr>
        <w:spacing w:after="0" w:line="240" w:lineRule="auto"/>
        <w:rPr>
          <w:rFonts w:ascii="Calibri" w:hAnsi="Calibri" w:cs="Calibri"/>
          <w:sz w:val="20"/>
          <w:szCs w:val="20"/>
        </w:rPr>
      </w:pPr>
      <w:r w:rsidRPr="00B21EE9">
        <w:rPr>
          <w:rFonts w:ascii="Calibri" w:hAnsi="Calibri" w:cs="Calibri"/>
          <w:sz w:val="20"/>
          <w:szCs w:val="20"/>
        </w:rPr>
        <w:t xml:space="preserve">In 1986, the Single European Act is passed, creating the European Community (EC). Once the Single European Act (SEA) </w:t>
      </w:r>
      <w:r w:rsidR="00B96D63">
        <w:rPr>
          <w:rFonts w:ascii="Calibri" w:hAnsi="Calibri" w:cs="Calibri"/>
          <w:sz w:val="20"/>
          <w:szCs w:val="20"/>
        </w:rPr>
        <w:t>14 __________________</w:t>
      </w:r>
      <w:r w:rsidRPr="00B21EE9">
        <w:rPr>
          <w:rFonts w:ascii="Calibri" w:hAnsi="Calibri" w:cs="Calibri"/>
          <w:sz w:val="20"/>
          <w:szCs w:val="20"/>
        </w:rPr>
        <w:t xml:space="preserve"> into force, the title “European Parliament” (which the Assembly had used since 1962) was made official. The SEA also increased the EP’s legislative powers with the introduction of the cooperation and assent procedures.</w:t>
      </w:r>
    </w:p>
    <w:p w14:paraId="66812FB0" w14:textId="6EB02ACA" w:rsidR="009D4F57" w:rsidRPr="00B21EE9" w:rsidRDefault="009D4F57" w:rsidP="00B21EE9">
      <w:pPr>
        <w:spacing w:after="0" w:line="240" w:lineRule="auto"/>
        <w:rPr>
          <w:rFonts w:ascii="Calibri" w:hAnsi="Calibri" w:cs="Calibri"/>
          <w:b/>
          <w:bCs/>
          <w:sz w:val="20"/>
          <w:szCs w:val="20"/>
        </w:rPr>
      </w:pPr>
      <w:r w:rsidRPr="00B21EE9">
        <w:rPr>
          <w:rFonts w:ascii="Calibri" w:hAnsi="Calibri" w:cs="Calibri"/>
          <w:b/>
          <w:bCs/>
          <w:sz w:val="20"/>
          <w:szCs w:val="20"/>
        </w:rPr>
        <w:t>1992 – Maastricht Treaty</w:t>
      </w:r>
    </w:p>
    <w:p w14:paraId="2A598C13" w14:textId="6FEBF4FD" w:rsidR="009D4F57" w:rsidRPr="00B21EE9" w:rsidRDefault="009D4F57" w:rsidP="00B21EE9">
      <w:pPr>
        <w:spacing w:after="0" w:line="240" w:lineRule="auto"/>
        <w:rPr>
          <w:rFonts w:ascii="Calibri" w:hAnsi="Calibri" w:cs="Calibri"/>
          <w:sz w:val="20"/>
          <w:szCs w:val="20"/>
        </w:rPr>
      </w:pPr>
      <w:r w:rsidRPr="00B21EE9">
        <w:rPr>
          <w:rFonts w:ascii="Calibri" w:hAnsi="Calibri" w:cs="Calibri"/>
          <w:sz w:val="20"/>
          <w:szCs w:val="20"/>
        </w:rPr>
        <w:t xml:space="preserve">The Treaty on European Union is signed in the Dutch city and creates what is </w:t>
      </w:r>
      <w:r w:rsidR="00B96D63">
        <w:rPr>
          <w:rFonts w:ascii="Calibri" w:hAnsi="Calibri" w:cs="Calibri"/>
          <w:sz w:val="20"/>
          <w:szCs w:val="20"/>
        </w:rPr>
        <w:t xml:space="preserve">15 (from then on) h_________________ </w:t>
      </w:r>
      <w:r w:rsidRPr="00B21EE9">
        <w:rPr>
          <w:rFonts w:ascii="Calibri" w:hAnsi="Calibri" w:cs="Calibri"/>
          <w:sz w:val="20"/>
          <w:szCs w:val="20"/>
        </w:rPr>
        <w:t xml:space="preserve">known as the European Union. The Maastricht Treaty also </w:t>
      </w:r>
      <w:r w:rsidR="00B96D63">
        <w:rPr>
          <w:rFonts w:ascii="Calibri" w:hAnsi="Calibri" w:cs="Calibri"/>
          <w:sz w:val="20"/>
          <w:szCs w:val="20"/>
        </w:rPr>
        <w:t xml:space="preserve">16 p____________ </w:t>
      </w:r>
      <w:r w:rsidRPr="00B21EE9">
        <w:rPr>
          <w:rFonts w:ascii="Calibri" w:hAnsi="Calibri" w:cs="Calibri"/>
          <w:sz w:val="20"/>
          <w:szCs w:val="20"/>
        </w:rPr>
        <w:t xml:space="preserve">the way for the creation of a single European currency, </w:t>
      </w:r>
      <w:r w:rsidR="00B96D63">
        <w:rPr>
          <w:rFonts w:ascii="Calibri" w:hAnsi="Calibri" w:cs="Calibri"/>
          <w:sz w:val="20"/>
          <w:szCs w:val="20"/>
        </w:rPr>
        <w:t xml:space="preserve">17 </w:t>
      </w:r>
      <w:r w:rsidRPr="00B21EE9">
        <w:rPr>
          <w:rFonts w:ascii="Calibri" w:hAnsi="Calibri" w:cs="Calibri"/>
          <w:sz w:val="20"/>
          <w:szCs w:val="20"/>
        </w:rPr>
        <w:t>l</w:t>
      </w:r>
      <w:r w:rsidR="00B96D63">
        <w:rPr>
          <w:rFonts w:ascii="Calibri" w:hAnsi="Calibri" w:cs="Calibri"/>
          <w:sz w:val="20"/>
          <w:szCs w:val="20"/>
        </w:rPr>
        <w:t>_________________</w:t>
      </w:r>
      <w:r w:rsidRPr="00B21EE9">
        <w:rPr>
          <w:rFonts w:ascii="Calibri" w:hAnsi="Calibri" w:cs="Calibri"/>
          <w:sz w:val="20"/>
          <w:szCs w:val="20"/>
        </w:rPr>
        <w:t xml:space="preserve"> named the “euro”. It establishes an independent European Central Bank (ECB) and the European System of Central Banks.</w:t>
      </w:r>
    </w:p>
    <w:p w14:paraId="67B5B82B" w14:textId="5000C873" w:rsidR="009D4F57" w:rsidRPr="00B21EE9" w:rsidRDefault="005761BF" w:rsidP="00B21EE9">
      <w:pPr>
        <w:spacing w:after="0" w:line="240" w:lineRule="auto"/>
        <w:rPr>
          <w:rFonts w:ascii="Calibri" w:hAnsi="Calibri" w:cs="Calibri"/>
          <w:b/>
          <w:bCs/>
          <w:sz w:val="20"/>
          <w:szCs w:val="20"/>
        </w:rPr>
      </w:pPr>
      <w:r w:rsidRPr="00B21EE9">
        <w:rPr>
          <w:rFonts w:ascii="Calibri" w:hAnsi="Calibri" w:cs="Calibri"/>
          <w:b/>
          <w:bCs/>
          <w:sz w:val="20"/>
          <w:szCs w:val="20"/>
        </w:rPr>
        <w:t>1999</w:t>
      </w:r>
      <w:r w:rsidR="00095D6A" w:rsidRPr="00B21EE9">
        <w:rPr>
          <w:rFonts w:ascii="Calibri" w:hAnsi="Calibri" w:cs="Calibri"/>
          <w:b/>
          <w:bCs/>
          <w:sz w:val="20"/>
          <w:szCs w:val="20"/>
        </w:rPr>
        <w:t>– Single currency</w:t>
      </w:r>
    </w:p>
    <w:p w14:paraId="14BC1E75" w14:textId="2AC42DB1" w:rsidR="004015A0" w:rsidRPr="00B21EE9" w:rsidRDefault="00095D6A" w:rsidP="00B21EE9">
      <w:pPr>
        <w:spacing w:after="0" w:line="240" w:lineRule="auto"/>
        <w:rPr>
          <w:rFonts w:ascii="Calibri" w:hAnsi="Calibri" w:cs="Calibri"/>
          <w:sz w:val="20"/>
          <w:szCs w:val="20"/>
        </w:rPr>
      </w:pPr>
      <w:r w:rsidRPr="00B21EE9">
        <w:rPr>
          <w:rFonts w:ascii="Calibri" w:hAnsi="Calibri" w:cs="Calibri"/>
          <w:sz w:val="20"/>
          <w:szCs w:val="20"/>
        </w:rPr>
        <w:t xml:space="preserve">The exchange rates between 12 national currencies </w:t>
      </w:r>
      <w:r w:rsidR="004015A0" w:rsidRPr="00B21EE9">
        <w:rPr>
          <w:rFonts w:ascii="Calibri" w:hAnsi="Calibri" w:cs="Calibri"/>
          <w:sz w:val="20"/>
          <w:szCs w:val="20"/>
        </w:rPr>
        <w:t xml:space="preserve">(Austria, Belgium, Finland, France, Germany, Ireland, Italy, Luxembourg, Netherlands, Portugal) </w:t>
      </w:r>
      <w:r w:rsidRPr="00B21EE9">
        <w:rPr>
          <w:rFonts w:ascii="Calibri" w:hAnsi="Calibri" w:cs="Calibri"/>
          <w:sz w:val="20"/>
          <w:szCs w:val="20"/>
        </w:rPr>
        <w:t xml:space="preserve">and the new euro are </w:t>
      </w:r>
      <w:r w:rsidR="00B96D63">
        <w:rPr>
          <w:rFonts w:ascii="Calibri" w:hAnsi="Calibri" w:cs="Calibri"/>
          <w:sz w:val="20"/>
          <w:szCs w:val="20"/>
        </w:rPr>
        <w:t>18 ______________</w:t>
      </w:r>
      <w:r w:rsidRPr="00B21EE9">
        <w:rPr>
          <w:rFonts w:ascii="Calibri" w:hAnsi="Calibri" w:cs="Calibri"/>
          <w:sz w:val="20"/>
          <w:szCs w:val="20"/>
        </w:rPr>
        <w:t xml:space="preserve">. The single currency is later </w:t>
      </w:r>
      <w:r w:rsidR="00B96D63">
        <w:rPr>
          <w:rFonts w:ascii="Calibri" w:hAnsi="Calibri" w:cs="Calibri"/>
          <w:sz w:val="20"/>
          <w:szCs w:val="20"/>
        </w:rPr>
        <w:t>19</w:t>
      </w:r>
      <w:r w:rsidR="00B96D63">
        <w:rPr>
          <w:rFonts w:ascii="Calibri" w:hAnsi="Calibri" w:cs="Calibri"/>
          <w:sz w:val="20"/>
          <w:szCs w:val="20"/>
        </w:rPr>
        <w:t>______________________</w:t>
      </w:r>
      <w:r w:rsidR="00B96D63">
        <w:rPr>
          <w:rFonts w:ascii="Calibri" w:hAnsi="Calibri" w:cs="Calibri"/>
          <w:sz w:val="20"/>
          <w:szCs w:val="20"/>
        </w:rPr>
        <w:t xml:space="preserve"> </w:t>
      </w:r>
      <w:r w:rsidRPr="00B21EE9">
        <w:rPr>
          <w:rFonts w:ascii="Calibri" w:hAnsi="Calibri" w:cs="Calibri"/>
          <w:sz w:val="20"/>
          <w:szCs w:val="20"/>
        </w:rPr>
        <w:t>by other EU member states and has so far replaced national currencies in 20 member states</w:t>
      </w:r>
      <w:r w:rsidR="004015A0" w:rsidRPr="00B21EE9">
        <w:rPr>
          <w:rFonts w:ascii="Calibri" w:hAnsi="Calibri" w:cs="Calibri"/>
          <w:sz w:val="20"/>
          <w:szCs w:val="20"/>
        </w:rPr>
        <w:t xml:space="preserve"> (Austria, Belgium, Croatia (joined in 2023), Cyprus, Estonia, Finland, France, Germany, Greece, Ireland, Italy, Latvia, Lithuania, Luxembourg, Malta, Netherlands, Portugal, Slovakia, Slovenia, Spain.</w:t>
      </w:r>
    </w:p>
    <w:p w14:paraId="0B77B5C1" w14:textId="47CB4620" w:rsidR="004015A0" w:rsidRPr="00B21EE9" w:rsidRDefault="004015A0" w:rsidP="00B21EE9">
      <w:pPr>
        <w:spacing w:after="0" w:line="240" w:lineRule="auto"/>
        <w:rPr>
          <w:rFonts w:ascii="Calibri" w:hAnsi="Calibri" w:cs="Calibri"/>
          <w:b/>
          <w:bCs/>
          <w:sz w:val="20"/>
          <w:szCs w:val="20"/>
        </w:rPr>
      </w:pPr>
      <w:r w:rsidRPr="00B21EE9">
        <w:rPr>
          <w:rFonts w:ascii="Calibri" w:hAnsi="Calibri" w:cs="Calibri"/>
          <w:b/>
          <w:bCs/>
          <w:sz w:val="20"/>
          <w:szCs w:val="20"/>
        </w:rPr>
        <w:t>2004 – Eastern and southern enlargement</w:t>
      </w:r>
    </w:p>
    <w:p w14:paraId="38E91DF1" w14:textId="48DE39EB" w:rsidR="004015A0" w:rsidRPr="00B21EE9" w:rsidRDefault="004015A0" w:rsidP="00B21EE9">
      <w:pPr>
        <w:spacing w:after="0" w:line="240" w:lineRule="auto"/>
        <w:rPr>
          <w:rFonts w:ascii="Calibri" w:hAnsi="Calibri" w:cs="Calibri"/>
          <w:sz w:val="20"/>
          <w:szCs w:val="20"/>
        </w:rPr>
      </w:pPr>
      <w:r w:rsidRPr="00B21EE9">
        <w:rPr>
          <w:rFonts w:ascii="Calibri" w:hAnsi="Calibri" w:cs="Calibri"/>
          <w:sz w:val="20"/>
          <w:szCs w:val="20"/>
        </w:rPr>
        <w:t>Ten countries – Cyprus, Czech republic, Estonia, Hungary, Latvia, Lithuania, Malta, Poland, Slovakia and Slovenia – bec</w:t>
      </w:r>
      <w:r w:rsidR="00B96D63">
        <w:rPr>
          <w:rFonts w:ascii="Calibri" w:hAnsi="Calibri" w:cs="Calibri"/>
          <w:sz w:val="20"/>
          <w:szCs w:val="20"/>
        </w:rPr>
        <w:t>o</w:t>
      </w:r>
      <w:r w:rsidRPr="00B21EE9">
        <w:rPr>
          <w:rFonts w:ascii="Calibri" w:hAnsi="Calibri" w:cs="Calibri"/>
          <w:sz w:val="20"/>
          <w:szCs w:val="20"/>
        </w:rPr>
        <w:t>me members of the EU. Three years later, Romania and Bulgaria join as well. In 2013, Croatia becomes so far the last country to join the club.</w:t>
      </w:r>
    </w:p>
    <w:p w14:paraId="30D22458" w14:textId="6E94A788" w:rsidR="004015A0" w:rsidRPr="00B21EE9" w:rsidRDefault="004015A0" w:rsidP="00B21EE9">
      <w:pPr>
        <w:spacing w:after="0" w:line="240" w:lineRule="auto"/>
        <w:rPr>
          <w:rFonts w:ascii="Calibri" w:hAnsi="Calibri" w:cs="Calibri"/>
          <w:b/>
          <w:bCs/>
          <w:sz w:val="20"/>
          <w:szCs w:val="20"/>
        </w:rPr>
      </w:pPr>
      <w:r w:rsidRPr="00B21EE9">
        <w:rPr>
          <w:rFonts w:ascii="Calibri" w:hAnsi="Calibri" w:cs="Calibri"/>
          <w:b/>
          <w:bCs/>
          <w:sz w:val="20"/>
          <w:szCs w:val="20"/>
        </w:rPr>
        <w:t>2007 – Treaty of Lisbon</w:t>
      </w:r>
    </w:p>
    <w:p w14:paraId="33483077" w14:textId="0D1DAC14" w:rsidR="005761BF" w:rsidRPr="00B21EE9" w:rsidRDefault="005761BF" w:rsidP="00B21EE9">
      <w:pPr>
        <w:spacing w:after="0" w:line="240" w:lineRule="auto"/>
        <w:rPr>
          <w:rFonts w:ascii="Calibri" w:hAnsi="Calibri" w:cs="Calibri"/>
          <w:sz w:val="20"/>
          <w:szCs w:val="20"/>
        </w:rPr>
      </w:pPr>
      <w:r w:rsidRPr="00B21EE9">
        <w:rPr>
          <w:rFonts w:ascii="Calibri" w:hAnsi="Calibri" w:cs="Calibri"/>
          <w:sz w:val="20"/>
          <w:szCs w:val="20"/>
        </w:rPr>
        <w:t xml:space="preserve">After the failure to ratify a Constitutional Treaty because of rejections in two EU member states(France and the Netherlands), the Lisbon Treaty is signed. It enters into force in 2009. </w:t>
      </w:r>
      <w:r w:rsidR="00B96D63">
        <w:rPr>
          <w:rFonts w:ascii="Calibri" w:hAnsi="Calibri" w:cs="Calibri"/>
          <w:sz w:val="20"/>
          <w:szCs w:val="20"/>
        </w:rPr>
        <w:t xml:space="preserve">20 </w:t>
      </w:r>
      <w:r w:rsidRPr="00B21EE9">
        <w:rPr>
          <w:rFonts w:ascii="Calibri" w:hAnsi="Calibri" w:cs="Calibri"/>
          <w:sz w:val="20"/>
          <w:szCs w:val="20"/>
        </w:rPr>
        <w:t>S</w:t>
      </w:r>
      <w:r w:rsidR="00B96D63">
        <w:rPr>
          <w:rFonts w:ascii="Calibri" w:hAnsi="Calibri" w:cs="Calibri"/>
          <w:sz w:val="20"/>
          <w:szCs w:val="20"/>
        </w:rPr>
        <w:t>u</w:t>
      </w:r>
      <w:r w:rsidR="00B96D63">
        <w:rPr>
          <w:rFonts w:ascii="Calibri" w:hAnsi="Calibri" w:cs="Calibri"/>
          <w:sz w:val="20"/>
          <w:szCs w:val="20"/>
        </w:rPr>
        <w:t>______________________</w:t>
      </w:r>
      <w:r w:rsidR="00B96D63">
        <w:rPr>
          <w:rFonts w:ascii="Calibri" w:hAnsi="Calibri" w:cs="Calibri"/>
          <w:sz w:val="20"/>
          <w:szCs w:val="20"/>
        </w:rPr>
        <w:t xml:space="preserve"> </w:t>
      </w:r>
      <w:r w:rsidRPr="00B21EE9">
        <w:rPr>
          <w:rFonts w:ascii="Calibri" w:hAnsi="Calibri" w:cs="Calibri"/>
          <w:sz w:val="20"/>
          <w:szCs w:val="20"/>
        </w:rPr>
        <w:t>changes are introduced, the European Parliament is strengthened and new leadership positions such as President of the European Council (</w:t>
      </w:r>
      <w:proofErr w:type="spellStart"/>
      <w:r w:rsidRPr="00B21EE9">
        <w:rPr>
          <w:rFonts w:ascii="Calibri" w:hAnsi="Calibri" w:cs="Calibri"/>
          <w:sz w:val="20"/>
          <w:szCs w:val="20"/>
        </w:rPr>
        <w:t>Antònio</w:t>
      </w:r>
      <w:proofErr w:type="spellEnd"/>
      <w:r w:rsidRPr="00B21EE9">
        <w:rPr>
          <w:rFonts w:ascii="Calibri" w:hAnsi="Calibri" w:cs="Calibri"/>
          <w:sz w:val="20"/>
          <w:szCs w:val="20"/>
        </w:rPr>
        <w:t xml:space="preserve"> Costa since 1 Dec 2024) and High </w:t>
      </w:r>
      <w:r w:rsidR="00B96D63">
        <w:rPr>
          <w:rFonts w:ascii="Calibri" w:hAnsi="Calibri" w:cs="Calibri"/>
          <w:sz w:val="20"/>
          <w:szCs w:val="20"/>
        </w:rPr>
        <w:t xml:space="preserve">21 </w:t>
      </w:r>
      <w:r w:rsidR="00B96D63">
        <w:rPr>
          <w:rFonts w:ascii="Calibri" w:hAnsi="Calibri" w:cs="Calibri"/>
          <w:sz w:val="20"/>
          <w:szCs w:val="20"/>
        </w:rPr>
        <w:t>______________________</w:t>
      </w:r>
      <w:r w:rsidRPr="00B21EE9">
        <w:rPr>
          <w:rFonts w:ascii="Calibri" w:hAnsi="Calibri" w:cs="Calibri"/>
          <w:sz w:val="20"/>
          <w:szCs w:val="20"/>
        </w:rPr>
        <w:t xml:space="preserve">for Foreign </w:t>
      </w:r>
      <w:r w:rsidR="00B96D63">
        <w:rPr>
          <w:rFonts w:ascii="Calibri" w:hAnsi="Calibri" w:cs="Calibri"/>
          <w:sz w:val="20"/>
          <w:szCs w:val="20"/>
        </w:rPr>
        <w:t xml:space="preserve">22 </w:t>
      </w:r>
      <w:r w:rsidR="00B96D63">
        <w:rPr>
          <w:rFonts w:ascii="Calibri" w:hAnsi="Calibri" w:cs="Calibri"/>
          <w:sz w:val="20"/>
          <w:szCs w:val="20"/>
        </w:rPr>
        <w:t>______________________</w:t>
      </w:r>
      <w:r w:rsidR="00B96D63" w:rsidRPr="00B21EE9">
        <w:rPr>
          <w:rFonts w:ascii="Calibri" w:hAnsi="Calibri" w:cs="Calibri"/>
          <w:sz w:val="20"/>
          <w:szCs w:val="20"/>
        </w:rPr>
        <w:t xml:space="preserve"> </w:t>
      </w:r>
      <w:r w:rsidR="00B96D63">
        <w:rPr>
          <w:rFonts w:ascii="Calibri" w:hAnsi="Calibri" w:cs="Calibri"/>
          <w:sz w:val="20"/>
          <w:szCs w:val="20"/>
        </w:rPr>
        <w:t xml:space="preserve"> </w:t>
      </w:r>
      <w:r w:rsidRPr="00B21EE9">
        <w:rPr>
          <w:rFonts w:ascii="Calibri" w:hAnsi="Calibri" w:cs="Calibri"/>
          <w:sz w:val="20"/>
          <w:szCs w:val="20"/>
        </w:rPr>
        <w:t>(</w:t>
      </w:r>
      <w:proofErr w:type="spellStart"/>
      <w:r w:rsidRPr="00B21EE9">
        <w:rPr>
          <w:rFonts w:ascii="Calibri" w:hAnsi="Calibri" w:cs="Calibri"/>
          <w:sz w:val="20"/>
          <w:szCs w:val="20"/>
        </w:rPr>
        <w:t>Kaja</w:t>
      </w:r>
      <w:proofErr w:type="spellEnd"/>
      <w:r w:rsidRPr="00B21EE9">
        <w:rPr>
          <w:rFonts w:ascii="Calibri" w:hAnsi="Calibri" w:cs="Calibri"/>
          <w:sz w:val="20"/>
          <w:szCs w:val="20"/>
        </w:rPr>
        <w:t xml:space="preserve"> </w:t>
      </w:r>
      <w:proofErr w:type="spellStart"/>
      <w:r w:rsidRPr="00B21EE9">
        <w:rPr>
          <w:rFonts w:ascii="Calibri" w:hAnsi="Calibri" w:cs="Calibri"/>
          <w:sz w:val="20"/>
          <w:szCs w:val="20"/>
        </w:rPr>
        <w:t>Kallas</w:t>
      </w:r>
      <w:proofErr w:type="spellEnd"/>
      <w:r w:rsidRPr="00B21EE9">
        <w:rPr>
          <w:rFonts w:ascii="Calibri" w:hAnsi="Calibri" w:cs="Calibri"/>
          <w:sz w:val="20"/>
          <w:szCs w:val="20"/>
        </w:rPr>
        <w:t xml:space="preserve"> since December 2024) created. The EU moves away from unanimity to </w:t>
      </w:r>
      <w:r w:rsidR="00B96D63">
        <w:rPr>
          <w:rFonts w:ascii="Calibri" w:hAnsi="Calibri" w:cs="Calibri"/>
          <w:sz w:val="20"/>
          <w:szCs w:val="20"/>
        </w:rPr>
        <w:t xml:space="preserve">23 </w:t>
      </w:r>
      <w:r w:rsidR="00B96D63">
        <w:rPr>
          <w:rFonts w:ascii="Calibri" w:hAnsi="Calibri" w:cs="Calibri"/>
          <w:sz w:val="20"/>
          <w:szCs w:val="20"/>
        </w:rPr>
        <w:t>______________________</w:t>
      </w:r>
      <w:r w:rsidRPr="00B21EE9">
        <w:rPr>
          <w:rFonts w:ascii="Calibri" w:hAnsi="Calibri" w:cs="Calibri"/>
          <w:sz w:val="20"/>
          <w:szCs w:val="20"/>
        </w:rPr>
        <w:t>voting in more than 40 policy areas.</w:t>
      </w:r>
    </w:p>
    <w:p w14:paraId="08A6BF18" w14:textId="0DFA1601" w:rsidR="005761BF" w:rsidRPr="00B21EE9" w:rsidRDefault="005761BF" w:rsidP="00B21EE9">
      <w:pPr>
        <w:spacing w:after="0" w:line="240" w:lineRule="auto"/>
        <w:rPr>
          <w:rFonts w:ascii="Calibri" w:hAnsi="Calibri" w:cs="Calibri"/>
          <w:b/>
          <w:bCs/>
          <w:sz w:val="20"/>
          <w:szCs w:val="20"/>
        </w:rPr>
      </w:pPr>
      <w:r w:rsidRPr="00B21EE9">
        <w:rPr>
          <w:rFonts w:ascii="Calibri" w:hAnsi="Calibri" w:cs="Calibri"/>
          <w:b/>
          <w:bCs/>
          <w:sz w:val="20"/>
          <w:szCs w:val="20"/>
        </w:rPr>
        <w:t>2020 – Brexit</w:t>
      </w:r>
    </w:p>
    <w:p w14:paraId="3078592E" w14:textId="281B888B" w:rsidR="009D4F57" w:rsidRPr="00B21EE9" w:rsidRDefault="005761BF" w:rsidP="00B21EE9">
      <w:pPr>
        <w:spacing w:after="0" w:line="240" w:lineRule="auto"/>
        <w:rPr>
          <w:rFonts w:ascii="Calibri" w:hAnsi="Calibri" w:cs="Calibri"/>
          <w:sz w:val="20"/>
          <w:szCs w:val="20"/>
        </w:rPr>
      </w:pPr>
      <w:r w:rsidRPr="00B21EE9">
        <w:rPr>
          <w:rFonts w:ascii="Calibri" w:hAnsi="Calibri" w:cs="Calibri"/>
          <w:sz w:val="20"/>
          <w:szCs w:val="20"/>
        </w:rPr>
        <w:lastRenderedPageBreak/>
        <w:t xml:space="preserve">In 2016, the United Kingdom votes in a referendum to leave the European Union. A bitter and long battle over the terms of the UK’s exit from the EU follows. On 31 January 2020, Britain becomes the first and so far only country to leave the club. Special rules remain in place in Northern Ireland, including membership of the </w:t>
      </w:r>
      <w:r w:rsidR="00B96D63">
        <w:rPr>
          <w:rFonts w:ascii="Calibri" w:hAnsi="Calibri" w:cs="Calibri"/>
          <w:sz w:val="20"/>
          <w:szCs w:val="20"/>
        </w:rPr>
        <w:t>24</w:t>
      </w:r>
      <w:bookmarkStart w:id="0" w:name="_GoBack"/>
      <w:bookmarkEnd w:id="0"/>
      <w:r w:rsidR="00B96D63">
        <w:rPr>
          <w:rFonts w:ascii="Calibri" w:hAnsi="Calibri" w:cs="Calibri"/>
          <w:sz w:val="20"/>
          <w:szCs w:val="20"/>
        </w:rPr>
        <w:t>______________________</w:t>
      </w:r>
      <w:r w:rsidRPr="00B21EE9">
        <w:rPr>
          <w:rFonts w:ascii="Calibri" w:hAnsi="Calibri" w:cs="Calibri"/>
          <w:sz w:val="20"/>
          <w:szCs w:val="20"/>
        </w:rPr>
        <w:t>Market of the EU.</w:t>
      </w:r>
    </w:p>
    <w:sectPr w:rsidR="009D4F57" w:rsidRPr="00B21EE9" w:rsidSect="00B21EE9">
      <w:pgSz w:w="11906" w:h="16838"/>
      <w:pgMar w:top="1418" w:right="1474" w:bottom="1134" w:left="147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E7D62"/>
    <w:multiLevelType w:val="hybridMultilevel"/>
    <w:tmpl w:val="2E0A95EA"/>
    <w:lvl w:ilvl="0" w:tplc="0004DEAC">
      <w:start w:val="1999"/>
      <w:numFmt w:val="decimal"/>
      <w:lvlText w:val="%1"/>
      <w:lvlJc w:val="left"/>
      <w:pPr>
        <w:ind w:left="888" w:hanging="52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FB7FC8"/>
    <w:multiLevelType w:val="multilevel"/>
    <w:tmpl w:val="0652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8C699C"/>
    <w:multiLevelType w:val="multilevel"/>
    <w:tmpl w:val="B33A5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77"/>
    <w:rsid w:val="00095D6A"/>
    <w:rsid w:val="00316F7B"/>
    <w:rsid w:val="004015A0"/>
    <w:rsid w:val="005761BF"/>
    <w:rsid w:val="00930177"/>
    <w:rsid w:val="009D4F57"/>
    <w:rsid w:val="009D7BDE"/>
    <w:rsid w:val="00AE4A5A"/>
    <w:rsid w:val="00B21EE9"/>
    <w:rsid w:val="00B31F23"/>
    <w:rsid w:val="00B9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FE13"/>
  <w15:chartTrackingRefBased/>
  <w15:docId w15:val="{C371E0A9-59B9-4805-9E51-961D9E67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177"/>
    <w:rPr>
      <w:rFonts w:eastAsiaTheme="majorEastAsia" w:cstheme="majorBidi"/>
      <w:color w:val="272727" w:themeColor="text1" w:themeTint="D8"/>
    </w:rPr>
  </w:style>
  <w:style w:type="paragraph" w:styleId="Title">
    <w:name w:val="Title"/>
    <w:basedOn w:val="Normal"/>
    <w:next w:val="Normal"/>
    <w:link w:val="TitleChar"/>
    <w:uiPriority w:val="10"/>
    <w:qFormat/>
    <w:rsid w:val="00930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177"/>
    <w:pPr>
      <w:spacing w:before="160"/>
      <w:jc w:val="center"/>
    </w:pPr>
    <w:rPr>
      <w:i/>
      <w:iCs/>
      <w:color w:val="404040" w:themeColor="text1" w:themeTint="BF"/>
    </w:rPr>
  </w:style>
  <w:style w:type="character" w:customStyle="1" w:styleId="QuoteChar">
    <w:name w:val="Quote Char"/>
    <w:basedOn w:val="DefaultParagraphFont"/>
    <w:link w:val="Quote"/>
    <w:uiPriority w:val="29"/>
    <w:rsid w:val="00930177"/>
    <w:rPr>
      <w:i/>
      <w:iCs/>
      <w:color w:val="404040" w:themeColor="text1" w:themeTint="BF"/>
    </w:rPr>
  </w:style>
  <w:style w:type="paragraph" w:styleId="ListParagraph">
    <w:name w:val="List Paragraph"/>
    <w:basedOn w:val="Normal"/>
    <w:uiPriority w:val="34"/>
    <w:qFormat/>
    <w:rsid w:val="00930177"/>
    <w:pPr>
      <w:ind w:left="720"/>
      <w:contextualSpacing/>
    </w:pPr>
  </w:style>
  <w:style w:type="character" w:styleId="IntenseEmphasis">
    <w:name w:val="Intense Emphasis"/>
    <w:basedOn w:val="DefaultParagraphFont"/>
    <w:uiPriority w:val="21"/>
    <w:qFormat/>
    <w:rsid w:val="00930177"/>
    <w:rPr>
      <w:i/>
      <w:iCs/>
      <w:color w:val="0F4761" w:themeColor="accent1" w:themeShade="BF"/>
    </w:rPr>
  </w:style>
  <w:style w:type="paragraph" w:styleId="IntenseQuote">
    <w:name w:val="Intense Quote"/>
    <w:basedOn w:val="Normal"/>
    <w:next w:val="Normal"/>
    <w:link w:val="IntenseQuoteChar"/>
    <w:uiPriority w:val="30"/>
    <w:qFormat/>
    <w:rsid w:val="00930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177"/>
    <w:rPr>
      <w:i/>
      <w:iCs/>
      <w:color w:val="0F4761" w:themeColor="accent1" w:themeShade="BF"/>
    </w:rPr>
  </w:style>
  <w:style w:type="character" w:styleId="IntenseReference">
    <w:name w:val="Intense Reference"/>
    <w:basedOn w:val="DefaultParagraphFont"/>
    <w:uiPriority w:val="32"/>
    <w:qFormat/>
    <w:rsid w:val="00930177"/>
    <w:rPr>
      <w:b/>
      <w:bCs/>
      <w:smallCaps/>
      <w:color w:val="0F4761" w:themeColor="accent1" w:themeShade="BF"/>
      <w:spacing w:val="5"/>
    </w:rPr>
  </w:style>
  <w:style w:type="character" w:styleId="Hyperlink">
    <w:name w:val="Hyperlink"/>
    <w:basedOn w:val="DefaultParagraphFont"/>
    <w:uiPriority w:val="99"/>
    <w:unhideWhenUsed/>
    <w:rsid w:val="004015A0"/>
    <w:rPr>
      <w:color w:val="467886" w:themeColor="hyperlink"/>
      <w:u w:val="single"/>
    </w:rPr>
  </w:style>
  <w:style w:type="character" w:styleId="UnresolvedMention">
    <w:name w:val="Unresolved Mention"/>
    <w:basedOn w:val="DefaultParagraphFont"/>
    <w:uiPriority w:val="99"/>
    <w:semiHidden/>
    <w:unhideWhenUsed/>
    <w:rsid w:val="00401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Microsoft Office User</cp:lastModifiedBy>
  <cp:revision>2</cp:revision>
  <cp:lastPrinted>2026-01-18T15:48:00Z</cp:lastPrinted>
  <dcterms:created xsi:type="dcterms:W3CDTF">2026-01-18T16:20:00Z</dcterms:created>
  <dcterms:modified xsi:type="dcterms:W3CDTF">2026-01-18T16:20:00Z</dcterms:modified>
</cp:coreProperties>
</file>