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226E1" w14:textId="79923014" w:rsidR="00AA5F45" w:rsidRDefault="009C75E5" w:rsidP="009C75E5">
      <w:pPr>
        <w:pStyle w:val="Titolo1"/>
      </w:pPr>
      <w:r>
        <w:t xml:space="preserve">Progetto di Un </w:t>
      </w:r>
      <w:proofErr w:type="spellStart"/>
      <w:r>
        <w:t>Flip</w:t>
      </w:r>
      <w:proofErr w:type="spellEnd"/>
      <w:r>
        <w:t xml:space="preserve"> Flop</w:t>
      </w:r>
      <w:r w:rsidR="00D873BC">
        <w:t xml:space="preserve"> Custom che possa commutare da T a D </w:t>
      </w:r>
      <w:r>
        <w:t xml:space="preserve"> </w:t>
      </w:r>
      <w:r>
        <w:br/>
      </w:r>
      <w:r w:rsidR="00D873BC">
        <w:t>in base ad un segnale di selezione</w:t>
      </w:r>
      <w:r w:rsidR="00EF595D">
        <w:t>,</w:t>
      </w:r>
      <w:r w:rsidR="00D873BC">
        <w:t xml:space="preserve"> </w:t>
      </w:r>
      <w:r>
        <w:t xml:space="preserve">sincronizzato sul fronte di salita del clock e </w:t>
      </w:r>
      <w:r w:rsidR="00D873BC">
        <w:t>suo successivo utilizzo in una macchina sincrona</w:t>
      </w:r>
      <w:r>
        <w:br/>
      </w:r>
    </w:p>
    <w:p w14:paraId="6D35421F" w14:textId="60AD2B68" w:rsidR="00703AAF" w:rsidRDefault="00D873BC" w:rsidP="00D873BC">
      <w:pPr>
        <w:jc w:val="both"/>
      </w:pPr>
      <w:r>
        <w:t>Come da titolo si voglia inizialmente progettare un FF “custom”. Tale dispositivo possa commutare il suo funzionamento da FFT a FFD in base ad un segnale di selezione. Oltre tale segnale il FF sarà dotato anche di un segnale di clock sul cui fronte di salita si verrà a sincronizzare e da un segnale di ingresso “X” che controllerà le transizioni in modo coerente al funzionamento selezionato.</w:t>
      </w:r>
    </w:p>
    <w:p w14:paraId="39A2C187" w14:textId="77777777" w:rsidR="00D873BC" w:rsidRDefault="00D873BC" w:rsidP="00D873BC">
      <w:pPr>
        <w:pStyle w:val="Paragrafoelenco"/>
        <w:numPr>
          <w:ilvl w:val="0"/>
          <w:numId w:val="6"/>
        </w:numPr>
        <w:jc w:val="both"/>
      </w:pPr>
      <w:r>
        <w:t xml:space="preserve">Se il segnale di </w:t>
      </w:r>
      <w:proofErr w:type="spellStart"/>
      <w:r>
        <w:t>Sel</w:t>
      </w:r>
      <w:proofErr w:type="spellEnd"/>
      <w:r>
        <w:t xml:space="preserve"> è a livello </w:t>
      </w:r>
      <w:r w:rsidRPr="00D873BC">
        <w:rPr>
          <w:b/>
        </w:rPr>
        <w:t>basso</w:t>
      </w:r>
      <w:r>
        <w:t xml:space="preserve"> il dispositivo si comporti come un </w:t>
      </w:r>
      <w:r w:rsidRPr="00D873BC">
        <w:rPr>
          <w:b/>
        </w:rPr>
        <w:t>FF T</w:t>
      </w:r>
    </w:p>
    <w:p w14:paraId="33E728F8" w14:textId="63495AD9" w:rsidR="00D873BC" w:rsidRDefault="00D873BC" w:rsidP="00D873BC">
      <w:pPr>
        <w:pStyle w:val="Paragrafoelenco"/>
        <w:numPr>
          <w:ilvl w:val="0"/>
          <w:numId w:val="6"/>
        </w:numPr>
        <w:jc w:val="both"/>
      </w:pPr>
      <w:r>
        <w:t xml:space="preserve">Se il segnale di </w:t>
      </w:r>
      <w:proofErr w:type="spellStart"/>
      <w:r>
        <w:t>Sel</w:t>
      </w:r>
      <w:proofErr w:type="spellEnd"/>
      <w:r>
        <w:t xml:space="preserve"> è a livello </w:t>
      </w:r>
      <w:proofErr w:type="gramStart"/>
      <w:r w:rsidRPr="00D873BC">
        <w:rPr>
          <w:b/>
        </w:rPr>
        <w:t>alto</w:t>
      </w:r>
      <w:r>
        <w:t xml:space="preserve">  il</w:t>
      </w:r>
      <w:proofErr w:type="gramEnd"/>
      <w:r>
        <w:t xml:space="preserve"> dispositivo si comporti come un </w:t>
      </w:r>
      <w:r w:rsidRPr="00D873BC">
        <w:rPr>
          <w:b/>
        </w:rPr>
        <w:t>FF D</w:t>
      </w:r>
    </w:p>
    <w:p w14:paraId="1053F432" w14:textId="17805949" w:rsidR="00D873BC" w:rsidRPr="00703AAF" w:rsidRDefault="00D873BC" w:rsidP="00D873BC">
      <w:pPr>
        <w:jc w:val="both"/>
      </w:pPr>
    </w:p>
    <w:p w14:paraId="4D0D1C65" w14:textId="77777777" w:rsidR="00703AAF" w:rsidRPr="00703AAF" w:rsidRDefault="00703AAF" w:rsidP="00703AAF">
      <w:pPr>
        <w:rPr>
          <w:rStyle w:val="Riferimentointenso"/>
        </w:rPr>
      </w:pPr>
      <w:r w:rsidRPr="00703AAF">
        <w:rPr>
          <w:rStyle w:val="Riferimentointenso"/>
        </w:rPr>
        <w:t>Individuare i segnali coinvolti:</w:t>
      </w:r>
    </w:p>
    <w:p w14:paraId="557D543D" w14:textId="0154F18E" w:rsidR="00703AAF" w:rsidRDefault="00703AAF" w:rsidP="00703AAF">
      <w:r>
        <w:t>Visto dall’esterno il sistema si presenta dotato di 3 ingressi e di un’uscita:</w:t>
      </w:r>
      <w:r>
        <w:br/>
        <w:t xml:space="preserve">- un segnale a livelli </w:t>
      </w:r>
      <w:proofErr w:type="spellStart"/>
      <w:r w:rsidR="00D873BC">
        <w:rPr>
          <w:i/>
        </w:rPr>
        <w:t>Sel</w:t>
      </w:r>
      <w:proofErr w:type="spellEnd"/>
      <w:r>
        <w:t xml:space="preserve"> che </w:t>
      </w:r>
      <w:r w:rsidR="00D873BC">
        <w:t>definisce la modalità di funzionamento (come detto sopra)</w:t>
      </w:r>
      <w:r>
        <w:br/>
        <w:t xml:space="preserve">- un segnale </w:t>
      </w:r>
      <w:proofErr w:type="spellStart"/>
      <w:r w:rsidRPr="009C75E5">
        <w:rPr>
          <w:i/>
        </w:rPr>
        <w:t>clk</w:t>
      </w:r>
      <w:proofErr w:type="spellEnd"/>
      <w:r>
        <w:t xml:space="preserve"> i cui fronti di salita scandiscono gli istanti nei quali il FF viene a commutare</w:t>
      </w:r>
      <w:r>
        <w:br/>
        <w:t xml:space="preserve">- un segnale a livelli </w:t>
      </w:r>
      <w:r w:rsidR="00D873BC">
        <w:t>X</w:t>
      </w:r>
      <w:r>
        <w:t xml:space="preserve"> </w:t>
      </w:r>
      <w:r w:rsidR="00D873BC">
        <w:t xml:space="preserve">che fornisce l’ingresso di controllo del FF e opera in base a quanto selezionato su </w:t>
      </w:r>
      <w:proofErr w:type="spellStart"/>
      <w:r w:rsidR="00D873BC">
        <w:t>Sel</w:t>
      </w:r>
      <w:proofErr w:type="spellEnd"/>
      <w:r w:rsidR="00D873BC">
        <w:t>.</w:t>
      </w:r>
    </w:p>
    <w:p w14:paraId="0B07252A" w14:textId="536163BB" w:rsidR="00703AAF" w:rsidRDefault="00703AAF" w:rsidP="00703AAF">
      <w:pPr>
        <w:jc w:val="center"/>
      </w:pPr>
      <w:r>
        <w:t>.</w:t>
      </w:r>
      <w:r w:rsidR="00742C69">
        <w:rPr>
          <w:noProof/>
          <w:lang w:eastAsia="it-IT"/>
        </w:rPr>
        <w:drawing>
          <wp:inline distT="0" distB="0" distL="0" distR="0" wp14:anchorId="3FCB4B03" wp14:editId="1B9F6866">
            <wp:extent cx="2776092" cy="1368505"/>
            <wp:effectExtent l="0" t="0" r="5715" b="317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6865" cy="1408323"/>
                    </a:xfrm>
                    <a:prstGeom prst="rect">
                      <a:avLst/>
                    </a:prstGeom>
                    <a:noFill/>
                    <a:ln>
                      <a:noFill/>
                    </a:ln>
                  </pic:spPr>
                </pic:pic>
              </a:graphicData>
            </a:graphic>
          </wp:inline>
        </w:drawing>
      </w:r>
    </w:p>
    <w:p w14:paraId="12F9D782" w14:textId="70C13ACC" w:rsidR="0037645A" w:rsidRDefault="0037645A" w:rsidP="0037645A"/>
    <w:p w14:paraId="7FEA6C0D" w14:textId="3301C29E" w:rsidR="0037645A" w:rsidRDefault="00DD52F1" w:rsidP="0037645A">
      <w:r>
        <w:rPr>
          <w:noProof/>
        </w:rPr>
        <mc:AlternateContent>
          <mc:Choice Requires="wps">
            <w:drawing>
              <wp:anchor distT="45720" distB="45720" distL="114300" distR="114300" simplePos="0" relativeHeight="251665408" behindDoc="0" locked="0" layoutInCell="1" allowOverlap="1" wp14:anchorId="0E2A9711" wp14:editId="3F38481B">
                <wp:simplePos x="0" y="0"/>
                <wp:positionH relativeFrom="column">
                  <wp:posOffset>381081</wp:posOffset>
                </wp:positionH>
                <wp:positionV relativeFrom="paragraph">
                  <wp:posOffset>1210945</wp:posOffset>
                </wp:positionV>
                <wp:extent cx="245137" cy="256810"/>
                <wp:effectExtent l="0" t="0" r="2540" b="0"/>
                <wp:wrapNone/>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37" cy="256810"/>
                        </a:xfrm>
                        <a:prstGeom prst="rect">
                          <a:avLst/>
                        </a:prstGeom>
                        <a:solidFill>
                          <a:srgbClr val="FFFFFF"/>
                        </a:solidFill>
                        <a:ln w="9525">
                          <a:noFill/>
                          <a:miter lim="800000"/>
                          <a:headEnd/>
                          <a:tailEnd/>
                        </a:ln>
                      </wps:spPr>
                      <wps:txbx>
                        <w:txbxContent>
                          <w:p w14:paraId="1B59C76B" w14:textId="77777777" w:rsidR="00DD52F1" w:rsidRPr="00DD52F1" w:rsidRDefault="00DD52F1" w:rsidP="00DD52F1">
                            <w:pPr>
                              <w:rPr>
                                <w:b/>
                              </w:rPr>
                            </w:pPr>
                            <w:r>
                              <w:rPr>
                                <w:b/>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2A9711" id="_x0000_t202" coordsize="21600,21600" o:spt="202" path="m,l,21600r21600,l21600,xe">
                <v:stroke joinstyle="miter"/>
                <v:path gradientshapeok="t" o:connecttype="rect"/>
              </v:shapetype>
              <v:shape id="Casella di testo 2" o:spid="_x0000_s1026" type="#_x0000_t202" style="position:absolute;margin-left:30pt;margin-top:95.35pt;width:19.3pt;height:20.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" stroked="f">
                <v:textbox>
                  <w:txbxContent>
                    <w:p w14:paraId="1B59C76B" w14:textId="77777777" w:rsidR="00DD52F1" w:rsidRPr="00DD52F1" w:rsidRDefault="00DD52F1" w:rsidP="00DD52F1">
                      <w:pPr>
                        <w:rPr>
                          <w:b/>
                        </w:rPr>
                      </w:pPr>
                      <w:r>
                        <w:rPr>
                          <w:b/>
                        </w:rPr>
                        <w:t>D</w:t>
                      </w:r>
                    </w:p>
                  </w:txbxContent>
                </v:textbox>
              </v:shape>
            </w:pict>
          </mc:Fallback>
        </mc:AlternateContent>
      </w:r>
      <w:r>
        <w:rPr>
          <w:noProof/>
        </w:rPr>
        <mc:AlternateContent>
          <mc:Choice Requires="wps">
            <w:drawing>
              <wp:anchor distT="45720" distB="45720" distL="114300" distR="114300" simplePos="0" relativeHeight="251663360" behindDoc="0" locked="0" layoutInCell="1" allowOverlap="1" wp14:anchorId="54D2CE1C" wp14:editId="147A8D96">
                <wp:simplePos x="0" y="0"/>
                <wp:positionH relativeFrom="column">
                  <wp:posOffset>2392680</wp:posOffset>
                </wp:positionH>
                <wp:positionV relativeFrom="paragraph">
                  <wp:posOffset>1222605</wp:posOffset>
                </wp:positionV>
                <wp:extent cx="245137" cy="256810"/>
                <wp:effectExtent l="0" t="0" r="2540" b="0"/>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37" cy="256810"/>
                        </a:xfrm>
                        <a:prstGeom prst="rect">
                          <a:avLst/>
                        </a:prstGeom>
                        <a:solidFill>
                          <a:srgbClr val="FFFFFF"/>
                        </a:solidFill>
                        <a:ln w="9525">
                          <a:noFill/>
                          <a:miter lim="800000"/>
                          <a:headEnd/>
                          <a:tailEnd/>
                        </a:ln>
                      </wps:spPr>
                      <wps:txbx>
                        <w:txbxContent>
                          <w:p w14:paraId="62A30C6B" w14:textId="6007CAD3" w:rsidR="00DD52F1" w:rsidRPr="00DD52F1" w:rsidRDefault="00DD52F1" w:rsidP="00DD52F1">
                            <w:pPr>
                              <w:rPr>
                                <w:b/>
                              </w:rPr>
                            </w:pPr>
                            <w:r>
                              <w:rPr>
                                <w:b/>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2CE1C" id="_x0000_s1027" type="#_x0000_t202" style="position:absolute;margin-left:188.4pt;margin-top:96.25pt;width:19.3pt;height:20.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" stroked="f">
                <v:textbox>
                  <w:txbxContent>
                    <w:p w14:paraId="62A30C6B" w14:textId="6007CAD3" w:rsidR="00DD52F1" w:rsidRPr="00DD52F1" w:rsidRDefault="00DD52F1" w:rsidP="00DD52F1">
                      <w:pPr>
                        <w:rPr>
                          <w:b/>
                        </w:rPr>
                      </w:pPr>
                      <w:r>
                        <w:rPr>
                          <w:b/>
                        </w:rPr>
                        <w:t>D</w:t>
                      </w:r>
                    </w:p>
                  </w:txbxContent>
                </v:textbox>
              </v:shape>
            </w:pict>
          </mc:Fallback>
        </mc:AlternateContent>
      </w:r>
      <w:r>
        <w:rPr>
          <w:noProof/>
        </w:rPr>
        <mc:AlternateContent>
          <mc:Choice Requires="wps">
            <w:drawing>
              <wp:anchor distT="45720" distB="45720" distL="114300" distR="114300" simplePos="0" relativeHeight="251659264" behindDoc="0" locked="0" layoutInCell="1" allowOverlap="1" wp14:anchorId="73CD45AE" wp14:editId="684545C4">
                <wp:simplePos x="0" y="0"/>
                <wp:positionH relativeFrom="column">
                  <wp:posOffset>866465</wp:posOffset>
                </wp:positionH>
                <wp:positionV relativeFrom="paragraph">
                  <wp:posOffset>1156160</wp:posOffset>
                </wp:positionV>
                <wp:extent cx="245137" cy="268214"/>
                <wp:effectExtent l="0" t="0" r="2540" b="0"/>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37" cy="268214"/>
                        </a:xfrm>
                        <a:prstGeom prst="rect">
                          <a:avLst/>
                        </a:prstGeom>
                        <a:solidFill>
                          <a:srgbClr val="FFFFFF"/>
                        </a:solidFill>
                        <a:ln w="9525">
                          <a:noFill/>
                          <a:miter lim="800000"/>
                          <a:headEnd/>
                          <a:tailEnd/>
                        </a:ln>
                      </wps:spPr>
                      <wps:txbx>
                        <w:txbxContent>
                          <w:p w14:paraId="0C243BA6" w14:textId="18F08AD5" w:rsidR="009D3F05" w:rsidRPr="00DD52F1" w:rsidRDefault="009D3F05">
                            <w:pPr>
                              <w:rPr>
                                <w:b/>
                              </w:rPr>
                            </w:pPr>
                            <w:r w:rsidRPr="00DD52F1">
                              <w:rPr>
                                <w:b/>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D45AE" id="_x0000_s1028" type="#_x0000_t202" style="position:absolute;margin-left:68.25pt;margin-top:91.05pt;width:19.3pt;height:21.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" stroked="f">
                <v:textbox>
                  <w:txbxContent>
                    <w:p w14:paraId="0C243BA6" w14:textId="18F08AD5" w:rsidR="009D3F05" w:rsidRPr="00DD52F1" w:rsidRDefault="009D3F05">
                      <w:pPr>
                        <w:rPr>
                          <w:b/>
                        </w:rPr>
                      </w:pPr>
                      <w:r w:rsidRPr="00DD52F1">
                        <w:rPr>
                          <w:b/>
                        </w:rPr>
                        <w:t>T</w:t>
                      </w:r>
                    </w:p>
                  </w:txbxContent>
                </v:textbox>
              </v:shape>
            </w:pict>
          </mc:Fallback>
        </mc:AlternateContent>
      </w:r>
      <w:r>
        <w:rPr>
          <w:noProof/>
        </w:rPr>
        <mc:AlternateContent>
          <mc:Choice Requires="wps">
            <w:drawing>
              <wp:anchor distT="45720" distB="45720" distL="114300" distR="114300" simplePos="0" relativeHeight="251661312" behindDoc="0" locked="0" layoutInCell="1" allowOverlap="1" wp14:anchorId="1E2CC0D9" wp14:editId="3C695779">
                <wp:simplePos x="0" y="0"/>
                <wp:positionH relativeFrom="column">
                  <wp:posOffset>4361923</wp:posOffset>
                </wp:positionH>
                <wp:positionV relativeFrom="paragraph">
                  <wp:posOffset>1141244</wp:posOffset>
                </wp:positionV>
                <wp:extent cx="245137" cy="268214"/>
                <wp:effectExtent l="0" t="0" r="254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37" cy="268214"/>
                        </a:xfrm>
                        <a:prstGeom prst="rect">
                          <a:avLst/>
                        </a:prstGeom>
                        <a:solidFill>
                          <a:srgbClr val="FFFFFF"/>
                        </a:solidFill>
                        <a:ln w="9525">
                          <a:noFill/>
                          <a:miter lim="800000"/>
                          <a:headEnd/>
                          <a:tailEnd/>
                        </a:ln>
                      </wps:spPr>
                      <wps:txbx>
                        <w:txbxContent>
                          <w:p w14:paraId="7F55282B" w14:textId="77777777" w:rsidR="00DD52F1" w:rsidRPr="00DD52F1" w:rsidRDefault="00DD52F1" w:rsidP="00DD52F1">
                            <w:pPr>
                              <w:rPr>
                                <w:b/>
                              </w:rPr>
                            </w:pPr>
                            <w:r w:rsidRPr="00DD52F1">
                              <w:rPr>
                                <w:b/>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CC0D9" id="_x0000_s1029" type="#_x0000_t202" style="position:absolute;margin-left:343.45pt;margin-top:89.85pt;width:19.3pt;height:21.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" stroked="f">
                <v:textbox>
                  <w:txbxContent>
                    <w:p w14:paraId="7F55282B" w14:textId="77777777" w:rsidR="00DD52F1" w:rsidRPr="00DD52F1" w:rsidRDefault="00DD52F1" w:rsidP="00DD52F1">
                      <w:pPr>
                        <w:rPr>
                          <w:b/>
                        </w:rPr>
                      </w:pPr>
                      <w:r w:rsidRPr="00DD52F1">
                        <w:rPr>
                          <w:b/>
                        </w:rPr>
                        <w:t>T</w:t>
                      </w:r>
                    </w:p>
                  </w:txbxContent>
                </v:textbox>
              </v:shape>
            </w:pict>
          </mc:Fallback>
        </mc:AlternateContent>
      </w:r>
      <w:r w:rsidR="0037645A" w:rsidRPr="0037645A">
        <w:rPr>
          <w:rStyle w:val="Riferimentointenso"/>
        </w:rPr>
        <w:t xml:space="preserve">Descrizione sintetica </w:t>
      </w:r>
      <w:r w:rsidR="0037645A" w:rsidRPr="0037645A">
        <w:rPr>
          <w:rStyle w:val="Riferimentointenso"/>
        </w:rPr>
        <w:br/>
      </w:r>
      <w:r w:rsidR="00703AAF">
        <w:t xml:space="preserve">Comprendere pienamente il </w:t>
      </w:r>
      <w:r w:rsidR="0037645A">
        <w:t>funzionamento del dispositivo</w:t>
      </w:r>
      <w:r w:rsidR="00703AAF">
        <w:t xml:space="preserve">, meglio se attraverso un esempio che </w:t>
      </w:r>
      <w:proofErr w:type="gramStart"/>
      <w:r w:rsidR="00703AAF">
        <w:t xml:space="preserve">evidenzi </w:t>
      </w:r>
      <w:r w:rsidR="0037645A">
        <w:t xml:space="preserve"> un</w:t>
      </w:r>
      <w:proofErr w:type="gramEnd"/>
      <w:r w:rsidR="00703AAF">
        <w:t xml:space="preserve"> ipotetico</w:t>
      </w:r>
      <w:r w:rsidR="0037645A">
        <w:t xml:space="preserve"> segnale di stimoli </w:t>
      </w:r>
      <w:r w:rsidR="00703AAF">
        <w:t xml:space="preserve">(composto dai segnali  </w:t>
      </w:r>
      <w:proofErr w:type="spellStart"/>
      <w:r w:rsidR="0035381A">
        <w:t>Sel</w:t>
      </w:r>
      <w:proofErr w:type="spellEnd"/>
      <w:r w:rsidR="00703AAF">
        <w:t xml:space="preserve">, </w:t>
      </w:r>
      <w:proofErr w:type="spellStart"/>
      <w:r w:rsidR="00703AAF">
        <w:t>clk</w:t>
      </w:r>
      <w:proofErr w:type="spellEnd"/>
      <w:r w:rsidR="00703AAF">
        <w:t xml:space="preserve">, </w:t>
      </w:r>
      <w:r w:rsidR="0035381A">
        <w:t>X</w:t>
      </w:r>
      <w:r w:rsidR="00703AAF">
        <w:t xml:space="preserve">) </w:t>
      </w:r>
      <w:r w:rsidR="0037645A">
        <w:t>e la risposta attesa</w:t>
      </w:r>
      <w:r w:rsidR="002C0A89">
        <w:t>. Tali stimoli potranno poi</w:t>
      </w:r>
      <w:r w:rsidR="00B50F2C">
        <w:t xml:space="preserve"> eventualme</w:t>
      </w:r>
      <w:r w:rsidR="000C208B">
        <w:t>n</w:t>
      </w:r>
      <w:r w:rsidR="00B50F2C">
        <w:t>te</w:t>
      </w:r>
      <w:r w:rsidR="002C0A89">
        <w:t xml:space="preserve"> essere impiegati in fase di simulazione per verificare se il funzionamento ottenuto è conforme a quello previsto.</w:t>
      </w:r>
      <w:r>
        <w:rPr>
          <w:noProof/>
          <w:lang w:eastAsia="it-IT"/>
        </w:rPr>
        <w:drawing>
          <wp:inline distT="0" distB="0" distL="0" distR="0" wp14:anchorId="136AEB41" wp14:editId="0FD32A13">
            <wp:extent cx="6113145" cy="2062480"/>
            <wp:effectExtent l="0" t="0" r="190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3145" cy="2062480"/>
                    </a:xfrm>
                    <a:prstGeom prst="rect">
                      <a:avLst/>
                    </a:prstGeom>
                    <a:noFill/>
                    <a:ln>
                      <a:noFill/>
                    </a:ln>
                  </pic:spPr>
                </pic:pic>
              </a:graphicData>
            </a:graphic>
          </wp:inline>
        </w:drawing>
      </w:r>
    </w:p>
    <w:p w14:paraId="0882DFF9" w14:textId="242523A0" w:rsidR="00D17E19" w:rsidRDefault="00D17E19" w:rsidP="00D17E19">
      <w:pPr>
        <w:jc w:val="center"/>
      </w:pPr>
    </w:p>
    <w:p w14:paraId="10D28FCA" w14:textId="657A22CC" w:rsidR="00D17E19" w:rsidRDefault="00D17E19" w:rsidP="00D17E19">
      <w:pPr>
        <w:pStyle w:val="Paragrafoelenco"/>
        <w:numPr>
          <w:ilvl w:val="0"/>
          <w:numId w:val="3"/>
        </w:numPr>
        <w:jc w:val="both"/>
      </w:pPr>
      <w:r>
        <w:lastRenderedPageBreak/>
        <w:t>All’istante 0</w:t>
      </w:r>
      <w:r w:rsidR="00AC1123">
        <w:t xml:space="preserve"> il segnale </w:t>
      </w:r>
      <w:proofErr w:type="spellStart"/>
      <w:r w:rsidR="00AC1123">
        <w:t>Sel</w:t>
      </w:r>
      <w:proofErr w:type="spellEnd"/>
      <w:r w:rsidR="00AC1123">
        <w:t>=1 indica un funzionamento da FF</w:t>
      </w:r>
      <w:r w:rsidR="00DD52F1">
        <w:t>-</w:t>
      </w:r>
      <w:r w:rsidR="00AC1123">
        <w:t>D, il quale vede in ingresso un segnale X a livello basso e pertanto pone l’uscita ad un valore identico.</w:t>
      </w:r>
    </w:p>
    <w:p w14:paraId="71A8F978" w14:textId="1995D4A3" w:rsidR="00AC1123" w:rsidRDefault="00AC1123" w:rsidP="00D17E19">
      <w:pPr>
        <w:pStyle w:val="Paragrafoelenco"/>
        <w:numPr>
          <w:ilvl w:val="0"/>
          <w:numId w:val="3"/>
        </w:numPr>
        <w:jc w:val="both"/>
      </w:pPr>
      <w:r>
        <w:t xml:space="preserve">All’istante 1 </w:t>
      </w:r>
      <w:proofErr w:type="spellStart"/>
      <w:r>
        <w:t>Sel</w:t>
      </w:r>
      <w:proofErr w:type="spellEnd"/>
      <w:r>
        <w:t>=0 indica un funzionamento da FF</w:t>
      </w:r>
      <w:r w:rsidR="00DD52F1">
        <w:t>-</w:t>
      </w:r>
      <w:r>
        <w:t>T e con X=1 si ha una commutazione dell’uscita</w:t>
      </w:r>
    </w:p>
    <w:p w14:paraId="48570EF8" w14:textId="2CB17721" w:rsidR="00AC1123" w:rsidRDefault="00AC1123" w:rsidP="00D17E19">
      <w:pPr>
        <w:pStyle w:val="Paragrafoelenco"/>
        <w:numPr>
          <w:ilvl w:val="0"/>
          <w:numId w:val="3"/>
        </w:numPr>
        <w:jc w:val="both"/>
      </w:pPr>
      <w:r>
        <w:t>Gli istanti 2 e 3 similmente all’istante 1 portano successive commutazioni dell’uscita</w:t>
      </w:r>
    </w:p>
    <w:p w14:paraId="2F33F00D" w14:textId="240B339A" w:rsidR="00AC1123" w:rsidRDefault="00AC1123" w:rsidP="00D17E19">
      <w:pPr>
        <w:pStyle w:val="Paragrafoelenco"/>
        <w:numPr>
          <w:ilvl w:val="0"/>
          <w:numId w:val="3"/>
        </w:numPr>
        <w:jc w:val="both"/>
      </w:pPr>
      <w:r>
        <w:t>Negli istanti 4 e 5 il dispositivo funziona come un FF</w:t>
      </w:r>
      <w:r w:rsidR="00DD52F1">
        <w:t>-</w:t>
      </w:r>
      <w:r>
        <w:t>D e quindi campiona il segnale d’ingresso e lo riporta in uscita che quindi sarà alta</w:t>
      </w:r>
    </w:p>
    <w:p w14:paraId="40BE8B3F" w14:textId="6D32FBD0" w:rsidR="00AC1123" w:rsidRDefault="00AC1123" w:rsidP="00D17E19">
      <w:pPr>
        <w:pStyle w:val="Paragrafoelenco"/>
        <w:numPr>
          <w:ilvl w:val="0"/>
          <w:numId w:val="3"/>
        </w:numPr>
        <w:jc w:val="both"/>
      </w:pPr>
      <w:r>
        <w:t>All’istante 6 il dispositivo funziona come un FF</w:t>
      </w:r>
      <w:r w:rsidR="00DD52F1">
        <w:t>-</w:t>
      </w:r>
      <w:r>
        <w:t>D, il segnale X è però basso e così sarà pure l’uscita</w:t>
      </w:r>
    </w:p>
    <w:p w14:paraId="015CA614" w14:textId="57F349C1" w:rsidR="00AC1123" w:rsidRDefault="00AC1123" w:rsidP="00AC1123">
      <w:pPr>
        <w:pStyle w:val="Paragrafoelenco"/>
        <w:numPr>
          <w:ilvl w:val="0"/>
          <w:numId w:val="3"/>
        </w:numPr>
        <w:jc w:val="both"/>
      </w:pPr>
      <w:r>
        <w:t xml:space="preserve">All’istante 7 il segnale </w:t>
      </w:r>
      <w:proofErr w:type="spellStart"/>
      <w:r>
        <w:t>Sel</w:t>
      </w:r>
      <w:proofErr w:type="spellEnd"/>
      <w:r>
        <w:t xml:space="preserve"> indica un funzionamento da FF</w:t>
      </w:r>
      <w:r w:rsidR="00DD52F1">
        <w:t>-</w:t>
      </w:r>
      <w:r>
        <w:t>D e la presenza di un segnale X=1 all’ingresso porta il medesimo segnale in uscita</w:t>
      </w:r>
    </w:p>
    <w:p w14:paraId="4002AC82" w14:textId="2B61603C" w:rsidR="00AC1123" w:rsidRDefault="00AC1123" w:rsidP="00AC1123">
      <w:pPr>
        <w:pStyle w:val="Paragrafoelenco"/>
        <w:numPr>
          <w:ilvl w:val="0"/>
          <w:numId w:val="3"/>
        </w:numPr>
        <w:jc w:val="both"/>
      </w:pPr>
      <w:r>
        <w:t>All’istante 8 e 9 il dispositivo torna a funzionare come FF</w:t>
      </w:r>
      <w:r w:rsidR="00DD52F1">
        <w:t>-</w:t>
      </w:r>
      <w:r>
        <w:t>T e pertanto con segnale di ingresso pari a 1 e pertanto ad ogni fronte di clock l’uscita viene a commutare</w:t>
      </w:r>
    </w:p>
    <w:p w14:paraId="2FABEB0D" w14:textId="51B59F95" w:rsidR="00AC1123" w:rsidRDefault="00AC1123" w:rsidP="00AC1123">
      <w:pPr>
        <w:pStyle w:val="Paragrafoelenco"/>
        <w:numPr>
          <w:ilvl w:val="0"/>
          <w:numId w:val="3"/>
        </w:numPr>
        <w:jc w:val="both"/>
      </w:pPr>
      <w:r>
        <w:t xml:space="preserve">Negli istanti 10 e 11 </w:t>
      </w:r>
      <w:proofErr w:type="spellStart"/>
      <w:r>
        <w:t>Sel</w:t>
      </w:r>
      <w:proofErr w:type="spellEnd"/>
      <w:r>
        <w:t>=0 (FF</w:t>
      </w:r>
      <w:r w:rsidR="00DD52F1">
        <w:t>-</w:t>
      </w:r>
      <w:r>
        <w:t>T) ma X=0 per cui l’uscita rimane inalterata.</w:t>
      </w:r>
    </w:p>
    <w:p w14:paraId="3EC191C5" w14:textId="77777777" w:rsidR="00AC1123" w:rsidRDefault="00AC1123" w:rsidP="00AC1123">
      <w:pPr>
        <w:pStyle w:val="Paragrafoelenco"/>
        <w:jc w:val="both"/>
      </w:pPr>
    </w:p>
    <w:p w14:paraId="42EB7532" w14:textId="43500542" w:rsidR="00703AAF" w:rsidRDefault="00703AAF" w:rsidP="00703AAF">
      <w:pPr>
        <w:jc w:val="both"/>
      </w:pPr>
    </w:p>
    <w:p w14:paraId="6ACC11A3" w14:textId="22260968" w:rsidR="00703AAF" w:rsidRDefault="00703AAF" w:rsidP="00703AAF">
      <w:pPr>
        <w:rPr>
          <w:rStyle w:val="Riferimentointenso"/>
        </w:rPr>
      </w:pPr>
      <w:r>
        <w:rPr>
          <w:rStyle w:val="Riferimentointenso"/>
        </w:rPr>
        <w:t>Evidenziare i meccanismi di funzioname</w:t>
      </w:r>
      <w:r w:rsidR="001D677E">
        <w:rPr>
          <w:rStyle w:val="Riferimentointenso"/>
        </w:rPr>
        <w:t>n</w:t>
      </w:r>
      <w:r>
        <w:rPr>
          <w:rStyle w:val="Riferimentointenso"/>
        </w:rPr>
        <w:t>to</w:t>
      </w:r>
    </w:p>
    <w:p w14:paraId="2843AE54" w14:textId="1898200C" w:rsidR="000C208B" w:rsidRDefault="000C208B" w:rsidP="006B5559">
      <w:r w:rsidRPr="000C208B">
        <w:t>Vi sono due modi ne</w:t>
      </w:r>
      <w:r w:rsidR="006B5559">
        <w:t>i quali si può procedere:</w:t>
      </w:r>
    </w:p>
    <w:p w14:paraId="368489A7" w14:textId="6F5BB675" w:rsidR="00DF1CE2" w:rsidRDefault="006B5559" w:rsidP="006B5559">
      <w:pPr>
        <w:jc w:val="both"/>
      </w:pPr>
      <w:r w:rsidRPr="006B5559">
        <w:rPr>
          <w:b/>
        </w:rPr>
        <w:t>Metodo 1</w:t>
      </w:r>
      <w:r>
        <w:t xml:space="preserve">: Individuare quali sequenze di ingressi comportano una </w:t>
      </w:r>
      <w:r w:rsidR="00DD52F1">
        <w:t xml:space="preserve">certa </w:t>
      </w:r>
      <w:r>
        <w:t xml:space="preserve">variazione dell’uscita: </w:t>
      </w:r>
    </w:p>
    <w:p w14:paraId="1F1236EA" w14:textId="6B8762CE" w:rsidR="006B5559" w:rsidRDefault="006B5559" w:rsidP="006B5559">
      <w:pPr>
        <w:jc w:val="both"/>
      </w:pPr>
      <w:r>
        <w:t xml:space="preserve">Partendo dal fatto che nella macchina che si andrà a realizzare vi saranno due stati di cui uno relativo all’uscita </w:t>
      </w:r>
      <w:r w:rsidRPr="006B5559">
        <w:rPr>
          <w:b/>
        </w:rPr>
        <w:t>bassa</w:t>
      </w:r>
      <w:r>
        <w:t xml:space="preserve"> ed uno che mantiene l’uscita </w:t>
      </w:r>
      <w:r w:rsidRPr="006B5559">
        <w:rPr>
          <w:b/>
        </w:rPr>
        <w:t>alta</w:t>
      </w:r>
      <w:r>
        <w:t>, si può indagare quali siano le sequenze di segnali sugli ingressi atte a far s</w:t>
      </w:r>
      <w:r w:rsidR="00DD52F1">
        <w:t>ì</w:t>
      </w:r>
      <w:r>
        <w:t xml:space="preserve"> che la macchina raggiunga questi stati: </w:t>
      </w:r>
    </w:p>
    <w:p w14:paraId="70118DFF" w14:textId="77777777" w:rsidR="006B5559" w:rsidRDefault="006B5559" w:rsidP="006B5559">
      <w:pPr>
        <w:pStyle w:val="Paragrafoelenco"/>
        <w:numPr>
          <w:ilvl w:val="0"/>
          <w:numId w:val="8"/>
        </w:numPr>
        <w:jc w:val="both"/>
      </w:pPr>
      <w:r>
        <w:t>Perché l’uscita passi da livello 0 al livello 1 è necessario che:</w:t>
      </w:r>
    </w:p>
    <w:p w14:paraId="6C815FA7" w14:textId="77777777" w:rsidR="006B5559" w:rsidRDefault="006B5559" w:rsidP="006B5559">
      <w:pPr>
        <w:pStyle w:val="Paragrafoelenco"/>
        <w:numPr>
          <w:ilvl w:val="1"/>
          <w:numId w:val="8"/>
        </w:numPr>
        <w:jc w:val="both"/>
      </w:pPr>
      <w:r>
        <w:t>O il dispositivo funzioni da FFT (</w:t>
      </w:r>
      <w:proofErr w:type="spellStart"/>
      <w:r>
        <w:t>Sel</w:t>
      </w:r>
      <w:proofErr w:type="spellEnd"/>
      <w:r>
        <w:t>=0), sia presente un valore alto sull’ingresso X e arrivi un fronte di salita sul clock:</w:t>
      </w:r>
    </w:p>
    <w:p w14:paraId="3A3F78CA" w14:textId="40A49846" w:rsidR="006B5559" w:rsidRDefault="006B5559" w:rsidP="006B5559">
      <w:pPr>
        <w:ind w:left="1416"/>
        <w:jc w:val="both"/>
      </w:pPr>
      <w:r>
        <w:t xml:space="preserve">ovvero </w:t>
      </w:r>
      <w:proofErr w:type="gramStart"/>
      <w:r w:rsidR="00E101F9">
        <w:t>C</w:t>
      </w:r>
      <w:r>
        <w:t>SX :</w:t>
      </w:r>
      <w:proofErr w:type="gramEnd"/>
      <w:r>
        <w:t xml:space="preserve"> </w:t>
      </w:r>
      <w:r w:rsidR="00E101F9">
        <w:t>001</w:t>
      </w:r>
      <w:r>
        <w:t xml:space="preserve"> </w:t>
      </w:r>
      <w:r>
        <w:sym w:font="Wingdings" w:char="F0E0"/>
      </w:r>
      <w:r>
        <w:t xml:space="preserve"> </w:t>
      </w:r>
      <w:r w:rsidR="00E101F9">
        <w:t>101</w:t>
      </w:r>
    </w:p>
    <w:p w14:paraId="30099F3F" w14:textId="77777777" w:rsidR="006B5559" w:rsidRDefault="006B5559" w:rsidP="006B5559">
      <w:pPr>
        <w:pStyle w:val="Paragrafoelenco"/>
        <w:numPr>
          <w:ilvl w:val="1"/>
          <w:numId w:val="8"/>
        </w:numPr>
        <w:jc w:val="both"/>
      </w:pPr>
      <w:r>
        <w:t>O il dispositivo funzioni da FFD (</w:t>
      </w:r>
      <w:proofErr w:type="spellStart"/>
      <w:r>
        <w:t>Sel</w:t>
      </w:r>
      <w:proofErr w:type="spellEnd"/>
      <w:r>
        <w:t>=1), sia presente un valore alto sull’ingresso X e arrivi un fronte di salita sul clock:</w:t>
      </w:r>
    </w:p>
    <w:p w14:paraId="428D4E3A" w14:textId="37A5C48B" w:rsidR="006B5559" w:rsidRDefault="006B5559" w:rsidP="006B5559">
      <w:pPr>
        <w:ind w:left="732" w:firstLine="684"/>
        <w:jc w:val="both"/>
      </w:pPr>
      <w:r>
        <w:t xml:space="preserve">ovvero </w:t>
      </w:r>
      <w:proofErr w:type="gramStart"/>
      <w:r w:rsidR="00E101F9">
        <w:t>CSX</w:t>
      </w:r>
      <w:r>
        <w:t xml:space="preserve"> :</w:t>
      </w:r>
      <w:proofErr w:type="gramEnd"/>
      <w:r>
        <w:t xml:space="preserve"> </w:t>
      </w:r>
      <w:r w:rsidR="00E101F9">
        <w:t>011</w:t>
      </w:r>
      <w:r>
        <w:t xml:space="preserve"> </w:t>
      </w:r>
      <w:r>
        <w:sym w:font="Wingdings" w:char="F0E0"/>
      </w:r>
      <w:r>
        <w:t xml:space="preserve"> 111</w:t>
      </w:r>
    </w:p>
    <w:p w14:paraId="53907D06" w14:textId="21952E2B" w:rsidR="006B5559" w:rsidRDefault="006B5559" w:rsidP="006B5559">
      <w:pPr>
        <w:pStyle w:val="Paragrafoelenco"/>
        <w:numPr>
          <w:ilvl w:val="0"/>
          <w:numId w:val="8"/>
        </w:numPr>
        <w:jc w:val="both"/>
      </w:pPr>
      <w:r>
        <w:t>Perché l’uscita passi da livello 1 al livello 0 è necessario che:</w:t>
      </w:r>
    </w:p>
    <w:p w14:paraId="6919389A" w14:textId="77777777" w:rsidR="006B5559" w:rsidRDefault="006B5559" w:rsidP="006B5559">
      <w:pPr>
        <w:pStyle w:val="Paragrafoelenco"/>
        <w:numPr>
          <w:ilvl w:val="1"/>
          <w:numId w:val="8"/>
        </w:numPr>
        <w:jc w:val="both"/>
      </w:pPr>
      <w:r>
        <w:t>O il dispositivo funzioni da FFT (</w:t>
      </w:r>
      <w:proofErr w:type="spellStart"/>
      <w:r>
        <w:t>Sel</w:t>
      </w:r>
      <w:proofErr w:type="spellEnd"/>
      <w:r>
        <w:t>=0), sia presente un valore alto sull’ingresso X e arrivi un fronte di salita sul clock:</w:t>
      </w:r>
    </w:p>
    <w:p w14:paraId="079D5B98" w14:textId="6BEE27D0" w:rsidR="006B5559" w:rsidRDefault="006B5559" w:rsidP="006B5559">
      <w:pPr>
        <w:ind w:left="1416"/>
        <w:jc w:val="both"/>
      </w:pPr>
      <w:r>
        <w:t xml:space="preserve">ovvero </w:t>
      </w:r>
      <w:proofErr w:type="gramStart"/>
      <w:r w:rsidR="00E101F9">
        <w:t>CSX</w:t>
      </w:r>
      <w:r>
        <w:t xml:space="preserve"> :</w:t>
      </w:r>
      <w:proofErr w:type="gramEnd"/>
      <w:r>
        <w:t xml:space="preserve"> </w:t>
      </w:r>
      <w:r w:rsidR="00E101F9">
        <w:t>001</w:t>
      </w:r>
      <w:r>
        <w:t xml:space="preserve"> </w:t>
      </w:r>
      <w:r>
        <w:sym w:font="Wingdings" w:char="F0E0"/>
      </w:r>
      <w:r>
        <w:t xml:space="preserve"> </w:t>
      </w:r>
      <w:r w:rsidR="00E101F9">
        <w:t>101</w:t>
      </w:r>
    </w:p>
    <w:p w14:paraId="3ACF7C0F" w14:textId="40B5C5BA" w:rsidR="006B5559" w:rsidRDefault="006B5559" w:rsidP="006B5559">
      <w:pPr>
        <w:pStyle w:val="Paragrafoelenco"/>
        <w:numPr>
          <w:ilvl w:val="1"/>
          <w:numId w:val="8"/>
        </w:numPr>
        <w:jc w:val="both"/>
      </w:pPr>
      <w:r>
        <w:t>O il dispositivo funzioni da FFD (</w:t>
      </w:r>
      <w:proofErr w:type="spellStart"/>
      <w:r>
        <w:t>Sel</w:t>
      </w:r>
      <w:proofErr w:type="spellEnd"/>
      <w:r>
        <w:t>=1), sia presente un valore basso sull’ingresso X e arrivi un fronte di salita sul clock:</w:t>
      </w:r>
    </w:p>
    <w:p w14:paraId="6AF8320F" w14:textId="6B866358" w:rsidR="006B5559" w:rsidRDefault="006B5559" w:rsidP="001929E8">
      <w:pPr>
        <w:ind w:left="732" w:firstLine="684"/>
        <w:jc w:val="both"/>
      </w:pPr>
      <w:r>
        <w:t xml:space="preserve">ovvero </w:t>
      </w:r>
      <w:proofErr w:type="gramStart"/>
      <w:r w:rsidR="00E101F9">
        <w:t>CSX</w:t>
      </w:r>
      <w:r>
        <w:t xml:space="preserve"> :</w:t>
      </w:r>
      <w:proofErr w:type="gramEnd"/>
      <w:r>
        <w:t xml:space="preserve"> </w:t>
      </w:r>
      <w:r w:rsidR="00E101F9">
        <w:t>010</w:t>
      </w:r>
      <w:r>
        <w:t xml:space="preserve"> </w:t>
      </w:r>
      <w:r>
        <w:sym w:font="Wingdings" w:char="F0E0"/>
      </w:r>
      <w:r>
        <w:t xml:space="preserve"> </w:t>
      </w:r>
      <w:r w:rsidR="00E101F9">
        <w:t>110</w:t>
      </w:r>
    </w:p>
    <w:p w14:paraId="313A4B35" w14:textId="0EB23095" w:rsidR="00226B67" w:rsidRDefault="006B5559" w:rsidP="00E101F9">
      <w:pPr>
        <w:jc w:val="both"/>
      </w:pPr>
      <w:r>
        <w:t xml:space="preserve">Questo funzionamento può essere schematizzato nella seguente macchina di </w:t>
      </w:r>
      <w:r w:rsidR="001929E8">
        <w:t>M</w:t>
      </w:r>
      <w:r>
        <w:t>oore</w:t>
      </w:r>
      <w:r w:rsidR="00226B67">
        <w:t xml:space="preserve"> che evidenzia solo le transizioni complete che portano la macchina a passare dallo stato LOW allo stato HIGH passando attraverso degli opportuni stati intermedi</w:t>
      </w:r>
      <w:r w:rsidR="00E101F9">
        <w:t xml:space="preserve">, che mantengono l’uscita inalterata fintanto che la transizione non </w:t>
      </w:r>
      <w:r w:rsidR="00DD52F1">
        <w:t>sia</w:t>
      </w:r>
      <w:r w:rsidR="00E101F9">
        <w:t xml:space="preserve"> completata.</w:t>
      </w:r>
    </w:p>
    <w:p w14:paraId="7F7F81C2" w14:textId="2C6D1859" w:rsidR="006B5559" w:rsidRDefault="00E101F9" w:rsidP="00226B67">
      <w:pPr>
        <w:jc w:val="center"/>
      </w:pPr>
      <w:r>
        <w:rPr>
          <w:noProof/>
          <w:lang w:eastAsia="it-IT"/>
        </w:rPr>
        <w:lastRenderedPageBreak/>
        <w:drawing>
          <wp:inline distT="0" distB="0" distL="0" distR="0" wp14:anchorId="1E9FD702" wp14:editId="7DE3AA1C">
            <wp:extent cx="3426577" cy="2328013"/>
            <wp:effectExtent l="0" t="0" r="254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8505" cy="2349705"/>
                    </a:xfrm>
                    <a:prstGeom prst="rect">
                      <a:avLst/>
                    </a:prstGeom>
                    <a:noFill/>
                    <a:ln>
                      <a:noFill/>
                    </a:ln>
                  </pic:spPr>
                </pic:pic>
              </a:graphicData>
            </a:graphic>
          </wp:inline>
        </w:drawing>
      </w:r>
    </w:p>
    <w:p w14:paraId="6E1916E7" w14:textId="20438155" w:rsidR="006B5559" w:rsidRDefault="00226B67" w:rsidP="00E101F9">
      <w:pPr>
        <w:ind w:left="567"/>
        <w:jc w:val="both"/>
      </w:pPr>
      <w:r>
        <w:t xml:space="preserve">Passando quindi ad una rappresentazione secondo la Tavola di </w:t>
      </w:r>
      <w:proofErr w:type="spellStart"/>
      <w:r>
        <w:t>Huffman</w:t>
      </w:r>
      <w:proofErr w:type="spellEnd"/>
      <w:r>
        <w:t xml:space="preserve"> essa potrebbe inizialmente essere abbozzata come</w:t>
      </w:r>
      <w:r w:rsidR="00E101F9">
        <w:t xml:space="preserve"> segue: </w:t>
      </w:r>
    </w:p>
    <w:tbl>
      <w:tblPr>
        <w:tblW w:w="960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gridCol w:w="960"/>
      </w:tblGrid>
      <w:tr w:rsidR="00824017" w:rsidRPr="00824017" w14:paraId="4DE86C3D" w14:textId="77777777" w:rsidTr="00824017">
        <w:trPr>
          <w:trHeight w:val="288"/>
        </w:trPr>
        <w:tc>
          <w:tcPr>
            <w:tcW w:w="960" w:type="dxa"/>
            <w:tcBorders>
              <w:top w:val="nil"/>
              <w:left w:val="nil"/>
              <w:bottom w:val="single" w:sz="4" w:space="0" w:color="auto"/>
              <w:right w:val="single" w:sz="4" w:space="0" w:color="auto"/>
            </w:tcBorders>
            <w:shd w:val="clear" w:color="auto" w:fill="auto"/>
            <w:noWrap/>
            <w:vAlign w:val="bottom"/>
            <w:hideMark/>
          </w:tcPr>
          <w:p w14:paraId="4FCA2CA1" w14:textId="77777777" w:rsidR="00824017" w:rsidRPr="00824017" w:rsidRDefault="00824017">
            <w:pPr>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St\CSX</w:t>
            </w:r>
          </w:p>
        </w:tc>
        <w:tc>
          <w:tcPr>
            <w:tcW w:w="960" w:type="dxa"/>
            <w:tcBorders>
              <w:top w:val="nil"/>
              <w:left w:val="nil"/>
              <w:bottom w:val="single" w:sz="4" w:space="0" w:color="auto"/>
              <w:right w:val="nil"/>
            </w:tcBorders>
            <w:shd w:val="clear" w:color="auto" w:fill="auto"/>
            <w:noWrap/>
            <w:vAlign w:val="bottom"/>
            <w:hideMark/>
          </w:tcPr>
          <w:p w14:paraId="1A1EF08F"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000</w:t>
            </w:r>
          </w:p>
        </w:tc>
        <w:tc>
          <w:tcPr>
            <w:tcW w:w="960" w:type="dxa"/>
            <w:tcBorders>
              <w:top w:val="nil"/>
              <w:left w:val="nil"/>
              <w:bottom w:val="single" w:sz="4" w:space="0" w:color="auto"/>
              <w:right w:val="nil"/>
            </w:tcBorders>
            <w:shd w:val="clear" w:color="auto" w:fill="auto"/>
            <w:noWrap/>
            <w:vAlign w:val="bottom"/>
            <w:hideMark/>
          </w:tcPr>
          <w:p w14:paraId="2FFF7026"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001</w:t>
            </w:r>
          </w:p>
        </w:tc>
        <w:tc>
          <w:tcPr>
            <w:tcW w:w="960" w:type="dxa"/>
            <w:tcBorders>
              <w:top w:val="nil"/>
              <w:left w:val="nil"/>
              <w:bottom w:val="single" w:sz="4" w:space="0" w:color="auto"/>
              <w:right w:val="nil"/>
            </w:tcBorders>
            <w:shd w:val="clear" w:color="auto" w:fill="auto"/>
            <w:noWrap/>
            <w:vAlign w:val="bottom"/>
            <w:hideMark/>
          </w:tcPr>
          <w:p w14:paraId="757E1F3E"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011</w:t>
            </w:r>
          </w:p>
        </w:tc>
        <w:tc>
          <w:tcPr>
            <w:tcW w:w="960" w:type="dxa"/>
            <w:tcBorders>
              <w:top w:val="nil"/>
              <w:left w:val="nil"/>
              <w:bottom w:val="single" w:sz="4" w:space="0" w:color="auto"/>
              <w:right w:val="single" w:sz="4" w:space="0" w:color="auto"/>
            </w:tcBorders>
            <w:shd w:val="clear" w:color="auto" w:fill="auto"/>
            <w:noWrap/>
            <w:vAlign w:val="bottom"/>
            <w:hideMark/>
          </w:tcPr>
          <w:p w14:paraId="02818BA2"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010</w:t>
            </w:r>
          </w:p>
        </w:tc>
        <w:tc>
          <w:tcPr>
            <w:tcW w:w="960" w:type="dxa"/>
            <w:tcBorders>
              <w:top w:val="nil"/>
              <w:left w:val="nil"/>
              <w:bottom w:val="single" w:sz="4" w:space="0" w:color="auto"/>
              <w:right w:val="nil"/>
            </w:tcBorders>
            <w:shd w:val="clear" w:color="auto" w:fill="auto"/>
            <w:noWrap/>
            <w:vAlign w:val="bottom"/>
            <w:hideMark/>
          </w:tcPr>
          <w:p w14:paraId="3ED66DF0"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100</w:t>
            </w:r>
          </w:p>
        </w:tc>
        <w:tc>
          <w:tcPr>
            <w:tcW w:w="960" w:type="dxa"/>
            <w:tcBorders>
              <w:top w:val="nil"/>
              <w:left w:val="nil"/>
              <w:bottom w:val="single" w:sz="4" w:space="0" w:color="auto"/>
              <w:right w:val="nil"/>
            </w:tcBorders>
            <w:shd w:val="clear" w:color="auto" w:fill="auto"/>
            <w:noWrap/>
            <w:vAlign w:val="bottom"/>
            <w:hideMark/>
          </w:tcPr>
          <w:p w14:paraId="434470D9"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101</w:t>
            </w:r>
          </w:p>
        </w:tc>
        <w:tc>
          <w:tcPr>
            <w:tcW w:w="960" w:type="dxa"/>
            <w:tcBorders>
              <w:top w:val="nil"/>
              <w:left w:val="nil"/>
              <w:bottom w:val="single" w:sz="4" w:space="0" w:color="auto"/>
              <w:right w:val="nil"/>
            </w:tcBorders>
            <w:shd w:val="clear" w:color="auto" w:fill="auto"/>
            <w:noWrap/>
            <w:vAlign w:val="bottom"/>
            <w:hideMark/>
          </w:tcPr>
          <w:p w14:paraId="33AA0B73"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111</w:t>
            </w:r>
          </w:p>
        </w:tc>
        <w:tc>
          <w:tcPr>
            <w:tcW w:w="960" w:type="dxa"/>
            <w:tcBorders>
              <w:top w:val="nil"/>
              <w:left w:val="nil"/>
              <w:bottom w:val="single" w:sz="4" w:space="0" w:color="auto"/>
              <w:right w:val="single" w:sz="4" w:space="0" w:color="auto"/>
            </w:tcBorders>
            <w:shd w:val="clear" w:color="auto" w:fill="auto"/>
            <w:noWrap/>
            <w:vAlign w:val="bottom"/>
            <w:hideMark/>
          </w:tcPr>
          <w:p w14:paraId="1D8613B8"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110</w:t>
            </w:r>
          </w:p>
        </w:tc>
        <w:tc>
          <w:tcPr>
            <w:tcW w:w="960" w:type="dxa"/>
            <w:tcBorders>
              <w:top w:val="nil"/>
              <w:left w:val="nil"/>
              <w:bottom w:val="single" w:sz="4" w:space="0" w:color="auto"/>
              <w:right w:val="nil"/>
            </w:tcBorders>
            <w:shd w:val="clear" w:color="auto" w:fill="auto"/>
            <w:noWrap/>
            <w:vAlign w:val="bottom"/>
            <w:hideMark/>
          </w:tcPr>
          <w:p w14:paraId="3BAF449F"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OUT</w:t>
            </w:r>
          </w:p>
        </w:tc>
      </w:tr>
      <w:tr w:rsidR="00824017" w:rsidRPr="00824017" w14:paraId="373057A9" w14:textId="77777777" w:rsidTr="00824017">
        <w:trPr>
          <w:trHeight w:val="288"/>
        </w:trPr>
        <w:tc>
          <w:tcPr>
            <w:tcW w:w="960" w:type="dxa"/>
            <w:tcBorders>
              <w:top w:val="nil"/>
              <w:left w:val="nil"/>
              <w:bottom w:val="nil"/>
              <w:right w:val="single" w:sz="4" w:space="0" w:color="auto"/>
            </w:tcBorders>
            <w:shd w:val="clear" w:color="auto" w:fill="auto"/>
            <w:noWrap/>
            <w:vAlign w:val="bottom"/>
            <w:hideMark/>
          </w:tcPr>
          <w:p w14:paraId="688D5040"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nil"/>
            </w:tcBorders>
            <w:shd w:val="clear" w:color="000000" w:fill="E2EFDA"/>
            <w:noWrap/>
            <w:vAlign w:val="bottom"/>
            <w:hideMark/>
          </w:tcPr>
          <w:p w14:paraId="104C9D44"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nil"/>
            </w:tcBorders>
            <w:shd w:val="clear" w:color="auto" w:fill="auto"/>
            <w:noWrap/>
            <w:vAlign w:val="bottom"/>
            <w:hideMark/>
          </w:tcPr>
          <w:p w14:paraId="6639F066"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TMP1</w:t>
            </w:r>
          </w:p>
        </w:tc>
        <w:tc>
          <w:tcPr>
            <w:tcW w:w="960" w:type="dxa"/>
            <w:tcBorders>
              <w:top w:val="nil"/>
              <w:left w:val="nil"/>
              <w:bottom w:val="nil"/>
              <w:right w:val="nil"/>
            </w:tcBorders>
            <w:shd w:val="clear" w:color="auto" w:fill="auto"/>
            <w:noWrap/>
            <w:vAlign w:val="bottom"/>
            <w:hideMark/>
          </w:tcPr>
          <w:p w14:paraId="57C869D2"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TMP2</w:t>
            </w:r>
          </w:p>
        </w:tc>
        <w:tc>
          <w:tcPr>
            <w:tcW w:w="960" w:type="dxa"/>
            <w:tcBorders>
              <w:top w:val="nil"/>
              <w:left w:val="nil"/>
              <w:bottom w:val="nil"/>
              <w:right w:val="single" w:sz="4" w:space="0" w:color="auto"/>
            </w:tcBorders>
            <w:shd w:val="clear" w:color="000000" w:fill="E2EFDA"/>
            <w:noWrap/>
            <w:vAlign w:val="bottom"/>
            <w:hideMark/>
          </w:tcPr>
          <w:p w14:paraId="3E90854A"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nil"/>
            </w:tcBorders>
            <w:shd w:val="clear" w:color="000000" w:fill="E2EFDA"/>
            <w:noWrap/>
            <w:vAlign w:val="bottom"/>
            <w:hideMark/>
          </w:tcPr>
          <w:p w14:paraId="49564638"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nil"/>
            </w:tcBorders>
            <w:shd w:val="clear" w:color="000000" w:fill="E2EFDA"/>
            <w:noWrap/>
            <w:vAlign w:val="bottom"/>
            <w:hideMark/>
          </w:tcPr>
          <w:p w14:paraId="0DD0A01F"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nil"/>
            </w:tcBorders>
            <w:shd w:val="clear" w:color="000000" w:fill="E2EFDA"/>
            <w:noWrap/>
            <w:vAlign w:val="bottom"/>
            <w:hideMark/>
          </w:tcPr>
          <w:p w14:paraId="179B8D92"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single" w:sz="4" w:space="0" w:color="auto"/>
            </w:tcBorders>
            <w:shd w:val="clear" w:color="000000" w:fill="E2EFDA"/>
            <w:noWrap/>
            <w:vAlign w:val="bottom"/>
            <w:hideMark/>
          </w:tcPr>
          <w:p w14:paraId="4592D861"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nil"/>
            </w:tcBorders>
            <w:shd w:val="clear" w:color="auto" w:fill="auto"/>
            <w:noWrap/>
            <w:vAlign w:val="bottom"/>
            <w:hideMark/>
          </w:tcPr>
          <w:p w14:paraId="2D83DFE0"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0</w:t>
            </w:r>
          </w:p>
        </w:tc>
      </w:tr>
      <w:tr w:rsidR="00824017" w:rsidRPr="00824017" w14:paraId="430C5D95" w14:textId="77777777" w:rsidTr="00824017">
        <w:trPr>
          <w:trHeight w:val="288"/>
        </w:trPr>
        <w:tc>
          <w:tcPr>
            <w:tcW w:w="960" w:type="dxa"/>
            <w:tcBorders>
              <w:top w:val="nil"/>
              <w:left w:val="nil"/>
              <w:bottom w:val="nil"/>
              <w:right w:val="single" w:sz="4" w:space="0" w:color="auto"/>
            </w:tcBorders>
            <w:shd w:val="clear" w:color="auto" w:fill="auto"/>
            <w:noWrap/>
            <w:vAlign w:val="bottom"/>
            <w:hideMark/>
          </w:tcPr>
          <w:p w14:paraId="549FCC94"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TMP1</w:t>
            </w:r>
          </w:p>
        </w:tc>
        <w:tc>
          <w:tcPr>
            <w:tcW w:w="960" w:type="dxa"/>
            <w:tcBorders>
              <w:top w:val="nil"/>
              <w:left w:val="nil"/>
              <w:bottom w:val="nil"/>
              <w:right w:val="nil"/>
            </w:tcBorders>
            <w:shd w:val="clear" w:color="auto" w:fill="auto"/>
            <w:noWrap/>
            <w:vAlign w:val="bottom"/>
            <w:hideMark/>
          </w:tcPr>
          <w:p w14:paraId="11782FF9" w14:textId="77777777" w:rsidR="00824017" w:rsidRPr="00824017" w:rsidRDefault="00824017" w:rsidP="00824017">
            <w:pPr>
              <w:spacing w:after="0" w:line="240" w:lineRule="auto"/>
              <w:jc w:val="center"/>
              <w:rPr>
                <w:rFonts w:ascii="Calibri" w:eastAsia="Times New Roman" w:hAnsi="Calibri" w:cs="Calibri"/>
                <w:color w:val="000000"/>
                <w:lang w:eastAsia="it-IT"/>
              </w:rPr>
            </w:pPr>
          </w:p>
        </w:tc>
        <w:tc>
          <w:tcPr>
            <w:tcW w:w="960" w:type="dxa"/>
            <w:tcBorders>
              <w:top w:val="nil"/>
              <w:left w:val="nil"/>
              <w:bottom w:val="nil"/>
              <w:right w:val="nil"/>
            </w:tcBorders>
            <w:shd w:val="clear" w:color="000000" w:fill="E2EFDA"/>
            <w:noWrap/>
            <w:vAlign w:val="bottom"/>
            <w:hideMark/>
          </w:tcPr>
          <w:p w14:paraId="4AD50DA4"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TMP1</w:t>
            </w:r>
          </w:p>
        </w:tc>
        <w:tc>
          <w:tcPr>
            <w:tcW w:w="960" w:type="dxa"/>
            <w:tcBorders>
              <w:top w:val="nil"/>
              <w:left w:val="nil"/>
              <w:bottom w:val="nil"/>
              <w:right w:val="nil"/>
            </w:tcBorders>
            <w:shd w:val="clear" w:color="auto" w:fill="auto"/>
            <w:noWrap/>
            <w:vAlign w:val="bottom"/>
            <w:hideMark/>
          </w:tcPr>
          <w:p w14:paraId="6A793088" w14:textId="77777777" w:rsidR="00824017" w:rsidRPr="00824017" w:rsidRDefault="00824017" w:rsidP="00824017">
            <w:pPr>
              <w:spacing w:after="0" w:line="240" w:lineRule="auto"/>
              <w:jc w:val="center"/>
              <w:rPr>
                <w:rFonts w:ascii="Calibri" w:eastAsia="Times New Roman" w:hAnsi="Calibri" w:cs="Calibri"/>
                <w:color w:val="000000"/>
                <w:lang w:eastAsia="it-IT"/>
              </w:rPr>
            </w:pPr>
          </w:p>
        </w:tc>
        <w:tc>
          <w:tcPr>
            <w:tcW w:w="960" w:type="dxa"/>
            <w:tcBorders>
              <w:top w:val="nil"/>
              <w:left w:val="nil"/>
              <w:bottom w:val="nil"/>
              <w:right w:val="single" w:sz="4" w:space="0" w:color="auto"/>
            </w:tcBorders>
            <w:shd w:val="clear" w:color="auto" w:fill="auto"/>
            <w:noWrap/>
            <w:vAlign w:val="bottom"/>
            <w:hideMark/>
          </w:tcPr>
          <w:p w14:paraId="4647B715"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 </w:t>
            </w:r>
          </w:p>
        </w:tc>
        <w:tc>
          <w:tcPr>
            <w:tcW w:w="960" w:type="dxa"/>
            <w:tcBorders>
              <w:top w:val="nil"/>
              <w:left w:val="nil"/>
              <w:bottom w:val="nil"/>
              <w:right w:val="nil"/>
            </w:tcBorders>
            <w:shd w:val="clear" w:color="auto" w:fill="auto"/>
            <w:noWrap/>
            <w:vAlign w:val="bottom"/>
            <w:hideMark/>
          </w:tcPr>
          <w:p w14:paraId="48478D20" w14:textId="77777777" w:rsidR="00824017" w:rsidRPr="00824017" w:rsidRDefault="00824017" w:rsidP="00824017">
            <w:pPr>
              <w:spacing w:after="0" w:line="240" w:lineRule="auto"/>
              <w:jc w:val="center"/>
              <w:rPr>
                <w:rFonts w:ascii="Calibri" w:eastAsia="Times New Roman" w:hAnsi="Calibri" w:cs="Calibri"/>
                <w:color w:val="000000"/>
                <w:lang w:eastAsia="it-IT"/>
              </w:rPr>
            </w:pPr>
          </w:p>
        </w:tc>
        <w:tc>
          <w:tcPr>
            <w:tcW w:w="960" w:type="dxa"/>
            <w:tcBorders>
              <w:top w:val="nil"/>
              <w:left w:val="nil"/>
              <w:bottom w:val="nil"/>
              <w:right w:val="nil"/>
            </w:tcBorders>
            <w:shd w:val="clear" w:color="auto" w:fill="auto"/>
            <w:noWrap/>
            <w:vAlign w:val="bottom"/>
            <w:hideMark/>
          </w:tcPr>
          <w:p w14:paraId="7BFDDF0F"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nil"/>
            </w:tcBorders>
            <w:shd w:val="clear" w:color="auto" w:fill="auto"/>
            <w:noWrap/>
            <w:vAlign w:val="bottom"/>
            <w:hideMark/>
          </w:tcPr>
          <w:p w14:paraId="55634BDE" w14:textId="77777777" w:rsidR="00824017" w:rsidRPr="00824017" w:rsidRDefault="00824017" w:rsidP="00824017">
            <w:pPr>
              <w:spacing w:after="0" w:line="240" w:lineRule="auto"/>
              <w:jc w:val="center"/>
              <w:rPr>
                <w:rFonts w:ascii="Calibri" w:eastAsia="Times New Roman" w:hAnsi="Calibri" w:cs="Calibri"/>
                <w:color w:val="000000"/>
                <w:lang w:eastAsia="it-IT"/>
              </w:rPr>
            </w:pPr>
          </w:p>
        </w:tc>
        <w:tc>
          <w:tcPr>
            <w:tcW w:w="960" w:type="dxa"/>
            <w:tcBorders>
              <w:top w:val="nil"/>
              <w:left w:val="nil"/>
              <w:bottom w:val="nil"/>
              <w:right w:val="single" w:sz="4" w:space="0" w:color="auto"/>
            </w:tcBorders>
            <w:shd w:val="clear" w:color="auto" w:fill="auto"/>
            <w:noWrap/>
            <w:vAlign w:val="bottom"/>
            <w:hideMark/>
          </w:tcPr>
          <w:p w14:paraId="5D626295"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 </w:t>
            </w:r>
          </w:p>
        </w:tc>
        <w:tc>
          <w:tcPr>
            <w:tcW w:w="960" w:type="dxa"/>
            <w:tcBorders>
              <w:top w:val="nil"/>
              <w:left w:val="nil"/>
              <w:bottom w:val="nil"/>
              <w:right w:val="nil"/>
            </w:tcBorders>
            <w:shd w:val="clear" w:color="auto" w:fill="auto"/>
            <w:noWrap/>
            <w:vAlign w:val="bottom"/>
            <w:hideMark/>
          </w:tcPr>
          <w:p w14:paraId="226CCD4A"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0</w:t>
            </w:r>
          </w:p>
        </w:tc>
      </w:tr>
      <w:tr w:rsidR="00824017" w:rsidRPr="00824017" w14:paraId="49EF50B1" w14:textId="77777777" w:rsidTr="00824017">
        <w:trPr>
          <w:trHeight w:val="288"/>
        </w:trPr>
        <w:tc>
          <w:tcPr>
            <w:tcW w:w="960" w:type="dxa"/>
            <w:tcBorders>
              <w:top w:val="nil"/>
              <w:left w:val="nil"/>
              <w:bottom w:val="nil"/>
              <w:right w:val="single" w:sz="4" w:space="0" w:color="auto"/>
            </w:tcBorders>
            <w:shd w:val="clear" w:color="auto" w:fill="auto"/>
            <w:noWrap/>
            <w:vAlign w:val="bottom"/>
            <w:hideMark/>
          </w:tcPr>
          <w:p w14:paraId="4C6F04D4"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TMP2</w:t>
            </w:r>
          </w:p>
        </w:tc>
        <w:tc>
          <w:tcPr>
            <w:tcW w:w="960" w:type="dxa"/>
            <w:tcBorders>
              <w:top w:val="nil"/>
              <w:left w:val="nil"/>
              <w:bottom w:val="nil"/>
              <w:right w:val="nil"/>
            </w:tcBorders>
            <w:shd w:val="clear" w:color="auto" w:fill="auto"/>
            <w:noWrap/>
            <w:vAlign w:val="bottom"/>
            <w:hideMark/>
          </w:tcPr>
          <w:p w14:paraId="5A1921D7" w14:textId="77777777" w:rsidR="00824017" w:rsidRPr="00824017" w:rsidRDefault="00824017" w:rsidP="00824017">
            <w:pPr>
              <w:spacing w:after="0" w:line="240" w:lineRule="auto"/>
              <w:jc w:val="center"/>
              <w:rPr>
                <w:rFonts w:ascii="Calibri" w:eastAsia="Times New Roman" w:hAnsi="Calibri" w:cs="Calibri"/>
                <w:color w:val="000000"/>
                <w:lang w:eastAsia="it-IT"/>
              </w:rPr>
            </w:pPr>
          </w:p>
        </w:tc>
        <w:tc>
          <w:tcPr>
            <w:tcW w:w="960" w:type="dxa"/>
            <w:tcBorders>
              <w:top w:val="nil"/>
              <w:left w:val="nil"/>
              <w:bottom w:val="nil"/>
              <w:right w:val="nil"/>
            </w:tcBorders>
            <w:shd w:val="clear" w:color="auto" w:fill="auto"/>
            <w:noWrap/>
            <w:vAlign w:val="bottom"/>
            <w:hideMark/>
          </w:tcPr>
          <w:p w14:paraId="1134135E" w14:textId="77777777" w:rsidR="00824017" w:rsidRPr="00824017" w:rsidRDefault="00824017" w:rsidP="00824017">
            <w:pPr>
              <w:spacing w:after="0" w:line="240" w:lineRule="auto"/>
              <w:jc w:val="center"/>
              <w:rPr>
                <w:rFonts w:ascii="Times New Roman" w:eastAsia="Times New Roman" w:hAnsi="Times New Roman" w:cs="Times New Roman"/>
                <w:sz w:val="20"/>
                <w:szCs w:val="20"/>
                <w:lang w:eastAsia="it-IT"/>
              </w:rPr>
            </w:pPr>
          </w:p>
        </w:tc>
        <w:tc>
          <w:tcPr>
            <w:tcW w:w="960" w:type="dxa"/>
            <w:tcBorders>
              <w:top w:val="nil"/>
              <w:left w:val="nil"/>
              <w:bottom w:val="nil"/>
              <w:right w:val="nil"/>
            </w:tcBorders>
            <w:shd w:val="clear" w:color="000000" w:fill="E2EFDA"/>
            <w:noWrap/>
            <w:vAlign w:val="bottom"/>
            <w:hideMark/>
          </w:tcPr>
          <w:p w14:paraId="15D7C3F5"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TMP2</w:t>
            </w:r>
          </w:p>
        </w:tc>
        <w:tc>
          <w:tcPr>
            <w:tcW w:w="960" w:type="dxa"/>
            <w:tcBorders>
              <w:top w:val="nil"/>
              <w:left w:val="nil"/>
              <w:bottom w:val="nil"/>
              <w:right w:val="single" w:sz="4" w:space="0" w:color="auto"/>
            </w:tcBorders>
            <w:shd w:val="clear" w:color="auto" w:fill="auto"/>
            <w:noWrap/>
            <w:vAlign w:val="bottom"/>
            <w:hideMark/>
          </w:tcPr>
          <w:p w14:paraId="11855A6F"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 </w:t>
            </w:r>
          </w:p>
        </w:tc>
        <w:tc>
          <w:tcPr>
            <w:tcW w:w="960" w:type="dxa"/>
            <w:tcBorders>
              <w:top w:val="nil"/>
              <w:left w:val="nil"/>
              <w:bottom w:val="nil"/>
              <w:right w:val="nil"/>
            </w:tcBorders>
            <w:shd w:val="clear" w:color="auto" w:fill="auto"/>
            <w:noWrap/>
            <w:vAlign w:val="bottom"/>
            <w:hideMark/>
          </w:tcPr>
          <w:p w14:paraId="43EB124A" w14:textId="77777777" w:rsidR="00824017" w:rsidRPr="00824017" w:rsidRDefault="00824017" w:rsidP="00824017">
            <w:pPr>
              <w:spacing w:after="0" w:line="240" w:lineRule="auto"/>
              <w:jc w:val="center"/>
              <w:rPr>
                <w:rFonts w:ascii="Calibri" w:eastAsia="Times New Roman" w:hAnsi="Calibri" w:cs="Calibri"/>
                <w:color w:val="000000"/>
                <w:lang w:eastAsia="it-IT"/>
              </w:rPr>
            </w:pPr>
          </w:p>
        </w:tc>
        <w:tc>
          <w:tcPr>
            <w:tcW w:w="960" w:type="dxa"/>
            <w:tcBorders>
              <w:top w:val="nil"/>
              <w:left w:val="nil"/>
              <w:bottom w:val="nil"/>
              <w:right w:val="nil"/>
            </w:tcBorders>
            <w:shd w:val="clear" w:color="auto" w:fill="auto"/>
            <w:noWrap/>
            <w:vAlign w:val="bottom"/>
            <w:hideMark/>
          </w:tcPr>
          <w:p w14:paraId="2C29830A" w14:textId="77777777" w:rsidR="00824017" w:rsidRPr="00824017" w:rsidRDefault="00824017" w:rsidP="00824017">
            <w:pPr>
              <w:spacing w:after="0" w:line="240" w:lineRule="auto"/>
              <w:jc w:val="center"/>
              <w:rPr>
                <w:rFonts w:ascii="Times New Roman" w:eastAsia="Times New Roman" w:hAnsi="Times New Roman" w:cs="Times New Roman"/>
                <w:sz w:val="20"/>
                <w:szCs w:val="20"/>
                <w:lang w:eastAsia="it-IT"/>
              </w:rPr>
            </w:pPr>
          </w:p>
        </w:tc>
        <w:tc>
          <w:tcPr>
            <w:tcW w:w="960" w:type="dxa"/>
            <w:tcBorders>
              <w:top w:val="nil"/>
              <w:left w:val="nil"/>
              <w:bottom w:val="nil"/>
              <w:right w:val="nil"/>
            </w:tcBorders>
            <w:shd w:val="clear" w:color="auto" w:fill="auto"/>
            <w:noWrap/>
            <w:vAlign w:val="bottom"/>
            <w:hideMark/>
          </w:tcPr>
          <w:p w14:paraId="4F94EE86"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single" w:sz="4" w:space="0" w:color="auto"/>
            </w:tcBorders>
            <w:shd w:val="clear" w:color="auto" w:fill="auto"/>
            <w:noWrap/>
            <w:vAlign w:val="bottom"/>
            <w:hideMark/>
          </w:tcPr>
          <w:p w14:paraId="1F8F66FE"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 </w:t>
            </w:r>
          </w:p>
        </w:tc>
        <w:tc>
          <w:tcPr>
            <w:tcW w:w="960" w:type="dxa"/>
            <w:tcBorders>
              <w:top w:val="nil"/>
              <w:left w:val="nil"/>
              <w:bottom w:val="nil"/>
              <w:right w:val="nil"/>
            </w:tcBorders>
            <w:shd w:val="clear" w:color="auto" w:fill="auto"/>
            <w:noWrap/>
            <w:vAlign w:val="bottom"/>
            <w:hideMark/>
          </w:tcPr>
          <w:p w14:paraId="5B6EEFB8"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0</w:t>
            </w:r>
          </w:p>
        </w:tc>
      </w:tr>
      <w:tr w:rsidR="00824017" w:rsidRPr="00824017" w14:paraId="5A403FDD" w14:textId="77777777" w:rsidTr="00824017">
        <w:trPr>
          <w:trHeight w:val="288"/>
        </w:trPr>
        <w:tc>
          <w:tcPr>
            <w:tcW w:w="960" w:type="dxa"/>
            <w:tcBorders>
              <w:top w:val="nil"/>
              <w:left w:val="nil"/>
              <w:bottom w:val="nil"/>
              <w:right w:val="single" w:sz="4" w:space="0" w:color="auto"/>
            </w:tcBorders>
            <w:shd w:val="clear" w:color="auto" w:fill="auto"/>
            <w:noWrap/>
            <w:vAlign w:val="bottom"/>
            <w:hideMark/>
          </w:tcPr>
          <w:p w14:paraId="7CF770E3"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nil"/>
            </w:tcBorders>
            <w:shd w:val="clear" w:color="000000" w:fill="E2EFDA"/>
            <w:noWrap/>
            <w:vAlign w:val="bottom"/>
            <w:hideMark/>
          </w:tcPr>
          <w:p w14:paraId="3BB2A575"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nil"/>
            </w:tcBorders>
            <w:shd w:val="clear" w:color="auto" w:fill="auto"/>
            <w:noWrap/>
            <w:vAlign w:val="bottom"/>
            <w:hideMark/>
          </w:tcPr>
          <w:p w14:paraId="4F82500C"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TMP3</w:t>
            </w:r>
          </w:p>
        </w:tc>
        <w:tc>
          <w:tcPr>
            <w:tcW w:w="960" w:type="dxa"/>
            <w:tcBorders>
              <w:top w:val="nil"/>
              <w:left w:val="nil"/>
              <w:bottom w:val="nil"/>
              <w:right w:val="nil"/>
            </w:tcBorders>
            <w:shd w:val="clear" w:color="000000" w:fill="E2EFDA"/>
            <w:noWrap/>
            <w:vAlign w:val="bottom"/>
            <w:hideMark/>
          </w:tcPr>
          <w:p w14:paraId="5545AE54"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single" w:sz="4" w:space="0" w:color="auto"/>
            </w:tcBorders>
            <w:shd w:val="clear" w:color="auto" w:fill="auto"/>
            <w:noWrap/>
            <w:vAlign w:val="bottom"/>
            <w:hideMark/>
          </w:tcPr>
          <w:p w14:paraId="6D3DC1C7"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TMP4</w:t>
            </w:r>
          </w:p>
        </w:tc>
        <w:tc>
          <w:tcPr>
            <w:tcW w:w="960" w:type="dxa"/>
            <w:tcBorders>
              <w:top w:val="nil"/>
              <w:left w:val="nil"/>
              <w:bottom w:val="nil"/>
              <w:right w:val="nil"/>
            </w:tcBorders>
            <w:shd w:val="clear" w:color="000000" w:fill="E2EFDA"/>
            <w:noWrap/>
            <w:vAlign w:val="bottom"/>
            <w:hideMark/>
          </w:tcPr>
          <w:p w14:paraId="753FD365"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nil"/>
            </w:tcBorders>
            <w:shd w:val="clear" w:color="000000" w:fill="E2EFDA"/>
            <w:noWrap/>
            <w:vAlign w:val="bottom"/>
            <w:hideMark/>
          </w:tcPr>
          <w:p w14:paraId="2C9DBD4F"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nil"/>
            </w:tcBorders>
            <w:shd w:val="clear" w:color="000000" w:fill="E2EFDA"/>
            <w:noWrap/>
            <w:vAlign w:val="bottom"/>
            <w:hideMark/>
          </w:tcPr>
          <w:p w14:paraId="3A743DAA"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single" w:sz="4" w:space="0" w:color="auto"/>
            </w:tcBorders>
            <w:shd w:val="clear" w:color="000000" w:fill="E2EFDA"/>
            <w:noWrap/>
            <w:vAlign w:val="bottom"/>
            <w:hideMark/>
          </w:tcPr>
          <w:p w14:paraId="186E84EB"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nil"/>
            </w:tcBorders>
            <w:shd w:val="clear" w:color="auto" w:fill="auto"/>
            <w:noWrap/>
            <w:vAlign w:val="bottom"/>
            <w:hideMark/>
          </w:tcPr>
          <w:p w14:paraId="62EDDCE6"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1</w:t>
            </w:r>
          </w:p>
        </w:tc>
      </w:tr>
      <w:tr w:rsidR="00824017" w:rsidRPr="00824017" w14:paraId="664BB937" w14:textId="77777777" w:rsidTr="00824017">
        <w:trPr>
          <w:trHeight w:val="288"/>
        </w:trPr>
        <w:tc>
          <w:tcPr>
            <w:tcW w:w="960" w:type="dxa"/>
            <w:tcBorders>
              <w:top w:val="nil"/>
              <w:left w:val="nil"/>
              <w:bottom w:val="nil"/>
              <w:right w:val="single" w:sz="4" w:space="0" w:color="auto"/>
            </w:tcBorders>
            <w:shd w:val="clear" w:color="auto" w:fill="auto"/>
            <w:noWrap/>
            <w:vAlign w:val="bottom"/>
            <w:hideMark/>
          </w:tcPr>
          <w:p w14:paraId="6DDEF918"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TMP3</w:t>
            </w:r>
          </w:p>
        </w:tc>
        <w:tc>
          <w:tcPr>
            <w:tcW w:w="960" w:type="dxa"/>
            <w:tcBorders>
              <w:top w:val="nil"/>
              <w:left w:val="nil"/>
              <w:bottom w:val="nil"/>
              <w:right w:val="nil"/>
            </w:tcBorders>
            <w:shd w:val="clear" w:color="auto" w:fill="auto"/>
            <w:noWrap/>
            <w:vAlign w:val="bottom"/>
            <w:hideMark/>
          </w:tcPr>
          <w:p w14:paraId="1E06F892" w14:textId="77777777" w:rsidR="00824017" w:rsidRPr="00824017" w:rsidRDefault="00824017" w:rsidP="00824017">
            <w:pPr>
              <w:spacing w:after="0" w:line="240" w:lineRule="auto"/>
              <w:jc w:val="center"/>
              <w:rPr>
                <w:rFonts w:ascii="Calibri" w:eastAsia="Times New Roman" w:hAnsi="Calibri" w:cs="Calibri"/>
                <w:color w:val="000000"/>
                <w:lang w:eastAsia="it-IT"/>
              </w:rPr>
            </w:pPr>
          </w:p>
        </w:tc>
        <w:tc>
          <w:tcPr>
            <w:tcW w:w="960" w:type="dxa"/>
            <w:tcBorders>
              <w:top w:val="nil"/>
              <w:left w:val="nil"/>
              <w:bottom w:val="nil"/>
              <w:right w:val="nil"/>
            </w:tcBorders>
            <w:shd w:val="clear" w:color="000000" w:fill="E2EFDA"/>
            <w:noWrap/>
            <w:vAlign w:val="bottom"/>
            <w:hideMark/>
          </w:tcPr>
          <w:p w14:paraId="0C7AAD6B"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TMP3</w:t>
            </w:r>
          </w:p>
        </w:tc>
        <w:tc>
          <w:tcPr>
            <w:tcW w:w="960" w:type="dxa"/>
            <w:tcBorders>
              <w:top w:val="nil"/>
              <w:left w:val="nil"/>
              <w:bottom w:val="nil"/>
              <w:right w:val="nil"/>
            </w:tcBorders>
            <w:shd w:val="clear" w:color="auto" w:fill="auto"/>
            <w:noWrap/>
            <w:vAlign w:val="bottom"/>
            <w:hideMark/>
          </w:tcPr>
          <w:p w14:paraId="595B9412" w14:textId="77777777" w:rsidR="00824017" w:rsidRPr="00824017" w:rsidRDefault="00824017" w:rsidP="00824017">
            <w:pPr>
              <w:spacing w:after="0" w:line="240" w:lineRule="auto"/>
              <w:jc w:val="center"/>
              <w:rPr>
                <w:rFonts w:ascii="Calibri" w:eastAsia="Times New Roman" w:hAnsi="Calibri" w:cs="Calibri"/>
                <w:color w:val="000000"/>
                <w:lang w:eastAsia="it-IT"/>
              </w:rPr>
            </w:pPr>
          </w:p>
        </w:tc>
        <w:tc>
          <w:tcPr>
            <w:tcW w:w="960" w:type="dxa"/>
            <w:tcBorders>
              <w:top w:val="nil"/>
              <w:left w:val="nil"/>
              <w:bottom w:val="nil"/>
              <w:right w:val="single" w:sz="4" w:space="0" w:color="auto"/>
            </w:tcBorders>
            <w:shd w:val="clear" w:color="auto" w:fill="auto"/>
            <w:noWrap/>
            <w:vAlign w:val="bottom"/>
            <w:hideMark/>
          </w:tcPr>
          <w:p w14:paraId="294C6B34"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 </w:t>
            </w:r>
          </w:p>
        </w:tc>
        <w:tc>
          <w:tcPr>
            <w:tcW w:w="960" w:type="dxa"/>
            <w:tcBorders>
              <w:top w:val="nil"/>
              <w:left w:val="nil"/>
              <w:bottom w:val="nil"/>
              <w:right w:val="nil"/>
            </w:tcBorders>
            <w:shd w:val="clear" w:color="auto" w:fill="auto"/>
            <w:noWrap/>
            <w:vAlign w:val="bottom"/>
            <w:hideMark/>
          </w:tcPr>
          <w:p w14:paraId="73B97C9C" w14:textId="77777777" w:rsidR="00824017" w:rsidRPr="00824017" w:rsidRDefault="00824017" w:rsidP="00824017">
            <w:pPr>
              <w:spacing w:after="0" w:line="240" w:lineRule="auto"/>
              <w:jc w:val="center"/>
              <w:rPr>
                <w:rFonts w:ascii="Calibri" w:eastAsia="Times New Roman" w:hAnsi="Calibri" w:cs="Calibri"/>
                <w:color w:val="000000"/>
                <w:lang w:eastAsia="it-IT"/>
              </w:rPr>
            </w:pPr>
          </w:p>
        </w:tc>
        <w:tc>
          <w:tcPr>
            <w:tcW w:w="960" w:type="dxa"/>
            <w:tcBorders>
              <w:top w:val="nil"/>
              <w:left w:val="nil"/>
              <w:bottom w:val="nil"/>
              <w:right w:val="nil"/>
            </w:tcBorders>
            <w:shd w:val="clear" w:color="auto" w:fill="auto"/>
            <w:noWrap/>
            <w:vAlign w:val="bottom"/>
            <w:hideMark/>
          </w:tcPr>
          <w:p w14:paraId="2DEE5AE5"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nil"/>
            </w:tcBorders>
            <w:shd w:val="clear" w:color="auto" w:fill="auto"/>
            <w:noWrap/>
            <w:vAlign w:val="bottom"/>
            <w:hideMark/>
          </w:tcPr>
          <w:p w14:paraId="2C21BE29" w14:textId="77777777" w:rsidR="00824017" w:rsidRPr="00824017" w:rsidRDefault="00824017" w:rsidP="00824017">
            <w:pPr>
              <w:spacing w:after="0" w:line="240" w:lineRule="auto"/>
              <w:jc w:val="center"/>
              <w:rPr>
                <w:rFonts w:ascii="Calibri" w:eastAsia="Times New Roman" w:hAnsi="Calibri" w:cs="Calibri"/>
                <w:color w:val="000000"/>
                <w:lang w:eastAsia="it-IT"/>
              </w:rPr>
            </w:pPr>
          </w:p>
        </w:tc>
        <w:tc>
          <w:tcPr>
            <w:tcW w:w="960" w:type="dxa"/>
            <w:tcBorders>
              <w:top w:val="nil"/>
              <w:left w:val="nil"/>
              <w:bottom w:val="nil"/>
              <w:right w:val="single" w:sz="4" w:space="0" w:color="auto"/>
            </w:tcBorders>
            <w:shd w:val="clear" w:color="auto" w:fill="auto"/>
            <w:noWrap/>
            <w:vAlign w:val="bottom"/>
            <w:hideMark/>
          </w:tcPr>
          <w:p w14:paraId="258902DD"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 </w:t>
            </w:r>
          </w:p>
        </w:tc>
        <w:tc>
          <w:tcPr>
            <w:tcW w:w="960" w:type="dxa"/>
            <w:tcBorders>
              <w:top w:val="nil"/>
              <w:left w:val="nil"/>
              <w:bottom w:val="nil"/>
              <w:right w:val="nil"/>
            </w:tcBorders>
            <w:shd w:val="clear" w:color="auto" w:fill="auto"/>
            <w:noWrap/>
            <w:vAlign w:val="bottom"/>
            <w:hideMark/>
          </w:tcPr>
          <w:p w14:paraId="143F9534"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1</w:t>
            </w:r>
          </w:p>
        </w:tc>
      </w:tr>
      <w:tr w:rsidR="00824017" w:rsidRPr="00824017" w14:paraId="074E95D5" w14:textId="77777777" w:rsidTr="00824017">
        <w:trPr>
          <w:trHeight w:val="288"/>
        </w:trPr>
        <w:tc>
          <w:tcPr>
            <w:tcW w:w="960" w:type="dxa"/>
            <w:tcBorders>
              <w:top w:val="nil"/>
              <w:left w:val="nil"/>
              <w:bottom w:val="nil"/>
              <w:right w:val="single" w:sz="4" w:space="0" w:color="auto"/>
            </w:tcBorders>
            <w:shd w:val="clear" w:color="auto" w:fill="auto"/>
            <w:noWrap/>
            <w:vAlign w:val="bottom"/>
            <w:hideMark/>
          </w:tcPr>
          <w:p w14:paraId="020D5E35"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TMP4</w:t>
            </w:r>
          </w:p>
        </w:tc>
        <w:tc>
          <w:tcPr>
            <w:tcW w:w="960" w:type="dxa"/>
            <w:tcBorders>
              <w:top w:val="nil"/>
              <w:left w:val="nil"/>
              <w:bottom w:val="nil"/>
              <w:right w:val="nil"/>
            </w:tcBorders>
            <w:shd w:val="clear" w:color="auto" w:fill="auto"/>
            <w:noWrap/>
            <w:vAlign w:val="bottom"/>
            <w:hideMark/>
          </w:tcPr>
          <w:p w14:paraId="55E3C7F5" w14:textId="77777777" w:rsidR="00824017" w:rsidRPr="00824017" w:rsidRDefault="00824017" w:rsidP="00824017">
            <w:pPr>
              <w:spacing w:after="0" w:line="240" w:lineRule="auto"/>
              <w:jc w:val="center"/>
              <w:rPr>
                <w:rFonts w:ascii="Calibri" w:eastAsia="Times New Roman" w:hAnsi="Calibri" w:cs="Calibri"/>
                <w:color w:val="000000"/>
                <w:lang w:eastAsia="it-IT"/>
              </w:rPr>
            </w:pPr>
          </w:p>
        </w:tc>
        <w:tc>
          <w:tcPr>
            <w:tcW w:w="960" w:type="dxa"/>
            <w:tcBorders>
              <w:top w:val="nil"/>
              <w:left w:val="nil"/>
              <w:bottom w:val="nil"/>
              <w:right w:val="nil"/>
            </w:tcBorders>
            <w:shd w:val="clear" w:color="auto" w:fill="auto"/>
            <w:noWrap/>
            <w:vAlign w:val="bottom"/>
            <w:hideMark/>
          </w:tcPr>
          <w:p w14:paraId="1E7ADE65" w14:textId="77777777" w:rsidR="00824017" w:rsidRPr="00824017" w:rsidRDefault="00824017" w:rsidP="00824017">
            <w:pPr>
              <w:spacing w:after="0" w:line="240" w:lineRule="auto"/>
              <w:jc w:val="center"/>
              <w:rPr>
                <w:rFonts w:ascii="Times New Roman" w:eastAsia="Times New Roman" w:hAnsi="Times New Roman" w:cs="Times New Roman"/>
                <w:sz w:val="20"/>
                <w:szCs w:val="20"/>
                <w:lang w:eastAsia="it-IT"/>
              </w:rPr>
            </w:pPr>
          </w:p>
        </w:tc>
        <w:tc>
          <w:tcPr>
            <w:tcW w:w="960" w:type="dxa"/>
            <w:tcBorders>
              <w:top w:val="nil"/>
              <w:left w:val="nil"/>
              <w:bottom w:val="nil"/>
              <w:right w:val="nil"/>
            </w:tcBorders>
            <w:shd w:val="clear" w:color="auto" w:fill="auto"/>
            <w:noWrap/>
            <w:vAlign w:val="bottom"/>
            <w:hideMark/>
          </w:tcPr>
          <w:p w14:paraId="6AB291BF" w14:textId="77777777" w:rsidR="00824017" w:rsidRPr="00824017" w:rsidRDefault="00824017" w:rsidP="00824017">
            <w:pPr>
              <w:spacing w:after="0" w:line="240" w:lineRule="auto"/>
              <w:jc w:val="center"/>
              <w:rPr>
                <w:rFonts w:ascii="Times New Roman" w:eastAsia="Times New Roman" w:hAnsi="Times New Roman" w:cs="Times New Roman"/>
                <w:sz w:val="20"/>
                <w:szCs w:val="20"/>
                <w:lang w:eastAsia="it-IT"/>
              </w:rPr>
            </w:pPr>
          </w:p>
        </w:tc>
        <w:tc>
          <w:tcPr>
            <w:tcW w:w="960" w:type="dxa"/>
            <w:tcBorders>
              <w:top w:val="nil"/>
              <w:left w:val="nil"/>
              <w:bottom w:val="nil"/>
              <w:right w:val="single" w:sz="4" w:space="0" w:color="auto"/>
            </w:tcBorders>
            <w:shd w:val="clear" w:color="000000" w:fill="E2EFDA"/>
            <w:noWrap/>
            <w:vAlign w:val="bottom"/>
            <w:hideMark/>
          </w:tcPr>
          <w:p w14:paraId="5F8E2A0C"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TMP4</w:t>
            </w:r>
          </w:p>
        </w:tc>
        <w:tc>
          <w:tcPr>
            <w:tcW w:w="960" w:type="dxa"/>
            <w:tcBorders>
              <w:top w:val="nil"/>
              <w:left w:val="nil"/>
              <w:bottom w:val="nil"/>
              <w:right w:val="nil"/>
            </w:tcBorders>
            <w:shd w:val="clear" w:color="auto" w:fill="auto"/>
            <w:noWrap/>
            <w:vAlign w:val="bottom"/>
            <w:hideMark/>
          </w:tcPr>
          <w:p w14:paraId="6BEFEA25" w14:textId="77777777" w:rsidR="00824017" w:rsidRPr="00824017" w:rsidRDefault="00824017" w:rsidP="00824017">
            <w:pPr>
              <w:spacing w:after="0" w:line="240" w:lineRule="auto"/>
              <w:jc w:val="center"/>
              <w:rPr>
                <w:rFonts w:ascii="Calibri" w:eastAsia="Times New Roman" w:hAnsi="Calibri" w:cs="Calibri"/>
                <w:color w:val="000000"/>
                <w:lang w:eastAsia="it-IT"/>
              </w:rPr>
            </w:pPr>
          </w:p>
        </w:tc>
        <w:tc>
          <w:tcPr>
            <w:tcW w:w="960" w:type="dxa"/>
            <w:tcBorders>
              <w:top w:val="nil"/>
              <w:left w:val="nil"/>
              <w:bottom w:val="nil"/>
              <w:right w:val="nil"/>
            </w:tcBorders>
            <w:shd w:val="clear" w:color="auto" w:fill="auto"/>
            <w:noWrap/>
            <w:vAlign w:val="bottom"/>
            <w:hideMark/>
          </w:tcPr>
          <w:p w14:paraId="6DF67AD6" w14:textId="77777777" w:rsidR="00824017" w:rsidRPr="00824017" w:rsidRDefault="00824017" w:rsidP="00824017">
            <w:pPr>
              <w:spacing w:after="0" w:line="240" w:lineRule="auto"/>
              <w:jc w:val="center"/>
              <w:rPr>
                <w:rFonts w:ascii="Times New Roman" w:eastAsia="Times New Roman" w:hAnsi="Times New Roman" w:cs="Times New Roman"/>
                <w:sz w:val="20"/>
                <w:szCs w:val="20"/>
                <w:lang w:eastAsia="it-IT"/>
              </w:rPr>
            </w:pPr>
          </w:p>
        </w:tc>
        <w:tc>
          <w:tcPr>
            <w:tcW w:w="960" w:type="dxa"/>
            <w:tcBorders>
              <w:top w:val="nil"/>
              <w:left w:val="nil"/>
              <w:bottom w:val="nil"/>
              <w:right w:val="nil"/>
            </w:tcBorders>
            <w:shd w:val="clear" w:color="auto" w:fill="auto"/>
            <w:noWrap/>
            <w:vAlign w:val="bottom"/>
            <w:hideMark/>
          </w:tcPr>
          <w:p w14:paraId="23D34513" w14:textId="77777777" w:rsidR="00824017" w:rsidRPr="00824017" w:rsidRDefault="00824017" w:rsidP="00824017">
            <w:pPr>
              <w:spacing w:after="0" w:line="240" w:lineRule="auto"/>
              <w:jc w:val="center"/>
              <w:rPr>
                <w:rFonts w:ascii="Times New Roman" w:eastAsia="Times New Roman" w:hAnsi="Times New Roman" w:cs="Times New Roman"/>
                <w:sz w:val="20"/>
                <w:szCs w:val="20"/>
                <w:lang w:eastAsia="it-IT"/>
              </w:rPr>
            </w:pPr>
          </w:p>
        </w:tc>
        <w:tc>
          <w:tcPr>
            <w:tcW w:w="960" w:type="dxa"/>
            <w:tcBorders>
              <w:top w:val="nil"/>
              <w:left w:val="nil"/>
              <w:bottom w:val="nil"/>
              <w:right w:val="single" w:sz="4" w:space="0" w:color="auto"/>
            </w:tcBorders>
            <w:shd w:val="clear" w:color="auto" w:fill="auto"/>
            <w:noWrap/>
            <w:vAlign w:val="bottom"/>
            <w:hideMark/>
          </w:tcPr>
          <w:p w14:paraId="7B0DC1F1"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nil"/>
            </w:tcBorders>
            <w:shd w:val="clear" w:color="auto" w:fill="auto"/>
            <w:noWrap/>
            <w:vAlign w:val="bottom"/>
            <w:hideMark/>
          </w:tcPr>
          <w:p w14:paraId="59D624CC"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1</w:t>
            </w:r>
          </w:p>
        </w:tc>
      </w:tr>
    </w:tbl>
    <w:p w14:paraId="1B08A3D4" w14:textId="411F9644" w:rsidR="00E101F9" w:rsidRDefault="00E101F9" w:rsidP="00E101F9">
      <w:pPr>
        <w:ind w:left="567"/>
        <w:jc w:val="center"/>
      </w:pPr>
    </w:p>
    <w:p w14:paraId="1C4C6ED4" w14:textId="64FE8218" w:rsidR="00226B67" w:rsidRDefault="00E101F9" w:rsidP="00DF1CE2">
      <w:pPr>
        <w:ind w:left="567"/>
        <w:jc w:val="both"/>
      </w:pPr>
      <w:r>
        <w:t>E successivamente completata tenendo conto che laddove la transizione non dovesse completarsi perché i segnali di eccitazione fossero cambiati prima dell’arrivo del fronte di clock</w:t>
      </w:r>
      <w:r w:rsidR="00DF1CE2">
        <w:t xml:space="preserve"> e le condizioni non fossero più coerenti con la commutazione dell’uscita la macchina dovrebbe rimettersi nello stato originario oppure in un diverso stato temporaneo di attesa. Le condizioni NON raggiungibili (in quanto si presuppone che i segnali di ingresso vengano ad essere modificati uno alla volta) sono lasci</w:t>
      </w:r>
      <w:r w:rsidR="00DD52F1">
        <w:t>a</w:t>
      </w:r>
      <w:r w:rsidR="00DF1CE2">
        <w:t>te nella condizione ‘-‘ (</w:t>
      </w:r>
      <w:proofErr w:type="spellStart"/>
      <w:r w:rsidR="00DF1CE2">
        <w:t>don’t</w:t>
      </w:r>
      <w:proofErr w:type="spellEnd"/>
      <w:r w:rsidR="00DF1CE2">
        <w:t xml:space="preserve"> care)</w:t>
      </w:r>
    </w:p>
    <w:tbl>
      <w:tblPr>
        <w:tblW w:w="960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gridCol w:w="960"/>
      </w:tblGrid>
      <w:tr w:rsidR="00824017" w:rsidRPr="00824017" w14:paraId="376A436C" w14:textId="77777777" w:rsidTr="00824017">
        <w:trPr>
          <w:trHeight w:val="288"/>
        </w:trPr>
        <w:tc>
          <w:tcPr>
            <w:tcW w:w="960" w:type="dxa"/>
            <w:tcBorders>
              <w:top w:val="nil"/>
              <w:left w:val="nil"/>
              <w:bottom w:val="single" w:sz="4" w:space="0" w:color="auto"/>
              <w:right w:val="single" w:sz="4" w:space="0" w:color="auto"/>
            </w:tcBorders>
            <w:shd w:val="clear" w:color="auto" w:fill="auto"/>
            <w:noWrap/>
            <w:vAlign w:val="bottom"/>
            <w:hideMark/>
          </w:tcPr>
          <w:p w14:paraId="0A4A7BF2" w14:textId="77777777" w:rsidR="00824017" w:rsidRPr="00824017" w:rsidRDefault="00824017">
            <w:pPr>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St\CSX</w:t>
            </w:r>
          </w:p>
        </w:tc>
        <w:tc>
          <w:tcPr>
            <w:tcW w:w="960" w:type="dxa"/>
            <w:tcBorders>
              <w:top w:val="nil"/>
              <w:left w:val="nil"/>
              <w:bottom w:val="single" w:sz="4" w:space="0" w:color="auto"/>
              <w:right w:val="nil"/>
            </w:tcBorders>
            <w:shd w:val="clear" w:color="auto" w:fill="auto"/>
            <w:noWrap/>
            <w:vAlign w:val="bottom"/>
            <w:hideMark/>
          </w:tcPr>
          <w:p w14:paraId="6681B766"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000</w:t>
            </w:r>
          </w:p>
        </w:tc>
        <w:tc>
          <w:tcPr>
            <w:tcW w:w="960" w:type="dxa"/>
            <w:tcBorders>
              <w:top w:val="nil"/>
              <w:left w:val="nil"/>
              <w:bottom w:val="single" w:sz="4" w:space="0" w:color="auto"/>
              <w:right w:val="nil"/>
            </w:tcBorders>
            <w:shd w:val="clear" w:color="auto" w:fill="auto"/>
            <w:noWrap/>
            <w:vAlign w:val="bottom"/>
            <w:hideMark/>
          </w:tcPr>
          <w:p w14:paraId="19659EA5"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001</w:t>
            </w:r>
          </w:p>
        </w:tc>
        <w:tc>
          <w:tcPr>
            <w:tcW w:w="960" w:type="dxa"/>
            <w:tcBorders>
              <w:top w:val="nil"/>
              <w:left w:val="nil"/>
              <w:bottom w:val="single" w:sz="4" w:space="0" w:color="auto"/>
              <w:right w:val="nil"/>
            </w:tcBorders>
            <w:shd w:val="clear" w:color="auto" w:fill="auto"/>
            <w:noWrap/>
            <w:vAlign w:val="bottom"/>
            <w:hideMark/>
          </w:tcPr>
          <w:p w14:paraId="6A83EA91"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011</w:t>
            </w:r>
          </w:p>
        </w:tc>
        <w:tc>
          <w:tcPr>
            <w:tcW w:w="960" w:type="dxa"/>
            <w:tcBorders>
              <w:top w:val="nil"/>
              <w:left w:val="nil"/>
              <w:bottom w:val="single" w:sz="4" w:space="0" w:color="auto"/>
              <w:right w:val="single" w:sz="4" w:space="0" w:color="auto"/>
            </w:tcBorders>
            <w:shd w:val="clear" w:color="auto" w:fill="auto"/>
            <w:noWrap/>
            <w:vAlign w:val="bottom"/>
            <w:hideMark/>
          </w:tcPr>
          <w:p w14:paraId="61CAB994"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010</w:t>
            </w:r>
          </w:p>
        </w:tc>
        <w:tc>
          <w:tcPr>
            <w:tcW w:w="960" w:type="dxa"/>
            <w:tcBorders>
              <w:top w:val="nil"/>
              <w:left w:val="nil"/>
              <w:bottom w:val="single" w:sz="4" w:space="0" w:color="auto"/>
              <w:right w:val="nil"/>
            </w:tcBorders>
            <w:shd w:val="clear" w:color="auto" w:fill="auto"/>
            <w:noWrap/>
            <w:vAlign w:val="bottom"/>
            <w:hideMark/>
          </w:tcPr>
          <w:p w14:paraId="393E5B1A"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100</w:t>
            </w:r>
          </w:p>
        </w:tc>
        <w:tc>
          <w:tcPr>
            <w:tcW w:w="960" w:type="dxa"/>
            <w:tcBorders>
              <w:top w:val="nil"/>
              <w:left w:val="nil"/>
              <w:bottom w:val="single" w:sz="4" w:space="0" w:color="auto"/>
              <w:right w:val="nil"/>
            </w:tcBorders>
            <w:shd w:val="clear" w:color="auto" w:fill="auto"/>
            <w:noWrap/>
            <w:vAlign w:val="bottom"/>
            <w:hideMark/>
          </w:tcPr>
          <w:p w14:paraId="2839C359"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101</w:t>
            </w:r>
          </w:p>
        </w:tc>
        <w:tc>
          <w:tcPr>
            <w:tcW w:w="960" w:type="dxa"/>
            <w:tcBorders>
              <w:top w:val="nil"/>
              <w:left w:val="nil"/>
              <w:bottom w:val="single" w:sz="4" w:space="0" w:color="auto"/>
              <w:right w:val="nil"/>
            </w:tcBorders>
            <w:shd w:val="clear" w:color="auto" w:fill="auto"/>
            <w:noWrap/>
            <w:vAlign w:val="bottom"/>
            <w:hideMark/>
          </w:tcPr>
          <w:p w14:paraId="4B07EB13"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111</w:t>
            </w:r>
          </w:p>
        </w:tc>
        <w:tc>
          <w:tcPr>
            <w:tcW w:w="960" w:type="dxa"/>
            <w:tcBorders>
              <w:top w:val="nil"/>
              <w:left w:val="nil"/>
              <w:bottom w:val="single" w:sz="4" w:space="0" w:color="auto"/>
              <w:right w:val="single" w:sz="4" w:space="0" w:color="auto"/>
            </w:tcBorders>
            <w:shd w:val="clear" w:color="auto" w:fill="auto"/>
            <w:noWrap/>
            <w:vAlign w:val="bottom"/>
            <w:hideMark/>
          </w:tcPr>
          <w:p w14:paraId="09D20528"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110</w:t>
            </w:r>
          </w:p>
        </w:tc>
        <w:tc>
          <w:tcPr>
            <w:tcW w:w="960" w:type="dxa"/>
            <w:tcBorders>
              <w:top w:val="nil"/>
              <w:left w:val="nil"/>
              <w:bottom w:val="single" w:sz="4" w:space="0" w:color="auto"/>
              <w:right w:val="nil"/>
            </w:tcBorders>
            <w:shd w:val="clear" w:color="auto" w:fill="auto"/>
            <w:noWrap/>
            <w:vAlign w:val="bottom"/>
            <w:hideMark/>
          </w:tcPr>
          <w:p w14:paraId="591C8D6C"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OUT</w:t>
            </w:r>
          </w:p>
        </w:tc>
      </w:tr>
      <w:tr w:rsidR="00824017" w:rsidRPr="00824017" w14:paraId="515B175E" w14:textId="77777777" w:rsidTr="00824017">
        <w:trPr>
          <w:trHeight w:val="288"/>
        </w:trPr>
        <w:tc>
          <w:tcPr>
            <w:tcW w:w="960" w:type="dxa"/>
            <w:tcBorders>
              <w:top w:val="nil"/>
              <w:left w:val="nil"/>
              <w:bottom w:val="nil"/>
              <w:right w:val="single" w:sz="4" w:space="0" w:color="auto"/>
            </w:tcBorders>
            <w:shd w:val="clear" w:color="auto" w:fill="auto"/>
            <w:noWrap/>
            <w:vAlign w:val="bottom"/>
            <w:hideMark/>
          </w:tcPr>
          <w:p w14:paraId="02A96240"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nil"/>
            </w:tcBorders>
            <w:shd w:val="clear" w:color="000000" w:fill="E2EFDA"/>
            <w:noWrap/>
            <w:vAlign w:val="bottom"/>
            <w:hideMark/>
          </w:tcPr>
          <w:p w14:paraId="372AE6D3"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nil"/>
            </w:tcBorders>
            <w:shd w:val="clear" w:color="auto" w:fill="auto"/>
            <w:noWrap/>
            <w:vAlign w:val="bottom"/>
            <w:hideMark/>
          </w:tcPr>
          <w:p w14:paraId="03E601A1"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TMP1</w:t>
            </w:r>
          </w:p>
        </w:tc>
        <w:tc>
          <w:tcPr>
            <w:tcW w:w="960" w:type="dxa"/>
            <w:tcBorders>
              <w:top w:val="nil"/>
              <w:left w:val="nil"/>
              <w:bottom w:val="nil"/>
              <w:right w:val="nil"/>
            </w:tcBorders>
            <w:shd w:val="clear" w:color="auto" w:fill="auto"/>
            <w:noWrap/>
            <w:vAlign w:val="bottom"/>
            <w:hideMark/>
          </w:tcPr>
          <w:p w14:paraId="29D920DB"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TMP2</w:t>
            </w:r>
          </w:p>
        </w:tc>
        <w:tc>
          <w:tcPr>
            <w:tcW w:w="960" w:type="dxa"/>
            <w:tcBorders>
              <w:top w:val="nil"/>
              <w:left w:val="nil"/>
              <w:bottom w:val="nil"/>
              <w:right w:val="single" w:sz="4" w:space="0" w:color="auto"/>
            </w:tcBorders>
            <w:shd w:val="clear" w:color="000000" w:fill="E2EFDA"/>
            <w:noWrap/>
            <w:vAlign w:val="bottom"/>
            <w:hideMark/>
          </w:tcPr>
          <w:p w14:paraId="09CE4136"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nil"/>
            </w:tcBorders>
            <w:shd w:val="clear" w:color="000000" w:fill="E2EFDA"/>
            <w:noWrap/>
            <w:vAlign w:val="bottom"/>
            <w:hideMark/>
          </w:tcPr>
          <w:p w14:paraId="48A86B51"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nil"/>
            </w:tcBorders>
            <w:shd w:val="clear" w:color="000000" w:fill="E2EFDA"/>
            <w:noWrap/>
            <w:vAlign w:val="bottom"/>
            <w:hideMark/>
          </w:tcPr>
          <w:p w14:paraId="0029CCD5"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nil"/>
            </w:tcBorders>
            <w:shd w:val="clear" w:color="000000" w:fill="E2EFDA"/>
            <w:noWrap/>
            <w:vAlign w:val="bottom"/>
            <w:hideMark/>
          </w:tcPr>
          <w:p w14:paraId="5EA3C904"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single" w:sz="4" w:space="0" w:color="auto"/>
            </w:tcBorders>
            <w:shd w:val="clear" w:color="000000" w:fill="E2EFDA"/>
            <w:noWrap/>
            <w:vAlign w:val="bottom"/>
            <w:hideMark/>
          </w:tcPr>
          <w:p w14:paraId="4C637CCA"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nil"/>
            </w:tcBorders>
            <w:shd w:val="clear" w:color="auto" w:fill="auto"/>
            <w:noWrap/>
            <w:vAlign w:val="bottom"/>
            <w:hideMark/>
          </w:tcPr>
          <w:p w14:paraId="1FB72D8C"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0</w:t>
            </w:r>
          </w:p>
        </w:tc>
      </w:tr>
      <w:tr w:rsidR="00824017" w:rsidRPr="00824017" w14:paraId="51BC5EAD" w14:textId="77777777" w:rsidTr="00824017">
        <w:trPr>
          <w:trHeight w:val="288"/>
        </w:trPr>
        <w:tc>
          <w:tcPr>
            <w:tcW w:w="960" w:type="dxa"/>
            <w:tcBorders>
              <w:top w:val="nil"/>
              <w:left w:val="nil"/>
              <w:bottom w:val="nil"/>
              <w:right w:val="single" w:sz="4" w:space="0" w:color="auto"/>
            </w:tcBorders>
            <w:shd w:val="clear" w:color="auto" w:fill="auto"/>
            <w:noWrap/>
            <w:vAlign w:val="bottom"/>
            <w:hideMark/>
          </w:tcPr>
          <w:p w14:paraId="2E9C643D"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TMP1</w:t>
            </w:r>
          </w:p>
        </w:tc>
        <w:tc>
          <w:tcPr>
            <w:tcW w:w="960" w:type="dxa"/>
            <w:tcBorders>
              <w:top w:val="nil"/>
              <w:left w:val="nil"/>
              <w:bottom w:val="nil"/>
              <w:right w:val="nil"/>
            </w:tcBorders>
            <w:shd w:val="clear" w:color="auto" w:fill="auto"/>
            <w:noWrap/>
            <w:vAlign w:val="bottom"/>
            <w:hideMark/>
          </w:tcPr>
          <w:p w14:paraId="40BE5200"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nil"/>
            </w:tcBorders>
            <w:shd w:val="clear" w:color="000000" w:fill="E2EFDA"/>
            <w:noWrap/>
            <w:vAlign w:val="bottom"/>
            <w:hideMark/>
          </w:tcPr>
          <w:p w14:paraId="605C9BAC"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TMP1</w:t>
            </w:r>
          </w:p>
        </w:tc>
        <w:tc>
          <w:tcPr>
            <w:tcW w:w="960" w:type="dxa"/>
            <w:tcBorders>
              <w:top w:val="nil"/>
              <w:left w:val="nil"/>
              <w:bottom w:val="nil"/>
              <w:right w:val="nil"/>
            </w:tcBorders>
            <w:shd w:val="clear" w:color="auto" w:fill="auto"/>
            <w:noWrap/>
            <w:vAlign w:val="bottom"/>
            <w:hideMark/>
          </w:tcPr>
          <w:p w14:paraId="5BCCEEDF"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TMP2</w:t>
            </w:r>
          </w:p>
        </w:tc>
        <w:tc>
          <w:tcPr>
            <w:tcW w:w="960" w:type="dxa"/>
            <w:tcBorders>
              <w:top w:val="nil"/>
              <w:left w:val="nil"/>
              <w:bottom w:val="nil"/>
              <w:right w:val="single" w:sz="4" w:space="0" w:color="auto"/>
            </w:tcBorders>
            <w:shd w:val="clear" w:color="auto" w:fill="auto"/>
            <w:noWrap/>
            <w:vAlign w:val="bottom"/>
            <w:hideMark/>
          </w:tcPr>
          <w:p w14:paraId="5FF4D599"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4EB340B2"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4DC5DF01"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nil"/>
            </w:tcBorders>
            <w:shd w:val="clear" w:color="auto" w:fill="auto"/>
            <w:noWrap/>
            <w:vAlign w:val="bottom"/>
            <w:hideMark/>
          </w:tcPr>
          <w:p w14:paraId="3B090A3F"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w:t>
            </w:r>
          </w:p>
        </w:tc>
        <w:tc>
          <w:tcPr>
            <w:tcW w:w="960" w:type="dxa"/>
            <w:tcBorders>
              <w:top w:val="nil"/>
              <w:left w:val="nil"/>
              <w:bottom w:val="nil"/>
              <w:right w:val="single" w:sz="4" w:space="0" w:color="auto"/>
            </w:tcBorders>
            <w:shd w:val="clear" w:color="auto" w:fill="auto"/>
            <w:noWrap/>
            <w:vAlign w:val="bottom"/>
            <w:hideMark/>
          </w:tcPr>
          <w:p w14:paraId="64DAE767"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3CEC566D"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0</w:t>
            </w:r>
          </w:p>
        </w:tc>
      </w:tr>
      <w:tr w:rsidR="00824017" w:rsidRPr="00824017" w14:paraId="0EC463F2" w14:textId="77777777" w:rsidTr="00824017">
        <w:trPr>
          <w:trHeight w:val="288"/>
        </w:trPr>
        <w:tc>
          <w:tcPr>
            <w:tcW w:w="960" w:type="dxa"/>
            <w:tcBorders>
              <w:top w:val="nil"/>
              <w:left w:val="nil"/>
              <w:bottom w:val="nil"/>
              <w:right w:val="single" w:sz="4" w:space="0" w:color="auto"/>
            </w:tcBorders>
            <w:shd w:val="clear" w:color="auto" w:fill="auto"/>
            <w:noWrap/>
            <w:vAlign w:val="bottom"/>
            <w:hideMark/>
          </w:tcPr>
          <w:p w14:paraId="4288ECD6"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TMP2</w:t>
            </w:r>
          </w:p>
        </w:tc>
        <w:tc>
          <w:tcPr>
            <w:tcW w:w="960" w:type="dxa"/>
            <w:tcBorders>
              <w:top w:val="nil"/>
              <w:left w:val="nil"/>
              <w:bottom w:val="nil"/>
              <w:right w:val="nil"/>
            </w:tcBorders>
            <w:shd w:val="clear" w:color="auto" w:fill="auto"/>
            <w:noWrap/>
            <w:vAlign w:val="bottom"/>
            <w:hideMark/>
          </w:tcPr>
          <w:p w14:paraId="19F2AD5A"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0DF126D9"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TMP1</w:t>
            </w:r>
          </w:p>
        </w:tc>
        <w:tc>
          <w:tcPr>
            <w:tcW w:w="960" w:type="dxa"/>
            <w:tcBorders>
              <w:top w:val="nil"/>
              <w:left w:val="nil"/>
              <w:bottom w:val="nil"/>
              <w:right w:val="nil"/>
            </w:tcBorders>
            <w:shd w:val="clear" w:color="000000" w:fill="E2EFDA"/>
            <w:noWrap/>
            <w:vAlign w:val="bottom"/>
            <w:hideMark/>
          </w:tcPr>
          <w:p w14:paraId="776BFB71"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TMP2</w:t>
            </w:r>
          </w:p>
        </w:tc>
        <w:tc>
          <w:tcPr>
            <w:tcW w:w="960" w:type="dxa"/>
            <w:tcBorders>
              <w:top w:val="nil"/>
              <w:left w:val="nil"/>
              <w:bottom w:val="nil"/>
              <w:right w:val="single" w:sz="4" w:space="0" w:color="auto"/>
            </w:tcBorders>
            <w:shd w:val="clear" w:color="auto" w:fill="auto"/>
            <w:noWrap/>
            <w:vAlign w:val="bottom"/>
            <w:hideMark/>
          </w:tcPr>
          <w:p w14:paraId="049A0921"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nil"/>
            </w:tcBorders>
            <w:shd w:val="clear" w:color="auto" w:fill="auto"/>
            <w:noWrap/>
            <w:vAlign w:val="bottom"/>
            <w:hideMark/>
          </w:tcPr>
          <w:p w14:paraId="245CD9D5"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191D859E"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1C9BAB95"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single" w:sz="4" w:space="0" w:color="auto"/>
            </w:tcBorders>
            <w:shd w:val="clear" w:color="auto" w:fill="auto"/>
            <w:noWrap/>
            <w:vAlign w:val="bottom"/>
            <w:hideMark/>
          </w:tcPr>
          <w:p w14:paraId="1B123AEA"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256AD6EF"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0</w:t>
            </w:r>
          </w:p>
        </w:tc>
      </w:tr>
      <w:tr w:rsidR="00824017" w:rsidRPr="00824017" w14:paraId="5F2B71D7" w14:textId="77777777" w:rsidTr="00824017">
        <w:trPr>
          <w:trHeight w:val="288"/>
        </w:trPr>
        <w:tc>
          <w:tcPr>
            <w:tcW w:w="960" w:type="dxa"/>
            <w:tcBorders>
              <w:top w:val="nil"/>
              <w:left w:val="nil"/>
              <w:bottom w:val="nil"/>
              <w:right w:val="single" w:sz="4" w:space="0" w:color="auto"/>
            </w:tcBorders>
            <w:shd w:val="clear" w:color="auto" w:fill="auto"/>
            <w:noWrap/>
            <w:vAlign w:val="bottom"/>
            <w:hideMark/>
          </w:tcPr>
          <w:p w14:paraId="1F3AFB94"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nil"/>
            </w:tcBorders>
            <w:shd w:val="clear" w:color="000000" w:fill="E2EFDA"/>
            <w:noWrap/>
            <w:vAlign w:val="bottom"/>
            <w:hideMark/>
          </w:tcPr>
          <w:p w14:paraId="34D22D3D"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nil"/>
            </w:tcBorders>
            <w:shd w:val="clear" w:color="auto" w:fill="auto"/>
            <w:noWrap/>
            <w:vAlign w:val="bottom"/>
            <w:hideMark/>
          </w:tcPr>
          <w:p w14:paraId="7E1E5A25"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TMP3</w:t>
            </w:r>
          </w:p>
        </w:tc>
        <w:tc>
          <w:tcPr>
            <w:tcW w:w="960" w:type="dxa"/>
            <w:tcBorders>
              <w:top w:val="nil"/>
              <w:left w:val="nil"/>
              <w:bottom w:val="nil"/>
              <w:right w:val="nil"/>
            </w:tcBorders>
            <w:shd w:val="clear" w:color="000000" w:fill="E2EFDA"/>
            <w:noWrap/>
            <w:vAlign w:val="bottom"/>
            <w:hideMark/>
          </w:tcPr>
          <w:p w14:paraId="6D75273D"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single" w:sz="4" w:space="0" w:color="auto"/>
            </w:tcBorders>
            <w:shd w:val="clear" w:color="auto" w:fill="auto"/>
            <w:noWrap/>
            <w:vAlign w:val="bottom"/>
            <w:hideMark/>
          </w:tcPr>
          <w:p w14:paraId="426F3B48"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TMP4</w:t>
            </w:r>
          </w:p>
        </w:tc>
        <w:tc>
          <w:tcPr>
            <w:tcW w:w="960" w:type="dxa"/>
            <w:tcBorders>
              <w:top w:val="nil"/>
              <w:left w:val="nil"/>
              <w:bottom w:val="nil"/>
              <w:right w:val="nil"/>
            </w:tcBorders>
            <w:shd w:val="clear" w:color="000000" w:fill="E2EFDA"/>
            <w:noWrap/>
            <w:vAlign w:val="bottom"/>
            <w:hideMark/>
          </w:tcPr>
          <w:p w14:paraId="40421731"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nil"/>
            </w:tcBorders>
            <w:shd w:val="clear" w:color="000000" w:fill="E2EFDA"/>
            <w:noWrap/>
            <w:vAlign w:val="bottom"/>
            <w:hideMark/>
          </w:tcPr>
          <w:p w14:paraId="42808B11"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nil"/>
            </w:tcBorders>
            <w:shd w:val="clear" w:color="000000" w:fill="E2EFDA"/>
            <w:noWrap/>
            <w:vAlign w:val="bottom"/>
            <w:hideMark/>
          </w:tcPr>
          <w:p w14:paraId="5863E3F7"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single" w:sz="4" w:space="0" w:color="auto"/>
            </w:tcBorders>
            <w:shd w:val="clear" w:color="000000" w:fill="E2EFDA"/>
            <w:noWrap/>
            <w:vAlign w:val="bottom"/>
            <w:hideMark/>
          </w:tcPr>
          <w:p w14:paraId="0B2D5DF0"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nil"/>
            </w:tcBorders>
            <w:shd w:val="clear" w:color="auto" w:fill="auto"/>
            <w:noWrap/>
            <w:vAlign w:val="bottom"/>
            <w:hideMark/>
          </w:tcPr>
          <w:p w14:paraId="6679868B"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1</w:t>
            </w:r>
          </w:p>
        </w:tc>
      </w:tr>
      <w:tr w:rsidR="00824017" w:rsidRPr="00824017" w14:paraId="1F6C5AD2" w14:textId="77777777" w:rsidTr="00824017">
        <w:trPr>
          <w:trHeight w:val="288"/>
        </w:trPr>
        <w:tc>
          <w:tcPr>
            <w:tcW w:w="960" w:type="dxa"/>
            <w:tcBorders>
              <w:top w:val="nil"/>
              <w:left w:val="nil"/>
              <w:bottom w:val="nil"/>
              <w:right w:val="single" w:sz="4" w:space="0" w:color="auto"/>
            </w:tcBorders>
            <w:shd w:val="clear" w:color="auto" w:fill="auto"/>
            <w:noWrap/>
            <w:vAlign w:val="bottom"/>
            <w:hideMark/>
          </w:tcPr>
          <w:p w14:paraId="20BB1BCD"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TMP3</w:t>
            </w:r>
          </w:p>
        </w:tc>
        <w:tc>
          <w:tcPr>
            <w:tcW w:w="960" w:type="dxa"/>
            <w:tcBorders>
              <w:top w:val="nil"/>
              <w:left w:val="nil"/>
              <w:bottom w:val="nil"/>
              <w:right w:val="nil"/>
            </w:tcBorders>
            <w:shd w:val="clear" w:color="auto" w:fill="auto"/>
            <w:noWrap/>
            <w:vAlign w:val="bottom"/>
            <w:hideMark/>
          </w:tcPr>
          <w:p w14:paraId="45264105"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nil"/>
            </w:tcBorders>
            <w:shd w:val="clear" w:color="000000" w:fill="E2EFDA"/>
            <w:noWrap/>
            <w:vAlign w:val="bottom"/>
            <w:hideMark/>
          </w:tcPr>
          <w:p w14:paraId="67992379"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TMP3</w:t>
            </w:r>
          </w:p>
        </w:tc>
        <w:tc>
          <w:tcPr>
            <w:tcW w:w="960" w:type="dxa"/>
            <w:tcBorders>
              <w:top w:val="nil"/>
              <w:left w:val="nil"/>
              <w:bottom w:val="nil"/>
              <w:right w:val="nil"/>
            </w:tcBorders>
            <w:shd w:val="clear" w:color="auto" w:fill="auto"/>
            <w:noWrap/>
            <w:vAlign w:val="bottom"/>
            <w:hideMark/>
          </w:tcPr>
          <w:p w14:paraId="78F2BDCF"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single" w:sz="4" w:space="0" w:color="auto"/>
            </w:tcBorders>
            <w:shd w:val="clear" w:color="auto" w:fill="auto"/>
            <w:noWrap/>
            <w:vAlign w:val="bottom"/>
            <w:hideMark/>
          </w:tcPr>
          <w:p w14:paraId="13689AC6"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2F06590D"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21930744"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nil"/>
            </w:tcBorders>
            <w:shd w:val="clear" w:color="auto" w:fill="auto"/>
            <w:noWrap/>
            <w:vAlign w:val="bottom"/>
            <w:hideMark/>
          </w:tcPr>
          <w:p w14:paraId="208A7061"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w:t>
            </w:r>
          </w:p>
        </w:tc>
        <w:tc>
          <w:tcPr>
            <w:tcW w:w="960" w:type="dxa"/>
            <w:tcBorders>
              <w:top w:val="nil"/>
              <w:left w:val="nil"/>
              <w:bottom w:val="nil"/>
              <w:right w:val="single" w:sz="4" w:space="0" w:color="auto"/>
            </w:tcBorders>
            <w:shd w:val="clear" w:color="auto" w:fill="auto"/>
            <w:noWrap/>
            <w:vAlign w:val="bottom"/>
            <w:hideMark/>
          </w:tcPr>
          <w:p w14:paraId="7A06074F"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54536C3E"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1</w:t>
            </w:r>
          </w:p>
        </w:tc>
      </w:tr>
      <w:tr w:rsidR="00824017" w:rsidRPr="00824017" w14:paraId="00F89679" w14:textId="77777777" w:rsidTr="00824017">
        <w:trPr>
          <w:trHeight w:val="288"/>
        </w:trPr>
        <w:tc>
          <w:tcPr>
            <w:tcW w:w="960" w:type="dxa"/>
            <w:tcBorders>
              <w:top w:val="nil"/>
              <w:left w:val="nil"/>
              <w:bottom w:val="nil"/>
              <w:right w:val="single" w:sz="4" w:space="0" w:color="auto"/>
            </w:tcBorders>
            <w:shd w:val="clear" w:color="auto" w:fill="auto"/>
            <w:noWrap/>
            <w:vAlign w:val="bottom"/>
            <w:hideMark/>
          </w:tcPr>
          <w:p w14:paraId="1AE4EB08"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TMP4</w:t>
            </w:r>
          </w:p>
        </w:tc>
        <w:tc>
          <w:tcPr>
            <w:tcW w:w="960" w:type="dxa"/>
            <w:tcBorders>
              <w:top w:val="nil"/>
              <w:left w:val="nil"/>
              <w:bottom w:val="nil"/>
              <w:right w:val="nil"/>
            </w:tcBorders>
            <w:shd w:val="clear" w:color="auto" w:fill="auto"/>
            <w:noWrap/>
            <w:vAlign w:val="bottom"/>
            <w:hideMark/>
          </w:tcPr>
          <w:p w14:paraId="5B1942FC"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nil"/>
            </w:tcBorders>
            <w:shd w:val="clear" w:color="auto" w:fill="auto"/>
            <w:noWrap/>
            <w:vAlign w:val="bottom"/>
            <w:hideMark/>
          </w:tcPr>
          <w:p w14:paraId="732B9669" w14:textId="77777777" w:rsidR="00824017" w:rsidRPr="00824017" w:rsidRDefault="00824017" w:rsidP="00824017">
            <w:pPr>
              <w:spacing w:after="0" w:line="240" w:lineRule="auto"/>
              <w:jc w:val="center"/>
              <w:rPr>
                <w:rFonts w:ascii="Calibri" w:eastAsia="Times New Roman" w:hAnsi="Calibri" w:cs="Calibri"/>
                <w:color w:val="000000"/>
                <w:lang w:eastAsia="it-IT"/>
              </w:rPr>
            </w:pPr>
          </w:p>
        </w:tc>
        <w:tc>
          <w:tcPr>
            <w:tcW w:w="960" w:type="dxa"/>
            <w:tcBorders>
              <w:top w:val="nil"/>
              <w:left w:val="nil"/>
              <w:bottom w:val="nil"/>
              <w:right w:val="nil"/>
            </w:tcBorders>
            <w:shd w:val="clear" w:color="auto" w:fill="auto"/>
            <w:noWrap/>
            <w:vAlign w:val="bottom"/>
            <w:hideMark/>
          </w:tcPr>
          <w:p w14:paraId="6A362451"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single" w:sz="4" w:space="0" w:color="auto"/>
            </w:tcBorders>
            <w:shd w:val="clear" w:color="000000" w:fill="E2EFDA"/>
            <w:noWrap/>
            <w:vAlign w:val="bottom"/>
            <w:hideMark/>
          </w:tcPr>
          <w:p w14:paraId="3A1C201A"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TMP4</w:t>
            </w:r>
          </w:p>
        </w:tc>
        <w:tc>
          <w:tcPr>
            <w:tcW w:w="960" w:type="dxa"/>
            <w:tcBorders>
              <w:top w:val="nil"/>
              <w:left w:val="nil"/>
              <w:bottom w:val="nil"/>
              <w:right w:val="nil"/>
            </w:tcBorders>
            <w:shd w:val="clear" w:color="auto" w:fill="auto"/>
            <w:noWrap/>
            <w:vAlign w:val="bottom"/>
            <w:hideMark/>
          </w:tcPr>
          <w:p w14:paraId="640855C4"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2ECF359E"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5E48BA13"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w:t>
            </w:r>
          </w:p>
        </w:tc>
        <w:tc>
          <w:tcPr>
            <w:tcW w:w="960" w:type="dxa"/>
            <w:tcBorders>
              <w:top w:val="nil"/>
              <w:left w:val="nil"/>
              <w:bottom w:val="nil"/>
              <w:right w:val="single" w:sz="4" w:space="0" w:color="auto"/>
            </w:tcBorders>
            <w:shd w:val="clear" w:color="auto" w:fill="auto"/>
            <w:noWrap/>
            <w:vAlign w:val="bottom"/>
            <w:hideMark/>
          </w:tcPr>
          <w:p w14:paraId="27175647"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nil"/>
            </w:tcBorders>
            <w:shd w:val="clear" w:color="auto" w:fill="auto"/>
            <w:noWrap/>
            <w:vAlign w:val="bottom"/>
            <w:hideMark/>
          </w:tcPr>
          <w:p w14:paraId="4555A06F"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1</w:t>
            </w:r>
          </w:p>
        </w:tc>
      </w:tr>
    </w:tbl>
    <w:p w14:paraId="26E0F3E4" w14:textId="4B90D375" w:rsidR="00DF1CE2" w:rsidRDefault="00DF1CE2" w:rsidP="00DF1CE2">
      <w:pPr>
        <w:ind w:left="567"/>
        <w:jc w:val="center"/>
      </w:pPr>
    </w:p>
    <w:p w14:paraId="453C2AD9" w14:textId="53B25078" w:rsidR="006B5559" w:rsidRDefault="00DF1CE2" w:rsidP="00DF1CE2">
      <w:pPr>
        <w:ind w:left="567"/>
        <w:jc w:val="both"/>
      </w:pPr>
      <w:r>
        <w:t>Ad un’attenta analisi della macchina appena realizzata si può però notare che gli stati TMP1 e TMP2 siano compatibili e quindi semplificabili ed altrettanto dicasi degli stati TMP3 e TMP4, portando quindi alla versione semplificata:</w:t>
      </w:r>
    </w:p>
    <w:p w14:paraId="26434E45" w14:textId="795121D1" w:rsidR="00824017" w:rsidRDefault="00824017" w:rsidP="00DF1CE2">
      <w:pPr>
        <w:ind w:left="567"/>
        <w:jc w:val="both"/>
      </w:pPr>
    </w:p>
    <w:p w14:paraId="388B36ED" w14:textId="06967375" w:rsidR="00824017" w:rsidRDefault="00824017" w:rsidP="00DF1CE2">
      <w:pPr>
        <w:ind w:left="567"/>
        <w:jc w:val="both"/>
      </w:pPr>
    </w:p>
    <w:p w14:paraId="54D807C6" w14:textId="77777777" w:rsidR="00824017" w:rsidRDefault="00824017" w:rsidP="00DF1CE2">
      <w:pPr>
        <w:ind w:left="567"/>
        <w:jc w:val="both"/>
      </w:pPr>
    </w:p>
    <w:tbl>
      <w:tblPr>
        <w:tblW w:w="960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gridCol w:w="960"/>
      </w:tblGrid>
      <w:tr w:rsidR="00824017" w:rsidRPr="00824017" w14:paraId="19533B0C" w14:textId="77777777" w:rsidTr="00824017">
        <w:trPr>
          <w:trHeight w:val="288"/>
        </w:trPr>
        <w:tc>
          <w:tcPr>
            <w:tcW w:w="960" w:type="dxa"/>
            <w:tcBorders>
              <w:top w:val="nil"/>
              <w:left w:val="nil"/>
              <w:bottom w:val="single" w:sz="4" w:space="0" w:color="auto"/>
              <w:right w:val="single" w:sz="4" w:space="0" w:color="auto"/>
            </w:tcBorders>
            <w:shd w:val="clear" w:color="auto" w:fill="auto"/>
            <w:noWrap/>
            <w:vAlign w:val="bottom"/>
            <w:hideMark/>
          </w:tcPr>
          <w:p w14:paraId="67993496" w14:textId="77777777" w:rsidR="00824017" w:rsidRPr="00824017" w:rsidRDefault="00824017">
            <w:pPr>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lastRenderedPageBreak/>
              <w:t>St\CSX</w:t>
            </w:r>
          </w:p>
        </w:tc>
        <w:tc>
          <w:tcPr>
            <w:tcW w:w="960" w:type="dxa"/>
            <w:tcBorders>
              <w:top w:val="nil"/>
              <w:left w:val="nil"/>
              <w:bottom w:val="single" w:sz="4" w:space="0" w:color="auto"/>
              <w:right w:val="nil"/>
            </w:tcBorders>
            <w:shd w:val="clear" w:color="auto" w:fill="auto"/>
            <w:noWrap/>
            <w:vAlign w:val="bottom"/>
            <w:hideMark/>
          </w:tcPr>
          <w:p w14:paraId="7B8355ED"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000</w:t>
            </w:r>
          </w:p>
        </w:tc>
        <w:tc>
          <w:tcPr>
            <w:tcW w:w="960" w:type="dxa"/>
            <w:tcBorders>
              <w:top w:val="nil"/>
              <w:left w:val="nil"/>
              <w:bottom w:val="single" w:sz="4" w:space="0" w:color="auto"/>
              <w:right w:val="nil"/>
            </w:tcBorders>
            <w:shd w:val="clear" w:color="auto" w:fill="auto"/>
            <w:noWrap/>
            <w:vAlign w:val="bottom"/>
            <w:hideMark/>
          </w:tcPr>
          <w:p w14:paraId="78845377"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001</w:t>
            </w:r>
          </w:p>
        </w:tc>
        <w:tc>
          <w:tcPr>
            <w:tcW w:w="960" w:type="dxa"/>
            <w:tcBorders>
              <w:top w:val="nil"/>
              <w:left w:val="nil"/>
              <w:bottom w:val="single" w:sz="4" w:space="0" w:color="auto"/>
              <w:right w:val="nil"/>
            </w:tcBorders>
            <w:shd w:val="clear" w:color="auto" w:fill="auto"/>
            <w:noWrap/>
            <w:vAlign w:val="bottom"/>
            <w:hideMark/>
          </w:tcPr>
          <w:p w14:paraId="0782EB81"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011</w:t>
            </w:r>
          </w:p>
        </w:tc>
        <w:tc>
          <w:tcPr>
            <w:tcW w:w="960" w:type="dxa"/>
            <w:tcBorders>
              <w:top w:val="nil"/>
              <w:left w:val="nil"/>
              <w:bottom w:val="single" w:sz="4" w:space="0" w:color="auto"/>
              <w:right w:val="single" w:sz="4" w:space="0" w:color="auto"/>
            </w:tcBorders>
            <w:shd w:val="clear" w:color="auto" w:fill="auto"/>
            <w:noWrap/>
            <w:vAlign w:val="bottom"/>
            <w:hideMark/>
          </w:tcPr>
          <w:p w14:paraId="44915D4C"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010</w:t>
            </w:r>
          </w:p>
        </w:tc>
        <w:tc>
          <w:tcPr>
            <w:tcW w:w="960" w:type="dxa"/>
            <w:tcBorders>
              <w:top w:val="nil"/>
              <w:left w:val="nil"/>
              <w:bottom w:val="single" w:sz="4" w:space="0" w:color="auto"/>
              <w:right w:val="nil"/>
            </w:tcBorders>
            <w:shd w:val="clear" w:color="auto" w:fill="auto"/>
            <w:noWrap/>
            <w:vAlign w:val="bottom"/>
            <w:hideMark/>
          </w:tcPr>
          <w:p w14:paraId="17B5179C"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100</w:t>
            </w:r>
          </w:p>
        </w:tc>
        <w:tc>
          <w:tcPr>
            <w:tcW w:w="960" w:type="dxa"/>
            <w:tcBorders>
              <w:top w:val="nil"/>
              <w:left w:val="nil"/>
              <w:bottom w:val="single" w:sz="4" w:space="0" w:color="auto"/>
              <w:right w:val="nil"/>
            </w:tcBorders>
            <w:shd w:val="clear" w:color="auto" w:fill="auto"/>
            <w:noWrap/>
            <w:vAlign w:val="bottom"/>
            <w:hideMark/>
          </w:tcPr>
          <w:p w14:paraId="19577DD6"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101</w:t>
            </w:r>
          </w:p>
        </w:tc>
        <w:tc>
          <w:tcPr>
            <w:tcW w:w="960" w:type="dxa"/>
            <w:tcBorders>
              <w:top w:val="nil"/>
              <w:left w:val="nil"/>
              <w:bottom w:val="single" w:sz="4" w:space="0" w:color="auto"/>
              <w:right w:val="nil"/>
            </w:tcBorders>
            <w:shd w:val="clear" w:color="auto" w:fill="auto"/>
            <w:noWrap/>
            <w:vAlign w:val="bottom"/>
            <w:hideMark/>
          </w:tcPr>
          <w:p w14:paraId="4C833D21"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111</w:t>
            </w:r>
          </w:p>
        </w:tc>
        <w:tc>
          <w:tcPr>
            <w:tcW w:w="960" w:type="dxa"/>
            <w:tcBorders>
              <w:top w:val="nil"/>
              <w:left w:val="nil"/>
              <w:bottom w:val="single" w:sz="4" w:space="0" w:color="auto"/>
              <w:right w:val="single" w:sz="4" w:space="0" w:color="auto"/>
            </w:tcBorders>
            <w:shd w:val="clear" w:color="auto" w:fill="auto"/>
            <w:noWrap/>
            <w:vAlign w:val="bottom"/>
            <w:hideMark/>
          </w:tcPr>
          <w:p w14:paraId="61CCF247"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110</w:t>
            </w:r>
          </w:p>
        </w:tc>
        <w:tc>
          <w:tcPr>
            <w:tcW w:w="960" w:type="dxa"/>
            <w:tcBorders>
              <w:top w:val="nil"/>
              <w:left w:val="nil"/>
              <w:bottom w:val="single" w:sz="4" w:space="0" w:color="auto"/>
              <w:right w:val="nil"/>
            </w:tcBorders>
            <w:shd w:val="clear" w:color="auto" w:fill="auto"/>
            <w:noWrap/>
            <w:vAlign w:val="bottom"/>
            <w:hideMark/>
          </w:tcPr>
          <w:p w14:paraId="0E777F17"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OUT</w:t>
            </w:r>
          </w:p>
        </w:tc>
      </w:tr>
      <w:tr w:rsidR="00824017" w:rsidRPr="00824017" w14:paraId="653866C2" w14:textId="77777777" w:rsidTr="00824017">
        <w:trPr>
          <w:trHeight w:val="288"/>
        </w:trPr>
        <w:tc>
          <w:tcPr>
            <w:tcW w:w="960" w:type="dxa"/>
            <w:tcBorders>
              <w:top w:val="nil"/>
              <w:left w:val="nil"/>
              <w:bottom w:val="nil"/>
              <w:right w:val="single" w:sz="4" w:space="0" w:color="auto"/>
            </w:tcBorders>
            <w:shd w:val="clear" w:color="auto" w:fill="auto"/>
            <w:noWrap/>
            <w:vAlign w:val="bottom"/>
            <w:hideMark/>
          </w:tcPr>
          <w:p w14:paraId="290CFCD9"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nil"/>
            </w:tcBorders>
            <w:shd w:val="clear" w:color="000000" w:fill="E2EFDA"/>
            <w:noWrap/>
            <w:vAlign w:val="bottom"/>
            <w:hideMark/>
          </w:tcPr>
          <w:p w14:paraId="724CE13A"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nil"/>
            </w:tcBorders>
            <w:shd w:val="clear" w:color="auto" w:fill="auto"/>
            <w:noWrap/>
            <w:vAlign w:val="bottom"/>
            <w:hideMark/>
          </w:tcPr>
          <w:p w14:paraId="0A696A74"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TMP12</w:t>
            </w:r>
          </w:p>
        </w:tc>
        <w:tc>
          <w:tcPr>
            <w:tcW w:w="960" w:type="dxa"/>
            <w:tcBorders>
              <w:top w:val="nil"/>
              <w:left w:val="nil"/>
              <w:bottom w:val="nil"/>
              <w:right w:val="nil"/>
            </w:tcBorders>
            <w:shd w:val="clear" w:color="auto" w:fill="auto"/>
            <w:noWrap/>
            <w:vAlign w:val="bottom"/>
            <w:hideMark/>
          </w:tcPr>
          <w:p w14:paraId="0925ABB3"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TMP12</w:t>
            </w:r>
          </w:p>
        </w:tc>
        <w:tc>
          <w:tcPr>
            <w:tcW w:w="960" w:type="dxa"/>
            <w:tcBorders>
              <w:top w:val="nil"/>
              <w:left w:val="nil"/>
              <w:bottom w:val="nil"/>
              <w:right w:val="single" w:sz="4" w:space="0" w:color="auto"/>
            </w:tcBorders>
            <w:shd w:val="clear" w:color="000000" w:fill="E2EFDA"/>
            <w:noWrap/>
            <w:vAlign w:val="bottom"/>
            <w:hideMark/>
          </w:tcPr>
          <w:p w14:paraId="0538B76A"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nil"/>
            </w:tcBorders>
            <w:shd w:val="clear" w:color="000000" w:fill="E2EFDA"/>
            <w:noWrap/>
            <w:vAlign w:val="bottom"/>
            <w:hideMark/>
          </w:tcPr>
          <w:p w14:paraId="6BE118A0"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nil"/>
            </w:tcBorders>
            <w:shd w:val="clear" w:color="000000" w:fill="E2EFDA"/>
            <w:noWrap/>
            <w:vAlign w:val="bottom"/>
            <w:hideMark/>
          </w:tcPr>
          <w:p w14:paraId="357A9807"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nil"/>
            </w:tcBorders>
            <w:shd w:val="clear" w:color="000000" w:fill="E2EFDA"/>
            <w:noWrap/>
            <w:vAlign w:val="bottom"/>
            <w:hideMark/>
          </w:tcPr>
          <w:p w14:paraId="3B271F95"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single" w:sz="4" w:space="0" w:color="auto"/>
            </w:tcBorders>
            <w:shd w:val="clear" w:color="000000" w:fill="E2EFDA"/>
            <w:noWrap/>
            <w:vAlign w:val="bottom"/>
            <w:hideMark/>
          </w:tcPr>
          <w:p w14:paraId="66F36534"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nil"/>
            </w:tcBorders>
            <w:shd w:val="clear" w:color="auto" w:fill="auto"/>
            <w:noWrap/>
            <w:vAlign w:val="bottom"/>
            <w:hideMark/>
          </w:tcPr>
          <w:p w14:paraId="227E6012"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0</w:t>
            </w:r>
          </w:p>
        </w:tc>
      </w:tr>
      <w:tr w:rsidR="00824017" w:rsidRPr="00824017" w14:paraId="19BC5DC8" w14:textId="77777777" w:rsidTr="00824017">
        <w:trPr>
          <w:trHeight w:val="288"/>
        </w:trPr>
        <w:tc>
          <w:tcPr>
            <w:tcW w:w="960" w:type="dxa"/>
            <w:tcBorders>
              <w:top w:val="nil"/>
              <w:left w:val="nil"/>
              <w:bottom w:val="nil"/>
              <w:right w:val="single" w:sz="4" w:space="0" w:color="auto"/>
            </w:tcBorders>
            <w:shd w:val="clear" w:color="auto" w:fill="auto"/>
            <w:noWrap/>
            <w:vAlign w:val="bottom"/>
            <w:hideMark/>
          </w:tcPr>
          <w:p w14:paraId="3FCB009C"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TMP12</w:t>
            </w:r>
          </w:p>
        </w:tc>
        <w:tc>
          <w:tcPr>
            <w:tcW w:w="960" w:type="dxa"/>
            <w:tcBorders>
              <w:top w:val="nil"/>
              <w:left w:val="nil"/>
              <w:bottom w:val="nil"/>
              <w:right w:val="nil"/>
            </w:tcBorders>
            <w:shd w:val="clear" w:color="auto" w:fill="auto"/>
            <w:noWrap/>
            <w:vAlign w:val="bottom"/>
            <w:hideMark/>
          </w:tcPr>
          <w:p w14:paraId="69E33C3B"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nil"/>
            </w:tcBorders>
            <w:shd w:val="clear" w:color="000000" w:fill="E2EFDA"/>
            <w:noWrap/>
            <w:vAlign w:val="bottom"/>
            <w:hideMark/>
          </w:tcPr>
          <w:p w14:paraId="4D8AA249"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TMP12</w:t>
            </w:r>
          </w:p>
        </w:tc>
        <w:tc>
          <w:tcPr>
            <w:tcW w:w="960" w:type="dxa"/>
            <w:tcBorders>
              <w:top w:val="nil"/>
              <w:left w:val="nil"/>
              <w:bottom w:val="nil"/>
              <w:right w:val="nil"/>
            </w:tcBorders>
            <w:shd w:val="clear" w:color="000000" w:fill="E2EFDA"/>
            <w:noWrap/>
            <w:vAlign w:val="bottom"/>
            <w:hideMark/>
          </w:tcPr>
          <w:p w14:paraId="5A80B837"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TMP12</w:t>
            </w:r>
          </w:p>
        </w:tc>
        <w:tc>
          <w:tcPr>
            <w:tcW w:w="960" w:type="dxa"/>
            <w:tcBorders>
              <w:top w:val="nil"/>
              <w:left w:val="nil"/>
              <w:bottom w:val="nil"/>
              <w:right w:val="single" w:sz="4" w:space="0" w:color="auto"/>
            </w:tcBorders>
            <w:shd w:val="clear" w:color="auto" w:fill="auto"/>
            <w:noWrap/>
            <w:vAlign w:val="bottom"/>
            <w:hideMark/>
          </w:tcPr>
          <w:p w14:paraId="1727ECD3"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71B52222"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4CEB5721"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nil"/>
            </w:tcBorders>
            <w:shd w:val="clear" w:color="auto" w:fill="auto"/>
            <w:noWrap/>
            <w:vAlign w:val="bottom"/>
            <w:hideMark/>
          </w:tcPr>
          <w:p w14:paraId="7B7A72AA"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single" w:sz="4" w:space="0" w:color="auto"/>
            </w:tcBorders>
            <w:shd w:val="clear" w:color="auto" w:fill="auto"/>
            <w:noWrap/>
            <w:vAlign w:val="bottom"/>
            <w:hideMark/>
          </w:tcPr>
          <w:p w14:paraId="238DD042"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127B280E"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0</w:t>
            </w:r>
          </w:p>
        </w:tc>
      </w:tr>
      <w:tr w:rsidR="00824017" w:rsidRPr="00824017" w14:paraId="19E77347" w14:textId="77777777" w:rsidTr="00824017">
        <w:trPr>
          <w:trHeight w:val="288"/>
        </w:trPr>
        <w:tc>
          <w:tcPr>
            <w:tcW w:w="960" w:type="dxa"/>
            <w:tcBorders>
              <w:top w:val="nil"/>
              <w:left w:val="nil"/>
              <w:bottom w:val="nil"/>
              <w:right w:val="single" w:sz="4" w:space="0" w:color="auto"/>
            </w:tcBorders>
            <w:shd w:val="clear" w:color="auto" w:fill="auto"/>
            <w:noWrap/>
            <w:vAlign w:val="bottom"/>
            <w:hideMark/>
          </w:tcPr>
          <w:p w14:paraId="6A667A13"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nil"/>
            </w:tcBorders>
            <w:shd w:val="clear" w:color="000000" w:fill="E2EFDA"/>
            <w:noWrap/>
            <w:vAlign w:val="bottom"/>
            <w:hideMark/>
          </w:tcPr>
          <w:p w14:paraId="7866227C"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nil"/>
            </w:tcBorders>
            <w:shd w:val="clear" w:color="auto" w:fill="auto"/>
            <w:noWrap/>
            <w:vAlign w:val="bottom"/>
            <w:hideMark/>
          </w:tcPr>
          <w:p w14:paraId="0145EB5B"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TMP34</w:t>
            </w:r>
          </w:p>
        </w:tc>
        <w:tc>
          <w:tcPr>
            <w:tcW w:w="960" w:type="dxa"/>
            <w:tcBorders>
              <w:top w:val="nil"/>
              <w:left w:val="nil"/>
              <w:bottom w:val="nil"/>
              <w:right w:val="nil"/>
            </w:tcBorders>
            <w:shd w:val="clear" w:color="000000" w:fill="E2EFDA"/>
            <w:noWrap/>
            <w:vAlign w:val="bottom"/>
            <w:hideMark/>
          </w:tcPr>
          <w:p w14:paraId="7262C2B8"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single" w:sz="4" w:space="0" w:color="auto"/>
            </w:tcBorders>
            <w:shd w:val="clear" w:color="auto" w:fill="auto"/>
            <w:noWrap/>
            <w:vAlign w:val="bottom"/>
            <w:hideMark/>
          </w:tcPr>
          <w:p w14:paraId="51D503AE"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TMP34</w:t>
            </w:r>
          </w:p>
        </w:tc>
        <w:tc>
          <w:tcPr>
            <w:tcW w:w="960" w:type="dxa"/>
            <w:tcBorders>
              <w:top w:val="nil"/>
              <w:left w:val="nil"/>
              <w:bottom w:val="nil"/>
              <w:right w:val="nil"/>
            </w:tcBorders>
            <w:shd w:val="clear" w:color="000000" w:fill="E2EFDA"/>
            <w:noWrap/>
            <w:vAlign w:val="bottom"/>
            <w:hideMark/>
          </w:tcPr>
          <w:p w14:paraId="73FB12BC"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nil"/>
            </w:tcBorders>
            <w:shd w:val="clear" w:color="000000" w:fill="E2EFDA"/>
            <w:noWrap/>
            <w:vAlign w:val="bottom"/>
            <w:hideMark/>
          </w:tcPr>
          <w:p w14:paraId="020A9F0D"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nil"/>
            </w:tcBorders>
            <w:shd w:val="clear" w:color="000000" w:fill="E2EFDA"/>
            <w:noWrap/>
            <w:vAlign w:val="bottom"/>
            <w:hideMark/>
          </w:tcPr>
          <w:p w14:paraId="6C8466CC"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single" w:sz="4" w:space="0" w:color="auto"/>
            </w:tcBorders>
            <w:shd w:val="clear" w:color="000000" w:fill="E2EFDA"/>
            <w:noWrap/>
            <w:vAlign w:val="bottom"/>
            <w:hideMark/>
          </w:tcPr>
          <w:p w14:paraId="2E689F57"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nil"/>
            </w:tcBorders>
            <w:shd w:val="clear" w:color="auto" w:fill="auto"/>
            <w:noWrap/>
            <w:vAlign w:val="bottom"/>
            <w:hideMark/>
          </w:tcPr>
          <w:p w14:paraId="7EB5A77D"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1</w:t>
            </w:r>
          </w:p>
        </w:tc>
      </w:tr>
      <w:tr w:rsidR="00824017" w:rsidRPr="00824017" w14:paraId="749F1A95" w14:textId="77777777" w:rsidTr="00824017">
        <w:trPr>
          <w:trHeight w:val="288"/>
        </w:trPr>
        <w:tc>
          <w:tcPr>
            <w:tcW w:w="960" w:type="dxa"/>
            <w:tcBorders>
              <w:top w:val="nil"/>
              <w:left w:val="nil"/>
              <w:bottom w:val="nil"/>
              <w:right w:val="single" w:sz="4" w:space="0" w:color="auto"/>
            </w:tcBorders>
            <w:shd w:val="clear" w:color="auto" w:fill="auto"/>
            <w:noWrap/>
            <w:vAlign w:val="bottom"/>
            <w:hideMark/>
          </w:tcPr>
          <w:p w14:paraId="5F3E30D9"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TMP34</w:t>
            </w:r>
          </w:p>
        </w:tc>
        <w:tc>
          <w:tcPr>
            <w:tcW w:w="960" w:type="dxa"/>
            <w:tcBorders>
              <w:top w:val="nil"/>
              <w:left w:val="nil"/>
              <w:bottom w:val="nil"/>
              <w:right w:val="nil"/>
            </w:tcBorders>
            <w:shd w:val="clear" w:color="auto" w:fill="auto"/>
            <w:noWrap/>
            <w:vAlign w:val="bottom"/>
            <w:hideMark/>
          </w:tcPr>
          <w:p w14:paraId="6FE4EEAA"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nil"/>
            </w:tcBorders>
            <w:shd w:val="clear" w:color="000000" w:fill="E2EFDA"/>
            <w:noWrap/>
            <w:vAlign w:val="bottom"/>
            <w:hideMark/>
          </w:tcPr>
          <w:p w14:paraId="3CA4D6EF"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TMP34</w:t>
            </w:r>
          </w:p>
        </w:tc>
        <w:tc>
          <w:tcPr>
            <w:tcW w:w="960" w:type="dxa"/>
            <w:tcBorders>
              <w:top w:val="nil"/>
              <w:left w:val="nil"/>
              <w:bottom w:val="nil"/>
              <w:right w:val="nil"/>
            </w:tcBorders>
            <w:shd w:val="clear" w:color="auto" w:fill="auto"/>
            <w:noWrap/>
            <w:vAlign w:val="bottom"/>
            <w:hideMark/>
          </w:tcPr>
          <w:p w14:paraId="1AD66D50"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HIGH</w:t>
            </w:r>
          </w:p>
        </w:tc>
        <w:tc>
          <w:tcPr>
            <w:tcW w:w="960" w:type="dxa"/>
            <w:tcBorders>
              <w:top w:val="nil"/>
              <w:left w:val="nil"/>
              <w:bottom w:val="nil"/>
              <w:right w:val="single" w:sz="4" w:space="0" w:color="auto"/>
            </w:tcBorders>
            <w:shd w:val="clear" w:color="000000" w:fill="E2EFDA"/>
            <w:noWrap/>
            <w:vAlign w:val="bottom"/>
            <w:hideMark/>
          </w:tcPr>
          <w:p w14:paraId="2F2C4B6A"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TMP34</w:t>
            </w:r>
          </w:p>
        </w:tc>
        <w:tc>
          <w:tcPr>
            <w:tcW w:w="960" w:type="dxa"/>
            <w:tcBorders>
              <w:top w:val="nil"/>
              <w:left w:val="nil"/>
              <w:bottom w:val="nil"/>
              <w:right w:val="nil"/>
            </w:tcBorders>
            <w:shd w:val="clear" w:color="auto" w:fill="auto"/>
            <w:noWrap/>
            <w:vAlign w:val="bottom"/>
            <w:hideMark/>
          </w:tcPr>
          <w:p w14:paraId="5155E192"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66BB837D"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nil"/>
            </w:tcBorders>
            <w:shd w:val="clear" w:color="auto" w:fill="auto"/>
            <w:noWrap/>
            <w:vAlign w:val="bottom"/>
            <w:hideMark/>
          </w:tcPr>
          <w:p w14:paraId="42B0505D"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LOW</w:t>
            </w:r>
          </w:p>
        </w:tc>
        <w:tc>
          <w:tcPr>
            <w:tcW w:w="960" w:type="dxa"/>
            <w:tcBorders>
              <w:top w:val="nil"/>
              <w:left w:val="nil"/>
              <w:bottom w:val="nil"/>
              <w:right w:val="single" w:sz="4" w:space="0" w:color="auto"/>
            </w:tcBorders>
            <w:shd w:val="clear" w:color="auto" w:fill="auto"/>
            <w:noWrap/>
            <w:vAlign w:val="bottom"/>
            <w:hideMark/>
          </w:tcPr>
          <w:p w14:paraId="0107E697"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2725EA6D" w14:textId="77777777" w:rsidR="00824017" w:rsidRPr="00824017" w:rsidRDefault="00824017" w:rsidP="00824017">
            <w:pPr>
              <w:spacing w:after="0" w:line="240" w:lineRule="auto"/>
              <w:jc w:val="center"/>
              <w:rPr>
                <w:rFonts w:ascii="Calibri" w:eastAsia="Times New Roman" w:hAnsi="Calibri" w:cs="Calibri"/>
                <w:color w:val="000000"/>
                <w:lang w:eastAsia="it-IT"/>
              </w:rPr>
            </w:pPr>
            <w:r w:rsidRPr="00824017">
              <w:rPr>
                <w:rFonts w:ascii="Calibri" w:eastAsia="Times New Roman" w:hAnsi="Calibri" w:cs="Calibri"/>
                <w:color w:val="000000"/>
                <w:lang w:eastAsia="it-IT"/>
              </w:rPr>
              <w:t>1</w:t>
            </w:r>
          </w:p>
        </w:tc>
      </w:tr>
    </w:tbl>
    <w:p w14:paraId="22CC3D32" w14:textId="0E78CC46" w:rsidR="00DF1CE2" w:rsidRDefault="00DF1CE2" w:rsidP="00DF1CE2">
      <w:pPr>
        <w:ind w:left="567"/>
        <w:jc w:val="center"/>
      </w:pPr>
    </w:p>
    <w:p w14:paraId="77DBAF8C" w14:textId="77777777" w:rsidR="004C73BA" w:rsidRDefault="004C73BA" w:rsidP="00DF1CE2">
      <w:pPr>
        <w:ind w:left="567"/>
        <w:jc w:val="center"/>
      </w:pPr>
    </w:p>
    <w:p w14:paraId="6D4B2212" w14:textId="3C9AFB64" w:rsidR="004C73BA" w:rsidRDefault="004C73BA" w:rsidP="004C73BA">
      <w:pPr>
        <w:jc w:val="both"/>
      </w:pPr>
      <w:r>
        <w:rPr>
          <w:b/>
        </w:rPr>
        <w:t>Metodo 2</w:t>
      </w:r>
      <w:r>
        <w:t xml:space="preserve">: Realizzare una macchina che ad ogni variazione del clock cambi SEMPRE </w:t>
      </w:r>
      <w:r w:rsidR="00BA5865">
        <w:t>di stato</w:t>
      </w:r>
      <w:r>
        <w:t>, raggiungendo uno stato la cui uscita sia coerente con le variabili di eccitazione presenti in ingresso al momento in cui è arrivato il fronte di clock</w:t>
      </w:r>
      <w:r w:rsidR="00BA5865">
        <w:t xml:space="preserve">. </w:t>
      </w:r>
    </w:p>
    <w:p w14:paraId="45D23889" w14:textId="741905E1" w:rsidR="00BA5865" w:rsidRDefault="00BA5865" w:rsidP="004C73BA">
      <w:pPr>
        <w:jc w:val="both"/>
      </w:pPr>
      <w:r>
        <w:t xml:space="preserve">Quando si può individuare un </w:t>
      </w:r>
      <w:r w:rsidRPr="00BA56CA">
        <w:rPr>
          <w:b/>
        </w:rPr>
        <w:t>unico</w:t>
      </w:r>
      <w:r>
        <w:t xml:space="preserve"> segnale di sincronismo tale per cui la macchina reagisc</w:t>
      </w:r>
      <w:r w:rsidR="00BA56CA">
        <w:t>a</w:t>
      </w:r>
      <w:r>
        <w:t xml:space="preserve"> sol</w:t>
      </w:r>
      <w:r w:rsidR="00A13F07">
        <w:t>amente quando su questo segnal</w:t>
      </w:r>
      <w:r>
        <w:t>e avviene una qualsivoglia variazione</w:t>
      </w:r>
      <w:r w:rsidR="00BA56CA">
        <w:t xml:space="preserve"> del suo stato</w:t>
      </w:r>
      <w:r>
        <w:t xml:space="preserve"> (fronte positivo, fronte negativo, impulso, </w:t>
      </w:r>
      <w:r w:rsidR="00BA56CA">
        <w:t>oppure la presenza tanto di</w:t>
      </w:r>
      <w:r>
        <w:t xml:space="preserve"> fronte positivo </w:t>
      </w:r>
      <w:r w:rsidR="00BA56CA">
        <w:t>quanto di un</w:t>
      </w:r>
      <w:r>
        <w:t xml:space="preserve"> fronte negativo (DDR)), allora si può pensare di realizzare un dispositivo che mantenga il suo stato, indipendentemente dal valore assunto dagli altri ingressi e che modifichi opportunamente detto stato </w:t>
      </w:r>
      <w:r w:rsidRPr="00BA56CA">
        <w:rPr>
          <w:b/>
        </w:rPr>
        <w:t>solo quando</w:t>
      </w:r>
      <w:r>
        <w:t xml:space="preserve"> viene rilevata una </w:t>
      </w:r>
      <w:r w:rsidR="00E4676C">
        <w:t xml:space="preserve">certa </w:t>
      </w:r>
      <w:r>
        <w:t xml:space="preserve">variazione del segnale di clock. Nel caso in esame si può pensare di realizzare una macchina dotata </w:t>
      </w:r>
      <w:r w:rsidR="00BA56CA">
        <w:t xml:space="preserve">quindi </w:t>
      </w:r>
      <w:r>
        <w:t xml:space="preserve">di 4 stati di cui due con uscita </w:t>
      </w:r>
      <w:r w:rsidRPr="00E4676C">
        <w:rPr>
          <w:b/>
        </w:rPr>
        <w:t>alta</w:t>
      </w:r>
      <w:r>
        <w:t xml:space="preserve"> </w:t>
      </w:r>
      <w:r w:rsidR="00824017">
        <w:t xml:space="preserve">(C e D) </w:t>
      </w:r>
      <w:r>
        <w:t xml:space="preserve">e due con uscita </w:t>
      </w:r>
      <w:r w:rsidRPr="00E4676C">
        <w:rPr>
          <w:b/>
        </w:rPr>
        <w:t>bassa</w:t>
      </w:r>
      <w:r w:rsidR="00824017">
        <w:t xml:space="preserve"> (A e B)</w:t>
      </w:r>
      <w:r>
        <w:t xml:space="preserve"> ed al contempo due stabili </w:t>
      </w:r>
      <w:r w:rsidR="00BA56CA">
        <w:t xml:space="preserve">per </w:t>
      </w:r>
      <w:r>
        <w:t xml:space="preserve">quando il clock è a livello </w:t>
      </w:r>
      <w:proofErr w:type="gramStart"/>
      <w:r w:rsidRPr="00E4676C">
        <w:rPr>
          <w:b/>
        </w:rPr>
        <w:t>basso</w:t>
      </w:r>
      <w:r w:rsidR="00824017">
        <w:t>(</w:t>
      </w:r>
      <w:proofErr w:type="gramEnd"/>
      <w:r w:rsidR="00824017">
        <w:t>A e C)</w:t>
      </w:r>
      <w:r>
        <w:t xml:space="preserve"> e</w:t>
      </w:r>
      <w:r w:rsidR="00BA56CA">
        <w:t>d i restanti</w:t>
      </w:r>
      <w:r>
        <w:t xml:space="preserve"> due</w:t>
      </w:r>
      <w:r w:rsidR="00BA56CA">
        <w:t>,</w:t>
      </w:r>
      <w:r>
        <w:t xml:space="preserve"> stabili quando il clock è a livello </w:t>
      </w:r>
      <w:r w:rsidRPr="00E4676C">
        <w:rPr>
          <w:b/>
        </w:rPr>
        <w:t>alto</w:t>
      </w:r>
      <w:r w:rsidR="00824017">
        <w:t xml:space="preserve"> (B e D)</w:t>
      </w:r>
      <w:r>
        <w:t>.</w:t>
      </w:r>
    </w:p>
    <w:p w14:paraId="09DD78E9" w14:textId="2FC9F812" w:rsidR="00BA5865" w:rsidRDefault="00BA5865" w:rsidP="004C73BA">
      <w:pPr>
        <w:jc w:val="both"/>
      </w:pPr>
      <w:r>
        <w:t>Uno “scheletro” di questa macchina è il seguente:</w:t>
      </w:r>
    </w:p>
    <w:tbl>
      <w:tblPr>
        <w:tblW w:w="960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gridCol w:w="960"/>
      </w:tblGrid>
      <w:tr w:rsidR="00BA5865" w:rsidRPr="00BA5865" w14:paraId="5481E97F" w14:textId="77777777" w:rsidTr="00BA5865">
        <w:trPr>
          <w:trHeight w:val="288"/>
        </w:trPr>
        <w:tc>
          <w:tcPr>
            <w:tcW w:w="960" w:type="dxa"/>
            <w:tcBorders>
              <w:top w:val="nil"/>
              <w:left w:val="nil"/>
              <w:bottom w:val="single" w:sz="4" w:space="0" w:color="auto"/>
              <w:right w:val="single" w:sz="4" w:space="0" w:color="auto"/>
            </w:tcBorders>
            <w:shd w:val="clear" w:color="auto" w:fill="auto"/>
            <w:noWrap/>
            <w:vAlign w:val="bottom"/>
            <w:hideMark/>
          </w:tcPr>
          <w:p w14:paraId="55597FC1" w14:textId="16727C84" w:rsidR="00BA5865" w:rsidRPr="00BA5865" w:rsidRDefault="00824017" w:rsidP="00BA5865">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St\CSX</w:t>
            </w:r>
          </w:p>
        </w:tc>
        <w:tc>
          <w:tcPr>
            <w:tcW w:w="960" w:type="dxa"/>
            <w:tcBorders>
              <w:top w:val="nil"/>
              <w:left w:val="nil"/>
              <w:bottom w:val="single" w:sz="4" w:space="0" w:color="auto"/>
              <w:right w:val="nil"/>
            </w:tcBorders>
            <w:shd w:val="clear" w:color="auto" w:fill="auto"/>
            <w:noWrap/>
            <w:vAlign w:val="bottom"/>
            <w:hideMark/>
          </w:tcPr>
          <w:p w14:paraId="6586E2A8"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000</w:t>
            </w:r>
          </w:p>
        </w:tc>
        <w:tc>
          <w:tcPr>
            <w:tcW w:w="960" w:type="dxa"/>
            <w:tcBorders>
              <w:top w:val="nil"/>
              <w:left w:val="nil"/>
              <w:bottom w:val="single" w:sz="4" w:space="0" w:color="auto"/>
              <w:right w:val="nil"/>
            </w:tcBorders>
            <w:shd w:val="clear" w:color="auto" w:fill="auto"/>
            <w:noWrap/>
            <w:vAlign w:val="bottom"/>
            <w:hideMark/>
          </w:tcPr>
          <w:p w14:paraId="02B2352E"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001</w:t>
            </w:r>
          </w:p>
        </w:tc>
        <w:tc>
          <w:tcPr>
            <w:tcW w:w="960" w:type="dxa"/>
            <w:tcBorders>
              <w:top w:val="nil"/>
              <w:left w:val="nil"/>
              <w:bottom w:val="single" w:sz="4" w:space="0" w:color="auto"/>
              <w:right w:val="nil"/>
            </w:tcBorders>
            <w:shd w:val="clear" w:color="auto" w:fill="auto"/>
            <w:noWrap/>
            <w:vAlign w:val="bottom"/>
            <w:hideMark/>
          </w:tcPr>
          <w:p w14:paraId="09AED9A4"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011</w:t>
            </w:r>
          </w:p>
        </w:tc>
        <w:tc>
          <w:tcPr>
            <w:tcW w:w="960" w:type="dxa"/>
            <w:tcBorders>
              <w:top w:val="nil"/>
              <w:left w:val="nil"/>
              <w:bottom w:val="single" w:sz="4" w:space="0" w:color="auto"/>
              <w:right w:val="single" w:sz="4" w:space="0" w:color="auto"/>
            </w:tcBorders>
            <w:shd w:val="clear" w:color="auto" w:fill="auto"/>
            <w:noWrap/>
            <w:vAlign w:val="bottom"/>
            <w:hideMark/>
          </w:tcPr>
          <w:p w14:paraId="13E01757"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010</w:t>
            </w:r>
          </w:p>
        </w:tc>
        <w:tc>
          <w:tcPr>
            <w:tcW w:w="960" w:type="dxa"/>
            <w:tcBorders>
              <w:top w:val="nil"/>
              <w:left w:val="nil"/>
              <w:bottom w:val="single" w:sz="4" w:space="0" w:color="auto"/>
              <w:right w:val="nil"/>
            </w:tcBorders>
            <w:shd w:val="clear" w:color="auto" w:fill="auto"/>
            <w:noWrap/>
            <w:vAlign w:val="bottom"/>
            <w:hideMark/>
          </w:tcPr>
          <w:p w14:paraId="16EC15E7"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100</w:t>
            </w:r>
          </w:p>
        </w:tc>
        <w:tc>
          <w:tcPr>
            <w:tcW w:w="960" w:type="dxa"/>
            <w:tcBorders>
              <w:top w:val="nil"/>
              <w:left w:val="nil"/>
              <w:bottom w:val="single" w:sz="4" w:space="0" w:color="auto"/>
              <w:right w:val="nil"/>
            </w:tcBorders>
            <w:shd w:val="clear" w:color="auto" w:fill="auto"/>
            <w:noWrap/>
            <w:vAlign w:val="bottom"/>
            <w:hideMark/>
          </w:tcPr>
          <w:p w14:paraId="7A10F713"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101</w:t>
            </w:r>
          </w:p>
        </w:tc>
        <w:tc>
          <w:tcPr>
            <w:tcW w:w="960" w:type="dxa"/>
            <w:tcBorders>
              <w:top w:val="nil"/>
              <w:left w:val="nil"/>
              <w:bottom w:val="single" w:sz="4" w:space="0" w:color="auto"/>
              <w:right w:val="nil"/>
            </w:tcBorders>
            <w:shd w:val="clear" w:color="auto" w:fill="auto"/>
            <w:noWrap/>
            <w:vAlign w:val="bottom"/>
            <w:hideMark/>
          </w:tcPr>
          <w:p w14:paraId="77E38647"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111</w:t>
            </w:r>
          </w:p>
        </w:tc>
        <w:tc>
          <w:tcPr>
            <w:tcW w:w="960" w:type="dxa"/>
            <w:tcBorders>
              <w:top w:val="nil"/>
              <w:left w:val="nil"/>
              <w:bottom w:val="single" w:sz="4" w:space="0" w:color="auto"/>
              <w:right w:val="single" w:sz="4" w:space="0" w:color="auto"/>
            </w:tcBorders>
            <w:shd w:val="clear" w:color="auto" w:fill="auto"/>
            <w:noWrap/>
            <w:vAlign w:val="bottom"/>
            <w:hideMark/>
          </w:tcPr>
          <w:p w14:paraId="6EA34973"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110</w:t>
            </w:r>
          </w:p>
        </w:tc>
        <w:tc>
          <w:tcPr>
            <w:tcW w:w="960" w:type="dxa"/>
            <w:tcBorders>
              <w:top w:val="nil"/>
              <w:left w:val="nil"/>
              <w:bottom w:val="single" w:sz="4" w:space="0" w:color="auto"/>
              <w:right w:val="nil"/>
            </w:tcBorders>
            <w:shd w:val="clear" w:color="auto" w:fill="auto"/>
            <w:noWrap/>
            <w:vAlign w:val="bottom"/>
            <w:hideMark/>
          </w:tcPr>
          <w:p w14:paraId="0945C421"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OUT</w:t>
            </w:r>
          </w:p>
        </w:tc>
      </w:tr>
      <w:tr w:rsidR="00BA5865" w:rsidRPr="00BA5865" w14:paraId="7AAAAC2E" w14:textId="77777777" w:rsidTr="00BA5865">
        <w:trPr>
          <w:trHeight w:val="288"/>
        </w:trPr>
        <w:tc>
          <w:tcPr>
            <w:tcW w:w="960" w:type="dxa"/>
            <w:tcBorders>
              <w:top w:val="nil"/>
              <w:left w:val="nil"/>
              <w:bottom w:val="nil"/>
              <w:right w:val="single" w:sz="4" w:space="0" w:color="auto"/>
            </w:tcBorders>
            <w:shd w:val="clear" w:color="auto" w:fill="auto"/>
            <w:noWrap/>
            <w:vAlign w:val="bottom"/>
            <w:hideMark/>
          </w:tcPr>
          <w:p w14:paraId="16E7A03B"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A</w:t>
            </w:r>
          </w:p>
        </w:tc>
        <w:tc>
          <w:tcPr>
            <w:tcW w:w="960" w:type="dxa"/>
            <w:tcBorders>
              <w:top w:val="nil"/>
              <w:left w:val="nil"/>
              <w:bottom w:val="nil"/>
              <w:right w:val="nil"/>
            </w:tcBorders>
            <w:shd w:val="clear" w:color="000000" w:fill="E2EFDA"/>
            <w:noWrap/>
            <w:vAlign w:val="bottom"/>
            <w:hideMark/>
          </w:tcPr>
          <w:p w14:paraId="4EFAAAE9"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A</w:t>
            </w:r>
          </w:p>
        </w:tc>
        <w:tc>
          <w:tcPr>
            <w:tcW w:w="960" w:type="dxa"/>
            <w:tcBorders>
              <w:top w:val="nil"/>
              <w:left w:val="nil"/>
              <w:bottom w:val="nil"/>
              <w:right w:val="nil"/>
            </w:tcBorders>
            <w:shd w:val="clear" w:color="000000" w:fill="E2EFDA"/>
            <w:noWrap/>
            <w:vAlign w:val="bottom"/>
            <w:hideMark/>
          </w:tcPr>
          <w:p w14:paraId="017B7E52"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A</w:t>
            </w:r>
          </w:p>
        </w:tc>
        <w:tc>
          <w:tcPr>
            <w:tcW w:w="960" w:type="dxa"/>
            <w:tcBorders>
              <w:top w:val="nil"/>
              <w:left w:val="nil"/>
              <w:bottom w:val="nil"/>
              <w:right w:val="nil"/>
            </w:tcBorders>
            <w:shd w:val="clear" w:color="000000" w:fill="E2EFDA"/>
            <w:noWrap/>
            <w:vAlign w:val="bottom"/>
            <w:hideMark/>
          </w:tcPr>
          <w:p w14:paraId="79A9C2D0"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A</w:t>
            </w:r>
          </w:p>
        </w:tc>
        <w:tc>
          <w:tcPr>
            <w:tcW w:w="960" w:type="dxa"/>
            <w:tcBorders>
              <w:top w:val="nil"/>
              <w:left w:val="nil"/>
              <w:bottom w:val="nil"/>
              <w:right w:val="single" w:sz="4" w:space="0" w:color="auto"/>
            </w:tcBorders>
            <w:shd w:val="clear" w:color="000000" w:fill="E2EFDA"/>
            <w:noWrap/>
            <w:vAlign w:val="bottom"/>
            <w:hideMark/>
          </w:tcPr>
          <w:p w14:paraId="00A39A28"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A</w:t>
            </w:r>
          </w:p>
        </w:tc>
        <w:tc>
          <w:tcPr>
            <w:tcW w:w="960" w:type="dxa"/>
            <w:tcBorders>
              <w:top w:val="nil"/>
              <w:left w:val="nil"/>
              <w:bottom w:val="nil"/>
              <w:right w:val="nil"/>
            </w:tcBorders>
            <w:shd w:val="clear" w:color="auto" w:fill="auto"/>
            <w:noWrap/>
            <w:vAlign w:val="bottom"/>
            <w:hideMark/>
          </w:tcPr>
          <w:p w14:paraId="1F5DA176" w14:textId="77777777" w:rsidR="00BA5865" w:rsidRPr="00BA5865" w:rsidRDefault="00BA5865" w:rsidP="00BA5865">
            <w:pPr>
              <w:spacing w:after="0" w:line="240" w:lineRule="auto"/>
              <w:jc w:val="center"/>
              <w:rPr>
                <w:rFonts w:ascii="Calibri" w:eastAsia="Times New Roman" w:hAnsi="Calibri" w:cs="Calibri"/>
                <w:color w:val="000000"/>
                <w:lang w:eastAsia="it-IT"/>
              </w:rPr>
            </w:pPr>
          </w:p>
        </w:tc>
        <w:tc>
          <w:tcPr>
            <w:tcW w:w="960" w:type="dxa"/>
            <w:tcBorders>
              <w:top w:val="nil"/>
              <w:left w:val="nil"/>
              <w:bottom w:val="nil"/>
              <w:right w:val="nil"/>
            </w:tcBorders>
            <w:shd w:val="clear" w:color="auto" w:fill="auto"/>
            <w:noWrap/>
            <w:vAlign w:val="bottom"/>
            <w:hideMark/>
          </w:tcPr>
          <w:p w14:paraId="6607F6CB" w14:textId="77777777" w:rsidR="00BA5865" w:rsidRPr="00BA5865" w:rsidRDefault="00BA5865" w:rsidP="00BA5865">
            <w:pPr>
              <w:spacing w:after="0" w:line="240" w:lineRule="auto"/>
              <w:jc w:val="center"/>
              <w:rPr>
                <w:rFonts w:ascii="Times New Roman" w:eastAsia="Times New Roman" w:hAnsi="Times New Roman" w:cs="Times New Roman"/>
                <w:sz w:val="20"/>
                <w:szCs w:val="20"/>
                <w:lang w:eastAsia="it-IT"/>
              </w:rPr>
            </w:pPr>
          </w:p>
        </w:tc>
        <w:tc>
          <w:tcPr>
            <w:tcW w:w="960" w:type="dxa"/>
            <w:tcBorders>
              <w:top w:val="nil"/>
              <w:left w:val="nil"/>
              <w:bottom w:val="nil"/>
              <w:right w:val="nil"/>
            </w:tcBorders>
            <w:shd w:val="clear" w:color="auto" w:fill="auto"/>
            <w:noWrap/>
            <w:vAlign w:val="bottom"/>
            <w:hideMark/>
          </w:tcPr>
          <w:p w14:paraId="5A93C7A9" w14:textId="77777777" w:rsidR="00BA5865" w:rsidRPr="00BA5865" w:rsidRDefault="00BA5865" w:rsidP="00BA5865">
            <w:pPr>
              <w:spacing w:after="0" w:line="240" w:lineRule="auto"/>
              <w:jc w:val="center"/>
              <w:rPr>
                <w:rFonts w:ascii="Times New Roman" w:eastAsia="Times New Roman" w:hAnsi="Times New Roman" w:cs="Times New Roman"/>
                <w:sz w:val="20"/>
                <w:szCs w:val="20"/>
                <w:lang w:eastAsia="it-IT"/>
              </w:rPr>
            </w:pPr>
          </w:p>
        </w:tc>
        <w:tc>
          <w:tcPr>
            <w:tcW w:w="960" w:type="dxa"/>
            <w:tcBorders>
              <w:top w:val="nil"/>
              <w:left w:val="nil"/>
              <w:bottom w:val="nil"/>
              <w:right w:val="single" w:sz="4" w:space="0" w:color="auto"/>
            </w:tcBorders>
            <w:shd w:val="clear" w:color="auto" w:fill="auto"/>
            <w:noWrap/>
            <w:vAlign w:val="bottom"/>
            <w:hideMark/>
          </w:tcPr>
          <w:p w14:paraId="725F94EE"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 </w:t>
            </w:r>
          </w:p>
        </w:tc>
        <w:tc>
          <w:tcPr>
            <w:tcW w:w="960" w:type="dxa"/>
            <w:tcBorders>
              <w:top w:val="nil"/>
              <w:left w:val="nil"/>
              <w:bottom w:val="nil"/>
              <w:right w:val="nil"/>
            </w:tcBorders>
            <w:shd w:val="clear" w:color="auto" w:fill="auto"/>
            <w:noWrap/>
            <w:vAlign w:val="bottom"/>
            <w:hideMark/>
          </w:tcPr>
          <w:p w14:paraId="57E155F0"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0</w:t>
            </w:r>
          </w:p>
        </w:tc>
      </w:tr>
      <w:tr w:rsidR="00BA5865" w:rsidRPr="00BA5865" w14:paraId="512EDC48" w14:textId="77777777" w:rsidTr="00BA5865">
        <w:trPr>
          <w:trHeight w:val="288"/>
        </w:trPr>
        <w:tc>
          <w:tcPr>
            <w:tcW w:w="960" w:type="dxa"/>
            <w:tcBorders>
              <w:top w:val="nil"/>
              <w:left w:val="nil"/>
              <w:bottom w:val="nil"/>
              <w:right w:val="single" w:sz="4" w:space="0" w:color="auto"/>
            </w:tcBorders>
            <w:shd w:val="clear" w:color="auto" w:fill="auto"/>
            <w:noWrap/>
            <w:vAlign w:val="bottom"/>
            <w:hideMark/>
          </w:tcPr>
          <w:p w14:paraId="009C524E"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B</w:t>
            </w:r>
          </w:p>
        </w:tc>
        <w:tc>
          <w:tcPr>
            <w:tcW w:w="960" w:type="dxa"/>
            <w:tcBorders>
              <w:top w:val="nil"/>
              <w:left w:val="nil"/>
              <w:bottom w:val="nil"/>
              <w:right w:val="nil"/>
            </w:tcBorders>
            <w:shd w:val="clear" w:color="auto" w:fill="auto"/>
            <w:noWrap/>
            <w:vAlign w:val="bottom"/>
            <w:hideMark/>
          </w:tcPr>
          <w:p w14:paraId="080E3BE7" w14:textId="77777777" w:rsidR="00BA5865" w:rsidRPr="00BA5865" w:rsidRDefault="00BA5865" w:rsidP="00BA5865">
            <w:pPr>
              <w:spacing w:after="0" w:line="240" w:lineRule="auto"/>
              <w:jc w:val="center"/>
              <w:rPr>
                <w:rFonts w:ascii="Calibri" w:eastAsia="Times New Roman" w:hAnsi="Calibri" w:cs="Calibri"/>
                <w:color w:val="000000"/>
                <w:lang w:eastAsia="it-IT"/>
              </w:rPr>
            </w:pPr>
          </w:p>
        </w:tc>
        <w:tc>
          <w:tcPr>
            <w:tcW w:w="960" w:type="dxa"/>
            <w:tcBorders>
              <w:top w:val="nil"/>
              <w:left w:val="nil"/>
              <w:bottom w:val="nil"/>
              <w:right w:val="nil"/>
            </w:tcBorders>
            <w:shd w:val="clear" w:color="auto" w:fill="auto"/>
            <w:noWrap/>
            <w:vAlign w:val="bottom"/>
            <w:hideMark/>
          </w:tcPr>
          <w:p w14:paraId="251CBDED" w14:textId="77777777" w:rsidR="00BA5865" w:rsidRPr="00BA5865" w:rsidRDefault="00BA5865" w:rsidP="00BA5865">
            <w:pPr>
              <w:spacing w:after="0" w:line="240" w:lineRule="auto"/>
              <w:jc w:val="center"/>
              <w:rPr>
                <w:rFonts w:ascii="Times New Roman" w:eastAsia="Times New Roman" w:hAnsi="Times New Roman" w:cs="Times New Roman"/>
                <w:sz w:val="20"/>
                <w:szCs w:val="20"/>
                <w:lang w:eastAsia="it-IT"/>
              </w:rPr>
            </w:pPr>
          </w:p>
        </w:tc>
        <w:tc>
          <w:tcPr>
            <w:tcW w:w="960" w:type="dxa"/>
            <w:tcBorders>
              <w:top w:val="nil"/>
              <w:left w:val="nil"/>
              <w:bottom w:val="nil"/>
              <w:right w:val="nil"/>
            </w:tcBorders>
            <w:shd w:val="clear" w:color="auto" w:fill="auto"/>
            <w:noWrap/>
            <w:vAlign w:val="bottom"/>
            <w:hideMark/>
          </w:tcPr>
          <w:p w14:paraId="5AAEE422" w14:textId="77777777" w:rsidR="00BA5865" w:rsidRPr="00BA5865" w:rsidRDefault="00BA5865" w:rsidP="00BA5865">
            <w:pPr>
              <w:spacing w:after="0" w:line="240" w:lineRule="auto"/>
              <w:jc w:val="center"/>
              <w:rPr>
                <w:rFonts w:ascii="Times New Roman" w:eastAsia="Times New Roman" w:hAnsi="Times New Roman" w:cs="Times New Roman"/>
                <w:sz w:val="20"/>
                <w:szCs w:val="20"/>
                <w:lang w:eastAsia="it-IT"/>
              </w:rPr>
            </w:pPr>
          </w:p>
        </w:tc>
        <w:tc>
          <w:tcPr>
            <w:tcW w:w="960" w:type="dxa"/>
            <w:tcBorders>
              <w:top w:val="nil"/>
              <w:left w:val="nil"/>
              <w:bottom w:val="nil"/>
              <w:right w:val="single" w:sz="4" w:space="0" w:color="auto"/>
            </w:tcBorders>
            <w:shd w:val="clear" w:color="auto" w:fill="auto"/>
            <w:noWrap/>
            <w:vAlign w:val="bottom"/>
            <w:hideMark/>
          </w:tcPr>
          <w:p w14:paraId="0272C2EF"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 </w:t>
            </w:r>
          </w:p>
        </w:tc>
        <w:tc>
          <w:tcPr>
            <w:tcW w:w="960" w:type="dxa"/>
            <w:tcBorders>
              <w:top w:val="nil"/>
              <w:left w:val="nil"/>
              <w:bottom w:val="nil"/>
              <w:right w:val="nil"/>
            </w:tcBorders>
            <w:shd w:val="clear" w:color="000000" w:fill="E2EFDA"/>
            <w:noWrap/>
            <w:vAlign w:val="bottom"/>
            <w:hideMark/>
          </w:tcPr>
          <w:p w14:paraId="07AD0D11"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B</w:t>
            </w:r>
          </w:p>
        </w:tc>
        <w:tc>
          <w:tcPr>
            <w:tcW w:w="960" w:type="dxa"/>
            <w:tcBorders>
              <w:top w:val="nil"/>
              <w:left w:val="nil"/>
              <w:bottom w:val="nil"/>
              <w:right w:val="nil"/>
            </w:tcBorders>
            <w:shd w:val="clear" w:color="000000" w:fill="E2EFDA"/>
            <w:noWrap/>
            <w:vAlign w:val="bottom"/>
            <w:hideMark/>
          </w:tcPr>
          <w:p w14:paraId="14DAE82C"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B</w:t>
            </w:r>
          </w:p>
        </w:tc>
        <w:tc>
          <w:tcPr>
            <w:tcW w:w="960" w:type="dxa"/>
            <w:tcBorders>
              <w:top w:val="nil"/>
              <w:left w:val="nil"/>
              <w:bottom w:val="nil"/>
              <w:right w:val="nil"/>
            </w:tcBorders>
            <w:shd w:val="clear" w:color="000000" w:fill="E2EFDA"/>
            <w:noWrap/>
            <w:vAlign w:val="bottom"/>
            <w:hideMark/>
          </w:tcPr>
          <w:p w14:paraId="2D09A3C9"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B</w:t>
            </w:r>
          </w:p>
        </w:tc>
        <w:tc>
          <w:tcPr>
            <w:tcW w:w="960" w:type="dxa"/>
            <w:tcBorders>
              <w:top w:val="nil"/>
              <w:left w:val="nil"/>
              <w:bottom w:val="nil"/>
              <w:right w:val="single" w:sz="4" w:space="0" w:color="auto"/>
            </w:tcBorders>
            <w:shd w:val="clear" w:color="000000" w:fill="E2EFDA"/>
            <w:noWrap/>
            <w:vAlign w:val="bottom"/>
            <w:hideMark/>
          </w:tcPr>
          <w:p w14:paraId="65DD2F5F"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B</w:t>
            </w:r>
          </w:p>
        </w:tc>
        <w:tc>
          <w:tcPr>
            <w:tcW w:w="960" w:type="dxa"/>
            <w:tcBorders>
              <w:top w:val="nil"/>
              <w:left w:val="nil"/>
              <w:bottom w:val="nil"/>
              <w:right w:val="nil"/>
            </w:tcBorders>
            <w:shd w:val="clear" w:color="auto" w:fill="auto"/>
            <w:noWrap/>
            <w:vAlign w:val="bottom"/>
            <w:hideMark/>
          </w:tcPr>
          <w:p w14:paraId="716F2D6E"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0</w:t>
            </w:r>
          </w:p>
        </w:tc>
      </w:tr>
      <w:tr w:rsidR="00BA5865" w:rsidRPr="00BA5865" w14:paraId="4AA26C7F" w14:textId="77777777" w:rsidTr="00BA5865">
        <w:trPr>
          <w:trHeight w:val="288"/>
        </w:trPr>
        <w:tc>
          <w:tcPr>
            <w:tcW w:w="960" w:type="dxa"/>
            <w:tcBorders>
              <w:top w:val="nil"/>
              <w:left w:val="nil"/>
              <w:bottom w:val="nil"/>
              <w:right w:val="single" w:sz="4" w:space="0" w:color="auto"/>
            </w:tcBorders>
            <w:shd w:val="clear" w:color="auto" w:fill="auto"/>
            <w:noWrap/>
            <w:vAlign w:val="bottom"/>
            <w:hideMark/>
          </w:tcPr>
          <w:p w14:paraId="0DC591CC"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C</w:t>
            </w:r>
          </w:p>
        </w:tc>
        <w:tc>
          <w:tcPr>
            <w:tcW w:w="960" w:type="dxa"/>
            <w:tcBorders>
              <w:top w:val="nil"/>
              <w:left w:val="nil"/>
              <w:bottom w:val="nil"/>
              <w:right w:val="nil"/>
            </w:tcBorders>
            <w:shd w:val="clear" w:color="000000" w:fill="E2EFDA"/>
            <w:noWrap/>
            <w:vAlign w:val="bottom"/>
            <w:hideMark/>
          </w:tcPr>
          <w:p w14:paraId="6F76F834"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C</w:t>
            </w:r>
          </w:p>
        </w:tc>
        <w:tc>
          <w:tcPr>
            <w:tcW w:w="960" w:type="dxa"/>
            <w:tcBorders>
              <w:top w:val="nil"/>
              <w:left w:val="nil"/>
              <w:bottom w:val="nil"/>
              <w:right w:val="nil"/>
            </w:tcBorders>
            <w:shd w:val="clear" w:color="000000" w:fill="E2EFDA"/>
            <w:noWrap/>
            <w:vAlign w:val="bottom"/>
            <w:hideMark/>
          </w:tcPr>
          <w:p w14:paraId="421CCC77"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C</w:t>
            </w:r>
          </w:p>
        </w:tc>
        <w:tc>
          <w:tcPr>
            <w:tcW w:w="960" w:type="dxa"/>
            <w:tcBorders>
              <w:top w:val="nil"/>
              <w:left w:val="nil"/>
              <w:bottom w:val="nil"/>
              <w:right w:val="nil"/>
            </w:tcBorders>
            <w:shd w:val="clear" w:color="000000" w:fill="E2EFDA"/>
            <w:noWrap/>
            <w:vAlign w:val="bottom"/>
            <w:hideMark/>
          </w:tcPr>
          <w:p w14:paraId="65DCC885"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C</w:t>
            </w:r>
          </w:p>
        </w:tc>
        <w:tc>
          <w:tcPr>
            <w:tcW w:w="960" w:type="dxa"/>
            <w:tcBorders>
              <w:top w:val="nil"/>
              <w:left w:val="nil"/>
              <w:bottom w:val="nil"/>
              <w:right w:val="single" w:sz="4" w:space="0" w:color="auto"/>
            </w:tcBorders>
            <w:shd w:val="clear" w:color="000000" w:fill="E2EFDA"/>
            <w:noWrap/>
            <w:vAlign w:val="bottom"/>
            <w:hideMark/>
          </w:tcPr>
          <w:p w14:paraId="6205879B"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C</w:t>
            </w:r>
          </w:p>
        </w:tc>
        <w:tc>
          <w:tcPr>
            <w:tcW w:w="960" w:type="dxa"/>
            <w:tcBorders>
              <w:top w:val="nil"/>
              <w:left w:val="nil"/>
              <w:bottom w:val="nil"/>
              <w:right w:val="nil"/>
            </w:tcBorders>
            <w:shd w:val="clear" w:color="auto" w:fill="auto"/>
            <w:noWrap/>
            <w:vAlign w:val="bottom"/>
            <w:hideMark/>
          </w:tcPr>
          <w:p w14:paraId="093037BA" w14:textId="77777777" w:rsidR="00BA5865" w:rsidRPr="00BA5865" w:rsidRDefault="00BA5865" w:rsidP="00BA5865">
            <w:pPr>
              <w:spacing w:after="0" w:line="240" w:lineRule="auto"/>
              <w:jc w:val="center"/>
              <w:rPr>
                <w:rFonts w:ascii="Calibri" w:eastAsia="Times New Roman" w:hAnsi="Calibri" w:cs="Calibri"/>
                <w:color w:val="000000"/>
                <w:lang w:eastAsia="it-IT"/>
              </w:rPr>
            </w:pPr>
          </w:p>
        </w:tc>
        <w:tc>
          <w:tcPr>
            <w:tcW w:w="960" w:type="dxa"/>
            <w:tcBorders>
              <w:top w:val="nil"/>
              <w:left w:val="nil"/>
              <w:bottom w:val="nil"/>
              <w:right w:val="nil"/>
            </w:tcBorders>
            <w:shd w:val="clear" w:color="auto" w:fill="auto"/>
            <w:noWrap/>
            <w:vAlign w:val="bottom"/>
            <w:hideMark/>
          </w:tcPr>
          <w:p w14:paraId="19D69C0F" w14:textId="77777777" w:rsidR="00BA5865" w:rsidRPr="00BA5865" w:rsidRDefault="00BA5865" w:rsidP="00BA5865">
            <w:pPr>
              <w:spacing w:after="0" w:line="240" w:lineRule="auto"/>
              <w:jc w:val="center"/>
              <w:rPr>
                <w:rFonts w:ascii="Times New Roman" w:eastAsia="Times New Roman" w:hAnsi="Times New Roman" w:cs="Times New Roman"/>
                <w:sz w:val="20"/>
                <w:szCs w:val="20"/>
                <w:lang w:eastAsia="it-IT"/>
              </w:rPr>
            </w:pPr>
          </w:p>
        </w:tc>
        <w:tc>
          <w:tcPr>
            <w:tcW w:w="960" w:type="dxa"/>
            <w:tcBorders>
              <w:top w:val="nil"/>
              <w:left w:val="nil"/>
              <w:bottom w:val="nil"/>
              <w:right w:val="nil"/>
            </w:tcBorders>
            <w:shd w:val="clear" w:color="auto" w:fill="auto"/>
            <w:noWrap/>
            <w:vAlign w:val="bottom"/>
            <w:hideMark/>
          </w:tcPr>
          <w:p w14:paraId="592DBBD9" w14:textId="77777777" w:rsidR="00BA5865" w:rsidRPr="00BA5865" w:rsidRDefault="00BA5865" w:rsidP="00BA5865">
            <w:pPr>
              <w:spacing w:after="0" w:line="240" w:lineRule="auto"/>
              <w:jc w:val="center"/>
              <w:rPr>
                <w:rFonts w:ascii="Times New Roman" w:eastAsia="Times New Roman" w:hAnsi="Times New Roman" w:cs="Times New Roman"/>
                <w:sz w:val="20"/>
                <w:szCs w:val="20"/>
                <w:lang w:eastAsia="it-IT"/>
              </w:rPr>
            </w:pPr>
          </w:p>
        </w:tc>
        <w:tc>
          <w:tcPr>
            <w:tcW w:w="960" w:type="dxa"/>
            <w:tcBorders>
              <w:top w:val="nil"/>
              <w:left w:val="nil"/>
              <w:bottom w:val="nil"/>
              <w:right w:val="single" w:sz="4" w:space="0" w:color="auto"/>
            </w:tcBorders>
            <w:shd w:val="clear" w:color="auto" w:fill="auto"/>
            <w:noWrap/>
            <w:vAlign w:val="bottom"/>
            <w:hideMark/>
          </w:tcPr>
          <w:p w14:paraId="4A8C49D9"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 </w:t>
            </w:r>
          </w:p>
        </w:tc>
        <w:tc>
          <w:tcPr>
            <w:tcW w:w="960" w:type="dxa"/>
            <w:tcBorders>
              <w:top w:val="nil"/>
              <w:left w:val="nil"/>
              <w:bottom w:val="nil"/>
              <w:right w:val="nil"/>
            </w:tcBorders>
            <w:shd w:val="clear" w:color="auto" w:fill="auto"/>
            <w:noWrap/>
            <w:vAlign w:val="bottom"/>
            <w:hideMark/>
          </w:tcPr>
          <w:p w14:paraId="02F9F7C2"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1</w:t>
            </w:r>
          </w:p>
        </w:tc>
      </w:tr>
      <w:tr w:rsidR="00BA5865" w:rsidRPr="00BA5865" w14:paraId="0588310F" w14:textId="77777777" w:rsidTr="00BA5865">
        <w:trPr>
          <w:trHeight w:val="288"/>
        </w:trPr>
        <w:tc>
          <w:tcPr>
            <w:tcW w:w="960" w:type="dxa"/>
            <w:tcBorders>
              <w:top w:val="nil"/>
              <w:left w:val="nil"/>
              <w:bottom w:val="nil"/>
              <w:right w:val="single" w:sz="4" w:space="0" w:color="auto"/>
            </w:tcBorders>
            <w:shd w:val="clear" w:color="auto" w:fill="auto"/>
            <w:noWrap/>
            <w:vAlign w:val="bottom"/>
            <w:hideMark/>
          </w:tcPr>
          <w:p w14:paraId="5429259F"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D</w:t>
            </w:r>
          </w:p>
        </w:tc>
        <w:tc>
          <w:tcPr>
            <w:tcW w:w="960" w:type="dxa"/>
            <w:tcBorders>
              <w:top w:val="nil"/>
              <w:left w:val="nil"/>
              <w:bottom w:val="nil"/>
              <w:right w:val="nil"/>
            </w:tcBorders>
            <w:shd w:val="clear" w:color="auto" w:fill="auto"/>
            <w:noWrap/>
            <w:vAlign w:val="bottom"/>
            <w:hideMark/>
          </w:tcPr>
          <w:p w14:paraId="49951B4E" w14:textId="77777777" w:rsidR="00BA5865" w:rsidRPr="00BA5865" w:rsidRDefault="00BA5865" w:rsidP="00BA5865">
            <w:pPr>
              <w:spacing w:after="0" w:line="240" w:lineRule="auto"/>
              <w:jc w:val="center"/>
              <w:rPr>
                <w:rFonts w:ascii="Calibri" w:eastAsia="Times New Roman" w:hAnsi="Calibri" w:cs="Calibri"/>
                <w:color w:val="000000"/>
                <w:lang w:eastAsia="it-IT"/>
              </w:rPr>
            </w:pPr>
          </w:p>
        </w:tc>
        <w:tc>
          <w:tcPr>
            <w:tcW w:w="960" w:type="dxa"/>
            <w:tcBorders>
              <w:top w:val="nil"/>
              <w:left w:val="nil"/>
              <w:bottom w:val="nil"/>
              <w:right w:val="nil"/>
            </w:tcBorders>
            <w:shd w:val="clear" w:color="auto" w:fill="auto"/>
            <w:noWrap/>
            <w:vAlign w:val="bottom"/>
            <w:hideMark/>
          </w:tcPr>
          <w:p w14:paraId="7845514E" w14:textId="77777777" w:rsidR="00BA5865" w:rsidRPr="00BA5865" w:rsidRDefault="00BA5865" w:rsidP="00BA5865">
            <w:pPr>
              <w:spacing w:after="0" w:line="240" w:lineRule="auto"/>
              <w:jc w:val="center"/>
              <w:rPr>
                <w:rFonts w:ascii="Times New Roman" w:eastAsia="Times New Roman" w:hAnsi="Times New Roman" w:cs="Times New Roman"/>
                <w:sz w:val="20"/>
                <w:szCs w:val="20"/>
                <w:lang w:eastAsia="it-IT"/>
              </w:rPr>
            </w:pPr>
          </w:p>
        </w:tc>
        <w:tc>
          <w:tcPr>
            <w:tcW w:w="960" w:type="dxa"/>
            <w:tcBorders>
              <w:top w:val="nil"/>
              <w:left w:val="nil"/>
              <w:bottom w:val="nil"/>
              <w:right w:val="nil"/>
            </w:tcBorders>
            <w:shd w:val="clear" w:color="auto" w:fill="auto"/>
            <w:noWrap/>
            <w:vAlign w:val="bottom"/>
            <w:hideMark/>
          </w:tcPr>
          <w:p w14:paraId="164D129A" w14:textId="77777777" w:rsidR="00BA5865" w:rsidRPr="00BA5865" w:rsidRDefault="00BA5865" w:rsidP="00BA5865">
            <w:pPr>
              <w:spacing w:after="0" w:line="240" w:lineRule="auto"/>
              <w:jc w:val="center"/>
              <w:rPr>
                <w:rFonts w:ascii="Times New Roman" w:eastAsia="Times New Roman" w:hAnsi="Times New Roman" w:cs="Times New Roman"/>
                <w:sz w:val="20"/>
                <w:szCs w:val="20"/>
                <w:lang w:eastAsia="it-IT"/>
              </w:rPr>
            </w:pPr>
          </w:p>
        </w:tc>
        <w:tc>
          <w:tcPr>
            <w:tcW w:w="960" w:type="dxa"/>
            <w:tcBorders>
              <w:top w:val="nil"/>
              <w:left w:val="nil"/>
              <w:bottom w:val="nil"/>
              <w:right w:val="single" w:sz="4" w:space="0" w:color="auto"/>
            </w:tcBorders>
            <w:shd w:val="clear" w:color="auto" w:fill="auto"/>
            <w:noWrap/>
            <w:vAlign w:val="bottom"/>
            <w:hideMark/>
          </w:tcPr>
          <w:p w14:paraId="25CF5BC3"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 </w:t>
            </w:r>
          </w:p>
        </w:tc>
        <w:tc>
          <w:tcPr>
            <w:tcW w:w="960" w:type="dxa"/>
            <w:tcBorders>
              <w:top w:val="nil"/>
              <w:left w:val="nil"/>
              <w:bottom w:val="nil"/>
              <w:right w:val="nil"/>
            </w:tcBorders>
            <w:shd w:val="clear" w:color="000000" w:fill="E2EFDA"/>
            <w:noWrap/>
            <w:vAlign w:val="bottom"/>
            <w:hideMark/>
          </w:tcPr>
          <w:p w14:paraId="1F001C10"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D</w:t>
            </w:r>
          </w:p>
        </w:tc>
        <w:tc>
          <w:tcPr>
            <w:tcW w:w="960" w:type="dxa"/>
            <w:tcBorders>
              <w:top w:val="nil"/>
              <w:left w:val="nil"/>
              <w:bottom w:val="nil"/>
              <w:right w:val="nil"/>
            </w:tcBorders>
            <w:shd w:val="clear" w:color="000000" w:fill="E2EFDA"/>
            <w:noWrap/>
            <w:vAlign w:val="bottom"/>
            <w:hideMark/>
          </w:tcPr>
          <w:p w14:paraId="62414B95"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D</w:t>
            </w:r>
          </w:p>
        </w:tc>
        <w:tc>
          <w:tcPr>
            <w:tcW w:w="960" w:type="dxa"/>
            <w:tcBorders>
              <w:top w:val="nil"/>
              <w:left w:val="nil"/>
              <w:bottom w:val="nil"/>
              <w:right w:val="nil"/>
            </w:tcBorders>
            <w:shd w:val="clear" w:color="000000" w:fill="E2EFDA"/>
            <w:noWrap/>
            <w:vAlign w:val="bottom"/>
            <w:hideMark/>
          </w:tcPr>
          <w:p w14:paraId="7DFD6EB0"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D</w:t>
            </w:r>
          </w:p>
        </w:tc>
        <w:tc>
          <w:tcPr>
            <w:tcW w:w="960" w:type="dxa"/>
            <w:tcBorders>
              <w:top w:val="nil"/>
              <w:left w:val="nil"/>
              <w:bottom w:val="nil"/>
              <w:right w:val="single" w:sz="4" w:space="0" w:color="auto"/>
            </w:tcBorders>
            <w:shd w:val="clear" w:color="000000" w:fill="E2EFDA"/>
            <w:noWrap/>
            <w:vAlign w:val="bottom"/>
            <w:hideMark/>
          </w:tcPr>
          <w:p w14:paraId="7E8C54CA"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D</w:t>
            </w:r>
          </w:p>
        </w:tc>
        <w:tc>
          <w:tcPr>
            <w:tcW w:w="960" w:type="dxa"/>
            <w:tcBorders>
              <w:top w:val="nil"/>
              <w:left w:val="nil"/>
              <w:bottom w:val="nil"/>
              <w:right w:val="nil"/>
            </w:tcBorders>
            <w:shd w:val="clear" w:color="auto" w:fill="auto"/>
            <w:noWrap/>
            <w:vAlign w:val="bottom"/>
            <w:hideMark/>
          </w:tcPr>
          <w:p w14:paraId="689DB727" w14:textId="77777777" w:rsidR="00BA5865" w:rsidRPr="00BA5865" w:rsidRDefault="00BA5865" w:rsidP="00BA5865">
            <w:pPr>
              <w:spacing w:after="0" w:line="240" w:lineRule="auto"/>
              <w:jc w:val="center"/>
              <w:rPr>
                <w:rFonts w:ascii="Calibri" w:eastAsia="Times New Roman" w:hAnsi="Calibri" w:cs="Calibri"/>
                <w:color w:val="000000"/>
                <w:lang w:eastAsia="it-IT"/>
              </w:rPr>
            </w:pPr>
            <w:r w:rsidRPr="00BA5865">
              <w:rPr>
                <w:rFonts w:ascii="Calibri" w:eastAsia="Times New Roman" w:hAnsi="Calibri" w:cs="Calibri"/>
                <w:color w:val="000000"/>
                <w:lang w:eastAsia="it-IT"/>
              </w:rPr>
              <w:t>1</w:t>
            </w:r>
          </w:p>
        </w:tc>
      </w:tr>
    </w:tbl>
    <w:p w14:paraId="723E95EA" w14:textId="17EB7FB0" w:rsidR="00BA5865" w:rsidRDefault="00BA5865" w:rsidP="004C73BA">
      <w:pPr>
        <w:jc w:val="both"/>
      </w:pPr>
    </w:p>
    <w:p w14:paraId="22CCA86C" w14:textId="53049E08" w:rsidR="00BA5865" w:rsidRDefault="00824017" w:rsidP="004C73BA">
      <w:pPr>
        <w:jc w:val="both"/>
      </w:pPr>
      <w:r>
        <w:t>È evidente che fintanto non si rilev</w:t>
      </w:r>
      <w:r w:rsidR="00BA56CA">
        <w:t>i</w:t>
      </w:r>
      <w:r>
        <w:t>no variazioni sul clock la macchina rimarrà stabile in uno dei quattro stati indipendentemente da eventuali variazioni sui segnali</w:t>
      </w:r>
      <w:r w:rsidR="00E4676C">
        <w:t xml:space="preserve"> S ed X</w:t>
      </w:r>
      <w:r>
        <w:t xml:space="preserve">. Per </w:t>
      </w:r>
      <w:r w:rsidR="00E4676C">
        <w:t>completare</w:t>
      </w:r>
      <w:r>
        <w:t xml:space="preserve"> le caselle in bianco bisogna </w:t>
      </w:r>
      <w:r w:rsidR="00BA56CA">
        <w:t xml:space="preserve">però </w:t>
      </w:r>
      <w:r>
        <w:t>adesso ragionare sul fatto che quando arriva un fronte positivo di clock l’evoluzione passerà da uno stato stabile posto nella parte sinistra della tabella verso uno stato stabile posto a destra, e viceversa quando si dovesse rilevare un fronte negativo del clock. Sarà pertanto cura del progettista far evolvere la macchina verso lo stato che presenta l’uscita idonea in base agli altri segnali di eccitazione</w:t>
      </w:r>
      <w:r w:rsidR="00BA56CA">
        <w:t xml:space="preserve"> come da specifiche del progetto.</w:t>
      </w:r>
    </w:p>
    <w:p w14:paraId="21E17298" w14:textId="77CCE33F" w:rsidR="00824017" w:rsidRDefault="00824017" w:rsidP="004C73BA">
      <w:pPr>
        <w:jc w:val="both"/>
      </w:pPr>
      <w:r>
        <w:t xml:space="preserve">Ad esempio supponiamo che il clock sia allo stato basso e la macchina sia nello stato A. </w:t>
      </w:r>
      <w:r w:rsidR="00BA56CA">
        <w:t xml:space="preserve">Qui </w:t>
      </w:r>
      <w:proofErr w:type="gramStart"/>
      <w:r w:rsidR="00BA56CA">
        <w:t>vi  rimane</w:t>
      </w:r>
      <w:proofErr w:type="gramEnd"/>
      <w:r w:rsidR="00BA56CA">
        <w:t xml:space="preserve"> i</w:t>
      </w:r>
      <w:r>
        <w:t xml:space="preserve">ndipendentemente da come vengono modificati i segnali S e X </w:t>
      </w:r>
      <w:r w:rsidR="00BA56CA">
        <w:t xml:space="preserve">e pertanto </w:t>
      </w:r>
      <w:r>
        <w:t xml:space="preserve">la macchina NON cambia stato. Supponiamo </w:t>
      </w:r>
      <w:r w:rsidR="00BA56CA">
        <w:t>i valori di eccitazione in ingresso</w:t>
      </w:r>
      <w:r>
        <w:t xml:space="preserve"> si siano </w:t>
      </w:r>
      <w:r w:rsidR="00BA56CA">
        <w:t xml:space="preserve">ora </w:t>
      </w:r>
      <w:r>
        <w:t xml:space="preserve">assestati al valore SX=01 quando arriva un fronte positivo sul clock. </w:t>
      </w:r>
      <w:r w:rsidR="00E4676C">
        <w:t xml:space="preserve"> I v</w:t>
      </w:r>
      <w:r w:rsidR="00624506">
        <w:t xml:space="preserve">alori idi eccitazione </w:t>
      </w:r>
      <w:r w:rsidR="00BA56CA">
        <w:t xml:space="preserve">(S e X) </w:t>
      </w:r>
      <w:r w:rsidR="00624506">
        <w:t>indicano che la macchina deve comportarsi come farebbe un FF</w:t>
      </w:r>
      <w:r w:rsidR="00BA56CA">
        <w:t>-</w:t>
      </w:r>
      <w:r w:rsidR="00624506">
        <w:t xml:space="preserve">T con l’eccitazione posta a 1, ovvero deve invertire l’uscita, la transizione corretta sarà pertanto quella </w:t>
      </w:r>
      <w:r w:rsidR="00BA56CA">
        <w:t>che fa</w:t>
      </w:r>
      <w:r w:rsidR="00624506">
        <w:t xml:space="preserve"> evolvere la macchina verso lo stato D</w:t>
      </w:r>
      <w:r w:rsidR="00BA56CA">
        <w:t>,</w:t>
      </w:r>
      <w:r w:rsidR="00E4676C">
        <w:t xml:space="preserve"> che presenta appunto l’uscita alta e</w:t>
      </w:r>
      <w:r w:rsidR="00624506">
        <w:t xml:space="preserve"> dove </w:t>
      </w:r>
      <w:r w:rsidR="00E4676C">
        <w:t xml:space="preserve">vi </w:t>
      </w:r>
      <w:r w:rsidR="00624506">
        <w:t xml:space="preserve">rimarrà fintanto che il clock non si sarà </w:t>
      </w:r>
      <w:r w:rsidR="00E4676C">
        <w:t xml:space="preserve">nuovamente </w:t>
      </w:r>
      <w:r w:rsidR="00624506">
        <w:t xml:space="preserve">abbassato. </w:t>
      </w:r>
    </w:p>
    <w:tbl>
      <w:tblPr>
        <w:tblW w:w="960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gridCol w:w="960"/>
      </w:tblGrid>
      <w:tr w:rsidR="00624506" w:rsidRPr="00624506" w14:paraId="24DFA686" w14:textId="77777777" w:rsidTr="00624506">
        <w:trPr>
          <w:trHeight w:val="288"/>
        </w:trPr>
        <w:tc>
          <w:tcPr>
            <w:tcW w:w="960" w:type="dxa"/>
            <w:tcBorders>
              <w:top w:val="nil"/>
              <w:left w:val="nil"/>
              <w:bottom w:val="single" w:sz="4" w:space="0" w:color="auto"/>
              <w:right w:val="single" w:sz="4" w:space="0" w:color="auto"/>
            </w:tcBorders>
            <w:shd w:val="clear" w:color="auto" w:fill="auto"/>
            <w:noWrap/>
            <w:vAlign w:val="bottom"/>
            <w:hideMark/>
          </w:tcPr>
          <w:p w14:paraId="579E6BDA" w14:textId="10827F2A" w:rsidR="00624506" w:rsidRPr="00624506" w:rsidRDefault="00387616" w:rsidP="0062450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St\CSX</w:t>
            </w:r>
          </w:p>
        </w:tc>
        <w:tc>
          <w:tcPr>
            <w:tcW w:w="960" w:type="dxa"/>
            <w:tcBorders>
              <w:top w:val="nil"/>
              <w:left w:val="nil"/>
              <w:bottom w:val="single" w:sz="4" w:space="0" w:color="auto"/>
              <w:right w:val="nil"/>
            </w:tcBorders>
            <w:shd w:val="clear" w:color="auto" w:fill="auto"/>
            <w:noWrap/>
            <w:vAlign w:val="bottom"/>
            <w:hideMark/>
          </w:tcPr>
          <w:p w14:paraId="739C653B"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000</w:t>
            </w:r>
          </w:p>
        </w:tc>
        <w:tc>
          <w:tcPr>
            <w:tcW w:w="960" w:type="dxa"/>
            <w:tcBorders>
              <w:top w:val="nil"/>
              <w:left w:val="nil"/>
              <w:bottom w:val="single" w:sz="4" w:space="0" w:color="auto"/>
              <w:right w:val="nil"/>
            </w:tcBorders>
            <w:shd w:val="clear" w:color="auto" w:fill="auto"/>
            <w:noWrap/>
            <w:vAlign w:val="bottom"/>
            <w:hideMark/>
          </w:tcPr>
          <w:p w14:paraId="51E47CDF"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001</w:t>
            </w:r>
          </w:p>
        </w:tc>
        <w:tc>
          <w:tcPr>
            <w:tcW w:w="960" w:type="dxa"/>
            <w:tcBorders>
              <w:top w:val="nil"/>
              <w:left w:val="nil"/>
              <w:bottom w:val="single" w:sz="4" w:space="0" w:color="auto"/>
              <w:right w:val="nil"/>
            </w:tcBorders>
            <w:shd w:val="clear" w:color="auto" w:fill="auto"/>
            <w:noWrap/>
            <w:vAlign w:val="bottom"/>
            <w:hideMark/>
          </w:tcPr>
          <w:p w14:paraId="45975B57"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011</w:t>
            </w:r>
          </w:p>
        </w:tc>
        <w:tc>
          <w:tcPr>
            <w:tcW w:w="960" w:type="dxa"/>
            <w:tcBorders>
              <w:top w:val="nil"/>
              <w:left w:val="nil"/>
              <w:bottom w:val="single" w:sz="4" w:space="0" w:color="auto"/>
              <w:right w:val="single" w:sz="4" w:space="0" w:color="auto"/>
            </w:tcBorders>
            <w:shd w:val="clear" w:color="auto" w:fill="auto"/>
            <w:noWrap/>
            <w:vAlign w:val="bottom"/>
            <w:hideMark/>
          </w:tcPr>
          <w:p w14:paraId="5A97FAC3"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010</w:t>
            </w:r>
          </w:p>
        </w:tc>
        <w:tc>
          <w:tcPr>
            <w:tcW w:w="960" w:type="dxa"/>
            <w:tcBorders>
              <w:top w:val="nil"/>
              <w:left w:val="nil"/>
              <w:bottom w:val="single" w:sz="4" w:space="0" w:color="auto"/>
              <w:right w:val="nil"/>
            </w:tcBorders>
            <w:shd w:val="clear" w:color="auto" w:fill="auto"/>
            <w:noWrap/>
            <w:vAlign w:val="bottom"/>
            <w:hideMark/>
          </w:tcPr>
          <w:p w14:paraId="137BE2BC"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100</w:t>
            </w:r>
          </w:p>
        </w:tc>
        <w:tc>
          <w:tcPr>
            <w:tcW w:w="960" w:type="dxa"/>
            <w:tcBorders>
              <w:top w:val="nil"/>
              <w:left w:val="nil"/>
              <w:bottom w:val="single" w:sz="4" w:space="0" w:color="auto"/>
              <w:right w:val="nil"/>
            </w:tcBorders>
            <w:shd w:val="clear" w:color="auto" w:fill="auto"/>
            <w:noWrap/>
            <w:vAlign w:val="bottom"/>
            <w:hideMark/>
          </w:tcPr>
          <w:p w14:paraId="12B5FC40"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101</w:t>
            </w:r>
          </w:p>
        </w:tc>
        <w:tc>
          <w:tcPr>
            <w:tcW w:w="960" w:type="dxa"/>
            <w:tcBorders>
              <w:top w:val="nil"/>
              <w:left w:val="nil"/>
              <w:bottom w:val="single" w:sz="4" w:space="0" w:color="auto"/>
              <w:right w:val="nil"/>
            </w:tcBorders>
            <w:shd w:val="clear" w:color="auto" w:fill="auto"/>
            <w:noWrap/>
            <w:vAlign w:val="bottom"/>
            <w:hideMark/>
          </w:tcPr>
          <w:p w14:paraId="6A9ACE55"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111</w:t>
            </w:r>
          </w:p>
        </w:tc>
        <w:tc>
          <w:tcPr>
            <w:tcW w:w="960" w:type="dxa"/>
            <w:tcBorders>
              <w:top w:val="nil"/>
              <w:left w:val="nil"/>
              <w:bottom w:val="single" w:sz="4" w:space="0" w:color="auto"/>
              <w:right w:val="single" w:sz="4" w:space="0" w:color="auto"/>
            </w:tcBorders>
            <w:shd w:val="clear" w:color="auto" w:fill="auto"/>
            <w:noWrap/>
            <w:vAlign w:val="bottom"/>
            <w:hideMark/>
          </w:tcPr>
          <w:p w14:paraId="4FEA7DBA"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110</w:t>
            </w:r>
          </w:p>
        </w:tc>
        <w:tc>
          <w:tcPr>
            <w:tcW w:w="960" w:type="dxa"/>
            <w:tcBorders>
              <w:top w:val="nil"/>
              <w:left w:val="nil"/>
              <w:bottom w:val="single" w:sz="4" w:space="0" w:color="auto"/>
              <w:right w:val="nil"/>
            </w:tcBorders>
            <w:shd w:val="clear" w:color="auto" w:fill="auto"/>
            <w:noWrap/>
            <w:vAlign w:val="bottom"/>
            <w:hideMark/>
          </w:tcPr>
          <w:p w14:paraId="71E62328"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OUT</w:t>
            </w:r>
          </w:p>
        </w:tc>
      </w:tr>
      <w:tr w:rsidR="00624506" w:rsidRPr="00624506" w14:paraId="13F71B9F" w14:textId="77777777" w:rsidTr="00624506">
        <w:trPr>
          <w:trHeight w:val="288"/>
        </w:trPr>
        <w:tc>
          <w:tcPr>
            <w:tcW w:w="960" w:type="dxa"/>
            <w:tcBorders>
              <w:top w:val="nil"/>
              <w:left w:val="nil"/>
              <w:bottom w:val="nil"/>
              <w:right w:val="single" w:sz="4" w:space="0" w:color="auto"/>
            </w:tcBorders>
            <w:shd w:val="clear" w:color="auto" w:fill="auto"/>
            <w:noWrap/>
            <w:vAlign w:val="bottom"/>
            <w:hideMark/>
          </w:tcPr>
          <w:p w14:paraId="33043939"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A</w:t>
            </w:r>
          </w:p>
        </w:tc>
        <w:tc>
          <w:tcPr>
            <w:tcW w:w="960" w:type="dxa"/>
            <w:tcBorders>
              <w:top w:val="nil"/>
              <w:left w:val="nil"/>
              <w:bottom w:val="nil"/>
              <w:right w:val="nil"/>
            </w:tcBorders>
            <w:shd w:val="clear" w:color="000000" w:fill="E2EFDA"/>
            <w:noWrap/>
            <w:vAlign w:val="bottom"/>
            <w:hideMark/>
          </w:tcPr>
          <w:p w14:paraId="441411AE"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A</w:t>
            </w:r>
          </w:p>
        </w:tc>
        <w:tc>
          <w:tcPr>
            <w:tcW w:w="960" w:type="dxa"/>
            <w:tcBorders>
              <w:top w:val="nil"/>
              <w:left w:val="nil"/>
              <w:bottom w:val="nil"/>
              <w:right w:val="nil"/>
            </w:tcBorders>
            <w:shd w:val="clear" w:color="000000" w:fill="E2EFDA"/>
            <w:noWrap/>
            <w:vAlign w:val="bottom"/>
            <w:hideMark/>
          </w:tcPr>
          <w:p w14:paraId="50F70F1C"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A</w:t>
            </w:r>
          </w:p>
        </w:tc>
        <w:tc>
          <w:tcPr>
            <w:tcW w:w="960" w:type="dxa"/>
            <w:tcBorders>
              <w:top w:val="nil"/>
              <w:left w:val="nil"/>
              <w:bottom w:val="nil"/>
              <w:right w:val="nil"/>
            </w:tcBorders>
            <w:shd w:val="clear" w:color="000000" w:fill="E2EFDA"/>
            <w:noWrap/>
            <w:vAlign w:val="bottom"/>
            <w:hideMark/>
          </w:tcPr>
          <w:p w14:paraId="310B8947"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A</w:t>
            </w:r>
          </w:p>
        </w:tc>
        <w:tc>
          <w:tcPr>
            <w:tcW w:w="960" w:type="dxa"/>
            <w:tcBorders>
              <w:top w:val="nil"/>
              <w:left w:val="nil"/>
              <w:bottom w:val="nil"/>
              <w:right w:val="single" w:sz="4" w:space="0" w:color="auto"/>
            </w:tcBorders>
            <w:shd w:val="clear" w:color="000000" w:fill="E2EFDA"/>
            <w:noWrap/>
            <w:vAlign w:val="bottom"/>
            <w:hideMark/>
          </w:tcPr>
          <w:p w14:paraId="229E360C"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A</w:t>
            </w:r>
          </w:p>
        </w:tc>
        <w:tc>
          <w:tcPr>
            <w:tcW w:w="960" w:type="dxa"/>
            <w:tcBorders>
              <w:top w:val="nil"/>
              <w:left w:val="nil"/>
              <w:bottom w:val="nil"/>
              <w:right w:val="nil"/>
            </w:tcBorders>
            <w:shd w:val="clear" w:color="auto" w:fill="auto"/>
            <w:noWrap/>
            <w:vAlign w:val="bottom"/>
            <w:hideMark/>
          </w:tcPr>
          <w:p w14:paraId="2A8C2840" w14:textId="77777777" w:rsidR="00624506" w:rsidRPr="00624506" w:rsidRDefault="00624506" w:rsidP="00624506">
            <w:pPr>
              <w:spacing w:after="0" w:line="240" w:lineRule="auto"/>
              <w:jc w:val="center"/>
              <w:rPr>
                <w:rFonts w:ascii="Calibri" w:eastAsia="Times New Roman" w:hAnsi="Calibri" w:cs="Calibri"/>
                <w:color w:val="000000"/>
                <w:lang w:eastAsia="it-IT"/>
              </w:rPr>
            </w:pPr>
          </w:p>
        </w:tc>
        <w:tc>
          <w:tcPr>
            <w:tcW w:w="960" w:type="dxa"/>
            <w:tcBorders>
              <w:top w:val="nil"/>
              <w:left w:val="nil"/>
              <w:bottom w:val="nil"/>
              <w:right w:val="nil"/>
            </w:tcBorders>
            <w:shd w:val="clear" w:color="auto" w:fill="auto"/>
            <w:noWrap/>
            <w:vAlign w:val="bottom"/>
            <w:hideMark/>
          </w:tcPr>
          <w:p w14:paraId="5DF0FA70" w14:textId="77777777" w:rsidR="00624506" w:rsidRPr="00624506" w:rsidRDefault="00624506" w:rsidP="00624506">
            <w:pPr>
              <w:spacing w:after="0" w:line="240" w:lineRule="auto"/>
              <w:jc w:val="center"/>
              <w:rPr>
                <w:rFonts w:ascii="Calibri" w:eastAsia="Times New Roman" w:hAnsi="Calibri" w:cs="Calibri"/>
                <w:color w:val="FF0000"/>
                <w:lang w:eastAsia="it-IT"/>
              </w:rPr>
            </w:pPr>
            <w:r w:rsidRPr="00624506">
              <w:rPr>
                <w:rFonts w:ascii="Calibri" w:eastAsia="Times New Roman" w:hAnsi="Calibri" w:cs="Calibri"/>
                <w:color w:val="FF0000"/>
                <w:lang w:eastAsia="it-IT"/>
              </w:rPr>
              <w:t>D</w:t>
            </w:r>
          </w:p>
        </w:tc>
        <w:tc>
          <w:tcPr>
            <w:tcW w:w="960" w:type="dxa"/>
            <w:tcBorders>
              <w:top w:val="nil"/>
              <w:left w:val="nil"/>
              <w:bottom w:val="nil"/>
              <w:right w:val="nil"/>
            </w:tcBorders>
            <w:shd w:val="clear" w:color="auto" w:fill="auto"/>
            <w:noWrap/>
            <w:vAlign w:val="bottom"/>
            <w:hideMark/>
          </w:tcPr>
          <w:p w14:paraId="00C476B4" w14:textId="77777777" w:rsidR="00624506" w:rsidRPr="00624506" w:rsidRDefault="00624506" w:rsidP="00624506">
            <w:pPr>
              <w:spacing w:after="0" w:line="240" w:lineRule="auto"/>
              <w:jc w:val="center"/>
              <w:rPr>
                <w:rFonts w:ascii="Calibri" w:eastAsia="Times New Roman" w:hAnsi="Calibri" w:cs="Calibri"/>
                <w:color w:val="FF0000"/>
                <w:lang w:eastAsia="it-IT"/>
              </w:rPr>
            </w:pPr>
          </w:p>
        </w:tc>
        <w:tc>
          <w:tcPr>
            <w:tcW w:w="960" w:type="dxa"/>
            <w:tcBorders>
              <w:top w:val="nil"/>
              <w:left w:val="nil"/>
              <w:bottom w:val="nil"/>
              <w:right w:val="single" w:sz="4" w:space="0" w:color="auto"/>
            </w:tcBorders>
            <w:shd w:val="clear" w:color="auto" w:fill="auto"/>
            <w:noWrap/>
            <w:vAlign w:val="bottom"/>
            <w:hideMark/>
          </w:tcPr>
          <w:p w14:paraId="0C0A8CF8"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 </w:t>
            </w:r>
          </w:p>
        </w:tc>
        <w:tc>
          <w:tcPr>
            <w:tcW w:w="960" w:type="dxa"/>
            <w:tcBorders>
              <w:top w:val="nil"/>
              <w:left w:val="nil"/>
              <w:bottom w:val="nil"/>
              <w:right w:val="nil"/>
            </w:tcBorders>
            <w:shd w:val="clear" w:color="auto" w:fill="auto"/>
            <w:noWrap/>
            <w:vAlign w:val="bottom"/>
            <w:hideMark/>
          </w:tcPr>
          <w:p w14:paraId="0BCEB4B4"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0</w:t>
            </w:r>
          </w:p>
        </w:tc>
      </w:tr>
      <w:tr w:rsidR="00624506" w:rsidRPr="00624506" w14:paraId="1FBEB104" w14:textId="77777777" w:rsidTr="00624506">
        <w:trPr>
          <w:trHeight w:val="288"/>
        </w:trPr>
        <w:tc>
          <w:tcPr>
            <w:tcW w:w="960" w:type="dxa"/>
            <w:tcBorders>
              <w:top w:val="nil"/>
              <w:left w:val="nil"/>
              <w:bottom w:val="nil"/>
              <w:right w:val="single" w:sz="4" w:space="0" w:color="auto"/>
            </w:tcBorders>
            <w:shd w:val="clear" w:color="auto" w:fill="auto"/>
            <w:noWrap/>
            <w:vAlign w:val="bottom"/>
            <w:hideMark/>
          </w:tcPr>
          <w:p w14:paraId="09EB63C4"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B</w:t>
            </w:r>
          </w:p>
        </w:tc>
        <w:tc>
          <w:tcPr>
            <w:tcW w:w="960" w:type="dxa"/>
            <w:tcBorders>
              <w:top w:val="nil"/>
              <w:left w:val="nil"/>
              <w:bottom w:val="nil"/>
              <w:right w:val="nil"/>
            </w:tcBorders>
            <w:shd w:val="clear" w:color="auto" w:fill="auto"/>
            <w:noWrap/>
            <w:vAlign w:val="bottom"/>
            <w:hideMark/>
          </w:tcPr>
          <w:p w14:paraId="265F0C7E" w14:textId="77777777" w:rsidR="00624506" w:rsidRPr="00624506" w:rsidRDefault="00624506" w:rsidP="00624506">
            <w:pPr>
              <w:spacing w:after="0" w:line="240" w:lineRule="auto"/>
              <w:jc w:val="center"/>
              <w:rPr>
                <w:rFonts w:ascii="Calibri" w:eastAsia="Times New Roman" w:hAnsi="Calibri" w:cs="Calibri"/>
                <w:color w:val="000000"/>
                <w:lang w:eastAsia="it-IT"/>
              </w:rPr>
            </w:pPr>
          </w:p>
        </w:tc>
        <w:tc>
          <w:tcPr>
            <w:tcW w:w="960" w:type="dxa"/>
            <w:tcBorders>
              <w:top w:val="nil"/>
              <w:left w:val="nil"/>
              <w:bottom w:val="nil"/>
              <w:right w:val="nil"/>
            </w:tcBorders>
            <w:shd w:val="clear" w:color="auto" w:fill="auto"/>
            <w:noWrap/>
            <w:vAlign w:val="bottom"/>
            <w:hideMark/>
          </w:tcPr>
          <w:p w14:paraId="276EF509" w14:textId="77777777" w:rsidR="00624506" w:rsidRPr="00624506" w:rsidRDefault="00624506" w:rsidP="00624506">
            <w:pPr>
              <w:spacing w:after="0" w:line="240" w:lineRule="auto"/>
              <w:jc w:val="center"/>
              <w:rPr>
                <w:rFonts w:ascii="Times New Roman" w:eastAsia="Times New Roman" w:hAnsi="Times New Roman" w:cs="Times New Roman"/>
                <w:sz w:val="20"/>
                <w:szCs w:val="20"/>
                <w:lang w:eastAsia="it-IT"/>
              </w:rPr>
            </w:pPr>
          </w:p>
        </w:tc>
        <w:tc>
          <w:tcPr>
            <w:tcW w:w="960" w:type="dxa"/>
            <w:tcBorders>
              <w:top w:val="nil"/>
              <w:left w:val="nil"/>
              <w:bottom w:val="nil"/>
              <w:right w:val="nil"/>
            </w:tcBorders>
            <w:shd w:val="clear" w:color="auto" w:fill="auto"/>
            <w:noWrap/>
            <w:vAlign w:val="bottom"/>
            <w:hideMark/>
          </w:tcPr>
          <w:p w14:paraId="66BB1F64" w14:textId="77777777" w:rsidR="00624506" w:rsidRPr="00624506" w:rsidRDefault="00624506" w:rsidP="00624506">
            <w:pPr>
              <w:spacing w:after="0" w:line="240" w:lineRule="auto"/>
              <w:jc w:val="center"/>
              <w:rPr>
                <w:rFonts w:ascii="Times New Roman" w:eastAsia="Times New Roman" w:hAnsi="Times New Roman" w:cs="Times New Roman"/>
                <w:sz w:val="20"/>
                <w:szCs w:val="20"/>
                <w:lang w:eastAsia="it-IT"/>
              </w:rPr>
            </w:pPr>
          </w:p>
        </w:tc>
        <w:tc>
          <w:tcPr>
            <w:tcW w:w="960" w:type="dxa"/>
            <w:tcBorders>
              <w:top w:val="nil"/>
              <w:left w:val="nil"/>
              <w:bottom w:val="nil"/>
              <w:right w:val="single" w:sz="4" w:space="0" w:color="auto"/>
            </w:tcBorders>
            <w:shd w:val="clear" w:color="auto" w:fill="auto"/>
            <w:noWrap/>
            <w:vAlign w:val="bottom"/>
            <w:hideMark/>
          </w:tcPr>
          <w:p w14:paraId="33B01B9A"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 </w:t>
            </w:r>
          </w:p>
        </w:tc>
        <w:tc>
          <w:tcPr>
            <w:tcW w:w="960" w:type="dxa"/>
            <w:tcBorders>
              <w:top w:val="nil"/>
              <w:left w:val="nil"/>
              <w:bottom w:val="nil"/>
              <w:right w:val="nil"/>
            </w:tcBorders>
            <w:shd w:val="clear" w:color="000000" w:fill="E2EFDA"/>
            <w:noWrap/>
            <w:vAlign w:val="bottom"/>
            <w:hideMark/>
          </w:tcPr>
          <w:p w14:paraId="061FC40E"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B</w:t>
            </w:r>
          </w:p>
        </w:tc>
        <w:tc>
          <w:tcPr>
            <w:tcW w:w="960" w:type="dxa"/>
            <w:tcBorders>
              <w:top w:val="nil"/>
              <w:left w:val="nil"/>
              <w:bottom w:val="nil"/>
              <w:right w:val="nil"/>
            </w:tcBorders>
            <w:shd w:val="clear" w:color="000000" w:fill="E2EFDA"/>
            <w:noWrap/>
            <w:vAlign w:val="bottom"/>
            <w:hideMark/>
          </w:tcPr>
          <w:p w14:paraId="0BB11026"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B</w:t>
            </w:r>
          </w:p>
        </w:tc>
        <w:tc>
          <w:tcPr>
            <w:tcW w:w="960" w:type="dxa"/>
            <w:tcBorders>
              <w:top w:val="nil"/>
              <w:left w:val="nil"/>
              <w:bottom w:val="nil"/>
              <w:right w:val="nil"/>
            </w:tcBorders>
            <w:shd w:val="clear" w:color="000000" w:fill="E2EFDA"/>
            <w:noWrap/>
            <w:vAlign w:val="bottom"/>
            <w:hideMark/>
          </w:tcPr>
          <w:p w14:paraId="22C54B16"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B</w:t>
            </w:r>
          </w:p>
        </w:tc>
        <w:tc>
          <w:tcPr>
            <w:tcW w:w="960" w:type="dxa"/>
            <w:tcBorders>
              <w:top w:val="nil"/>
              <w:left w:val="nil"/>
              <w:bottom w:val="nil"/>
              <w:right w:val="single" w:sz="4" w:space="0" w:color="auto"/>
            </w:tcBorders>
            <w:shd w:val="clear" w:color="000000" w:fill="E2EFDA"/>
            <w:noWrap/>
            <w:vAlign w:val="bottom"/>
            <w:hideMark/>
          </w:tcPr>
          <w:p w14:paraId="05DE5733"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B</w:t>
            </w:r>
          </w:p>
        </w:tc>
        <w:tc>
          <w:tcPr>
            <w:tcW w:w="960" w:type="dxa"/>
            <w:tcBorders>
              <w:top w:val="nil"/>
              <w:left w:val="nil"/>
              <w:bottom w:val="nil"/>
              <w:right w:val="nil"/>
            </w:tcBorders>
            <w:shd w:val="clear" w:color="auto" w:fill="auto"/>
            <w:noWrap/>
            <w:vAlign w:val="bottom"/>
            <w:hideMark/>
          </w:tcPr>
          <w:p w14:paraId="3DC3E897"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0</w:t>
            </w:r>
          </w:p>
        </w:tc>
      </w:tr>
      <w:tr w:rsidR="00624506" w:rsidRPr="00624506" w14:paraId="1DA6744D" w14:textId="77777777" w:rsidTr="00624506">
        <w:trPr>
          <w:trHeight w:val="288"/>
        </w:trPr>
        <w:tc>
          <w:tcPr>
            <w:tcW w:w="960" w:type="dxa"/>
            <w:tcBorders>
              <w:top w:val="nil"/>
              <w:left w:val="nil"/>
              <w:bottom w:val="nil"/>
              <w:right w:val="single" w:sz="4" w:space="0" w:color="auto"/>
            </w:tcBorders>
            <w:shd w:val="clear" w:color="auto" w:fill="auto"/>
            <w:noWrap/>
            <w:vAlign w:val="bottom"/>
            <w:hideMark/>
          </w:tcPr>
          <w:p w14:paraId="719996DB"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C</w:t>
            </w:r>
          </w:p>
        </w:tc>
        <w:tc>
          <w:tcPr>
            <w:tcW w:w="960" w:type="dxa"/>
            <w:tcBorders>
              <w:top w:val="nil"/>
              <w:left w:val="nil"/>
              <w:bottom w:val="nil"/>
              <w:right w:val="nil"/>
            </w:tcBorders>
            <w:shd w:val="clear" w:color="000000" w:fill="E2EFDA"/>
            <w:noWrap/>
            <w:vAlign w:val="bottom"/>
            <w:hideMark/>
          </w:tcPr>
          <w:p w14:paraId="2C3D3670"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C</w:t>
            </w:r>
          </w:p>
        </w:tc>
        <w:tc>
          <w:tcPr>
            <w:tcW w:w="960" w:type="dxa"/>
            <w:tcBorders>
              <w:top w:val="nil"/>
              <w:left w:val="nil"/>
              <w:bottom w:val="nil"/>
              <w:right w:val="nil"/>
            </w:tcBorders>
            <w:shd w:val="clear" w:color="000000" w:fill="E2EFDA"/>
            <w:noWrap/>
            <w:vAlign w:val="bottom"/>
            <w:hideMark/>
          </w:tcPr>
          <w:p w14:paraId="435E294D"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C</w:t>
            </w:r>
          </w:p>
        </w:tc>
        <w:tc>
          <w:tcPr>
            <w:tcW w:w="960" w:type="dxa"/>
            <w:tcBorders>
              <w:top w:val="nil"/>
              <w:left w:val="nil"/>
              <w:bottom w:val="nil"/>
              <w:right w:val="nil"/>
            </w:tcBorders>
            <w:shd w:val="clear" w:color="000000" w:fill="E2EFDA"/>
            <w:noWrap/>
            <w:vAlign w:val="bottom"/>
            <w:hideMark/>
          </w:tcPr>
          <w:p w14:paraId="0E6334CF"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C</w:t>
            </w:r>
          </w:p>
        </w:tc>
        <w:tc>
          <w:tcPr>
            <w:tcW w:w="960" w:type="dxa"/>
            <w:tcBorders>
              <w:top w:val="nil"/>
              <w:left w:val="nil"/>
              <w:bottom w:val="nil"/>
              <w:right w:val="single" w:sz="4" w:space="0" w:color="auto"/>
            </w:tcBorders>
            <w:shd w:val="clear" w:color="000000" w:fill="E2EFDA"/>
            <w:noWrap/>
            <w:vAlign w:val="bottom"/>
            <w:hideMark/>
          </w:tcPr>
          <w:p w14:paraId="0EEDA7C5"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C</w:t>
            </w:r>
          </w:p>
        </w:tc>
        <w:tc>
          <w:tcPr>
            <w:tcW w:w="960" w:type="dxa"/>
            <w:tcBorders>
              <w:top w:val="nil"/>
              <w:left w:val="nil"/>
              <w:bottom w:val="nil"/>
              <w:right w:val="nil"/>
            </w:tcBorders>
            <w:shd w:val="clear" w:color="auto" w:fill="auto"/>
            <w:noWrap/>
            <w:vAlign w:val="bottom"/>
            <w:hideMark/>
          </w:tcPr>
          <w:p w14:paraId="4E49D761" w14:textId="77777777" w:rsidR="00624506" w:rsidRPr="00624506" w:rsidRDefault="00624506" w:rsidP="00624506">
            <w:pPr>
              <w:spacing w:after="0" w:line="240" w:lineRule="auto"/>
              <w:jc w:val="center"/>
              <w:rPr>
                <w:rFonts w:ascii="Calibri" w:eastAsia="Times New Roman" w:hAnsi="Calibri" w:cs="Calibri"/>
                <w:color w:val="000000"/>
                <w:lang w:eastAsia="it-IT"/>
              </w:rPr>
            </w:pPr>
          </w:p>
        </w:tc>
        <w:tc>
          <w:tcPr>
            <w:tcW w:w="960" w:type="dxa"/>
            <w:tcBorders>
              <w:top w:val="nil"/>
              <w:left w:val="nil"/>
              <w:bottom w:val="nil"/>
              <w:right w:val="nil"/>
            </w:tcBorders>
            <w:shd w:val="clear" w:color="auto" w:fill="auto"/>
            <w:noWrap/>
            <w:vAlign w:val="bottom"/>
            <w:hideMark/>
          </w:tcPr>
          <w:p w14:paraId="01D88187" w14:textId="77777777" w:rsidR="00624506" w:rsidRPr="00624506" w:rsidRDefault="00624506" w:rsidP="00624506">
            <w:pPr>
              <w:spacing w:after="0" w:line="240" w:lineRule="auto"/>
              <w:jc w:val="center"/>
              <w:rPr>
                <w:rFonts w:ascii="Times New Roman" w:eastAsia="Times New Roman" w:hAnsi="Times New Roman" w:cs="Times New Roman"/>
                <w:sz w:val="20"/>
                <w:szCs w:val="20"/>
                <w:lang w:eastAsia="it-IT"/>
              </w:rPr>
            </w:pPr>
          </w:p>
        </w:tc>
        <w:tc>
          <w:tcPr>
            <w:tcW w:w="960" w:type="dxa"/>
            <w:tcBorders>
              <w:top w:val="nil"/>
              <w:left w:val="nil"/>
              <w:bottom w:val="nil"/>
              <w:right w:val="nil"/>
            </w:tcBorders>
            <w:shd w:val="clear" w:color="auto" w:fill="auto"/>
            <w:noWrap/>
            <w:vAlign w:val="bottom"/>
            <w:hideMark/>
          </w:tcPr>
          <w:p w14:paraId="69EDD0FC" w14:textId="77777777" w:rsidR="00624506" w:rsidRPr="00624506" w:rsidRDefault="00624506" w:rsidP="00624506">
            <w:pPr>
              <w:spacing w:after="0" w:line="240" w:lineRule="auto"/>
              <w:jc w:val="center"/>
              <w:rPr>
                <w:rFonts w:ascii="Times New Roman" w:eastAsia="Times New Roman" w:hAnsi="Times New Roman" w:cs="Times New Roman"/>
                <w:sz w:val="20"/>
                <w:szCs w:val="20"/>
                <w:lang w:eastAsia="it-IT"/>
              </w:rPr>
            </w:pPr>
          </w:p>
        </w:tc>
        <w:tc>
          <w:tcPr>
            <w:tcW w:w="960" w:type="dxa"/>
            <w:tcBorders>
              <w:top w:val="nil"/>
              <w:left w:val="nil"/>
              <w:bottom w:val="nil"/>
              <w:right w:val="single" w:sz="4" w:space="0" w:color="auto"/>
            </w:tcBorders>
            <w:shd w:val="clear" w:color="auto" w:fill="auto"/>
            <w:noWrap/>
            <w:vAlign w:val="bottom"/>
            <w:hideMark/>
          </w:tcPr>
          <w:p w14:paraId="6377558C"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 </w:t>
            </w:r>
          </w:p>
        </w:tc>
        <w:tc>
          <w:tcPr>
            <w:tcW w:w="960" w:type="dxa"/>
            <w:tcBorders>
              <w:top w:val="nil"/>
              <w:left w:val="nil"/>
              <w:bottom w:val="nil"/>
              <w:right w:val="nil"/>
            </w:tcBorders>
            <w:shd w:val="clear" w:color="auto" w:fill="auto"/>
            <w:noWrap/>
            <w:vAlign w:val="bottom"/>
            <w:hideMark/>
          </w:tcPr>
          <w:p w14:paraId="7419D251"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1</w:t>
            </w:r>
          </w:p>
        </w:tc>
      </w:tr>
      <w:tr w:rsidR="00624506" w:rsidRPr="00624506" w14:paraId="64CB13DB" w14:textId="77777777" w:rsidTr="00624506">
        <w:trPr>
          <w:trHeight w:val="288"/>
        </w:trPr>
        <w:tc>
          <w:tcPr>
            <w:tcW w:w="960" w:type="dxa"/>
            <w:tcBorders>
              <w:top w:val="nil"/>
              <w:left w:val="nil"/>
              <w:bottom w:val="nil"/>
              <w:right w:val="single" w:sz="4" w:space="0" w:color="auto"/>
            </w:tcBorders>
            <w:shd w:val="clear" w:color="auto" w:fill="auto"/>
            <w:noWrap/>
            <w:vAlign w:val="bottom"/>
            <w:hideMark/>
          </w:tcPr>
          <w:p w14:paraId="15C85FA7"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D</w:t>
            </w:r>
          </w:p>
        </w:tc>
        <w:tc>
          <w:tcPr>
            <w:tcW w:w="960" w:type="dxa"/>
            <w:tcBorders>
              <w:top w:val="nil"/>
              <w:left w:val="nil"/>
              <w:bottom w:val="nil"/>
              <w:right w:val="nil"/>
            </w:tcBorders>
            <w:shd w:val="clear" w:color="auto" w:fill="auto"/>
            <w:noWrap/>
            <w:vAlign w:val="bottom"/>
            <w:hideMark/>
          </w:tcPr>
          <w:p w14:paraId="430A4D8E" w14:textId="77777777" w:rsidR="00624506" w:rsidRPr="00624506" w:rsidRDefault="00624506" w:rsidP="00624506">
            <w:pPr>
              <w:spacing w:after="0" w:line="240" w:lineRule="auto"/>
              <w:jc w:val="center"/>
              <w:rPr>
                <w:rFonts w:ascii="Calibri" w:eastAsia="Times New Roman" w:hAnsi="Calibri" w:cs="Calibri"/>
                <w:color w:val="000000"/>
                <w:lang w:eastAsia="it-IT"/>
              </w:rPr>
            </w:pPr>
          </w:p>
        </w:tc>
        <w:tc>
          <w:tcPr>
            <w:tcW w:w="960" w:type="dxa"/>
            <w:tcBorders>
              <w:top w:val="nil"/>
              <w:left w:val="nil"/>
              <w:bottom w:val="nil"/>
              <w:right w:val="nil"/>
            </w:tcBorders>
            <w:shd w:val="clear" w:color="auto" w:fill="auto"/>
            <w:noWrap/>
            <w:vAlign w:val="bottom"/>
            <w:hideMark/>
          </w:tcPr>
          <w:p w14:paraId="7D4E09CA" w14:textId="77777777" w:rsidR="00624506" w:rsidRPr="00624506" w:rsidRDefault="00624506" w:rsidP="00624506">
            <w:pPr>
              <w:spacing w:after="0" w:line="240" w:lineRule="auto"/>
              <w:jc w:val="center"/>
              <w:rPr>
                <w:rFonts w:ascii="Times New Roman" w:eastAsia="Times New Roman" w:hAnsi="Times New Roman" w:cs="Times New Roman"/>
                <w:sz w:val="20"/>
                <w:szCs w:val="20"/>
                <w:lang w:eastAsia="it-IT"/>
              </w:rPr>
            </w:pPr>
          </w:p>
        </w:tc>
        <w:tc>
          <w:tcPr>
            <w:tcW w:w="960" w:type="dxa"/>
            <w:tcBorders>
              <w:top w:val="nil"/>
              <w:left w:val="nil"/>
              <w:bottom w:val="nil"/>
              <w:right w:val="nil"/>
            </w:tcBorders>
            <w:shd w:val="clear" w:color="auto" w:fill="auto"/>
            <w:noWrap/>
            <w:vAlign w:val="bottom"/>
            <w:hideMark/>
          </w:tcPr>
          <w:p w14:paraId="35DA75FB" w14:textId="77777777" w:rsidR="00624506" w:rsidRPr="00624506" w:rsidRDefault="00624506" w:rsidP="00624506">
            <w:pPr>
              <w:spacing w:after="0" w:line="240" w:lineRule="auto"/>
              <w:jc w:val="center"/>
              <w:rPr>
                <w:rFonts w:ascii="Times New Roman" w:eastAsia="Times New Roman" w:hAnsi="Times New Roman" w:cs="Times New Roman"/>
                <w:sz w:val="20"/>
                <w:szCs w:val="20"/>
                <w:lang w:eastAsia="it-IT"/>
              </w:rPr>
            </w:pPr>
          </w:p>
        </w:tc>
        <w:tc>
          <w:tcPr>
            <w:tcW w:w="960" w:type="dxa"/>
            <w:tcBorders>
              <w:top w:val="nil"/>
              <w:left w:val="nil"/>
              <w:bottom w:val="nil"/>
              <w:right w:val="single" w:sz="4" w:space="0" w:color="auto"/>
            </w:tcBorders>
            <w:shd w:val="clear" w:color="auto" w:fill="auto"/>
            <w:noWrap/>
            <w:vAlign w:val="bottom"/>
            <w:hideMark/>
          </w:tcPr>
          <w:p w14:paraId="18ECF1BB"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 </w:t>
            </w:r>
          </w:p>
        </w:tc>
        <w:tc>
          <w:tcPr>
            <w:tcW w:w="960" w:type="dxa"/>
            <w:tcBorders>
              <w:top w:val="nil"/>
              <w:left w:val="nil"/>
              <w:bottom w:val="nil"/>
              <w:right w:val="nil"/>
            </w:tcBorders>
            <w:shd w:val="clear" w:color="000000" w:fill="E2EFDA"/>
            <w:noWrap/>
            <w:vAlign w:val="bottom"/>
            <w:hideMark/>
          </w:tcPr>
          <w:p w14:paraId="55025AB7"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D</w:t>
            </w:r>
          </w:p>
        </w:tc>
        <w:tc>
          <w:tcPr>
            <w:tcW w:w="960" w:type="dxa"/>
            <w:tcBorders>
              <w:top w:val="nil"/>
              <w:left w:val="nil"/>
              <w:bottom w:val="nil"/>
              <w:right w:val="nil"/>
            </w:tcBorders>
            <w:shd w:val="clear" w:color="000000" w:fill="E2EFDA"/>
            <w:noWrap/>
            <w:vAlign w:val="bottom"/>
            <w:hideMark/>
          </w:tcPr>
          <w:p w14:paraId="565EF8C5"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D</w:t>
            </w:r>
          </w:p>
        </w:tc>
        <w:tc>
          <w:tcPr>
            <w:tcW w:w="960" w:type="dxa"/>
            <w:tcBorders>
              <w:top w:val="nil"/>
              <w:left w:val="nil"/>
              <w:bottom w:val="nil"/>
              <w:right w:val="nil"/>
            </w:tcBorders>
            <w:shd w:val="clear" w:color="000000" w:fill="E2EFDA"/>
            <w:noWrap/>
            <w:vAlign w:val="bottom"/>
            <w:hideMark/>
          </w:tcPr>
          <w:p w14:paraId="147A72B0"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D</w:t>
            </w:r>
          </w:p>
        </w:tc>
        <w:tc>
          <w:tcPr>
            <w:tcW w:w="960" w:type="dxa"/>
            <w:tcBorders>
              <w:top w:val="nil"/>
              <w:left w:val="nil"/>
              <w:bottom w:val="nil"/>
              <w:right w:val="single" w:sz="4" w:space="0" w:color="auto"/>
            </w:tcBorders>
            <w:shd w:val="clear" w:color="000000" w:fill="E2EFDA"/>
            <w:noWrap/>
            <w:vAlign w:val="bottom"/>
            <w:hideMark/>
          </w:tcPr>
          <w:p w14:paraId="388E8A9A"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D</w:t>
            </w:r>
          </w:p>
        </w:tc>
        <w:tc>
          <w:tcPr>
            <w:tcW w:w="960" w:type="dxa"/>
            <w:tcBorders>
              <w:top w:val="nil"/>
              <w:left w:val="nil"/>
              <w:bottom w:val="nil"/>
              <w:right w:val="nil"/>
            </w:tcBorders>
            <w:shd w:val="clear" w:color="auto" w:fill="auto"/>
            <w:noWrap/>
            <w:vAlign w:val="bottom"/>
            <w:hideMark/>
          </w:tcPr>
          <w:p w14:paraId="4F68066B"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1</w:t>
            </w:r>
          </w:p>
        </w:tc>
      </w:tr>
      <w:tr w:rsidR="00624506" w:rsidRPr="00624506" w14:paraId="6E1AF699" w14:textId="77777777" w:rsidTr="00624506">
        <w:trPr>
          <w:trHeight w:val="288"/>
        </w:trPr>
        <w:tc>
          <w:tcPr>
            <w:tcW w:w="960" w:type="dxa"/>
            <w:tcBorders>
              <w:top w:val="nil"/>
              <w:left w:val="nil"/>
              <w:bottom w:val="nil"/>
              <w:right w:val="nil"/>
            </w:tcBorders>
            <w:shd w:val="clear" w:color="auto" w:fill="auto"/>
            <w:noWrap/>
            <w:vAlign w:val="bottom"/>
            <w:hideMark/>
          </w:tcPr>
          <w:p w14:paraId="5DC5A25B" w14:textId="77777777" w:rsidR="00624506" w:rsidRPr="00624506" w:rsidRDefault="00624506" w:rsidP="00624506">
            <w:pPr>
              <w:spacing w:after="0" w:line="240" w:lineRule="auto"/>
              <w:jc w:val="center"/>
              <w:rPr>
                <w:rFonts w:ascii="Calibri" w:eastAsia="Times New Roman" w:hAnsi="Calibri" w:cs="Calibri"/>
                <w:color w:val="000000"/>
                <w:lang w:eastAsia="it-IT"/>
              </w:rPr>
            </w:pPr>
          </w:p>
        </w:tc>
        <w:tc>
          <w:tcPr>
            <w:tcW w:w="960" w:type="dxa"/>
            <w:tcBorders>
              <w:top w:val="nil"/>
              <w:left w:val="nil"/>
              <w:bottom w:val="nil"/>
              <w:right w:val="nil"/>
            </w:tcBorders>
            <w:shd w:val="clear" w:color="auto" w:fill="auto"/>
            <w:noWrap/>
            <w:vAlign w:val="bottom"/>
            <w:hideMark/>
          </w:tcPr>
          <w:p w14:paraId="01F2692F" w14:textId="77777777" w:rsidR="00624506" w:rsidRPr="00624506" w:rsidRDefault="00624506" w:rsidP="00624506">
            <w:pPr>
              <w:spacing w:after="0" w:line="240" w:lineRule="auto"/>
              <w:rPr>
                <w:rFonts w:ascii="Times New Roman" w:eastAsia="Times New Roman" w:hAnsi="Times New Roman" w:cs="Times New Roman"/>
                <w:sz w:val="20"/>
                <w:szCs w:val="20"/>
                <w:lang w:eastAsia="it-IT"/>
              </w:rPr>
            </w:pPr>
          </w:p>
        </w:tc>
        <w:tc>
          <w:tcPr>
            <w:tcW w:w="960" w:type="dxa"/>
            <w:tcBorders>
              <w:top w:val="nil"/>
              <w:left w:val="nil"/>
              <w:bottom w:val="nil"/>
              <w:right w:val="nil"/>
            </w:tcBorders>
            <w:shd w:val="clear" w:color="auto" w:fill="auto"/>
            <w:noWrap/>
            <w:vAlign w:val="bottom"/>
            <w:hideMark/>
          </w:tcPr>
          <w:p w14:paraId="4BB9E7AC" w14:textId="77777777" w:rsidR="00624506" w:rsidRPr="00624506" w:rsidRDefault="00624506" w:rsidP="00624506">
            <w:pPr>
              <w:spacing w:after="0" w:line="240" w:lineRule="auto"/>
              <w:rPr>
                <w:rFonts w:ascii="Times New Roman" w:eastAsia="Times New Roman" w:hAnsi="Times New Roman" w:cs="Times New Roman"/>
                <w:sz w:val="20"/>
                <w:szCs w:val="20"/>
                <w:lang w:eastAsia="it-IT"/>
              </w:rPr>
            </w:pPr>
          </w:p>
        </w:tc>
        <w:tc>
          <w:tcPr>
            <w:tcW w:w="960" w:type="dxa"/>
            <w:tcBorders>
              <w:top w:val="nil"/>
              <w:left w:val="nil"/>
              <w:bottom w:val="nil"/>
              <w:right w:val="nil"/>
            </w:tcBorders>
            <w:shd w:val="clear" w:color="auto" w:fill="auto"/>
            <w:noWrap/>
            <w:vAlign w:val="bottom"/>
            <w:hideMark/>
          </w:tcPr>
          <w:p w14:paraId="35F982C9" w14:textId="77777777" w:rsidR="00624506" w:rsidRPr="00624506" w:rsidRDefault="00624506" w:rsidP="00624506">
            <w:pPr>
              <w:spacing w:after="0" w:line="240" w:lineRule="auto"/>
              <w:rPr>
                <w:rFonts w:ascii="Times New Roman" w:eastAsia="Times New Roman" w:hAnsi="Times New Roman" w:cs="Times New Roman"/>
                <w:sz w:val="20"/>
                <w:szCs w:val="20"/>
                <w:lang w:eastAsia="it-IT"/>
              </w:rPr>
            </w:pPr>
          </w:p>
        </w:tc>
        <w:tc>
          <w:tcPr>
            <w:tcW w:w="960" w:type="dxa"/>
            <w:tcBorders>
              <w:top w:val="nil"/>
              <w:left w:val="nil"/>
              <w:bottom w:val="nil"/>
              <w:right w:val="nil"/>
            </w:tcBorders>
            <w:shd w:val="clear" w:color="auto" w:fill="auto"/>
            <w:noWrap/>
            <w:vAlign w:val="bottom"/>
            <w:hideMark/>
          </w:tcPr>
          <w:p w14:paraId="401B2692" w14:textId="77777777" w:rsidR="00624506" w:rsidRPr="00624506" w:rsidRDefault="00624506" w:rsidP="00624506">
            <w:pPr>
              <w:spacing w:after="0" w:line="240" w:lineRule="auto"/>
              <w:rPr>
                <w:rFonts w:ascii="Times New Roman" w:eastAsia="Times New Roman" w:hAnsi="Times New Roman" w:cs="Times New Roman"/>
                <w:sz w:val="20"/>
                <w:szCs w:val="20"/>
                <w:lang w:eastAsia="it-IT"/>
              </w:rPr>
            </w:pPr>
          </w:p>
        </w:tc>
        <w:tc>
          <w:tcPr>
            <w:tcW w:w="960" w:type="dxa"/>
            <w:tcBorders>
              <w:top w:val="nil"/>
              <w:left w:val="nil"/>
              <w:bottom w:val="nil"/>
              <w:right w:val="nil"/>
            </w:tcBorders>
            <w:shd w:val="clear" w:color="auto" w:fill="auto"/>
            <w:noWrap/>
            <w:vAlign w:val="bottom"/>
            <w:hideMark/>
          </w:tcPr>
          <w:p w14:paraId="6CA388CD" w14:textId="77777777" w:rsidR="00624506" w:rsidRPr="00624506" w:rsidRDefault="00624506" w:rsidP="00624506">
            <w:pPr>
              <w:spacing w:after="0" w:line="240" w:lineRule="auto"/>
              <w:rPr>
                <w:rFonts w:ascii="Times New Roman" w:eastAsia="Times New Roman" w:hAnsi="Times New Roman" w:cs="Times New Roman"/>
                <w:sz w:val="20"/>
                <w:szCs w:val="20"/>
                <w:lang w:eastAsia="it-IT"/>
              </w:rPr>
            </w:pPr>
          </w:p>
        </w:tc>
        <w:tc>
          <w:tcPr>
            <w:tcW w:w="960" w:type="dxa"/>
            <w:tcBorders>
              <w:top w:val="nil"/>
              <w:left w:val="nil"/>
              <w:bottom w:val="nil"/>
              <w:right w:val="nil"/>
            </w:tcBorders>
            <w:shd w:val="clear" w:color="auto" w:fill="auto"/>
            <w:noWrap/>
            <w:vAlign w:val="bottom"/>
            <w:hideMark/>
          </w:tcPr>
          <w:p w14:paraId="58C4118A" w14:textId="77777777" w:rsidR="00624506" w:rsidRPr="00624506" w:rsidRDefault="00624506" w:rsidP="00624506">
            <w:pPr>
              <w:spacing w:after="0" w:line="240" w:lineRule="auto"/>
              <w:rPr>
                <w:rFonts w:ascii="Times New Roman" w:eastAsia="Times New Roman" w:hAnsi="Times New Roman" w:cs="Times New Roman"/>
                <w:sz w:val="20"/>
                <w:szCs w:val="20"/>
                <w:lang w:eastAsia="it-IT"/>
              </w:rPr>
            </w:pPr>
          </w:p>
        </w:tc>
        <w:tc>
          <w:tcPr>
            <w:tcW w:w="960" w:type="dxa"/>
            <w:tcBorders>
              <w:top w:val="nil"/>
              <w:left w:val="nil"/>
              <w:bottom w:val="nil"/>
              <w:right w:val="nil"/>
            </w:tcBorders>
            <w:shd w:val="clear" w:color="auto" w:fill="auto"/>
            <w:noWrap/>
            <w:vAlign w:val="bottom"/>
            <w:hideMark/>
          </w:tcPr>
          <w:p w14:paraId="74E1B8B7" w14:textId="77777777" w:rsidR="00624506" w:rsidRPr="00624506" w:rsidRDefault="00624506" w:rsidP="00624506">
            <w:pPr>
              <w:spacing w:after="0" w:line="240" w:lineRule="auto"/>
              <w:rPr>
                <w:rFonts w:ascii="Times New Roman" w:eastAsia="Times New Roman" w:hAnsi="Times New Roman" w:cs="Times New Roman"/>
                <w:sz w:val="20"/>
                <w:szCs w:val="20"/>
                <w:lang w:eastAsia="it-IT"/>
              </w:rPr>
            </w:pPr>
          </w:p>
        </w:tc>
        <w:tc>
          <w:tcPr>
            <w:tcW w:w="960" w:type="dxa"/>
            <w:tcBorders>
              <w:top w:val="nil"/>
              <w:left w:val="nil"/>
              <w:bottom w:val="nil"/>
              <w:right w:val="nil"/>
            </w:tcBorders>
            <w:shd w:val="clear" w:color="auto" w:fill="auto"/>
            <w:noWrap/>
            <w:vAlign w:val="bottom"/>
            <w:hideMark/>
          </w:tcPr>
          <w:p w14:paraId="12783FAA" w14:textId="77777777" w:rsidR="00624506" w:rsidRPr="00624506" w:rsidRDefault="00624506" w:rsidP="00624506">
            <w:pPr>
              <w:spacing w:after="0" w:line="240" w:lineRule="auto"/>
              <w:rPr>
                <w:rFonts w:ascii="Times New Roman" w:eastAsia="Times New Roman" w:hAnsi="Times New Roman" w:cs="Times New Roman"/>
                <w:sz w:val="20"/>
                <w:szCs w:val="20"/>
                <w:lang w:eastAsia="it-IT"/>
              </w:rPr>
            </w:pPr>
          </w:p>
        </w:tc>
        <w:tc>
          <w:tcPr>
            <w:tcW w:w="960" w:type="dxa"/>
            <w:tcBorders>
              <w:top w:val="nil"/>
              <w:left w:val="nil"/>
              <w:bottom w:val="nil"/>
              <w:right w:val="nil"/>
            </w:tcBorders>
            <w:shd w:val="clear" w:color="auto" w:fill="auto"/>
            <w:noWrap/>
            <w:vAlign w:val="bottom"/>
            <w:hideMark/>
          </w:tcPr>
          <w:p w14:paraId="2A2F27EA" w14:textId="77777777" w:rsidR="00624506" w:rsidRPr="00624506" w:rsidRDefault="00624506" w:rsidP="00624506">
            <w:pPr>
              <w:spacing w:after="0" w:line="240" w:lineRule="auto"/>
              <w:rPr>
                <w:rFonts w:ascii="Times New Roman" w:eastAsia="Times New Roman" w:hAnsi="Times New Roman" w:cs="Times New Roman"/>
                <w:sz w:val="20"/>
                <w:szCs w:val="20"/>
                <w:lang w:eastAsia="it-IT"/>
              </w:rPr>
            </w:pPr>
          </w:p>
        </w:tc>
      </w:tr>
    </w:tbl>
    <w:p w14:paraId="74169F53" w14:textId="12CF5541" w:rsidR="00624506" w:rsidRDefault="00624506" w:rsidP="004C73BA">
      <w:pPr>
        <w:jc w:val="both"/>
      </w:pPr>
      <w:r>
        <w:t xml:space="preserve">Ora </w:t>
      </w:r>
      <w:proofErr w:type="spellStart"/>
      <w:r>
        <w:t>poic</w:t>
      </w:r>
      <w:r w:rsidR="00E4676C">
        <w:t>h</w:t>
      </w:r>
      <w:r>
        <w:t>è</w:t>
      </w:r>
      <w:proofErr w:type="spellEnd"/>
      <w:r>
        <w:t xml:space="preserve"> si è scelto di realizzare un dispositivo che fosse sensibile solo ai fronti di salita del clock, i fronti di discesa NON de</w:t>
      </w:r>
      <w:r w:rsidR="00E4676C">
        <w:t>v</w:t>
      </w:r>
      <w:r>
        <w:t>ono altera</w:t>
      </w:r>
      <w:r w:rsidR="00E4676C">
        <w:t>re</w:t>
      </w:r>
      <w:r>
        <w:t xml:space="preserve"> l’uscita indipendentemente </w:t>
      </w:r>
      <w:r w:rsidR="00E4676C">
        <w:t>da quali siano gli</w:t>
      </w:r>
      <w:r>
        <w:t xml:space="preserve"> altri segnali di eccitazione ecco pertanto che all’arrivo del fronte di discesa del clock la macchina dovrà evolvere </w:t>
      </w:r>
      <w:r w:rsidR="00BA56CA" w:rsidRPr="00BA56CA">
        <w:rPr>
          <w:b/>
        </w:rPr>
        <w:t>sempre</w:t>
      </w:r>
      <w:r w:rsidR="00BA56CA">
        <w:t xml:space="preserve"> </w:t>
      </w:r>
      <w:r>
        <w:t xml:space="preserve">da B verso </w:t>
      </w:r>
      <w:r w:rsidR="00E4676C">
        <w:t xml:space="preserve">A oppure da D verso C che sono </w:t>
      </w:r>
      <w:r>
        <w:t xml:space="preserve">gli stati che </w:t>
      </w:r>
      <w:r w:rsidR="00E4676C">
        <w:t>mantengono</w:t>
      </w:r>
      <w:r>
        <w:t xml:space="preserve"> l’</w:t>
      </w:r>
      <w:r w:rsidR="00E4676C">
        <w:t>uscita inalterata.</w:t>
      </w:r>
    </w:p>
    <w:tbl>
      <w:tblPr>
        <w:tblW w:w="960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gridCol w:w="960"/>
      </w:tblGrid>
      <w:tr w:rsidR="00624506" w:rsidRPr="00624506" w14:paraId="29507452" w14:textId="77777777" w:rsidTr="00624506">
        <w:trPr>
          <w:trHeight w:val="288"/>
        </w:trPr>
        <w:tc>
          <w:tcPr>
            <w:tcW w:w="960" w:type="dxa"/>
            <w:tcBorders>
              <w:top w:val="nil"/>
              <w:left w:val="nil"/>
              <w:bottom w:val="single" w:sz="4" w:space="0" w:color="auto"/>
              <w:right w:val="single" w:sz="4" w:space="0" w:color="auto"/>
            </w:tcBorders>
            <w:shd w:val="clear" w:color="auto" w:fill="auto"/>
            <w:noWrap/>
            <w:vAlign w:val="bottom"/>
            <w:hideMark/>
          </w:tcPr>
          <w:p w14:paraId="22EB2F76" w14:textId="78516991" w:rsidR="00624506" w:rsidRPr="00624506" w:rsidRDefault="00387616" w:rsidP="0062450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St\CSX</w:t>
            </w:r>
          </w:p>
        </w:tc>
        <w:tc>
          <w:tcPr>
            <w:tcW w:w="960" w:type="dxa"/>
            <w:tcBorders>
              <w:top w:val="nil"/>
              <w:left w:val="nil"/>
              <w:bottom w:val="single" w:sz="4" w:space="0" w:color="auto"/>
              <w:right w:val="nil"/>
            </w:tcBorders>
            <w:shd w:val="clear" w:color="auto" w:fill="auto"/>
            <w:noWrap/>
            <w:vAlign w:val="bottom"/>
            <w:hideMark/>
          </w:tcPr>
          <w:p w14:paraId="33888288"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000</w:t>
            </w:r>
          </w:p>
        </w:tc>
        <w:tc>
          <w:tcPr>
            <w:tcW w:w="960" w:type="dxa"/>
            <w:tcBorders>
              <w:top w:val="nil"/>
              <w:left w:val="nil"/>
              <w:bottom w:val="single" w:sz="4" w:space="0" w:color="auto"/>
              <w:right w:val="nil"/>
            </w:tcBorders>
            <w:shd w:val="clear" w:color="auto" w:fill="auto"/>
            <w:noWrap/>
            <w:vAlign w:val="bottom"/>
            <w:hideMark/>
          </w:tcPr>
          <w:p w14:paraId="17046BE2"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001</w:t>
            </w:r>
          </w:p>
        </w:tc>
        <w:tc>
          <w:tcPr>
            <w:tcW w:w="960" w:type="dxa"/>
            <w:tcBorders>
              <w:top w:val="nil"/>
              <w:left w:val="nil"/>
              <w:bottom w:val="single" w:sz="4" w:space="0" w:color="auto"/>
              <w:right w:val="nil"/>
            </w:tcBorders>
            <w:shd w:val="clear" w:color="auto" w:fill="auto"/>
            <w:noWrap/>
            <w:vAlign w:val="bottom"/>
            <w:hideMark/>
          </w:tcPr>
          <w:p w14:paraId="1FAB73BA"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011</w:t>
            </w:r>
          </w:p>
        </w:tc>
        <w:tc>
          <w:tcPr>
            <w:tcW w:w="960" w:type="dxa"/>
            <w:tcBorders>
              <w:top w:val="nil"/>
              <w:left w:val="nil"/>
              <w:bottom w:val="single" w:sz="4" w:space="0" w:color="auto"/>
              <w:right w:val="single" w:sz="4" w:space="0" w:color="auto"/>
            </w:tcBorders>
            <w:shd w:val="clear" w:color="auto" w:fill="auto"/>
            <w:noWrap/>
            <w:vAlign w:val="bottom"/>
            <w:hideMark/>
          </w:tcPr>
          <w:p w14:paraId="0F836A02"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010</w:t>
            </w:r>
          </w:p>
        </w:tc>
        <w:tc>
          <w:tcPr>
            <w:tcW w:w="960" w:type="dxa"/>
            <w:tcBorders>
              <w:top w:val="nil"/>
              <w:left w:val="nil"/>
              <w:bottom w:val="single" w:sz="4" w:space="0" w:color="auto"/>
              <w:right w:val="nil"/>
            </w:tcBorders>
            <w:shd w:val="clear" w:color="auto" w:fill="auto"/>
            <w:noWrap/>
            <w:vAlign w:val="bottom"/>
            <w:hideMark/>
          </w:tcPr>
          <w:p w14:paraId="3F86947C"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100</w:t>
            </w:r>
          </w:p>
        </w:tc>
        <w:tc>
          <w:tcPr>
            <w:tcW w:w="960" w:type="dxa"/>
            <w:tcBorders>
              <w:top w:val="nil"/>
              <w:left w:val="nil"/>
              <w:bottom w:val="single" w:sz="4" w:space="0" w:color="auto"/>
              <w:right w:val="nil"/>
            </w:tcBorders>
            <w:shd w:val="clear" w:color="auto" w:fill="auto"/>
            <w:noWrap/>
            <w:vAlign w:val="bottom"/>
            <w:hideMark/>
          </w:tcPr>
          <w:p w14:paraId="28FB3702"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101</w:t>
            </w:r>
          </w:p>
        </w:tc>
        <w:tc>
          <w:tcPr>
            <w:tcW w:w="960" w:type="dxa"/>
            <w:tcBorders>
              <w:top w:val="nil"/>
              <w:left w:val="nil"/>
              <w:bottom w:val="single" w:sz="4" w:space="0" w:color="auto"/>
              <w:right w:val="nil"/>
            </w:tcBorders>
            <w:shd w:val="clear" w:color="auto" w:fill="auto"/>
            <w:noWrap/>
            <w:vAlign w:val="bottom"/>
            <w:hideMark/>
          </w:tcPr>
          <w:p w14:paraId="487A1906"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111</w:t>
            </w:r>
          </w:p>
        </w:tc>
        <w:tc>
          <w:tcPr>
            <w:tcW w:w="960" w:type="dxa"/>
            <w:tcBorders>
              <w:top w:val="nil"/>
              <w:left w:val="nil"/>
              <w:bottom w:val="single" w:sz="4" w:space="0" w:color="auto"/>
              <w:right w:val="single" w:sz="4" w:space="0" w:color="auto"/>
            </w:tcBorders>
            <w:shd w:val="clear" w:color="auto" w:fill="auto"/>
            <w:noWrap/>
            <w:vAlign w:val="bottom"/>
            <w:hideMark/>
          </w:tcPr>
          <w:p w14:paraId="0F1ED818"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110</w:t>
            </w:r>
          </w:p>
        </w:tc>
        <w:tc>
          <w:tcPr>
            <w:tcW w:w="960" w:type="dxa"/>
            <w:tcBorders>
              <w:top w:val="nil"/>
              <w:left w:val="nil"/>
              <w:bottom w:val="single" w:sz="4" w:space="0" w:color="auto"/>
              <w:right w:val="nil"/>
            </w:tcBorders>
            <w:shd w:val="clear" w:color="auto" w:fill="auto"/>
            <w:noWrap/>
            <w:vAlign w:val="bottom"/>
            <w:hideMark/>
          </w:tcPr>
          <w:p w14:paraId="2D54CD30"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OUT</w:t>
            </w:r>
          </w:p>
        </w:tc>
      </w:tr>
      <w:tr w:rsidR="00624506" w:rsidRPr="00624506" w14:paraId="68AEDE08" w14:textId="77777777" w:rsidTr="00624506">
        <w:trPr>
          <w:trHeight w:val="288"/>
        </w:trPr>
        <w:tc>
          <w:tcPr>
            <w:tcW w:w="960" w:type="dxa"/>
            <w:tcBorders>
              <w:top w:val="nil"/>
              <w:left w:val="nil"/>
              <w:bottom w:val="nil"/>
              <w:right w:val="single" w:sz="4" w:space="0" w:color="auto"/>
            </w:tcBorders>
            <w:shd w:val="clear" w:color="auto" w:fill="auto"/>
            <w:noWrap/>
            <w:vAlign w:val="bottom"/>
            <w:hideMark/>
          </w:tcPr>
          <w:p w14:paraId="0E8B2504"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A</w:t>
            </w:r>
          </w:p>
        </w:tc>
        <w:tc>
          <w:tcPr>
            <w:tcW w:w="960" w:type="dxa"/>
            <w:tcBorders>
              <w:top w:val="nil"/>
              <w:left w:val="nil"/>
              <w:bottom w:val="nil"/>
              <w:right w:val="nil"/>
            </w:tcBorders>
            <w:shd w:val="clear" w:color="000000" w:fill="E2EFDA"/>
            <w:noWrap/>
            <w:vAlign w:val="bottom"/>
            <w:hideMark/>
          </w:tcPr>
          <w:p w14:paraId="0B17B8EA"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A</w:t>
            </w:r>
          </w:p>
        </w:tc>
        <w:tc>
          <w:tcPr>
            <w:tcW w:w="960" w:type="dxa"/>
            <w:tcBorders>
              <w:top w:val="nil"/>
              <w:left w:val="nil"/>
              <w:bottom w:val="nil"/>
              <w:right w:val="nil"/>
            </w:tcBorders>
            <w:shd w:val="clear" w:color="000000" w:fill="E2EFDA"/>
            <w:noWrap/>
            <w:vAlign w:val="bottom"/>
            <w:hideMark/>
          </w:tcPr>
          <w:p w14:paraId="281D8DCD"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A</w:t>
            </w:r>
          </w:p>
        </w:tc>
        <w:tc>
          <w:tcPr>
            <w:tcW w:w="960" w:type="dxa"/>
            <w:tcBorders>
              <w:top w:val="nil"/>
              <w:left w:val="nil"/>
              <w:bottom w:val="nil"/>
              <w:right w:val="nil"/>
            </w:tcBorders>
            <w:shd w:val="clear" w:color="000000" w:fill="E2EFDA"/>
            <w:noWrap/>
            <w:vAlign w:val="bottom"/>
            <w:hideMark/>
          </w:tcPr>
          <w:p w14:paraId="10D5AC12"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A</w:t>
            </w:r>
          </w:p>
        </w:tc>
        <w:tc>
          <w:tcPr>
            <w:tcW w:w="960" w:type="dxa"/>
            <w:tcBorders>
              <w:top w:val="nil"/>
              <w:left w:val="nil"/>
              <w:bottom w:val="nil"/>
              <w:right w:val="single" w:sz="4" w:space="0" w:color="auto"/>
            </w:tcBorders>
            <w:shd w:val="clear" w:color="000000" w:fill="E2EFDA"/>
            <w:noWrap/>
            <w:vAlign w:val="bottom"/>
            <w:hideMark/>
          </w:tcPr>
          <w:p w14:paraId="7036E3A9"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A</w:t>
            </w:r>
          </w:p>
        </w:tc>
        <w:tc>
          <w:tcPr>
            <w:tcW w:w="960" w:type="dxa"/>
            <w:tcBorders>
              <w:top w:val="nil"/>
              <w:left w:val="nil"/>
              <w:bottom w:val="nil"/>
              <w:right w:val="nil"/>
            </w:tcBorders>
            <w:shd w:val="clear" w:color="auto" w:fill="auto"/>
            <w:noWrap/>
            <w:vAlign w:val="bottom"/>
            <w:hideMark/>
          </w:tcPr>
          <w:p w14:paraId="04C8C249" w14:textId="77777777" w:rsidR="00624506" w:rsidRPr="00624506" w:rsidRDefault="00624506" w:rsidP="00624506">
            <w:pPr>
              <w:spacing w:after="0" w:line="240" w:lineRule="auto"/>
              <w:jc w:val="center"/>
              <w:rPr>
                <w:rFonts w:ascii="Calibri" w:eastAsia="Times New Roman" w:hAnsi="Calibri" w:cs="Calibri"/>
                <w:color w:val="000000"/>
                <w:lang w:eastAsia="it-IT"/>
              </w:rPr>
            </w:pPr>
          </w:p>
        </w:tc>
        <w:tc>
          <w:tcPr>
            <w:tcW w:w="960" w:type="dxa"/>
            <w:tcBorders>
              <w:top w:val="nil"/>
              <w:left w:val="nil"/>
              <w:bottom w:val="nil"/>
              <w:right w:val="nil"/>
            </w:tcBorders>
            <w:shd w:val="clear" w:color="auto" w:fill="auto"/>
            <w:noWrap/>
            <w:vAlign w:val="bottom"/>
            <w:hideMark/>
          </w:tcPr>
          <w:p w14:paraId="24D20F9C" w14:textId="77777777" w:rsidR="00624506" w:rsidRPr="00624506" w:rsidRDefault="00624506" w:rsidP="00624506">
            <w:pPr>
              <w:spacing w:after="0" w:line="240" w:lineRule="auto"/>
              <w:jc w:val="center"/>
              <w:rPr>
                <w:rFonts w:ascii="Calibri" w:eastAsia="Times New Roman" w:hAnsi="Calibri" w:cs="Calibri"/>
                <w:color w:val="FF0000"/>
                <w:lang w:eastAsia="it-IT"/>
              </w:rPr>
            </w:pPr>
            <w:r w:rsidRPr="00624506">
              <w:rPr>
                <w:rFonts w:ascii="Calibri" w:eastAsia="Times New Roman" w:hAnsi="Calibri" w:cs="Calibri"/>
                <w:color w:val="FF0000"/>
                <w:lang w:eastAsia="it-IT"/>
              </w:rPr>
              <w:t>D</w:t>
            </w:r>
          </w:p>
        </w:tc>
        <w:tc>
          <w:tcPr>
            <w:tcW w:w="960" w:type="dxa"/>
            <w:tcBorders>
              <w:top w:val="nil"/>
              <w:left w:val="nil"/>
              <w:bottom w:val="nil"/>
              <w:right w:val="nil"/>
            </w:tcBorders>
            <w:shd w:val="clear" w:color="auto" w:fill="auto"/>
            <w:noWrap/>
            <w:vAlign w:val="bottom"/>
            <w:hideMark/>
          </w:tcPr>
          <w:p w14:paraId="29ADAA24" w14:textId="77777777" w:rsidR="00624506" w:rsidRPr="00624506" w:rsidRDefault="00624506" w:rsidP="00624506">
            <w:pPr>
              <w:spacing w:after="0" w:line="240" w:lineRule="auto"/>
              <w:jc w:val="center"/>
              <w:rPr>
                <w:rFonts w:ascii="Calibri" w:eastAsia="Times New Roman" w:hAnsi="Calibri" w:cs="Calibri"/>
                <w:color w:val="FF0000"/>
                <w:lang w:eastAsia="it-IT"/>
              </w:rPr>
            </w:pPr>
          </w:p>
        </w:tc>
        <w:tc>
          <w:tcPr>
            <w:tcW w:w="960" w:type="dxa"/>
            <w:tcBorders>
              <w:top w:val="nil"/>
              <w:left w:val="nil"/>
              <w:bottom w:val="nil"/>
              <w:right w:val="single" w:sz="4" w:space="0" w:color="auto"/>
            </w:tcBorders>
            <w:shd w:val="clear" w:color="auto" w:fill="auto"/>
            <w:noWrap/>
            <w:vAlign w:val="bottom"/>
            <w:hideMark/>
          </w:tcPr>
          <w:p w14:paraId="0664F216"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 </w:t>
            </w:r>
          </w:p>
        </w:tc>
        <w:tc>
          <w:tcPr>
            <w:tcW w:w="960" w:type="dxa"/>
            <w:tcBorders>
              <w:top w:val="nil"/>
              <w:left w:val="nil"/>
              <w:bottom w:val="nil"/>
              <w:right w:val="nil"/>
            </w:tcBorders>
            <w:shd w:val="clear" w:color="auto" w:fill="auto"/>
            <w:noWrap/>
            <w:vAlign w:val="bottom"/>
            <w:hideMark/>
          </w:tcPr>
          <w:p w14:paraId="69A7E2A6"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0</w:t>
            </w:r>
          </w:p>
        </w:tc>
      </w:tr>
      <w:tr w:rsidR="00624506" w:rsidRPr="00624506" w14:paraId="4F34D994" w14:textId="77777777" w:rsidTr="00624506">
        <w:trPr>
          <w:trHeight w:val="288"/>
        </w:trPr>
        <w:tc>
          <w:tcPr>
            <w:tcW w:w="960" w:type="dxa"/>
            <w:tcBorders>
              <w:top w:val="nil"/>
              <w:left w:val="nil"/>
              <w:bottom w:val="nil"/>
              <w:right w:val="single" w:sz="4" w:space="0" w:color="auto"/>
            </w:tcBorders>
            <w:shd w:val="clear" w:color="auto" w:fill="auto"/>
            <w:noWrap/>
            <w:vAlign w:val="bottom"/>
            <w:hideMark/>
          </w:tcPr>
          <w:p w14:paraId="1788D00C"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B</w:t>
            </w:r>
          </w:p>
        </w:tc>
        <w:tc>
          <w:tcPr>
            <w:tcW w:w="960" w:type="dxa"/>
            <w:tcBorders>
              <w:top w:val="nil"/>
              <w:left w:val="nil"/>
              <w:bottom w:val="nil"/>
              <w:right w:val="nil"/>
            </w:tcBorders>
            <w:shd w:val="clear" w:color="auto" w:fill="auto"/>
            <w:noWrap/>
            <w:vAlign w:val="bottom"/>
            <w:hideMark/>
          </w:tcPr>
          <w:p w14:paraId="76A2087D" w14:textId="77777777" w:rsidR="00624506" w:rsidRPr="00624506" w:rsidRDefault="00624506" w:rsidP="00624506">
            <w:pPr>
              <w:spacing w:after="0" w:line="240" w:lineRule="auto"/>
              <w:jc w:val="center"/>
              <w:rPr>
                <w:rFonts w:ascii="Calibri" w:eastAsia="Times New Roman" w:hAnsi="Calibri" w:cs="Calibri"/>
                <w:color w:val="FF0000"/>
                <w:lang w:eastAsia="it-IT"/>
              </w:rPr>
            </w:pPr>
            <w:r w:rsidRPr="00624506">
              <w:rPr>
                <w:rFonts w:ascii="Calibri" w:eastAsia="Times New Roman" w:hAnsi="Calibri" w:cs="Calibri"/>
                <w:color w:val="FF0000"/>
                <w:lang w:eastAsia="it-IT"/>
              </w:rPr>
              <w:t>A</w:t>
            </w:r>
          </w:p>
        </w:tc>
        <w:tc>
          <w:tcPr>
            <w:tcW w:w="960" w:type="dxa"/>
            <w:tcBorders>
              <w:top w:val="nil"/>
              <w:left w:val="nil"/>
              <w:bottom w:val="nil"/>
              <w:right w:val="nil"/>
            </w:tcBorders>
            <w:shd w:val="clear" w:color="auto" w:fill="auto"/>
            <w:noWrap/>
            <w:vAlign w:val="bottom"/>
            <w:hideMark/>
          </w:tcPr>
          <w:p w14:paraId="412CA317" w14:textId="77777777" w:rsidR="00624506" w:rsidRPr="00624506" w:rsidRDefault="00624506" w:rsidP="00624506">
            <w:pPr>
              <w:spacing w:after="0" w:line="240" w:lineRule="auto"/>
              <w:jc w:val="center"/>
              <w:rPr>
                <w:rFonts w:ascii="Calibri" w:eastAsia="Times New Roman" w:hAnsi="Calibri" w:cs="Calibri"/>
                <w:color w:val="FF0000"/>
                <w:lang w:eastAsia="it-IT"/>
              </w:rPr>
            </w:pPr>
            <w:r w:rsidRPr="00624506">
              <w:rPr>
                <w:rFonts w:ascii="Calibri" w:eastAsia="Times New Roman" w:hAnsi="Calibri" w:cs="Calibri"/>
                <w:color w:val="FF0000"/>
                <w:lang w:eastAsia="it-IT"/>
              </w:rPr>
              <w:t>A</w:t>
            </w:r>
          </w:p>
        </w:tc>
        <w:tc>
          <w:tcPr>
            <w:tcW w:w="960" w:type="dxa"/>
            <w:tcBorders>
              <w:top w:val="nil"/>
              <w:left w:val="nil"/>
              <w:bottom w:val="nil"/>
              <w:right w:val="nil"/>
            </w:tcBorders>
            <w:shd w:val="clear" w:color="auto" w:fill="auto"/>
            <w:noWrap/>
            <w:vAlign w:val="bottom"/>
            <w:hideMark/>
          </w:tcPr>
          <w:p w14:paraId="6879709C" w14:textId="77777777" w:rsidR="00624506" w:rsidRPr="00624506" w:rsidRDefault="00624506" w:rsidP="00624506">
            <w:pPr>
              <w:spacing w:after="0" w:line="240" w:lineRule="auto"/>
              <w:jc w:val="center"/>
              <w:rPr>
                <w:rFonts w:ascii="Calibri" w:eastAsia="Times New Roman" w:hAnsi="Calibri" w:cs="Calibri"/>
                <w:color w:val="FF0000"/>
                <w:lang w:eastAsia="it-IT"/>
              </w:rPr>
            </w:pPr>
            <w:r w:rsidRPr="00624506">
              <w:rPr>
                <w:rFonts w:ascii="Calibri" w:eastAsia="Times New Roman" w:hAnsi="Calibri" w:cs="Calibri"/>
                <w:color w:val="FF0000"/>
                <w:lang w:eastAsia="it-IT"/>
              </w:rPr>
              <w:t>A</w:t>
            </w:r>
          </w:p>
        </w:tc>
        <w:tc>
          <w:tcPr>
            <w:tcW w:w="960" w:type="dxa"/>
            <w:tcBorders>
              <w:top w:val="nil"/>
              <w:left w:val="nil"/>
              <w:bottom w:val="nil"/>
              <w:right w:val="single" w:sz="4" w:space="0" w:color="auto"/>
            </w:tcBorders>
            <w:shd w:val="clear" w:color="auto" w:fill="auto"/>
            <w:noWrap/>
            <w:vAlign w:val="bottom"/>
            <w:hideMark/>
          </w:tcPr>
          <w:p w14:paraId="15E206E9" w14:textId="77777777" w:rsidR="00624506" w:rsidRPr="00624506" w:rsidRDefault="00624506" w:rsidP="00624506">
            <w:pPr>
              <w:spacing w:after="0" w:line="240" w:lineRule="auto"/>
              <w:jc w:val="center"/>
              <w:rPr>
                <w:rFonts w:ascii="Calibri" w:eastAsia="Times New Roman" w:hAnsi="Calibri" w:cs="Calibri"/>
                <w:color w:val="FF0000"/>
                <w:lang w:eastAsia="it-IT"/>
              </w:rPr>
            </w:pPr>
            <w:r w:rsidRPr="00624506">
              <w:rPr>
                <w:rFonts w:ascii="Calibri" w:eastAsia="Times New Roman" w:hAnsi="Calibri" w:cs="Calibri"/>
                <w:color w:val="FF0000"/>
                <w:lang w:eastAsia="it-IT"/>
              </w:rPr>
              <w:t>A</w:t>
            </w:r>
          </w:p>
        </w:tc>
        <w:tc>
          <w:tcPr>
            <w:tcW w:w="960" w:type="dxa"/>
            <w:tcBorders>
              <w:top w:val="nil"/>
              <w:left w:val="nil"/>
              <w:bottom w:val="nil"/>
              <w:right w:val="nil"/>
            </w:tcBorders>
            <w:shd w:val="clear" w:color="000000" w:fill="E2EFDA"/>
            <w:noWrap/>
            <w:vAlign w:val="bottom"/>
            <w:hideMark/>
          </w:tcPr>
          <w:p w14:paraId="1B2FE440"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B</w:t>
            </w:r>
          </w:p>
        </w:tc>
        <w:tc>
          <w:tcPr>
            <w:tcW w:w="960" w:type="dxa"/>
            <w:tcBorders>
              <w:top w:val="nil"/>
              <w:left w:val="nil"/>
              <w:bottom w:val="nil"/>
              <w:right w:val="nil"/>
            </w:tcBorders>
            <w:shd w:val="clear" w:color="000000" w:fill="E2EFDA"/>
            <w:noWrap/>
            <w:vAlign w:val="bottom"/>
            <w:hideMark/>
          </w:tcPr>
          <w:p w14:paraId="1754294B"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B</w:t>
            </w:r>
          </w:p>
        </w:tc>
        <w:tc>
          <w:tcPr>
            <w:tcW w:w="960" w:type="dxa"/>
            <w:tcBorders>
              <w:top w:val="nil"/>
              <w:left w:val="nil"/>
              <w:bottom w:val="nil"/>
              <w:right w:val="nil"/>
            </w:tcBorders>
            <w:shd w:val="clear" w:color="000000" w:fill="E2EFDA"/>
            <w:noWrap/>
            <w:vAlign w:val="bottom"/>
            <w:hideMark/>
          </w:tcPr>
          <w:p w14:paraId="12C0E503"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B</w:t>
            </w:r>
          </w:p>
        </w:tc>
        <w:tc>
          <w:tcPr>
            <w:tcW w:w="960" w:type="dxa"/>
            <w:tcBorders>
              <w:top w:val="nil"/>
              <w:left w:val="nil"/>
              <w:bottom w:val="nil"/>
              <w:right w:val="single" w:sz="4" w:space="0" w:color="auto"/>
            </w:tcBorders>
            <w:shd w:val="clear" w:color="000000" w:fill="E2EFDA"/>
            <w:noWrap/>
            <w:vAlign w:val="bottom"/>
            <w:hideMark/>
          </w:tcPr>
          <w:p w14:paraId="0D1E5180"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B</w:t>
            </w:r>
          </w:p>
        </w:tc>
        <w:tc>
          <w:tcPr>
            <w:tcW w:w="960" w:type="dxa"/>
            <w:tcBorders>
              <w:top w:val="nil"/>
              <w:left w:val="nil"/>
              <w:bottom w:val="nil"/>
              <w:right w:val="nil"/>
            </w:tcBorders>
            <w:shd w:val="clear" w:color="auto" w:fill="auto"/>
            <w:noWrap/>
            <w:vAlign w:val="bottom"/>
            <w:hideMark/>
          </w:tcPr>
          <w:p w14:paraId="5F2951D2"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0</w:t>
            </w:r>
          </w:p>
        </w:tc>
      </w:tr>
      <w:tr w:rsidR="00624506" w:rsidRPr="00624506" w14:paraId="28CF371E" w14:textId="77777777" w:rsidTr="00624506">
        <w:trPr>
          <w:trHeight w:val="288"/>
        </w:trPr>
        <w:tc>
          <w:tcPr>
            <w:tcW w:w="960" w:type="dxa"/>
            <w:tcBorders>
              <w:top w:val="nil"/>
              <w:left w:val="nil"/>
              <w:bottom w:val="nil"/>
              <w:right w:val="single" w:sz="4" w:space="0" w:color="auto"/>
            </w:tcBorders>
            <w:shd w:val="clear" w:color="auto" w:fill="auto"/>
            <w:noWrap/>
            <w:vAlign w:val="bottom"/>
            <w:hideMark/>
          </w:tcPr>
          <w:p w14:paraId="398BD902"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C</w:t>
            </w:r>
          </w:p>
        </w:tc>
        <w:tc>
          <w:tcPr>
            <w:tcW w:w="960" w:type="dxa"/>
            <w:tcBorders>
              <w:top w:val="nil"/>
              <w:left w:val="nil"/>
              <w:bottom w:val="nil"/>
              <w:right w:val="nil"/>
            </w:tcBorders>
            <w:shd w:val="clear" w:color="000000" w:fill="E2EFDA"/>
            <w:noWrap/>
            <w:vAlign w:val="bottom"/>
            <w:hideMark/>
          </w:tcPr>
          <w:p w14:paraId="4510FE30"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C</w:t>
            </w:r>
          </w:p>
        </w:tc>
        <w:tc>
          <w:tcPr>
            <w:tcW w:w="960" w:type="dxa"/>
            <w:tcBorders>
              <w:top w:val="nil"/>
              <w:left w:val="nil"/>
              <w:bottom w:val="nil"/>
              <w:right w:val="nil"/>
            </w:tcBorders>
            <w:shd w:val="clear" w:color="000000" w:fill="E2EFDA"/>
            <w:noWrap/>
            <w:vAlign w:val="bottom"/>
            <w:hideMark/>
          </w:tcPr>
          <w:p w14:paraId="37F456D2"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C</w:t>
            </w:r>
          </w:p>
        </w:tc>
        <w:tc>
          <w:tcPr>
            <w:tcW w:w="960" w:type="dxa"/>
            <w:tcBorders>
              <w:top w:val="nil"/>
              <w:left w:val="nil"/>
              <w:bottom w:val="nil"/>
              <w:right w:val="nil"/>
            </w:tcBorders>
            <w:shd w:val="clear" w:color="000000" w:fill="E2EFDA"/>
            <w:noWrap/>
            <w:vAlign w:val="bottom"/>
            <w:hideMark/>
          </w:tcPr>
          <w:p w14:paraId="33B398E5"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C</w:t>
            </w:r>
          </w:p>
        </w:tc>
        <w:tc>
          <w:tcPr>
            <w:tcW w:w="960" w:type="dxa"/>
            <w:tcBorders>
              <w:top w:val="nil"/>
              <w:left w:val="nil"/>
              <w:bottom w:val="nil"/>
              <w:right w:val="single" w:sz="4" w:space="0" w:color="auto"/>
            </w:tcBorders>
            <w:shd w:val="clear" w:color="000000" w:fill="E2EFDA"/>
            <w:noWrap/>
            <w:vAlign w:val="bottom"/>
            <w:hideMark/>
          </w:tcPr>
          <w:p w14:paraId="0BFD6488"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C</w:t>
            </w:r>
          </w:p>
        </w:tc>
        <w:tc>
          <w:tcPr>
            <w:tcW w:w="960" w:type="dxa"/>
            <w:tcBorders>
              <w:top w:val="nil"/>
              <w:left w:val="nil"/>
              <w:bottom w:val="nil"/>
              <w:right w:val="nil"/>
            </w:tcBorders>
            <w:shd w:val="clear" w:color="auto" w:fill="auto"/>
            <w:noWrap/>
            <w:vAlign w:val="bottom"/>
            <w:hideMark/>
          </w:tcPr>
          <w:p w14:paraId="130678FF" w14:textId="77777777" w:rsidR="00624506" w:rsidRPr="00624506" w:rsidRDefault="00624506" w:rsidP="00624506">
            <w:pPr>
              <w:spacing w:after="0" w:line="240" w:lineRule="auto"/>
              <w:jc w:val="center"/>
              <w:rPr>
                <w:rFonts w:ascii="Calibri" w:eastAsia="Times New Roman" w:hAnsi="Calibri" w:cs="Calibri"/>
                <w:color w:val="000000"/>
                <w:lang w:eastAsia="it-IT"/>
              </w:rPr>
            </w:pPr>
          </w:p>
        </w:tc>
        <w:tc>
          <w:tcPr>
            <w:tcW w:w="960" w:type="dxa"/>
            <w:tcBorders>
              <w:top w:val="nil"/>
              <w:left w:val="nil"/>
              <w:bottom w:val="nil"/>
              <w:right w:val="nil"/>
            </w:tcBorders>
            <w:shd w:val="clear" w:color="auto" w:fill="auto"/>
            <w:noWrap/>
            <w:vAlign w:val="bottom"/>
            <w:hideMark/>
          </w:tcPr>
          <w:p w14:paraId="7A5C7BF7" w14:textId="77777777" w:rsidR="00624506" w:rsidRPr="00624506" w:rsidRDefault="00624506" w:rsidP="00624506">
            <w:pPr>
              <w:spacing w:after="0" w:line="240" w:lineRule="auto"/>
              <w:jc w:val="center"/>
              <w:rPr>
                <w:rFonts w:ascii="Times New Roman" w:eastAsia="Times New Roman" w:hAnsi="Times New Roman" w:cs="Times New Roman"/>
                <w:sz w:val="20"/>
                <w:szCs w:val="20"/>
                <w:lang w:eastAsia="it-IT"/>
              </w:rPr>
            </w:pPr>
          </w:p>
        </w:tc>
        <w:tc>
          <w:tcPr>
            <w:tcW w:w="960" w:type="dxa"/>
            <w:tcBorders>
              <w:top w:val="nil"/>
              <w:left w:val="nil"/>
              <w:bottom w:val="nil"/>
              <w:right w:val="nil"/>
            </w:tcBorders>
            <w:shd w:val="clear" w:color="auto" w:fill="auto"/>
            <w:noWrap/>
            <w:vAlign w:val="bottom"/>
            <w:hideMark/>
          </w:tcPr>
          <w:p w14:paraId="490CAED0" w14:textId="77777777" w:rsidR="00624506" w:rsidRPr="00624506" w:rsidRDefault="00624506" w:rsidP="00624506">
            <w:pPr>
              <w:spacing w:after="0" w:line="240" w:lineRule="auto"/>
              <w:jc w:val="center"/>
              <w:rPr>
                <w:rFonts w:ascii="Times New Roman" w:eastAsia="Times New Roman" w:hAnsi="Times New Roman" w:cs="Times New Roman"/>
                <w:sz w:val="20"/>
                <w:szCs w:val="20"/>
                <w:lang w:eastAsia="it-IT"/>
              </w:rPr>
            </w:pPr>
          </w:p>
        </w:tc>
        <w:tc>
          <w:tcPr>
            <w:tcW w:w="960" w:type="dxa"/>
            <w:tcBorders>
              <w:top w:val="nil"/>
              <w:left w:val="nil"/>
              <w:bottom w:val="nil"/>
              <w:right w:val="single" w:sz="4" w:space="0" w:color="auto"/>
            </w:tcBorders>
            <w:shd w:val="clear" w:color="auto" w:fill="auto"/>
            <w:noWrap/>
            <w:vAlign w:val="bottom"/>
            <w:hideMark/>
          </w:tcPr>
          <w:p w14:paraId="069B339D"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 </w:t>
            </w:r>
          </w:p>
        </w:tc>
        <w:tc>
          <w:tcPr>
            <w:tcW w:w="960" w:type="dxa"/>
            <w:tcBorders>
              <w:top w:val="nil"/>
              <w:left w:val="nil"/>
              <w:bottom w:val="nil"/>
              <w:right w:val="nil"/>
            </w:tcBorders>
            <w:shd w:val="clear" w:color="auto" w:fill="auto"/>
            <w:noWrap/>
            <w:vAlign w:val="bottom"/>
            <w:hideMark/>
          </w:tcPr>
          <w:p w14:paraId="0B17BD8B"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1</w:t>
            </w:r>
          </w:p>
        </w:tc>
      </w:tr>
      <w:tr w:rsidR="00624506" w:rsidRPr="00624506" w14:paraId="4E568549" w14:textId="77777777" w:rsidTr="00624506">
        <w:trPr>
          <w:trHeight w:val="288"/>
        </w:trPr>
        <w:tc>
          <w:tcPr>
            <w:tcW w:w="960" w:type="dxa"/>
            <w:tcBorders>
              <w:top w:val="nil"/>
              <w:left w:val="nil"/>
              <w:bottom w:val="nil"/>
              <w:right w:val="single" w:sz="4" w:space="0" w:color="auto"/>
            </w:tcBorders>
            <w:shd w:val="clear" w:color="auto" w:fill="auto"/>
            <w:noWrap/>
            <w:vAlign w:val="bottom"/>
            <w:hideMark/>
          </w:tcPr>
          <w:p w14:paraId="30824787"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D</w:t>
            </w:r>
          </w:p>
        </w:tc>
        <w:tc>
          <w:tcPr>
            <w:tcW w:w="960" w:type="dxa"/>
            <w:tcBorders>
              <w:top w:val="nil"/>
              <w:left w:val="nil"/>
              <w:bottom w:val="nil"/>
              <w:right w:val="nil"/>
            </w:tcBorders>
            <w:shd w:val="clear" w:color="auto" w:fill="auto"/>
            <w:noWrap/>
            <w:vAlign w:val="bottom"/>
            <w:hideMark/>
          </w:tcPr>
          <w:p w14:paraId="10FEC06A" w14:textId="77777777" w:rsidR="00624506" w:rsidRPr="00624506" w:rsidRDefault="00624506" w:rsidP="00624506">
            <w:pPr>
              <w:spacing w:after="0" w:line="240" w:lineRule="auto"/>
              <w:jc w:val="center"/>
              <w:rPr>
                <w:rFonts w:ascii="Calibri" w:eastAsia="Times New Roman" w:hAnsi="Calibri" w:cs="Calibri"/>
                <w:color w:val="FF0000"/>
                <w:lang w:eastAsia="it-IT"/>
              </w:rPr>
            </w:pPr>
            <w:r w:rsidRPr="00624506">
              <w:rPr>
                <w:rFonts w:ascii="Calibri" w:eastAsia="Times New Roman" w:hAnsi="Calibri" w:cs="Calibri"/>
                <w:color w:val="FF0000"/>
                <w:lang w:eastAsia="it-IT"/>
              </w:rPr>
              <w:t>C</w:t>
            </w:r>
          </w:p>
        </w:tc>
        <w:tc>
          <w:tcPr>
            <w:tcW w:w="960" w:type="dxa"/>
            <w:tcBorders>
              <w:top w:val="nil"/>
              <w:left w:val="nil"/>
              <w:bottom w:val="nil"/>
              <w:right w:val="nil"/>
            </w:tcBorders>
            <w:shd w:val="clear" w:color="auto" w:fill="auto"/>
            <w:noWrap/>
            <w:vAlign w:val="bottom"/>
            <w:hideMark/>
          </w:tcPr>
          <w:p w14:paraId="18286918" w14:textId="77777777" w:rsidR="00624506" w:rsidRPr="00624506" w:rsidRDefault="00624506" w:rsidP="00624506">
            <w:pPr>
              <w:spacing w:after="0" w:line="240" w:lineRule="auto"/>
              <w:jc w:val="center"/>
              <w:rPr>
                <w:rFonts w:ascii="Calibri" w:eastAsia="Times New Roman" w:hAnsi="Calibri" w:cs="Calibri"/>
                <w:color w:val="FF0000"/>
                <w:lang w:eastAsia="it-IT"/>
              </w:rPr>
            </w:pPr>
            <w:r w:rsidRPr="00624506">
              <w:rPr>
                <w:rFonts w:ascii="Calibri" w:eastAsia="Times New Roman" w:hAnsi="Calibri" w:cs="Calibri"/>
                <w:color w:val="FF0000"/>
                <w:lang w:eastAsia="it-IT"/>
              </w:rPr>
              <w:t>C</w:t>
            </w:r>
          </w:p>
        </w:tc>
        <w:tc>
          <w:tcPr>
            <w:tcW w:w="960" w:type="dxa"/>
            <w:tcBorders>
              <w:top w:val="nil"/>
              <w:left w:val="nil"/>
              <w:bottom w:val="nil"/>
              <w:right w:val="nil"/>
            </w:tcBorders>
            <w:shd w:val="clear" w:color="auto" w:fill="auto"/>
            <w:noWrap/>
            <w:vAlign w:val="bottom"/>
            <w:hideMark/>
          </w:tcPr>
          <w:p w14:paraId="6154753D" w14:textId="77777777" w:rsidR="00624506" w:rsidRPr="00624506" w:rsidRDefault="00624506" w:rsidP="00624506">
            <w:pPr>
              <w:spacing w:after="0" w:line="240" w:lineRule="auto"/>
              <w:jc w:val="center"/>
              <w:rPr>
                <w:rFonts w:ascii="Calibri" w:eastAsia="Times New Roman" w:hAnsi="Calibri" w:cs="Calibri"/>
                <w:color w:val="FF0000"/>
                <w:lang w:eastAsia="it-IT"/>
              </w:rPr>
            </w:pPr>
            <w:r w:rsidRPr="00624506">
              <w:rPr>
                <w:rFonts w:ascii="Calibri" w:eastAsia="Times New Roman" w:hAnsi="Calibri" w:cs="Calibri"/>
                <w:color w:val="FF0000"/>
                <w:lang w:eastAsia="it-IT"/>
              </w:rPr>
              <w:t>C</w:t>
            </w:r>
          </w:p>
        </w:tc>
        <w:tc>
          <w:tcPr>
            <w:tcW w:w="960" w:type="dxa"/>
            <w:tcBorders>
              <w:top w:val="nil"/>
              <w:left w:val="nil"/>
              <w:bottom w:val="nil"/>
              <w:right w:val="single" w:sz="4" w:space="0" w:color="auto"/>
            </w:tcBorders>
            <w:shd w:val="clear" w:color="auto" w:fill="auto"/>
            <w:noWrap/>
            <w:vAlign w:val="bottom"/>
            <w:hideMark/>
          </w:tcPr>
          <w:p w14:paraId="002295DB" w14:textId="77777777" w:rsidR="00624506" w:rsidRPr="00624506" w:rsidRDefault="00624506" w:rsidP="00624506">
            <w:pPr>
              <w:spacing w:after="0" w:line="240" w:lineRule="auto"/>
              <w:jc w:val="center"/>
              <w:rPr>
                <w:rFonts w:ascii="Calibri" w:eastAsia="Times New Roman" w:hAnsi="Calibri" w:cs="Calibri"/>
                <w:color w:val="FF0000"/>
                <w:lang w:eastAsia="it-IT"/>
              </w:rPr>
            </w:pPr>
            <w:r w:rsidRPr="00624506">
              <w:rPr>
                <w:rFonts w:ascii="Calibri" w:eastAsia="Times New Roman" w:hAnsi="Calibri" w:cs="Calibri"/>
                <w:color w:val="FF0000"/>
                <w:lang w:eastAsia="it-IT"/>
              </w:rPr>
              <w:t>C</w:t>
            </w:r>
          </w:p>
        </w:tc>
        <w:tc>
          <w:tcPr>
            <w:tcW w:w="960" w:type="dxa"/>
            <w:tcBorders>
              <w:top w:val="nil"/>
              <w:left w:val="nil"/>
              <w:bottom w:val="nil"/>
              <w:right w:val="nil"/>
            </w:tcBorders>
            <w:shd w:val="clear" w:color="000000" w:fill="E2EFDA"/>
            <w:noWrap/>
            <w:vAlign w:val="bottom"/>
            <w:hideMark/>
          </w:tcPr>
          <w:p w14:paraId="49DBAD3A"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D</w:t>
            </w:r>
          </w:p>
        </w:tc>
        <w:tc>
          <w:tcPr>
            <w:tcW w:w="960" w:type="dxa"/>
            <w:tcBorders>
              <w:top w:val="nil"/>
              <w:left w:val="nil"/>
              <w:bottom w:val="nil"/>
              <w:right w:val="nil"/>
            </w:tcBorders>
            <w:shd w:val="clear" w:color="000000" w:fill="E2EFDA"/>
            <w:noWrap/>
            <w:vAlign w:val="bottom"/>
            <w:hideMark/>
          </w:tcPr>
          <w:p w14:paraId="0B916C88"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D</w:t>
            </w:r>
          </w:p>
        </w:tc>
        <w:tc>
          <w:tcPr>
            <w:tcW w:w="960" w:type="dxa"/>
            <w:tcBorders>
              <w:top w:val="nil"/>
              <w:left w:val="nil"/>
              <w:bottom w:val="nil"/>
              <w:right w:val="nil"/>
            </w:tcBorders>
            <w:shd w:val="clear" w:color="000000" w:fill="E2EFDA"/>
            <w:noWrap/>
            <w:vAlign w:val="bottom"/>
            <w:hideMark/>
          </w:tcPr>
          <w:p w14:paraId="64FD52D4"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D</w:t>
            </w:r>
          </w:p>
        </w:tc>
        <w:tc>
          <w:tcPr>
            <w:tcW w:w="960" w:type="dxa"/>
            <w:tcBorders>
              <w:top w:val="nil"/>
              <w:left w:val="nil"/>
              <w:bottom w:val="nil"/>
              <w:right w:val="single" w:sz="4" w:space="0" w:color="auto"/>
            </w:tcBorders>
            <w:shd w:val="clear" w:color="000000" w:fill="E2EFDA"/>
            <w:noWrap/>
            <w:vAlign w:val="bottom"/>
            <w:hideMark/>
          </w:tcPr>
          <w:p w14:paraId="655F7C69"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D</w:t>
            </w:r>
          </w:p>
        </w:tc>
        <w:tc>
          <w:tcPr>
            <w:tcW w:w="960" w:type="dxa"/>
            <w:tcBorders>
              <w:top w:val="nil"/>
              <w:left w:val="nil"/>
              <w:bottom w:val="nil"/>
              <w:right w:val="nil"/>
            </w:tcBorders>
            <w:shd w:val="clear" w:color="auto" w:fill="auto"/>
            <w:noWrap/>
            <w:vAlign w:val="bottom"/>
            <w:hideMark/>
          </w:tcPr>
          <w:p w14:paraId="1B34A97B"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1</w:t>
            </w:r>
          </w:p>
        </w:tc>
      </w:tr>
    </w:tbl>
    <w:p w14:paraId="56DE749D" w14:textId="77777777" w:rsidR="00624506" w:rsidRDefault="00624506" w:rsidP="004C73BA">
      <w:pPr>
        <w:jc w:val="both"/>
      </w:pPr>
    </w:p>
    <w:p w14:paraId="73506FE6" w14:textId="1B5E98CA" w:rsidR="00624506" w:rsidRDefault="00624506" w:rsidP="004C73BA">
      <w:pPr>
        <w:jc w:val="both"/>
      </w:pPr>
      <w:r>
        <w:t xml:space="preserve">Con analoghi ragionamenti </w:t>
      </w:r>
      <w:proofErr w:type="gramStart"/>
      <w:r>
        <w:t>si  possono</w:t>
      </w:r>
      <w:proofErr w:type="gramEnd"/>
      <w:r>
        <w:t xml:space="preserve"> completare </w:t>
      </w:r>
      <w:r w:rsidR="00E4676C">
        <w:t xml:space="preserve">quindi </w:t>
      </w:r>
      <w:r>
        <w:t xml:space="preserve">tutte le </w:t>
      </w:r>
      <w:r w:rsidR="00E4676C">
        <w:t xml:space="preserve">altre </w:t>
      </w:r>
      <w:r>
        <w:t xml:space="preserve">transizioni </w:t>
      </w:r>
      <w:r w:rsidR="00BA56CA">
        <w:t xml:space="preserve">(relative ai fronti positivi del clock) </w:t>
      </w:r>
      <w:r w:rsidR="00E4676C">
        <w:t>scegliendo via via se si vuole attivare l’uscita passando allo stato D oppure disattivarla passando allo stato B.</w:t>
      </w:r>
    </w:p>
    <w:tbl>
      <w:tblPr>
        <w:tblW w:w="960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gridCol w:w="960"/>
      </w:tblGrid>
      <w:tr w:rsidR="00624506" w:rsidRPr="00624506" w14:paraId="40C5D422" w14:textId="77777777" w:rsidTr="00624506">
        <w:trPr>
          <w:trHeight w:val="288"/>
        </w:trPr>
        <w:tc>
          <w:tcPr>
            <w:tcW w:w="960" w:type="dxa"/>
            <w:tcBorders>
              <w:top w:val="nil"/>
              <w:left w:val="nil"/>
              <w:bottom w:val="single" w:sz="4" w:space="0" w:color="auto"/>
              <w:right w:val="single" w:sz="4" w:space="0" w:color="auto"/>
            </w:tcBorders>
            <w:shd w:val="clear" w:color="auto" w:fill="auto"/>
            <w:noWrap/>
            <w:vAlign w:val="bottom"/>
            <w:hideMark/>
          </w:tcPr>
          <w:p w14:paraId="531AE212" w14:textId="58C249AA" w:rsidR="00624506" w:rsidRPr="00624506" w:rsidRDefault="00387616" w:rsidP="0062450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St\CSX</w:t>
            </w:r>
          </w:p>
        </w:tc>
        <w:tc>
          <w:tcPr>
            <w:tcW w:w="960" w:type="dxa"/>
            <w:tcBorders>
              <w:top w:val="nil"/>
              <w:left w:val="nil"/>
              <w:bottom w:val="single" w:sz="4" w:space="0" w:color="auto"/>
              <w:right w:val="nil"/>
            </w:tcBorders>
            <w:shd w:val="clear" w:color="auto" w:fill="auto"/>
            <w:noWrap/>
            <w:vAlign w:val="bottom"/>
            <w:hideMark/>
          </w:tcPr>
          <w:p w14:paraId="495FB417"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000</w:t>
            </w:r>
          </w:p>
        </w:tc>
        <w:tc>
          <w:tcPr>
            <w:tcW w:w="960" w:type="dxa"/>
            <w:tcBorders>
              <w:top w:val="nil"/>
              <w:left w:val="nil"/>
              <w:bottom w:val="single" w:sz="4" w:space="0" w:color="auto"/>
              <w:right w:val="nil"/>
            </w:tcBorders>
            <w:shd w:val="clear" w:color="auto" w:fill="auto"/>
            <w:noWrap/>
            <w:vAlign w:val="bottom"/>
            <w:hideMark/>
          </w:tcPr>
          <w:p w14:paraId="778CB13E"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001</w:t>
            </w:r>
          </w:p>
        </w:tc>
        <w:tc>
          <w:tcPr>
            <w:tcW w:w="960" w:type="dxa"/>
            <w:tcBorders>
              <w:top w:val="nil"/>
              <w:left w:val="nil"/>
              <w:bottom w:val="single" w:sz="4" w:space="0" w:color="auto"/>
              <w:right w:val="nil"/>
            </w:tcBorders>
            <w:shd w:val="clear" w:color="auto" w:fill="auto"/>
            <w:noWrap/>
            <w:vAlign w:val="bottom"/>
            <w:hideMark/>
          </w:tcPr>
          <w:p w14:paraId="6B787E06"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011</w:t>
            </w:r>
          </w:p>
        </w:tc>
        <w:tc>
          <w:tcPr>
            <w:tcW w:w="960" w:type="dxa"/>
            <w:tcBorders>
              <w:top w:val="nil"/>
              <w:left w:val="nil"/>
              <w:bottom w:val="single" w:sz="4" w:space="0" w:color="auto"/>
              <w:right w:val="single" w:sz="4" w:space="0" w:color="auto"/>
            </w:tcBorders>
            <w:shd w:val="clear" w:color="auto" w:fill="auto"/>
            <w:noWrap/>
            <w:vAlign w:val="bottom"/>
            <w:hideMark/>
          </w:tcPr>
          <w:p w14:paraId="0887989B"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010</w:t>
            </w:r>
          </w:p>
        </w:tc>
        <w:tc>
          <w:tcPr>
            <w:tcW w:w="960" w:type="dxa"/>
            <w:tcBorders>
              <w:top w:val="nil"/>
              <w:left w:val="nil"/>
              <w:bottom w:val="single" w:sz="4" w:space="0" w:color="auto"/>
              <w:right w:val="nil"/>
            </w:tcBorders>
            <w:shd w:val="clear" w:color="auto" w:fill="auto"/>
            <w:noWrap/>
            <w:vAlign w:val="bottom"/>
            <w:hideMark/>
          </w:tcPr>
          <w:p w14:paraId="54F61F7D"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100</w:t>
            </w:r>
          </w:p>
        </w:tc>
        <w:tc>
          <w:tcPr>
            <w:tcW w:w="960" w:type="dxa"/>
            <w:tcBorders>
              <w:top w:val="nil"/>
              <w:left w:val="nil"/>
              <w:bottom w:val="single" w:sz="4" w:space="0" w:color="auto"/>
              <w:right w:val="nil"/>
            </w:tcBorders>
            <w:shd w:val="clear" w:color="auto" w:fill="auto"/>
            <w:noWrap/>
            <w:vAlign w:val="bottom"/>
            <w:hideMark/>
          </w:tcPr>
          <w:p w14:paraId="0122EC8F"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101</w:t>
            </w:r>
          </w:p>
        </w:tc>
        <w:tc>
          <w:tcPr>
            <w:tcW w:w="960" w:type="dxa"/>
            <w:tcBorders>
              <w:top w:val="nil"/>
              <w:left w:val="nil"/>
              <w:bottom w:val="single" w:sz="4" w:space="0" w:color="auto"/>
              <w:right w:val="nil"/>
            </w:tcBorders>
            <w:shd w:val="clear" w:color="auto" w:fill="auto"/>
            <w:noWrap/>
            <w:vAlign w:val="bottom"/>
            <w:hideMark/>
          </w:tcPr>
          <w:p w14:paraId="33D9DDE0"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111</w:t>
            </w:r>
          </w:p>
        </w:tc>
        <w:tc>
          <w:tcPr>
            <w:tcW w:w="960" w:type="dxa"/>
            <w:tcBorders>
              <w:top w:val="nil"/>
              <w:left w:val="nil"/>
              <w:bottom w:val="single" w:sz="4" w:space="0" w:color="auto"/>
              <w:right w:val="single" w:sz="4" w:space="0" w:color="auto"/>
            </w:tcBorders>
            <w:shd w:val="clear" w:color="auto" w:fill="auto"/>
            <w:noWrap/>
            <w:vAlign w:val="bottom"/>
            <w:hideMark/>
          </w:tcPr>
          <w:p w14:paraId="4821AF7F"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110</w:t>
            </w:r>
          </w:p>
        </w:tc>
        <w:tc>
          <w:tcPr>
            <w:tcW w:w="960" w:type="dxa"/>
            <w:tcBorders>
              <w:top w:val="nil"/>
              <w:left w:val="nil"/>
              <w:bottom w:val="single" w:sz="4" w:space="0" w:color="auto"/>
              <w:right w:val="nil"/>
            </w:tcBorders>
            <w:shd w:val="clear" w:color="auto" w:fill="auto"/>
            <w:noWrap/>
            <w:vAlign w:val="bottom"/>
            <w:hideMark/>
          </w:tcPr>
          <w:p w14:paraId="4F56674D"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OUT</w:t>
            </w:r>
          </w:p>
        </w:tc>
      </w:tr>
      <w:tr w:rsidR="00624506" w:rsidRPr="00624506" w14:paraId="6753262C" w14:textId="77777777" w:rsidTr="00624506">
        <w:trPr>
          <w:trHeight w:val="288"/>
        </w:trPr>
        <w:tc>
          <w:tcPr>
            <w:tcW w:w="960" w:type="dxa"/>
            <w:tcBorders>
              <w:top w:val="nil"/>
              <w:left w:val="nil"/>
              <w:bottom w:val="nil"/>
              <w:right w:val="single" w:sz="4" w:space="0" w:color="auto"/>
            </w:tcBorders>
            <w:shd w:val="clear" w:color="auto" w:fill="auto"/>
            <w:noWrap/>
            <w:vAlign w:val="bottom"/>
            <w:hideMark/>
          </w:tcPr>
          <w:p w14:paraId="0067EA0E"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A</w:t>
            </w:r>
          </w:p>
        </w:tc>
        <w:tc>
          <w:tcPr>
            <w:tcW w:w="960" w:type="dxa"/>
            <w:tcBorders>
              <w:top w:val="nil"/>
              <w:left w:val="nil"/>
              <w:bottom w:val="nil"/>
              <w:right w:val="nil"/>
            </w:tcBorders>
            <w:shd w:val="clear" w:color="000000" w:fill="E2EFDA"/>
            <w:noWrap/>
            <w:vAlign w:val="bottom"/>
            <w:hideMark/>
          </w:tcPr>
          <w:p w14:paraId="2D8ADC6D"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A</w:t>
            </w:r>
          </w:p>
        </w:tc>
        <w:tc>
          <w:tcPr>
            <w:tcW w:w="960" w:type="dxa"/>
            <w:tcBorders>
              <w:top w:val="nil"/>
              <w:left w:val="nil"/>
              <w:bottom w:val="nil"/>
              <w:right w:val="nil"/>
            </w:tcBorders>
            <w:shd w:val="clear" w:color="000000" w:fill="E2EFDA"/>
            <w:noWrap/>
            <w:vAlign w:val="bottom"/>
            <w:hideMark/>
          </w:tcPr>
          <w:p w14:paraId="43370410"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A</w:t>
            </w:r>
          </w:p>
        </w:tc>
        <w:tc>
          <w:tcPr>
            <w:tcW w:w="960" w:type="dxa"/>
            <w:tcBorders>
              <w:top w:val="nil"/>
              <w:left w:val="nil"/>
              <w:bottom w:val="nil"/>
              <w:right w:val="nil"/>
            </w:tcBorders>
            <w:shd w:val="clear" w:color="000000" w:fill="E2EFDA"/>
            <w:noWrap/>
            <w:vAlign w:val="bottom"/>
            <w:hideMark/>
          </w:tcPr>
          <w:p w14:paraId="30A3A019"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A</w:t>
            </w:r>
          </w:p>
        </w:tc>
        <w:tc>
          <w:tcPr>
            <w:tcW w:w="960" w:type="dxa"/>
            <w:tcBorders>
              <w:top w:val="nil"/>
              <w:left w:val="nil"/>
              <w:bottom w:val="nil"/>
              <w:right w:val="single" w:sz="4" w:space="0" w:color="auto"/>
            </w:tcBorders>
            <w:shd w:val="clear" w:color="000000" w:fill="E2EFDA"/>
            <w:noWrap/>
            <w:vAlign w:val="bottom"/>
            <w:hideMark/>
          </w:tcPr>
          <w:p w14:paraId="1041A119"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A</w:t>
            </w:r>
          </w:p>
        </w:tc>
        <w:tc>
          <w:tcPr>
            <w:tcW w:w="960" w:type="dxa"/>
            <w:tcBorders>
              <w:top w:val="nil"/>
              <w:left w:val="nil"/>
              <w:bottom w:val="nil"/>
              <w:right w:val="nil"/>
            </w:tcBorders>
            <w:shd w:val="clear" w:color="auto" w:fill="auto"/>
            <w:noWrap/>
            <w:vAlign w:val="bottom"/>
            <w:hideMark/>
          </w:tcPr>
          <w:p w14:paraId="40CDF088" w14:textId="77777777" w:rsidR="00624506" w:rsidRPr="00624506" w:rsidRDefault="00624506" w:rsidP="00624506">
            <w:pPr>
              <w:spacing w:after="0" w:line="240" w:lineRule="auto"/>
              <w:jc w:val="center"/>
              <w:rPr>
                <w:rFonts w:ascii="Calibri" w:eastAsia="Times New Roman" w:hAnsi="Calibri" w:cs="Calibri"/>
                <w:color w:val="FF0000"/>
                <w:lang w:eastAsia="it-IT"/>
              </w:rPr>
            </w:pPr>
            <w:r w:rsidRPr="00624506">
              <w:rPr>
                <w:rFonts w:ascii="Calibri" w:eastAsia="Times New Roman" w:hAnsi="Calibri" w:cs="Calibri"/>
                <w:color w:val="FF0000"/>
                <w:lang w:eastAsia="it-IT"/>
              </w:rPr>
              <w:t>B</w:t>
            </w:r>
          </w:p>
        </w:tc>
        <w:tc>
          <w:tcPr>
            <w:tcW w:w="960" w:type="dxa"/>
            <w:tcBorders>
              <w:top w:val="nil"/>
              <w:left w:val="nil"/>
              <w:bottom w:val="nil"/>
              <w:right w:val="nil"/>
            </w:tcBorders>
            <w:shd w:val="clear" w:color="auto" w:fill="auto"/>
            <w:noWrap/>
            <w:vAlign w:val="bottom"/>
            <w:hideMark/>
          </w:tcPr>
          <w:p w14:paraId="379170F1" w14:textId="77777777" w:rsidR="00624506" w:rsidRPr="00624506" w:rsidRDefault="00624506" w:rsidP="00624506">
            <w:pPr>
              <w:spacing w:after="0" w:line="240" w:lineRule="auto"/>
              <w:jc w:val="center"/>
              <w:rPr>
                <w:rFonts w:ascii="Calibri" w:eastAsia="Times New Roman" w:hAnsi="Calibri" w:cs="Calibri"/>
                <w:color w:val="FF0000"/>
                <w:lang w:eastAsia="it-IT"/>
              </w:rPr>
            </w:pPr>
            <w:r w:rsidRPr="00624506">
              <w:rPr>
                <w:rFonts w:ascii="Calibri" w:eastAsia="Times New Roman" w:hAnsi="Calibri" w:cs="Calibri"/>
                <w:color w:val="FF0000"/>
                <w:lang w:eastAsia="it-IT"/>
              </w:rPr>
              <w:t>D</w:t>
            </w:r>
          </w:p>
        </w:tc>
        <w:tc>
          <w:tcPr>
            <w:tcW w:w="960" w:type="dxa"/>
            <w:tcBorders>
              <w:top w:val="nil"/>
              <w:left w:val="nil"/>
              <w:bottom w:val="nil"/>
              <w:right w:val="nil"/>
            </w:tcBorders>
            <w:shd w:val="clear" w:color="auto" w:fill="auto"/>
            <w:noWrap/>
            <w:vAlign w:val="bottom"/>
            <w:hideMark/>
          </w:tcPr>
          <w:p w14:paraId="61A697BA" w14:textId="77777777" w:rsidR="00624506" w:rsidRPr="00624506" w:rsidRDefault="00624506" w:rsidP="00624506">
            <w:pPr>
              <w:spacing w:after="0" w:line="240" w:lineRule="auto"/>
              <w:jc w:val="center"/>
              <w:rPr>
                <w:rFonts w:ascii="Calibri" w:eastAsia="Times New Roman" w:hAnsi="Calibri" w:cs="Calibri"/>
                <w:color w:val="FF0000"/>
                <w:lang w:eastAsia="it-IT"/>
              </w:rPr>
            </w:pPr>
            <w:r w:rsidRPr="00624506">
              <w:rPr>
                <w:rFonts w:ascii="Calibri" w:eastAsia="Times New Roman" w:hAnsi="Calibri" w:cs="Calibri"/>
                <w:color w:val="FF0000"/>
                <w:lang w:eastAsia="it-IT"/>
              </w:rPr>
              <w:t>D</w:t>
            </w:r>
          </w:p>
        </w:tc>
        <w:tc>
          <w:tcPr>
            <w:tcW w:w="960" w:type="dxa"/>
            <w:tcBorders>
              <w:top w:val="nil"/>
              <w:left w:val="nil"/>
              <w:bottom w:val="nil"/>
              <w:right w:val="single" w:sz="4" w:space="0" w:color="auto"/>
            </w:tcBorders>
            <w:shd w:val="clear" w:color="auto" w:fill="auto"/>
            <w:noWrap/>
            <w:vAlign w:val="bottom"/>
            <w:hideMark/>
          </w:tcPr>
          <w:p w14:paraId="4F17B407" w14:textId="77777777" w:rsidR="00624506" w:rsidRPr="00624506" w:rsidRDefault="00624506" w:rsidP="00624506">
            <w:pPr>
              <w:spacing w:after="0" w:line="240" w:lineRule="auto"/>
              <w:jc w:val="center"/>
              <w:rPr>
                <w:rFonts w:ascii="Calibri" w:eastAsia="Times New Roman" w:hAnsi="Calibri" w:cs="Calibri"/>
                <w:color w:val="FF0000"/>
                <w:lang w:eastAsia="it-IT"/>
              </w:rPr>
            </w:pPr>
            <w:r w:rsidRPr="00624506">
              <w:rPr>
                <w:rFonts w:ascii="Calibri" w:eastAsia="Times New Roman" w:hAnsi="Calibri" w:cs="Calibri"/>
                <w:color w:val="FF0000"/>
                <w:lang w:eastAsia="it-IT"/>
              </w:rPr>
              <w:t>B</w:t>
            </w:r>
          </w:p>
        </w:tc>
        <w:tc>
          <w:tcPr>
            <w:tcW w:w="960" w:type="dxa"/>
            <w:tcBorders>
              <w:top w:val="nil"/>
              <w:left w:val="nil"/>
              <w:bottom w:val="nil"/>
              <w:right w:val="nil"/>
            </w:tcBorders>
            <w:shd w:val="clear" w:color="auto" w:fill="auto"/>
            <w:noWrap/>
            <w:vAlign w:val="bottom"/>
            <w:hideMark/>
          </w:tcPr>
          <w:p w14:paraId="5B625B3D"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0</w:t>
            </w:r>
          </w:p>
        </w:tc>
      </w:tr>
      <w:tr w:rsidR="00624506" w:rsidRPr="00624506" w14:paraId="6CCE54C0" w14:textId="77777777" w:rsidTr="00624506">
        <w:trPr>
          <w:trHeight w:val="288"/>
        </w:trPr>
        <w:tc>
          <w:tcPr>
            <w:tcW w:w="960" w:type="dxa"/>
            <w:tcBorders>
              <w:top w:val="nil"/>
              <w:left w:val="nil"/>
              <w:bottom w:val="nil"/>
              <w:right w:val="single" w:sz="4" w:space="0" w:color="auto"/>
            </w:tcBorders>
            <w:shd w:val="clear" w:color="auto" w:fill="auto"/>
            <w:noWrap/>
            <w:vAlign w:val="bottom"/>
            <w:hideMark/>
          </w:tcPr>
          <w:p w14:paraId="7BEC5F37"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B</w:t>
            </w:r>
          </w:p>
        </w:tc>
        <w:tc>
          <w:tcPr>
            <w:tcW w:w="960" w:type="dxa"/>
            <w:tcBorders>
              <w:top w:val="nil"/>
              <w:left w:val="nil"/>
              <w:bottom w:val="nil"/>
              <w:right w:val="nil"/>
            </w:tcBorders>
            <w:shd w:val="clear" w:color="auto" w:fill="auto"/>
            <w:noWrap/>
            <w:vAlign w:val="bottom"/>
            <w:hideMark/>
          </w:tcPr>
          <w:p w14:paraId="360DBD23" w14:textId="77777777" w:rsidR="00624506" w:rsidRPr="00624506" w:rsidRDefault="00624506" w:rsidP="00624506">
            <w:pPr>
              <w:spacing w:after="0" w:line="240" w:lineRule="auto"/>
              <w:jc w:val="center"/>
              <w:rPr>
                <w:rFonts w:ascii="Calibri" w:eastAsia="Times New Roman" w:hAnsi="Calibri" w:cs="Calibri"/>
                <w:color w:val="FF0000"/>
                <w:lang w:eastAsia="it-IT"/>
              </w:rPr>
            </w:pPr>
            <w:r w:rsidRPr="00624506">
              <w:rPr>
                <w:rFonts w:ascii="Calibri" w:eastAsia="Times New Roman" w:hAnsi="Calibri" w:cs="Calibri"/>
                <w:color w:val="FF0000"/>
                <w:lang w:eastAsia="it-IT"/>
              </w:rPr>
              <w:t>A</w:t>
            </w:r>
          </w:p>
        </w:tc>
        <w:tc>
          <w:tcPr>
            <w:tcW w:w="960" w:type="dxa"/>
            <w:tcBorders>
              <w:top w:val="nil"/>
              <w:left w:val="nil"/>
              <w:bottom w:val="nil"/>
              <w:right w:val="nil"/>
            </w:tcBorders>
            <w:shd w:val="clear" w:color="auto" w:fill="auto"/>
            <w:noWrap/>
            <w:vAlign w:val="bottom"/>
            <w:hideMark/>
          </w:tcPr>
          <w:p w14:paraId="481DC0CE" w14:textId="77777777" w:rsidR="00624506" w:rsidRPr="00624506" w:rsidRDefault="00624506" w:rsidP="00624506">
            <w:pPr>
              <w:spacing w:after="0" w:line="240" w:lineRule="auto"/>
              <w:jc w:val="center"/>
              <w:rPr>
                <w:rFonts w:ascii="Calibri" w:eastAsia="Times New Roman" w:hAnsi="Calibri" w:cs="Calibri"/>
                <w:color w:val="FF0000"/>
                <w:lang w:eastAsia="it-IT"/>
              </w:rPr>
            </w:pPr>
            <w:r w:rsidRPr="00624506">
              <w:rPr>
                <w:rFonts w:ascii="Calibri" w:eastAsia="Times New Roman" w:hAnsi="Calibri" w:cs="Calibri"/>
                <w:color w:val="FF0000"/>
                <w:lang w:eastAsia="it-IT"/>
              </w:rPr>
              <w:t>A</w:t>
            </w:r>
          </w:p>
        </w:tc>
        <w:tc>
          <w:tcPr>
            <w:tcW w:w="960" w:type="dxa"/>
            <w:tcBorders>
              <w:top w:val="nil"/>
              <w:left w:val="nil"/>
              <w:bottom w:val="nil"/>
              <w:right w:val="nil"/>
            </w:tcBorders>
            <w:shd w:val="clear" w:color="auto" w:fill="auto"/>
            <w:noWrap/>
            <w:vAlign w:val="bottom"/>
            <w:hideMark/>
          </w:tcPr>
          <w:p w14:paraId="387A778D" w14:textId="77777777" w:rsidR="00624506" w:rsidRPr="00624506" w:rsidRDefault="00624506" w:rsidP="00624506">
            <w:pPr>
              <w:spacing w:after="0" w:line="240" w:lineRule="auto"/>
              <w:jc w:val="center"/>
              <w:rPr>
                <w:rFonts w:ascii="Calibri" w:eastAsia="Times New Roman" w:hAnsi="Calibri" w:cs="Calibri"/>
                <w:color w:val="FF0000"/>
                <w:lang w:eastAsia="it-IT"/>
              </w:rPr>
            </w:pPr>
            <w:r w:rsidRPr="00624506">
              <w:rPr>
                <w:rFonts w:ascii="Calibri" w:eastAsia="Times New Roman" w:hAnsi="Calibri" w:cs="Calibri"/>
                <w:color w:val="FF0000"/>
                <w:lang w:eastAsia="it-IT"/>
              </w:rPr>
              <w:t>A</w:t>
            </w:r>
          </w:p>
        </w:tc>
        <w:tc>
          <w:tcPr>
            <w:tcW w:w="960" w:type="dxa"/>
            <w:tcBorders>
              <w:top w:val="nil"/>
              <w:left w:val="nil"/>
              <w:bottom w:val="nil"/>
              <w:right w:val="single" w:sz="4" w:space="0" w:color="auto"/>
            </w:tcBorders>
            <w:shd w:val="clear" w:color="auto" w:fill="auto"/>
            <w:noWrap/>
            <w:vAlign w:val="bottom"/>
            <w:hideMark/>
          </w:tcPr>
          <w:p w14:paraId="4D493875" w14:textId="77777777" w:rsidR="00624506" w:rsidRPr="00624506" w:rsidRDefault="00624506" w:rsidP="00624506">
            <w:pPr>
              <w:spacing w:after="0" w:line="240" w:lineRule="auto"/>
              <w:jc w:val="center"/>
              <w:rPr>
                <w:rFonts w:ascii="Calibri" w:eastAsia="Times New Roman" w:hAnsi="Calibri" w:cs="Calibri"/>
                <w:color w:val="FF0000"/>
                <w:lang w:eastAsia="it-IT"/>
              </w:rPr>
            </w:pPr>
            <w:r w:rsidRPr="00624506">
              <w:rPr>
                <w:rFonts w:ascii="Calibri" w:eastAsia="Times New Roman" w:hAnsi="Calibri" w:cs="Calibri"/>
                <w:color w:val="FF0000"/>
                <w:lang w:eastAsia="it-IT"/>
              </w:rPr>
              <w:t>A</w:t>
            </w:r>
          </w:p>
        </w:tc>
        <w:tc>
          <w:tcPr>
            <w:tcW w:w="960" w:type="dxa"/>
            <w:tcBorders>
              <w:top w:val="nil"/>
              <w:left w:val="nil"/>
              <w:bottom w:val="nil"/>
              <w:right w:val="nil"/>
            </w:tcBorders>
            <w:shd w:val="clear" w:color="000000" w:fill="E2EFDA"/>
            <w:noWrap/>
            <w:vAlign w:val="bottom"/>
            <w:hideMark/>
          </w:tcPr>
          <w:p w14:paraId="0D07D159"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B</w:t>
            </w:r>
          </w:p>
        </w:tc>
        <w:tc>
          <w:tcPr>
            <w:tcW w:w="960" w:type="dxa"/>
            <w:tcBorders>
              <w:top w:val="nil"/>
              <w:left w:val="nil"/>
              <w:bottom w:val="nil"/>
              <w:right w:val="nil"/>
            </w:tcBorders>
            <w:shd w:val="clear" w:color="000000" w:fill="E2EFDA"/>
            <w:noWrap/>
            <w:vAlign w:val="bottom"/>
            <w:hideMark/>
          </w:tcPr>
          <w:p w14:paraId="7FF70BEF"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B</w:t>
            </w:r>
          </w:p>
        </w:tc>
        <w:tc>
          <w:tcPr>
            <w:tcW w:w="960" w:type="dxa"/>
            <w:tcBorders>
              <w:top w:val="nil"/>
              <w:left w:val="nil"/>
              <w:bottom w:val="nil"/>
              <w:right w:val="nil"/>
            </w:tcBorders>
            <w:shd w:val="clear" w:color="000000" w:fill="E2EFDA"/>
            <w:noWrap/>
            <w:vAlign w:val="bottom"/>
            <w:hideMark/>
          </w:tcPr>
          <w:p w14:paraId="4391D067"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B</w:t>
            </w:r>
          </w:p>
        </w:tc>
        <w:tc>
          <w:tcPr>
            <w:tcW w:w="960" w:type="dxa"/>
            <w:tcBorders>
              <w:top w:val="nil"/>
              <w:left w:val="nil"/>
              <w:bottom w:val="nil"/>
              <w:right w:val="single" w:sz="4" w:space="0" w:color="auto"/>
            </w:tcBorders>
            <w:shd w:val="clear" w:color="000000" w:fill="E2EFDA"/>
            <w:noWrap/>
            <w:vAlign w:val="bottom"/>
            <w:hideMark/>
          </w:tcPr>
          <w:p w14:paraId="4BF4CD91"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B</w:t>
            </w:r>
          </w:p>
        </w:tc>
        <w:tc>
          <w:tcPr>
            <w:tcW w:w="960" w:type="dxa"/>
            <w:tcBorders>
              <w:top w:val="nil"/>
              <w:left w:val="nil"/>
              <w:bottom w:val="nil"/>
              <w:right w:val="nil"/>
            </w:tcBorders>
            <w:shd w:val="clear" w:color="auto" w:fill="auto"/>
            <w:noWrap/>
            <w:vAlign w:val="bottom"/>
            <w:hideMark/>
          </w:tcPr>
          <w:p w14:paraId="097F1ED4"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0</w:t>
            </w:r>
          </w:p>
        </w:tc>
      </w:tr>
      <w:tr w:rsidR="00624506" w:rsidRPr="00624506" w14:paraId="6A1ACAB8" w14:textId="77777777" w:rsidTr="00624506">
        <w:trPr>
          <w:trHeight w:val="288"/>
        </w:trPr>
        <w:tc>
          <w:tcPr>
            <w:tcW w:w="960" w:type="dxa"/>
            <w:tcBorders>
              <w:top w:val="nil"/>
              <w:left w:val="nil"/>
              <w:bottom w:val="nil"/>
              <w:right w:val="single" w:sz="4" w:space="0" w:color="auto"/>
            </w:tcBorders>
            <w:shd w:val="clear" w:color="auto" w:fill="auto"/>
            <w:noWrap/>
            <w:vAlign w:val="bottom"/>
            <w:hideMark/>
          </w:tcPr>
          <w:p w14:paraId="42962A42"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C</w:t>
            </w:r>
          </w:p>
        </w:tc>
        <w:tc>
          <w:tcPr>
            <w:tcW w:w="960" w:type="dxa"/>
            <w:tcBorders>
              <w:top w:val="nil"/>
              <w:left w:val="nil"/>
              <w:bottom w:val="nil"/>
              <w:right w:val="nil"/>
            </w:tcBorders>
            <w:shd w:val="clear" w:color="000000" w:fill="E2EFDA"/>
            <w:noWrap/>
            <w:vAlign w:val="bottom"/>
            <w:hideMark/>
          </w:tcPr>
          <w:p w14:paraId="15DFFE05"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C</w:t>
            </w:r>
          </w:p>
        </w:tc>
        <w:tc>
          <w:tcPr>
            <w:tcW w:w="960" w:type="dxa"/>
            <w:tcBorders>
              <w:top w:val="nil"/>
              <w:left w:val="nil"/>
              <w:bottom w:val="nil"/>
              <w:right w:val="nil"/>
            </w:tcBorders>
            <w:shd w:val="clear" w:color="000000" w:fill="E2EFDA"/>
            <w:noWrap/>
            <w:vAlign w:val="bottom"/>
            <w:hideMark/>
          </w:tcPr>
          <w:p w14:paraId="4D20C9B3"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C</w:t>
            </w:r>
          </w:p>
        </w:tc>
        <w:tc>
          <w:tcPr>
            <w:tcW w:w="960" w:type="dxa"/>
            <w:tcBorders>
              <w:top w:val="nil"/>
              <w:left w:val="nil"/>
              <w:bottom w:val="nil"/>
              <w:right w:val="nil"/>
            </w:tcBorders>
            <w:shd w:val="clear" w:color="000000" w:fill="E2EFDA"/>
            <w:noWrap/>
            <w:vAlign w:val="bottom"/>
            <w:hideMark/>
          </w:tcPr>
          <w:p w14:paraId="7DE6C798"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C</w:t>
            </w:r>
          </w:p>
        </w:tc>
        <w:tc>
          <w:tcPr>
            <w:tcW w:w="960" w:type="dxa"/>
            <w:tcBorders>
              <w:top w:val="nil"/>
              <w:left w:val="nil"/>
              <w:bottom w:val="nil"/>
              <w:right w:val="single" w:sz="4" w:space="0" w:color="auto"/>
            </w:tcBorders>
            <w:shd w:val="clear" w:color="000000" w:fill="E2EFDA"/>
            <w:noWrap/>
            <w:vAlign w:val="bottom"/>
            <w:hideMark/>
          </w:tcPr>
          <w:p w14:paraId="1983FDD2"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C</w:t>
            </w:r>
          </w:p>
        </w:tc>
        <w:tc>
          <w:tcPr>
            <w:tcW w:w="960" w:type="dxa"/>
            <w:tcBorders>
              <w:top w:val="nil"/>
              <w:left w:val="nil"/>
              <w:bottom w:val="nil"/>
              <w:right w:val="nil"/>
            </w:tcBorders>
            <w:shd w:val="clear" w:color="auto" w:fill="auto"/>
            <w:noWrap/>
            <w:vAlign w:val="bottom"/>
            <w:hideMark/>
          </w:tcPr>
          <w:p w14:paraId="77AD0E78" w14:textId="77777777" w:rsidR="00624506" w:rsidRPr="00624506" w:rsidRDefault="00624506" w:rsidP="00624506">
            <w:pPr>
              <w:spacing w:after="0" w:line="240" w:lineRule="auto"/>
              <w:jc w:val="center"/>
              <w:rPr>
                <w:rFonts w:ascii="Calibri" w:eastAsia="Times New Roman" w:hAnsi="Calibri" w:cs="Calibri"/>
                <w:color w:val="FF0000"/>
                <w:lang w:eastAsia="it-IT"/>
              </w:rPr>
            </w:pPr>
            <w:r w:rsidRPr="00624506">
              <w:rPr>
                <w:rFonts w:ascii="Calibri" w:eastAsia="Times New Roman" w:hAnsi="Calibri" w:cs="Calibri"/>
                <w:color w:val="FF0000"/>
                <w:lang w:eastAsia="it-IT"/>
              </w:rPr>
              <w:t>D</w:t>
            </w:r>
          </w:p>
        </w:tc>
        <w:tc>
          <w:tcPr>
            <w:tcW w:w="960" w:type="dxa"/>
            <w:tcBorders>
              <w:top w:val="nil"/>
              <w:left w:val="nil"/>
              <w:bottom w:val="nil"/>
              <w:right w:val="nil"/>
            </w:tcBorders>
            <w:shd w:val="clear" w:color="auto" w:fill="auto"/>
            <w:noWrap/>
            <w:vAlign w:val="bottom"/>
            <w:hideMark/>
          </w:tcPr>
          <w:p w14:paraId="4510FFBD" w14:textId="77777777" w:rsidR="00624506" w:rsidRPr="00624506" w:rsidRDefault="00624506" w:rsidP="00624506">
            <w:pPr>
              <w:spacing w:after="0" w:line="240" w:lineRule="auto"/>
              <w:jc w:val="center"/>
              <w:rPr>
                <w:rFonts w:ascii="Calibri" w:eastAsia="Times New Roman" w:hAnsi="Calibri" w:cs="Calibri"/>
                <w:color w:val="FF0000"/>
                <w:lang w:eastAsia="it-IT"/>
              </w:rPr>
            </w:pPr>
            <w:r w:rsidRPr="00624506">
              <w:rPr>
                <w:rFonts w:ascii="Calibri" w:eastAsia="Times New Roman" w:hAnsi="Calibri" w:cs="Calibri"/>
                <w:color w:val="FF0000"/>
                <w:lang w:eastAsia="it-IT"/>
              </w:rPr>
              <w:t>B</w:t>
            </w:r>
          </w:p>
        </w:tc>
        <w:tc>
          <w:tcPr>
            <w:tcW w:w="960" w:type="dxa"/>
            <w:tcBorders>
              <w:top w:val="nil"/>
              <w:left w:val="nil"/>
              <w:bottom w:val="nil"/>
              <w:right w:val="nil"/>
            </w:tcBorders>
            <w:shd w:val="clear" w:color="auto" w:fill="auto"/>
            <w:noWrap/>
            <w:vAlign w:val="bottom"/>
            <w:hideMark/>
          </w:tcPr>
          <w:p w14:paraId="382FD019" w14:textId="77777777" w:rsidR="00624506" w:rsidRPr="00624506" w:rsidRDefault="00624506" w:rsidP="00624506">
            <w:pPr>
              <w:spacing w:after="0" w:line="240" w:lineRule="auto"/>
              <w:jc w:val="center"/>
              <w:rPr>
                <w:rFonts w:ascii="Calibri" w:eastAsia="Times New Roman" w:hAnsi="Calibri" w:cs="Calibri"/>
                <w:color w:val="FF0000"/>
                <w:lang w:eastAsia="it-IT"/>
              </w:rPr>
            </w:pPr>
            <w:r w:rsidRPr="00624506">
              <w:rPr>
                <w:rFonts w:ascii="Calibri" w:eastAsia="Times New Roman" w:hAnsi="Calibri" w:cs="Calibri"/>
                <w:color w:val="FF0000"/>
                <w:lang w:eastAsia="it-IT"/>
              </w:rPr>
              <w:t>D</w:t>
            </w:r>
          </w:p>
        </w:tc>
        <w:tc>
          <w:tcPr>
            <w:tcW w:w="960" w:type="dxa"/>
            <w:tcBorders>
              <w:top w:val="nil"/>
              <w:left w:val="nil"/>
              <w:bottom w:val="nil"/>
              <w:right w:val="single" w:sz="4" w:space="0" w:color="auto"/>
            </w:tcBorders>
            <w:shd w:val="clear" w:color="auto" w:fill="auto"/>
            <w:noWrap/>
            <w:vAlign w:val="bottom"/>
            <w:hideMark/>
          </w:tcPr>
          <w:p w14:paraId="1D4F3224" w14:textId="77777777" w:rsidR="00624506" w:rsidRPr="00624506" w:rsidRDefault="00624506" w:rsidP="00624506">
            <w:pPr>
              <w:spacing w:after="0" w:line="240" w:lineRule="auto"/>
              <w:jc w:val="center"/>
              <w:rPr>
                <w:rFonts w:ascii="Calibri" w:eastAsia="Times New Roman" w:hAnsi="Calibri" w:cs="Calibri"/>
                <w:color w:val="FF0000"/>
                <w:lang w:eastAsia="it-IT"/>
              </w:rPr>
            </w:pPr>
            <w:r w:rsidRPr="00624506">
              <w:rPr>
                <w:rFonts w:ascii="Calibri" w:eastAsia="Times New Roman" w:hAnsi="Calibri" w:cs="Calibri"/>
                <w:color w:val="FF0000"/>
                <w:lang w:eastAsia="it-IT"/>
              </w:rPr>
              <w:t>B</w:t>
            </w:r>
          </w:p>
        </w:tc>
        <w:tc>
          <w:tcPr>
            <w:tcW w:w="960" w:type="dxa"/>
            <w:tcBorders>
              <w:top w:val="nil"/>
              <w:left w:val="nil"/>
              <w:bottom w:val="nil"/>
              <w:right w:val="nil"/>
            </w:tcBorders>
            <w:shd w:val="clear" w:color="auto" w:fill="auto"/>
            <w:noWrap/>
            <w:vAlign w:val="bottom"/>
            <w:hideMark/>
          </w:tcPr>
          <w:p w14:paraId="02434781"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1</w:t>
            </w:r>
          </w:p>
        </w:tc>
      </w:tr>
      <w:tr w:rsidR="00624506" w:rsidRPr="00624506" w14:paraId="120509A2" w14:textId="77777777" w:rsidTr="00624506">
        <w:trPr>
          <w:trHeight w:val="288"/>
        </w:trPr>
        <w:tc>
          <w:tcPr>
            <w:tcW w:w="960" w:type="dxa"/>
            <w:tcBorders>
              <w:top w:val="nil"/>
              <w:left w:val="nil"/>
              <w:bottom w:val="nil"/>
              <w:right w:val="single" w:sz="4" w:space="0" w:color="auto"/>
            </w:tcBorders>
            <w:shd w:val="clear" w:color="auto" w:fill="auto"/>
            <w:noWrap/>
            <w:vAlign w:val="bottom"/>
            <w:hideMark/>
          </w:tcPr>
          <w:p w14:paraId="20DFF128"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D</w:t>
            </w:r>
          </w:p>
        </w:tc>
        <w:tc>
          <w:tcPr>
            <w:tcW w:w="960" w:type="dxa"/>
            <w:tcBorders>
              <w:top w:val="nil"/>
              <w:left w:val="nil"/>
              <w:bottom w:val="nil"/>
              <w:right w:val="nil"/>
            </w:tcBorders>
            <w:shd w:val="clear" w:color="auto" w:fill="auto"/>
            <w:noWrap/>
            <w:vAlign w:val="bottom"/>
            <w:hideMark/>
          </w:tcPr>
          <w:p w14:paraId="4A333CC2" w14:textId="77777777" w:rsidR="00624506" w:rsidRPr="00624506" w:rsidRDefault="00624506" w:rsidP="00624506">
            <w:pPr>
              <w:spacing w:after="0" w:line="240" w:lineRule="auto"/>
              <w:jc w:val="center"/>
              <w:rPr>
                <w:rFonts w:ascii="Calibri" w:eastAsia="Times New Roman" w:hAnsi="Calibri" w:cs="Calibri"/>
                <w:color w:val="FF0000"/>
                <w:lang w:eastAsia="it-IT"/>
              </w:rPr>
            </w:pPr>
            <w:r w:rsidRPr="00624506">
              <w:rPr>
                <w:rFonts w:ascii="Calibri" w:eastAsia="Times New Roman" w:hAnsi="Calibri" w:cs="Calibri"/>
                <w:color w:val="FF0000"/>
                <w:lang w:eastAsia="it-IT"/>
              </w:rPr>
              <w:t>C</w:t>
            </w:r>
          </w:p>
        </w:tc>
        <w:tc>
          <w:tcPr>
            <w:tcW w:w="960" w:type="dxa"/>
            <w:tcBorders>
              <w:top w:val="nil"/>
              <w:left w:val="nil"/>
              <w:bottom w:val="nil"/>
              <w:right w:val="nil"/>
            </w:tcBorders>
            <w:shd w:val="clear" w:color="auto" w:fill="auto"/>
            <w:noWrap/>
            <w:vAlign w:val="bottom"/>
            <w:hideMark/>
          </w:tcPr>
          <w:p w14:paraId="2AAEC548" w14:textId="77777777" w:rsidR="00624506" w:rsidRPr="00624506" w:rsidRDefault="00624506" w:rsidP="00624506">
            <w:pPr>
              <w:spacing w:after="0" w:line="240" w:lineRule="auto"/>
              <w:jc w:val="center"/>
              <w:rPr>
                <w:rFonts w:ascii="Calibri" w:eastAsia="Times New Roman" w:hAnsi="Calibri" w:cs="Calibri"/>
                <w:color w:val="FF0000"/>
                <w:lang w:eastAsia="it-IT"/>
              </w:rPr>
            </w:pPr>
            <w:r w:rsidRPr="00624506">
              <w:rPr>
                <w:rFonts w:ascii="Calibri" w:eastAsia="Times New Roman" w:hAnsi="Calibri" w:cs="Calibri"/>
                <w:color w:val="FF0000"/>
                <w:lang w:eastAsia="it-IT"/>
              </w:rPr>
              <w:t>C</w:t>
            </w:r>
          </w:p>
        </w:tc>
        <w:tc>
          <w:tcPr>
            <w:tcW w:w="960" w:type="dxa"/>
            <w:tcBorders>
              <w:top w:val="nil"/>
              <w:left w:val="nil"/>
              <w:bottom w:val="nil"/>
              <w:right w:val="nil"/>
            </w:tcBorders>
            <w:shd w:val="clear" w:color="auto" w:fill="auto"/>
            <w:noWrap/>
            <w:vAlign w:val="bottom"/>
            <w:hideMark/>
          </w:tcPr>
          <w:p w14:paraId="0DD316BA" w14:textId="77777777" w:rsidR="00624506" w:rsidRPr="00624506" w:rsidRDefault="00624506" w:rsidP="00624506">
            <w:pPr>
              <w:spacing w:after="0" w:line="240" w:lineRule="auto"/>
              <w:jc w:val="center"/>
              <w:rPr>
                <w:rFonts w:ascii="Calibri" w:eastAsia="Times New Roman" w:hAnsi="Calibri" w:cs="Calibri"/>
                <w:color w:val="FF0000"/>
                <w:lang w:eastAsia="it-IT"/>
              </w:rPr>
            </w:pPr>
            <w:r w:rsidRPr="00624506">
              <w:rPr>
                <w:rFonts w:ascii="Calibri" w:eastAsia="Times New Roman" w:hAnsi="Calibri" w:cs="Calibri"/>
                <w:color w:val="FF0000"/>
                <w:lang w:eastAsia="it-IT"/>
              </w:rPr>
              <w:t>C</w:t>
            </w:r>
          </w:p>
        </w:tc>
        <w:tc>
          <w:tcPr>
            <w:tcW w:w="960" w:type="dxa"/>
            <w:tcBorders>
              <w:top w:val="nil"/>
              <w:left w:val="nil"/>
              <w:bottom w:val="nil"/>
              <w:right w:val="single" w:sz="4" w:space="0" w:color="auto"/>
            </w:tcBorders>
            <w:shd w:val="clear" w:color="auto" w:fill="auto"/>
            <w:noWrap/>
            <w:vAlign w:val="bottom"/>
            <w:hideMark/>
          </w:tcPr>
          <w:p w14:paraId="761BA08E" w14:textId="77777777" w:rsidR="00624506" w:rsidRPr="00624506" w:rsidRDefault="00624506" w:rsidP="00624506">
            <w:pPr>
              <w:spacing w:after="0" w:line="240" w:lineRule="auto"/>
              <w:jc w:val="center"/>
              <w:rPr>
                <w:rFonts w:ascii="Calibri" w:eastAsia="Times New Roman" w:hAnsi="Calibri" w:cs="Calibri"/>
                <w:color w:val="FF0000"/>
                <w:lang w:eastAsia="it-IT"/>
              </w:rPr>
            </w:pPr>
            <w:r w:rsidRPr="00624506">
              <w:rPr>
                <w:rFonts w:ascii="Calibri" w:eastAsia="Times New Roman" w:hAnsi="Calibri" w:cs="Calibri"/>
                <w:color w:val="FF0000"/>
                <w:lang w:eastAsia="it-IT"/>
              </w:rPr>
              <w:t>C</w:t>
            </w:r>
          </w:p>
        </w:tc>
        <w:tc>
          <w:tcPr>
            <w:tcW w:w="960" w:type="dxa"/>
            <w:tcBorders>
              <w:top w:val="nil"/>
              <w:left w:val="nil"/>
              <w:bottom w:val="nil"/>
              <w:right w:val="nil"/>
            </w:tcBorders>
            <w:shd w:val="clear" w:color="000000" w:fill="E2EFDA"/>
            <w:noWrap/>
            <w:vAlign w:val="bottom"/>
            <w:hideMark/>
          </w:tcPr>
          <w:p w14:paraId="1CEB5043"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D</w:t>
            </w:r>
          </w:p>
        </w:tc>
        <w:tc>
          <w:tcPr>
            <w:tcW w:w="960" w:type="dxa"/>
            <w:tcBorders>
              <w:top w:val="nil"/>
              <w:left w:val="nil"/>
              <w:bottom w:val="nil"/>
              <w:right w:val="nil"/>
            </w:tcBorders>
            <w:shd w:val="clear" w:color="000000" w:fill="E2EFDA"/>
            <w:noWrap/>
            <w:vAlign w:val="bottom"/>
            <w:hideMark/>
          </w:tcPr>
          <w:p w14:paraId="0A72EABE"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D</w:t>
            </w:r>
          </w:p>
        </w:tc>
        <w:tc>
          <w:tcPr>
            <w:tcW w:w="960" w:type="dxa"/>
            <w:tcBorders>
              <w:top w:val="nil"/>
              <w:left w:val="nil"/>
              <w:bottom w:val="nil"/>
              <w:right w:val="nil"/>
            </w:tcBorders>
            <w:shd w:val="clear" w:color="000000" w:fill="E2EFDA"/>
            <w:noWrap/>
            <w:vAlign w:val="bottom"/>
            <w:hideMark/>
          </w:tcPr>
          <w:p w14:paraId="75A42AAD"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D</w:t>
            </w:r>
          </w:p>
        </w:tc>
        <w:tc>
          <w:tcPr>
            <w:tcW w:w="960" w:type="dxa"/>
            <w:tcBorders>
              <w:top w:val="nil"/>
              <w:left w:val="nil"/>
              <w:bottom w:val="nil"/>
              <w:right w:val="single" w:sz="4" w:space="0" w:color="auto"/>
            </w:tcBorders>
            <w:shd w:val="clear" w:color="000000" w:fill="E2EFDA"/>
            <w:noWrap/>
            <w:vAlign w:val="bottom"/>
            <w:hideMark/>
          </w:tcPr>
          <w:p w14:paraId="36061CC5"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D</w:t>
            </w:r>
          </w:p>
        </w:tc>
        <w:tc>
          <w:tcPr>
            <w:tcW w:w="960" w:type="dxa"/>
            <w:tcBorders>
              <w:top w:val="nil"/>
              <w:left w:val="nil"/>
              <w:bottom w:val="nil"/>
              <w:right w:val="nil"/>
            </w:tcBorders>
            <w:shd w:val="clear" w:color="auto" w:fill="auto"/>
            <w:noWrap/>
            <w:vAlign w:val="bottom"/>
            <w:hideMark/>
          </w:tcPr>
          <w:p w14:paraId="238A7707" w14:textId="77777777" w:rsidR="00624506" w:rsidRPr="00624506" w:rsidRDefault="00624506" w:rsidP="00624506">
            <w:pPr>
              <w:spacing w:after="0" w:line="240" w:lineRule="auto"/>
              <w:jc w:val="center"/>
              <w:rPr>
                <w:rFonts w:ascii="Calibri" w:eastAsia="Times New Roman" w:hAnsi="Calibri" w:cs="Calibri"/>
                <w:color w:val="000000"/>
                <w:lang w:eastAsia="it-IT"/>
              </w:rPr>
            </w:pPr>
            <w:r w:rsidRPr="00624506">
              <w:rPr>
                <w:rFonts w:ascii="Calibri" w:eastAsia="Times New Roman" w:hAnsi="Calibri" w:cs="Calibri"/>
                <w:color w:val="000000"/>
                <w:lang w:eastAsia="it-IT"/>
              </w:rPr>
              <w:t>1</w:t>
            </w:r>
          </w:p>
        </w:tc>
      </w:tr>
    </w:tbl>
    <w:p w14:paraId="2F34AD67" w14:textId="77777777" w:rsidR="00624506" w:rsidRDefault="00624506" w:rsidP="004C73BA">
      <w:pPr>
        <w:jc w:val="both"/>
      </w:pPr>
    </w:p>
    <w:p w14:paraId="38C5F7CC" w14:textId="77777777" w:rsidR="00624506" w:rsidRDefault="00624506" w:rsidP="004C73BA">
      <w:pPr>
        <w:jc w:val="both"/>
      </w:pPr>
    </w:p>
    <w:p w14:paraId="4818B26B" w14:textId="3294EBAE" w:rsidR="00387616" w:rsidRDefault="00387616" w:rsidP="00387616">
      <w:pPr>
        <w:rPr>
          <w:rStyle w:val="Riferimentointenso"/>
        </w:rPr>
      </w:pPr>
      <w:r w:rsidRPr="00766235">
        <w:rPr>
          <w:rStyle w:val="Riferimentointenso"/>
        </w:rPr>
        <w:t xml:space="preserve">Scelta di un’opportuna codifica degli </w:t>
      </w:r>
      <w:r>
        <w:rPr>
          <w:rStyle w:val="Riferimentointenso"/>
        </w:rPr>
        <w:t>S</w:t>
      </w:r>
      <w:r w:rsidRPr="00766235">
        <w:rPr>
          <w:rStyle w:val="Riferimentointenso"/>
        </w:rPr>
        <w:t>tati</w:t>
      </w:r>
      <w:r w:rsidR="00D60AF1">
        <w:rPr>
          <w:rStyle w:val="Riferimentointenso"/>
        </w:rPr>
        <w:t xml:space="preserve"> e realizzazione della logica</w:t>
      </w:r>
    </w:p>
    <w:p w14:paraId="6BE6006B" w14:textId="1622448F" w:rsidR="004C73BA" w:rsidRDefault="00387616" w:rsidP="00387616">
      <w:pPr>
        <w:jc w:val="both"/>
      </w:pPr>
      <w:r>
        <w:t>A questo punto per realizzare le macchine progettate si deve definire una codifica degli stati che possibilmente eviti l’insorgenza di corse critiche garantendo che durante le transizioni si venga a modificare una sola variabile di stato alla volta.</w:t>
      </w:r>
    </w:p>
    <w:p w14:paraId="6C42A80C" w14:textId="55F233C5" w:rsidR="004C73BA" w:rsidRDefault="00387616" w:rsidP="009C75E5">
      <w:r>
        <w:t xml:space="preserve">Per la </w:t>
      </w:r>
      <w:r w:rsidRPr="00387616">
        <w:rPr>
          <w:b/>
        </w:rPr>
        <w:t>Macchina 1</w:t>
      </w:r>
      <w:r>
        <w:t xml:space="preserve"> </w:t>
      </w:r>
    </w:p>
    <w:tbl>
      <w:tblPr>
        <w:tblW w:w="960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gridCol w:w="960"/>
      </w:tblGrid>
      <w:tr w:rsidR="00387616" w:rsidRPr="00387616" w14:paraId="54ABC9DF" w14:textId="77777777" w:rsidTr="00387616">
        <w:trPr>
          <w:trHeight w:val="288"/>
        </w:trPr>
        <w:tc>
          <w:tcPr>
            <w:tcW w:w="960" w:type="dxa"/>
            <w:tcBorders>
              <w:top w:val="nil"/>
              <w:left w:val="nil"/>
              <w:bottom w:val="single" w:sz="4" w:space="0" w:color="auto"/>
              <w:right w:val="single" w:sz="4" w:space="0" w:color="auto"/>
            </w:tcBorders>
            <w:shd w:val="clear" w:color="auto" w:fill="auto"/>
            <w:noWrap/>
            <w:vAlign w:val="bottom"/>
            <w:hideMark/>
          </w:tcPr>
          <w:p w14:paraId="5294AC3D"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St\CSX</w:t>
            </w:r>
          </w:p>
        </w:tc>
        <w:tc>
          <w:tcPr>
            <w:tcW w:w="960" w:type="dxa"/>
            <w:tcBorders>
              <w:top w:val="nil"/>
              <w:left w:val="nil"/>
              <w:bottom w:val="single" w:sz="4" w:space="0" w:color="auto"/>
              <w:right w:val="nil"/>
            </w:tcBorders>
            <w:shd w:val="clear" w:color="auto" w:fill="auto"/>
            <w:noWrap/>
            <w:vAlign w:val="bottom"/>
            <w:hideMark/>
          </w:tcPr>
          <w:p w14:paraId="2CA074D5"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000</w:t>
            </w:r>
          </w:p>
        </w:tc>
        <w:tc>
          <w:tcPr>
            <w:tcW w:w="960" w:type="dxa"/>
            <w:tcBorders>
              <w:top w:val="nil"/>
              <w:left w:val="nil"/>
              <w:bottom w:val="single" w:sz="4" w:space="0" w:color="auto"/>
              <w:right w:val="nil"/>
            </w:tcBorders>
            <w:shd w:val="clear" w:color="auto" w:fill="auto"/>
            <w:noWrap/>
            <w:vAlign w:val="bottom"/>
            <w:hideMark/>
          </w:tcPr>
          <w:p w14:paraId="22AECC99"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001</w:t>
            </w:r>
          </w:p>
        </w:tc>
        <w:tc>
          <w:tcPr>
            <w:tcW w:w="960" w:type="dxa"/>
            <w:tcBorders>
              <w:top w:val="nil"/>
              <w:left w:val="nil"/>
              <w:bottom w:val="single" w:sz="4" w:space="0" w:color="auto"/>
              <w:right w:val="nil"/>
            </w:tcBorders>
            <w:shd w:val="clear" w:color="auto" w:fill="auto"/>
            <w:noWrap/>
            <w:vAlign w:val="bottom"/>
            <w:hideMark/>
          </w:tcPr>
          <w:p w14:paraId="26EBCC6C"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011</w:t>
            </w:r>
          </w:p>
        </w:tc>
        <w:tc>
          <w:tcPr>
            <w:tcW w:w="960" w:type="dxa"/>
            <w:tcBorders>
              <w:top w:val="nil"/>
              <w:left w:val="nil"/>
              <w:bottom w:val="single" w:sz="4" w:space="0" w:color="auto"/>
              <w:right w:val="single" w:sz="4" w:space="0" w:color="auto"/>
            </w:tcBorders>
            <w:shd w:val="clear" w:color="auto" w:fill="auto"/>
            <w:noWrap/>
            <w:vAlign w:val="bottom"/>
            <w:hideMark/>
          </w:tcPr>
          <w:p w14:paraId="3F0DFF9C"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010</w:t>
            </w:r>
          </w:p>
        </w:tc>
        <w:tc>
          <w:tcPr>
            <w:tcW w:w="960" w:type="dxa"/>
            <w:tcBorders>
              <w:top w:val="nil"/>
              <w:left w:val="nil"/>
              <w:bottom w:val="single" w:sz="4" w:space="0" w:color="auto"/>
              <w:right w:val="nil"/>
            </w:tcBorders>
            <w:shd w:val="clear" w:color="auto" w:fill="auto"/>
            <w:noWrap/>
            <w:vAlign w:val="bottom"/>
            <w:hideMark/>
          </w:tcPr>
          <w:p w14:paraId="1713DC3D"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100</w:t>
            </w:r>
          </w:p>
        </w:tc>
        <w:tc>
          <w:tcPr>
            <w:tcW w:w="960" w:type="dxa"/>
            <w:tcBorders>
              <w:top w:val="nil"/>
              <w:left w:val="nil"/>
              <w:bottom w:val="single" w:sz="4" w:space="0" w:color="auto"/>
              <w:right w:val="nil"/>
            </w:tcBorders>
            <w:shd w:val="clear" w:color="auto" w:fill="auto"/>
            <w:noWrap/>
            <w:vAlign w:val="bottom"/>
            <w:hideMark/>
          </w:tcPr>
          <w:p w14:paraId="6FF4DE75"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101</w:t>
            </w:r>
          </w:p>
        </w:tc>
        <w:tc>
          <w:tcPr>
            <w:tcW w:w="960" w:type="dxa"/>
            <w:tcBorders>
              <w:top w:val="nil"/>
              <w:left w:val="nil"/>
              <w:bottom w:val="single" w:sz="4" w:space="0" w:color="auto"/>
              <w:right w:val="nil"/>
            </w:tcBorders>
            <w:shd w:val="clear" w:color="auto" w:fill="auto"/>
            <w:noWrap/>
            <w:vAlign w:val="bottom"/>
            <w:hideMark/>
          </w:tcPr>
          <w:p w14:paraId="20072797"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111</w:t>
            </w:r>
          </w:p>
        </w:tc>
        <w:tc>
          <w:tcPr>
            <w:tcW w:w="960" w:type="dxa"/>
            <w:tcBorders>
              <w:top w:val="nil"/>
              <w:left w:val="nil"/>
              <w:bottom w:val="single" w:sz="4" w:space="0" w:color="auto"/>
              <w:right w:val="single" w:sz="4" w:space="0" w:color="auto"/>
            </w:tcBorders>
            <w:shd w:val="clear" w:color="auto" w:fill="auto"/>
            <w:noWrap/>
            <w:vAlign w:val="bottom"/>
            <w:hideMark/>
          </w:tcPr>
          <w:p w14:paraId="4D8693B6"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110</w:t>
            </w:r>
          </w:p>
        </w:tc>
        <w:tc>
          <w:tcPr>
            <w:tcW w:w="960" w:type="dxa"/>
            <w:tcBorders>
              <w:top w:val="nil"/>
              <w:left w:val="nil"/>
              <w:bottom w:val="single" w:sz="4" w:space="0" w:color="auto"/>
              <w:right w:val="nil"/>
            </w:tcBorders>
            <w:shd w:val="clear" w:color="auto" w:fill="auto"/>
            <w:noWrap/>
            <w:vAlign w:val="bottom"/>
            <w:hideMark/>
          </w:tcPr>
          <w:p w14:paraId="3EDD8E60"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OUT</w:t>
            </w:r>
          </w:p>
        </w:tc>
      </w:tr>
      <w:tr w:rsidR="00387616" w:rsidRPr="00387616" w14:paraId="59FA3184" w14:textId="77777777" w:rsidTr="00387616">
        <w:trPr>
          <w:trHeight w:val="288"/>
        </w:trPr>
        <w:tc>
          <w:tcPr>
            <w:tcW w:w="960" w:type="dxa"/>
            <w:tcBorders>
              <w:top w:val="nil"/>
              <w:left w:val="nil"/>
              <w:bottom w:val="nil"/>
              <w:right w:val="single" w:sz="4" w:space="0" w:color="auto"/>
            </w:tcBorders>
            <w:shd w:val="clear" w:color="auto" w:fill="auto"/>
            <w:noWrap/>
            <w:vAlign w:val="bottom"/>
            <w:hideMark/>
          </w:tcPr>
          <w:p w14:paraId="5D6C5769"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LOW</w:t>
            </w:r>
          </w:p>
        </w:tc>
        <w:tc>
          <w:tcPr>
            <w:tcW w:w="960" w:type="dxa"/>
            <w:tcBorders>
              <w:top w:val="nil"/>
              <w:left w:val="nil"/>
              <w:bottom w:val="nil"/>
              <w:right w:val="nil"/>
            </w:tcBorders>
            <w:shd w:val="clear" w:color="000000" w:fill="E2EFDA"/>
            <w:noWrap/>
            <w:vAlign w:val="bottom"/>
            <w:hideMark/>
          </w:tcPr>
          <w:p w14:paraId="20624A76"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LOW</w:t>
            </w:r>
          </w:p>
        </w:tc>
        <w:tc>
          <w:tcPr>
            <w:tcW w:w="960" w:type="dxa"/>
            <w:tcBorders>
              <w:top w:val="nil"/>
              <w:left w:val="nil"/>
              <w:bottom w:val="nil"/>
              <w:right w:val="nil"/>
            </w:tcBorders>
            <w:shd w:val="clear" w:color="auto" w:fill="auto"/>
            <w:noWrap/>
            <w:vAlign w:val="bottom"/>
            <w:hideMark/>
          </w:tcPr>
          <w:p w14:paraId="75CF593F"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TMP12</w:t>
            </w:r>
          </w:p>
        </w:tc>
        <w:tc>
          <w:tcPr>
            <w:tcW w:w="960" w:type="dxa"/>
            <w:tcBorders>
              <w:top w:val="nil"/>
              <w:left w:val="nil"/>
              <w:bottom w:val="nil"/>
              <w:right w:val="nil"/>
            </w:tcBorders>
            <w:shd w:val="clear" w:color="auto" w:fill="auto"/>
            <w:noWrap/>
            <w:vAlign w:val="bottom"/>
            <w:hideMark/>
          </w:tcPr>
          <w:p w14:paraId="2E9FB18F"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TMP12</w:t>
            </w:r>
          </w:p>
        </w:tc>
        <w:tc>
          <w:tcPr>
            <w:tcW w:w="960" w:type="dxa"/>
            <w:tcBorders>
              <w:top w:val="nil"/>
              <w:left w:val="nil"/>
              <w:bottom w:val="nil"/>
              <w:right w:val="single" w:sz="4" w:space="0" w:color="auto"/>
            </w:tcBorders>
            <w:shd w:val="clear" w:color="000000" w:fill="E2EFDA"/>
            <w:noWrap/>
            <w:vAlign w:val="bottom"/>
            <w:hideMark/>
          </w:tcPr>
          <w:p w14:paraId="3F6B958A"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LOW</w:t>
            </w:r>
          </w:p>
        </w:tc>
        <w:tc>
          <w:tcPr>
            <w:tcW w:w="960" w:type="dxa"/>
            <w:tcBorders>
              <w:top w:val="nil"/>
              <w:left w:val="nil"/>
              <w:bottom w:val="nil"/>
              <w:right w:val="nil"/>
            </w:tcBorders>
            <w:shd w:val="clear" w:color="000000" w:fill="E2EFDA"/>
            <w:noWrap/>
            <w:vAlign w:val="bottom"/>
            <w:hideMark/>
          </w:tcPr>
          <w:p w14:paraId="1D5499C4"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LOW</w:t>
            </w:r>
          </w:p>
        </w:tc>
        <w:tc>
          <w:tcPr>
            <w:tcW w:w="960" w:type="dxa"/>
            <w:tcBorders>
              <w:top w:val="nil"/>
              <w:left w:val="nil"/>
              <w:bottom w:val="nil"/>
              <w:right w:val="nil"/>
            </w:tcBorders>
            <w:shd w:val="clear" w:color="000000" w:fill="E2EFDA"/>
            <w:noWrap/>
            <w:vAlign w:val="bottom"/>
            <w:hideMark/>
          </w:tcPr>
          <w:p w14:paraId="519BA462"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LOW</w:t>
            </w:r>
          </w:p>
        </w:tc>
        <w:tc>
          <w:tcPr>
            <w:tcW w:w="960" w:type="dxa"/>
            <w:tcBorders>
              <w:top w:val="nil"/>
              <w:left w:val="nil"/>
              <w:bottom w:val="nil"/>
              <w:right w:val="nil"/>
            </w:tcBorders>
            <w:shd w:val="clear" w:color="000000" w:fill="E2EFDA"/>
            <w:noWrap/>
            <w:vAlign w:val="bottom"/>
            <w:hideMark/>
          </w:tcPr>
          <w:p w14:paraId="5AFE1592"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LOW</w:t>
            </w:r>
          </w:p>
        </w:tc>
        <w:tc>
          <w:tcPr>
            <w:tcW w:w="960" w:type="dxa"/>
            <w:tcBorders>
              <w:top w:val="nil"/>
              <w:left w:val="nil"/>
              <w:bottom w:val="nil"/>
              <w:right w:val="single" w:sz="4" w:space="0" w:color="auto"/>
            </w:tcBorders>
            <w:shd w:val="clear" w:color="000000" w:fill="E2EFDA"/>
            <w:noWrap/>
            <w:vAlign w:val="bottom"/>
            <w:hideMark/>
          </w:tcPr>
          <w:p w14:paraId="608E774D"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LOW</w:t>
            </w:r>
          </w:p>
        </w:tc>
        <w:tc>
          <w:tcPr>
            <w:tcW w:w="960" w:type="dxa"/>
            <w:tcBorders>
              <w:top w:val="nil"/>
              <w:left w:val="nil"/>
              <w:bottom w:val="nil"/>
              <w:right w:val="nil"/>
            </w:tcBorders>
            <w:shd w:val="clear" w:color="auto" w:fill="auto"/>
            <w:noWrap/>
            <w:vAlign w:val="bottom"/>
            <w:hideMark/>
          </w:tcPr>
          <w:p w14:paraId="5483A913"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w:t>
            </w:r>
          </w:p>
        </w:tc>
      </w:tr>
      <w:tr w:rsidR="00387616" w:rsidRPr="00387616" w14:paraId="145D557E" w14:textId="77777777" w:rsidTr="00387616">
        <w:trPr>
          <w:trHeight w:val="288"/>
        </w:trPr>
        <w:tc>
          <w:tcPr>
            <w:tcW w:w="960" w:type="dxa"/>
            <w:tcBorders>
              <w:top w:val="nil"/>
              <w:left w:val="nil"/>
              <w:bottom w:val="nil"/>
              <w:right w:val="single" w:sz="4" w:space="0" w:color="auto"/>
            </w:tcBorders>
            <w:shd w:val="clear" w:color="auto" w:fill="auto"/>
            <w:noWrap/>
            <w:vAlign w:val="bottom"/>
            <w:hideMark/>
          </w:tcPr>
          <w:p w14:paraId="6E4A7934"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TMP12</w:t>
            </w:r>
          </w:p>
        </w:tc>
        <w:tc>
          <w:tcPr>
            <w:tcW w:w="960" w:type="dxa"/>
            <w:tcBorders>
              <w:top w:val="nil"/>
              <w:left w:val="nil"/>
              <w:bottom w:val="nil"/>
              <w:right w:val="nil"/>
            </w:tcBorders>
            <w:shd w:val="clear" w:color="auto" w:fill="auto"/>
            <w:noWrap/>
            <w:vAlign w:val="bottom"/>
            <w:hideMark/>
          </w:tcPr>
          <w:p w14:paraId="3A18C171"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LOW</w:t>
            </w:r>
          </w:p>
        </w:tc>
        <w:tc>
          <w:tcPr>
            <w:tcW w:w="960" w:type="dxa"/>
            <w:tcBorders>
              <w:top w:val="nil"/>
              <w:left w:val="nil"/>
              <w:bottom w:val="nil"/>
              <w:right w:val="nil"/>
            </w:tcBorders>
            <w:shd w:val="clear" w:color="000000" w:fill="E2EFDA"/>
            <w:noWrap/>
            <w:vAlign w:val="bottom"/>
            <w:hideMark/>
          </w:tcPr>
          <w:p w14:paraId="62C1E823"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TMP12</w:t>
            </w:r>
          </w:p>
        </w:tc>
        <w:tc>
          <w:tcPr>
            <w:tcW w:w="960" w:type="dxa"/>
            <w:tcBorders>
              <w:top w:val="nil"/>
              <w:left w:val="nil"/>
              <w:bottom w:val="nil"/>
              <w:right w:val="nil"/>
            </w:tcBorders>
            <w:shd w:val="clear" w:color="000000" w:fill="E2EFDA"/>
            <w:noWrap/>
            <w:vAlign w:val="bottom"/>
            <w:hideMark/>
          </w:tcPr>
          <w:p w14:paraId="43F3699F"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TMP12</w:t>
            </w:r>
          </w:p>
        </w:tc>
        <w:tc>
          <w:tcPr>
            <w:tcW w:w="960" w:type="dxa"/>
            <w:tcBorders>
              <w:top w:val="nil"/>
              <w:left w:val="nil"/>
              <w:bottom w:val="nil"/>
              <w:right w:val="single" w:sz="4" w:space="0" w:color="auto"/>
            </w:tcBorders>
            <w:shd w:val="clear" w:color="auto" w:fill="auto"/>
            <w:noWrap/>
            <w:vAlign w:val="bottom"/>
            <w:hideMark/>
          </w:tcPr>
          <w:p w14:paraId="6C27C99B"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4D6E3F23"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1978F710"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HIGH</w:t>
            </w:r>
          </w:p>
        </w:tc>
        <w:tc>
          <w:tcPr>
            <w:tcW w:w="960" w:type="dxa"/>
            <w:tcBorders>
              <w:top w:val="nil"/>
              <w:left w:val="nil"/>
              <w:bottom w:val="nil"/>
              <w:right w:val="nil"/>
            </w:tcBorders>
            <w:shd w:val="clear" w:color="auto" w:fill="auto"/>
            <w:noWrap/>
            <w:vAlign w:val="bottom"/>
            <w:hideMark/>
          </w:tcPr>
          <w:p w14:paraId="50AAD004"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HIGH</w:t>
            </w:r>
          </w:p>
        </w:tc>
        <w:tc>
          <w:tcPr>
            <w:tcW w:w="960" w:type="dxa"/>
            <w:tcBorders>
              <w:top w:val="nil"/>
              <w:left w:val="nil"/>
              <w:bottom w:val="nil"/>
              <w:right w:val="single" w:sz="4" w:space="0" w:color="auto"/>
            </w:tcBorders>
            <w:shd w:val="clear" w:color="auto" w:fill="auto"/>
            <w:noWrap/>
            <w:vAlign w:val="bottom"/>
            <w:hideMark/>
          </w:tcPr>
          <w:p w14:paraId="43FB13ED"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12384936"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w:t>
            </w:r>
          </w:p>
        </w:tc>
      </w:tr>
      <w:tr w:rsidR="00387616" w:rsidRPr="00387616" w14:paraId="78B5138C" w14:textId="77777777" w:rsidTr="00387616">
        <w:trPr>
          <w:trHeight w:val="288"/>
        </w:trPr>
        <w:tc>
          <w:tcPr>
            <w:tcW w:w="960" w:type="dxa"/>
            <w:tcBorders>
              <w:top w:val="nil"/>
              <w:left w:val="nil"/>
              <w:bottom w:val="nil"/>
              <w:right w:val="single" w:sz="4" w:space="0" w:color="auto"/>
            </w:tcBorders>
            <w:shd w:val="clear" w:color="auto" w:fill="auto"/>
            <w:noWrap/>
            <w:vAlign w:val="bottom"/>
            <w:hideMark/>
          </w:tcPr>
          <w:p w14:paraId="5BA57114"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HIGH</w:t>
            </w:r>
          </w:p>
        </w:tc>
        <w:tc>
          <w:tcPr>
            <w:tcW w:w="960" w:type="dxa"/>
            <w:tcBorders>
              <w:top w:val="nil"/>
              <w:left w:val="nil"/>
              <w:bottom w:val="nil"/>
              <w:right w:val="nil"/>
            </w:tcBorders>
            <w:shd w:val="clear" w:color="000000" w:fill="E2EFDA"/>
            <w:noWrap/>
            <w:vAlign w:val="bottom"/>
            <w:hideMark/>
          </w:tcPr>
          <w:p w14:paraId="74EFEFD8"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HIGH</w:t>
            </w:r>
          </w:p>
        </w:tc>
        <w:tc>
          <w:tcPr>
            <w:tcW w:w="960" w:type="dxa"/>
            <w:tcBorders>
              <w:top w:val="nil"/>
              <w:left w:val="nil"/>
              <w:bottom w:val="nil"/>
              <w:right w:val="nil"/>
            </w:tcBorders>
            <w:shd w:val="clear" w:color="auto" w:fill="auto"/>
            <w:noWrap/>
            <w:vAlign w:val="bottom"/>
            <w:hideMark/>
          </w:tcPr>
          <w:p w14:paraId="33D11AAB"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TMP34</w:t>
            </w:r>
          </w:p>
        </w:tc>
        <w:tc>
          <w:tcPr>
            <w:tcW w:w="960" w:type="dxa"/>
            <w:tcBorders>
              <w:top w:val="nil"/>
              <w:left w:val="nil"/>
              <w:bottom w:val="nil"/>
              <w:right w:val="nil"/>
            </w:tcBorders>
            <w:shd w:val="clear" w:color="000000" w:fill="E2EFDA"/>
            <w:noWrap/>
            <w:vAlign w:val="bottom"/>
            <w:hideMark/>
          </w:tcPr>
          <w:p w14:paraId="77F8ECDB"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HIGH</w:t>
            </w:r>
          </w:p>
        </w:tc>
        <w:tc>
          <w:tcPr>
            <w:tcW w:w="960" w:type="dxa"/>
            <w:tcBorders>
              <w:top w:val="nil"/>
              <w:left w:val="nil"/>
              <w:bottom w:val="nil"/>
              <w:right w:val="single" w:sz="4" w:space="0" w:color="auto"/>
            </w:tcBorders>
            <w:shd w:val="clear" w:color="auto" w:fill="auto"/>
            <w:noWrap/>
            <w:vAlign w:val="bottom"/>
            <w:hideMark/>
          </w:tcPr>
          <w:p w14:paraId="23A38C7D"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TMP34</w:t>
            </w:r>
          </w:p>
        </w:tc>
        <w:tc>
          <w:tcPr>
            <w:tcW w:w="960" w:type="dxa"/>
            <w:tcBorders>
              <w:top w:val="nil"/>
              <w:left w:val="nil"/>
              <w:bottom w:val="nil"/>
              <w:right w:val="nil"/>
            </w:tcBorders>
            <w:shd w:val="clear" w:color="000000" w:fill="E2EFDA"/>
            <w:noWrap/>
            <w:vAlign w:val="bottom"/>
            <w:hideMark/>
          </w:tcPr>
          <w:p w14:paraId="545165DC"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HIGH</w:t>
            </w:r>
          </w:p>
        </w:tc>
        <w:tc>
          <w:tcPr>
            <w:tcW w:w="960" w:type="dxa"/>
            <w:tcBorders>
              <w:top w:val="nil"/>
              <w:left w:val="nil"/>
              <w:bottom w:val="nil"/>
              <w:right w:val="nil"/>
            </w:tcBorders>
            <w:shd w:val="clear" w:color="000000" w:fill="E2EFDA"/>
            <w:noWrap/>
            <w:vAlign w:val="bottom"/>
            <w:hideMark/>
          </w:tcPr>
          <w:p w14:paraId="51BD8994"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HIGH</w:t>
            </w:r>
          </w:p>
        </w:tc>
        <w:tc>
          <w:tcPr>
            <w:tcW w:w="960" w:type="dxa"/>
            <w:tcBorders>
              <w:top w:val="nil"/>
              <w:left w:val="nil"/>
              <w:bottom w:val="nil"/>
              <w:right w:val="nil"/>
            </w:tcBorders>
            <w:shd w:val="clear" w:color="000000" w:fill="E2EFDA"/>
            <w:noWrap/>
            <w:vAlign w:val="bottom"/>
            <w:hideMark/>
          </w:tcPr>
          <w:p w14:paraId="6F53D8BE"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HIGH</w:t>
            </w:r>
          </w:p>
        </w:tc>
        <w:tc>
          <w:tcPr>
            <w:tcW w:w="960" w:type="dxa"/>
            <w:tcBorders>
              <w:top w:val="nil"/>
              <w:left w:val="nil"/>
              <w:bottom w:val="nil"/>
              <w:right w:val="single" w:sz="4" w:space="0" w:color="auto"/>
            </w:tcBorders>
            <w:shd w:val="clear" w:color="000000" w:fill="E2EFDA"/>
            <w:noWrap/>
            <w:vAlign w:val="bottom"/>
            <w:hideMark/>
          </w:tcPr>
          <w:p w14:paraId="7EAED307"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HIGH</w:t>
            </w:r>
          </w:p>
        </w:tc>
        <w:tc>
          <w:tcPr>
            <w:tcW w:w="960" w:type="dxa"/>
            <w:tcBorders>
              <w:top w:val="nil"/>
              <w:left w:val="nil"/>
              <w:bottom w:val="nil"/>
              <w:right w:val="nil"/>
            </w:tcBorders>
            <w:shd w:val="clear" w:color="auto" w:fill="auto"/>
            <w:noWrap/>
            <w:vAlign w:val="bottom"/>
            <w:hideMark/>
          </w:tcPr>
          <w:p w14:paraId="13E2A3DD"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w:t>
            </w:r>
          </w:p>
        </w:tc>
      </w:tr>
      <w:tr w:rsidR="00387616" w:rsidRPr="00387616" w14:paraId="5EAEB72C" w14:textId="77777777" w:rsidTr="00387616">
        <w:trPr>
          <w:trHeight w:val="288"/>
        </w:trPr>
        <w:tc>
          <w:tcPr>
            <w:tcW w:w="960" w:type="dxa"/>
            <w:tcBorders>
              <w:top w:val="nil"/>
              <w:left w:val="nil"/>
              <w:bottom w:val="nil"/>
              <w:right w:val="single" w:sz="4" w:space="0" w:color="auto"/>
            </w:tcBorders>
            <w:shd w:val="clear" w:color="auto" w:fill="auto"/>
            <w:noWrap/>
            <w:vAlign w:val="bottom"/>
            <w:hideMark/>
          </w:tcPr>
          <w:p w14:paraId="55BBDFE3"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TMP34</w:t>
            </w:r>
          </w:p>
        </w:tc>
        <w:tc>
          <w:tcPr>
            <w:tcW w:w="960" w:type="dxa"/>
            <w:tcBorders>
              <w:top w:val="nil"/>
              <w:left w:val="nil"/>
              <w:bottom w:val="nil"/>
              <w:right w:val="nil"/>
            </w:tcBorders>
            <w:shd w:val="clear" w:color="auto" w:fill="auto"/>
            <w:noWrap/>
            <w:vAlign w:val="bottom"/>
            <w:hideMark/>
          </w:tcPr>
          <w:p w14:paraId="2388F563"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HIGH</w:t>
            </w:r>
          </w:p>
        </w:tc>
        <w:tc>
          <w:tcPr>
            <w:tcW w:w="960" w:type="dxa"/>
            <w:tcBorders>
              <w:top w:val="nil"/>
              <w:left w:val="nil"/>
              <w:bottom w:val="nil"/>
              <w:right w:val="nil"/>
            </w:tcBorders>
            <w:shd w:val="clear" w:color="000000" w:fill="E2EFDA"/>
            <w:noWrap/>
            <w:vAlign w:val="bottom"/>
            <w:hideMark/>
          </w:tcPr>
          <w:p w14:paraId="583A9C59"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TMP34</w:t>
            </w:r>
          </w:p>
        </w:tc>
        <w:tc>
          <w:tcPr>
            <w:tcW w:w="960" w:type="dxa"/>
            <w:tcBorders>
              <w:top w:val="nil"/>
              <w:left w:val="nil"/>
              <w:bottom w:val="nil"/>
              <w:right w:val="nil"/>
            </w:tcBorders>
            <w:shd w:val="clear" w:color="auto" w:fill="auto"/>
            <w:noWrap/>
            <w:vAlign w:val="bottom"/>
            <w:hideMark/>
          </w:tcPr>
          <w:p w14:paraId="5B8CE3D0"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HIGH</w:t>
            </w:r>
          </w:p>
        </w:tc>
        <w:tc>
          <w:tcPr>
            <w:tcW w:w="960" w:type="dxa"/>
            <w:tcBorders>
              <w:top w:val="nil"/>
              <w:left w:val="nil"/>
              <w:bottom w:val="nil"/>
              <w:right w:val="single" w:sz="4" w:space="0" w:color="auto"/>
            </w:tcBorders>
            <w:shd w:val="clear" w:color="000000" w:fill="E2EFDA"/>
            <w:noWrap/>
            <w:vAlign w:val="bottom"/>
            <w:hideMark/>
          </w:tcPr>
          <w:p w14:paraId="470C8877"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TMP34</w:t>
            </w:r>
          </w:p>
        </w:tc>
        <w:tc>
          <w:tcPr>
            <w:tcW w:w="960" w:type="dxa"/>
            <w:tcBorders>
              <w:top w:val="nil"/>
              <w:left w:val="nil"/>
              <w:bottom w:val="nil"/>
              <w:right w:val="nil"/>
            </w:tcBorders>
            <w:shd w:val="clear" w:color="auto" w:fill="auto"/>
            <w:noWrap/>
            <w:vAlign w:val="bottom"/>
            <w:hideMark/>
          </w:tcPr>
          <w:p w14:paraId="46DC1845"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049BDD25"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LOW</w:t>
            </w:r>
          </w:p>
        </w:tc>
        <w:tc>
          <w:tcPr>
            <w:tcW w:w="960" w:type="dxa"/>
            <w:tcBorders>
              <w:top w:val="nil"/>
              <w:left w:val="nil"/>
              <w:bottom w:val="nil"/>
              <w:right w:val="nil"/>
            </w:tcBorders>
            <w:shd w:val="clear" w:color="auto" w:fill="auto"/>
            <w:noWrap/>
            <w:vAlign w:val="bottom"/>
            <w:hideMark/>
          </w:tcPr>
          <w:p w14:paraId="6A7F9241"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LOW</w:t>
            </w:r>
          </w:p>
        </w:tc>
        <w:tc>
          <w:tcPr>
            <w:tcW w:w="960" w:type="dxa"/>
            <w:tcBorders>
              <w:top w:val="nil"/>
              <w:left w:val="nil"/>
              <w:bottom w:val="nil"/>
              <w:right w:val="single" w:sz="4" w:space="0" w:color="auto"/>
            </w:tcBorders>
            <w:shd w:val="clear" w:color="auto" w:fill="auto"/>
            <w:noWrap/>
            <w:vAlign w:val="bottom"/>
            <w:hideMark/>
          </w:tcPr>
          <w:p w14:paraId="3B1AC232"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0C98D84D"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w:t>
            </w:r>
          </w:p>
        </w:tc>
      </w:tr>
    </w:tbl>
    <w:p w14:paraId="1D2AAE83" w14:textId="77777777" w:rsidR="00387616" w:rsidRDefault="00387616" w:rsidP="009C75E5"/>
    <w:p w14:paraId="7143F532" w14:textId="5C430C56" w:rsidR="00387616" w:rsidRDefault="00387616" w:rsidP="009C75E5">
      <w:r>
        <w:t xml:space="preserve">si può scegliere ad </w:t>
      </w:r>
      <w:proofErr w:type="gramStart"/>
      <w:r>
        <w:t>esempio  LOW</w:t>
      </w:r>
      <w:proofErr w:type="gramEnd"/>
      <w:r>
        <w:t>: 00 – TMP12:01 – HIGH: 11 – TMP34:10</w:t>
      </w:r>
    </w:p>
    <w:p w14:paraId="133D1E8E" w14:textId="2674C634" w:rsidR="00387616" w:rsidRDefault="00387616" w:rsidP="009C75E5">
      <w:r>
        <w:t>il che porta a definire la seguente ta</w:t>
      </w:r>
      <w:r w:rsidR="00D60AF1">
        <w:t>vola di flusso</w:t>
      </w:r>
    </w:p>
    <w:tbl>
      <w:tblPr>
        <w:tblW w:w="9600" w:type="dxa"/>
        <w:tblCellMar>
          <w:left w:w="70" w:type="dxa"/>
          <w:right w:w="70" w:type="dxa"/>
        </w:tblCellMar>
        <w:tblLook w:val="04A0" w:firstRow="1" w:lastRow="0" w:firstColumn="1" w:lastColumn="0" w:noHBand="0" w:noVBand="1"/>
      </w:tblPr>
      <w:tblGrid>
        <w:gridCol w:w="980"/>
        <w:gridCol w:w="960"/>
        <w:gridCol w:w="960"/>
        <w:gridCol w:w="960"/>
        <w:gridCol w:w="960"/>
        <w:gridCol w:w="960"/>
        <w:gridCol w:w="960"/>
        <w:gridCol w:w="960"/>
        <w:gridCol w:w="960"/>
        <w:gridCol w:w="960"/>
      </w:tblGrid>
      <w:tr w:rsidR="00387616" w:rsidRPr="00387616" w14:paraId="1CAB6964" w14:textId="77777777" w:rsidTr="00387616">
        <w:trPr>
          <w:trHeight w:val="288"/>
        </w:trPr>
        <w:tc>
          <w:tcPr>
            <w:tcW w:w="960" w:type="dxa"/>
            <w:tcBorders>
              <w:top w:val="nil"/>
              <w:left w:val="nil"/>
              <w:bottom w:val="single" w:sz="4" w:space="0" w:color="auto"/>
              <w:right w:val="single" w:sz="4" w:space="0" w:color="auto"/>
            </w:tcBorders>
            <w:shd w:val="clear" w:color="auto" w:fill="auto"/>
            <w:noWrap/>
            <w:vAlign w:val="bottom"/>
            <w:hideMark/>
          </w:tcPr>
          <w:p w14:paraId="74F43400" w14:textId="3E930E28" w:rsidR="00387616" w:rsidRPr="00387616" w:rsidRDefault="00D60AF1" w:rsidP="0038761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y1y2</w:t>
            </w:r>
            <w:r w:rsidR="00387616" w:rsidRPr="00387616">
              <w:rPr>
                <w:rFonts w:ascii="Calibri" w:eastAsia="Times New Roman" w:hAnsi="Calibri" w:cs="Calibri"/>
                <w:color w:val="000000"/>
                <w:lang w:eastAsia="it-IT"/>
              </w:rPr>
              <w:t>\CSX</w:t>
            </w:r>
          </w:p>
        </w:tc>
        <w:tc>
          <w:tcPr>
            <w:tcW w:w="960" w:type="dxa"/>
            <w:tcBorders>
              <w:top w:val="nil"/>
              <w:left w:val="nil"/>
              <w:bottom w:val="single" w:sz="4" w:space="0" w:color="auto"/>
              <w:right w:val="nil"/>
            </w:tcBorders>
            <w:shd w:val="clear" w:color="auto" w:fill="auto"/>
            <w:noWrap/>
            <w:vAlign w:val="bottom"/>
            <w:hideMark/>
          </w:tcPr>
          <w:p w14:paraId="577BDA50"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000</w:t>
            </w:r>
          </w:p>
        </w:tc>
        <w:tc>
          <w:tcPr>
            <w:tcW w:w="960" w:type="dxa"/>
            <w:tcBorders>
              <w:top w:val="nil"/>
              <w:left w:val="nil"/>
              <w:bottom w:val="single" w:sz="4" w:space="0" w:color="auto"/>
              <w:right w:val="nil"/>
            </w:tcBorders>
            <w:shd w:val="clear" w:color="auto" w:fill="auto"/>
            <w:noWrap/>
            <w:vAlign w:val="bottom"/>
            <w:hideMark/>
          </w:tcPr>
          <w:p w14:paraId="457301B5"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001</w:t>
            </w:r>
          </w:p>
        </w:tc>
        <w:tc>
          <w:tcPr>
            <w:tcW w:w="960" w:type="dxa"/>
            <w:tcBorders>
              <w:top w:val="nil"/>
              <w:left w:val="nil"/>
              <w:bottom w:val="single" w:sz="4" w:space="0" w:color="auto"/>
              <w:right w:val="nil"/>
            </w:tcBorders>
            <w:shd w:val="clear" w:color="auto" w:fill="auto"/>
            <w:noWrap/>
            <w:vAlign w:val="bottom"/>
            <w:hideMark/>
          </w:tcPr>
          <w:p w14:paraId="68156401"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011</w:t>
            </w:r>
          </w:p>
        </w:tc>
        <w:tc>
          <w:tcPr>
            <w:tcW w:w="960" w:type="dxa"/>
            <w:tcBorders>
              <w:top w:val="nil"/>
              <w:left w:val="nil"/>
              <w:bottom w:val="single" w:sz="4" w:space="0" w:color="auto"/>
              <w:right w:val="single" w:sz="4" w:space="0" w:color="auto"/>
            </w:tcBorders>
            <w:shd w:val="clear" w:color="auto" w:fill="auto"/>
            <w:noWrap/>
            <w:vAlign w:val="bottom"/>
            <w:hideMark/>
          </w:tcPr>
          <w:p w14:paraId="17AA5FBE"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010</w:t>
            </w:r>
          </w:p>
        </w:tc>
        <w:tc>
          <w:tcPr>
            <w:tcW w:w="960" w:type="dxa"/>
            <w:tcBorders>
              <w:top w:val="nil"/>
              <w:left w:val="nil"/>
              <w:bottom w:val="single" w:sz="4" w:space="0" w:color="auto"/>
              <w:right w:val="nil"/>
            </w:tcBorders>
            <w:shd w:val="clear" w:color="auto" w:fill="auto"/>
            <w:noWrap/>
            <w:vAlign w:val="bottom"/>
            <w:hideMark/>
          </w:tcPr>
          <w:p w14:paraId="7E27CCA5"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100</w:t>
            </w:r>
          </w:p>
        </w:tc>
        <w:tc>
          <w:tcPr>
            <w:tcW w:w="960" w:type="dxa"/>
            <w:tcBorders>
              <w:top w:val="nil"/>
              <w:left w:val="nil"/>
              <w:bottom w:val="single" w:sz="4" w:space="0" w:color="auto"/>
              <w:right w:val="nil"/>
            </w:tcBorders>
            <w:shd w:val="clear" w:color="auto" w:fill="auto"/>
            <w:noWrap/>
            <w:vAlign w:val="bottom"/>
            <w:hideMark/>
          </w:tcPr>
          <w:p w14:paraId="57E2C0DD"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101</w:t>
            </w:r>
          </w:p>
        </w:tc>
        <w:tc>
          <w:tcPr>
            <w:tcW w:w="960" w:type="dxa"/>
            <w:tcBorders>
              <w:top w:val="nil"/>
              <w:left w:val="nil"/>
              <w:bottom w:val="single" w:sz="4" w:space="0" w:color="auto"/>
              <w:right w:val="nil"/>
            </w:tcBorders>
            <w:shd w:val="clear" w:color="auto" w:fill="auto"/>
            <w:noWrap/>
            <w:vAlign w:val="bottom"/>
            <w:hideMark/>
          </w:tcPr>
          <w:p w14:paraId="310DBFEB"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111</w:t>
            </w:r>
          </w:p>
        </w:tc>
        <w:tc>
          <w:tcPr>
            <w:tcW w:w="960" w:type="dxa"/>
            <w:tcBorders>
              <w:top w:val="nil"/>
              <w:left w:val="nil"/>
              <w:bottom w:val="single" w:sz="4" w:space="0" w:color="auto"/>
              <w:right w:val="single" w:sz="4" w:space="0" w:color="auto"/>
            </w:tcBorders>
            <w:shd w:val="clear" w:color="auto" w:fill="auto"/>
            <w:noWrap/>
            <w:vAlign w:val="bottom"/>
            <w:hideMark/>
          </w:tcPr>
          <w:p w14:paraId="778867D8"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110</w:t>
            </w:r>
          </w:p>
        </w:tc>
        <w:tc>
          <w:tcPr>
            <w:tcW w:w="960" w:type="dxa"/>
            <w:tcBorders>
              <w:top w:val="nil"/>
              <w:left w:val="nil"/>
              <w:bottom w:val="single" w:sz="4" w:space="0" w:color="auto"/>
              <w:right w:val="nil"/>
            </w:tcBorders>
            <w:shd w:val="clear" w:color="auto" w:fill="auto"/>
            <w:noWrap/>
            <w:vAlign w:val="bottom"/>
            <w:hideMark/>
          </w:tcPr>
          <w:p w14:paraId="4704C2A1"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OUT</w:t>
            </w:r>
          </w:p>
        </w:tc>
      </w:tr>
      <w:tr w:rsidR="00387616" w:rsidRPr="00387616" w14:paraId="5C5DBBC8" w14:textId="77777777" w:rsidTr="00387616">
        <w:trPr>
          <w:trHeight w:val="288"/>
        </w:trPr>
        <w:tc>
          <w:tcPr>
            <w:tcW w:w="960" w:type="dxa"/>
            <w:tcBorders>
              <w:top w:val="nil"/>
              <w:left w:val="nil"/>
              <w:bottom w:val="nil"/>
              <w:right w:val="single" w:sz="4" w:space="0" w:color="auto"/>
            </w:tcBorders>
            <w:shd w:val="clear" w:color="auto" w:fill="auto"/>
            <w:noWrap/>
            <w:vAlign w:val="bottom"/>
            <w:hideMark/>
          </w:tcPr>
          <w:p w14:paraId="76F6DF11"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00</w:t>
            </w:r>
          </w:p>
        </w:tc>
        <w:tc>
          <w:tcPr>
            <w:tcW w:w="960" w:type="dxa"/>
            <w:tcBorders>
              <w:top w:val="nil"/>
              <w:left w:val="nil"/>
              <w:bottom w:val="nil"/>
              <w:right w:val="nil"/>
            </w:tcBorders>
            <w:shd w:val="clear" w:color="000000" w:fill="E2EFDA"/>
            <w:noWrap/>
            <w:vAlign w:val="bottom"/>
            <w:hideMark/>
          </w:tcPr>
          <w:p w14:paraId="77D882C9"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00</w:t>
            </w:r>
          </w:p>
        </w:tc>
        <w:tc>
          <w:tcPr>
            <w:tcW w:w="960" w:type="dxa"/>
            <w:tcBorders>
              <w:top w:val="nil"/>
              <w:left w:val="nil"/>
              <w:bottom w:val="nil"/>
              <w:right w:val="nil"/>
            </w:tcBorders>
            <w:shd w:val="clear" w:color="auto" w:fill="auto"/>
            <w:noWrap/>
            <w:vAlign w:val="bottom"/>
            <w:hideMark/>
          </w:tcPr>
          <w:p w14:paraId="481E63B6"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01</w:t>
            </w:r>
          </w:p>
        </w:tc>
        <w:tc>
          <w:tcPr>
            <w:tcW w:w="960" w:type="dxa"/>
            <w:tcBorders>
              <w:top w:val="nil"/>
              <w:left w:val="nil"/>
              <w:bottom w:val="nil"/>
              <w:right w:val="nil"/>
            </w:tcBorders>
            <w:shd w:val="clear" w:color="auto" w:fill="auto"/>
            <w:noWrap/>
            <w:vAlign w:val="bottom"/>
            <w:hideMark/>
          </w:tcPr>
          <w:p w14:paraId="50E41F59"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01</w:t>
            </w:r>
          </w:p>
        </w:tc>
        <w:tc>
          <w:tcPr>
            <w:tcW w:w="960" w:type="dxa"/>
            <w:tcBorders>
              <w:top w:val="nil"/>
              <w:left w:val="nil"/>
              <w:bottom w:val="nil"/>
              <w:right w:val="single" w:sz="4" w:space="0" w:color="auto"/>
            </w:tcBorders>
            <w:shd w:val="clear" w:color="000000" w:fill="E2EFDA"/>
            <w:noWrap/>
            <w:vAlign w:val="bottom"/>
            <w:hideMark/>
          </w:tcPr>
          <w:p w14:paraId="5A937831"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00</w:t>
            </w:r>
          </w:p>
        </w:tc>
        <w:tc>
          <w:tcPr>
            <w:tcW w:w="960" w:type="dxa"/>
            <w:tcBorders>
              <w:top w:val="nil"/>
              <w:left w:val="nil"/>
              <w:bottom w:val="nil"/>
              <w:right w:val="nil"/>
            </w:tcBorders>
            <w:shd w:val="clear" w:color="000000" w:fill="E2EFDA"/>
            <w:noWrap/>
            <w:vAlign w:val="bottom"/>
            <w:hideMark/>
          </w:tcPr>
          <w:p w14:paraId="6676C7FD"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00</w:t>
            </w:r>
          </w:p>
        </w:tc>
        <w:tc>
          <w:tcPr>
            <w:tcW w:w="960" w:type="dxa"/>
            <w:tcBorders>
              <w:top w:val="nil"/>
              <w:left w:val="nil"/>
              <w:bottom w:val="nil"/>
              <w:right w:val="nil"/>
            </w:tcBorders>
            <w:shd w:val="clear" w:color="000000" w:fill="E2EFDA"/>
            <w:noWrap/>
            <w:vAlign w:val="bottom"/>
            <w:hideMark/>
          </w:tcPr>
          <w:p w14:paraId="75E32D18"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00</w:t>
            </w:r>
          </w:p>
        </w:tc>
        <w:tc>
          <w:tcPr>
            <w:tcW w:w="960" w:type="dxa"/>
            <w:tcBorders>
              <w:top w:val="nil"/>
              <w:left w:val="nil"/>
              <w:bottom w:val="nil"/>
              <w:right w:val="nil"/>
            </w:tcBorders>
            <w:shd w:val="clear" w:color="000000" w:fill="E2EFDA"/>
            <w:noWrap/>
            <w:vAlign w:val="bottom"/>
            <w:hideMark/>
          </w:tcPr>
          <w:p w14:paraId="2745D90C"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00</w:t>
            </w:r>
          </w:p>
        </w:tc>
        <w:tc>
          <w:tcPr>
            <w:tcW w:w="960" w:type="dxa"/>
            <w:tcBorders>
              <w:top w:val="nil"/>
              <w:left w:val="nil"/>
              <w:bottom w:val="nil"/>
              <w:right w:val="single" w:sz="4" w:space="0" w:color="auto"/>
            </w:tcBorders>
            <w:shd w:val="clear" w:color="000000" w:fill="E2EFDA"/>
            <w:noWrap/>
            <w:vAlign w:val="bottom"/>
            <w:hideMark/>
          </w:tcPr>
          <w:p w14:paraId="3DA4676B"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00</w:t>
            </w:r>
          </w:p>
        </w:tc>
        <w:tc>
          <w:tcPr>
            <w:tcW w:w="960" w:type="dxa"/>
            <w:tcBorders>
              <w:top w:val="nil"/>
              <w:left w:val="nil"/>
              <w:bottom w:val="nil"/>
              <w:right w:val="nil"/>
            </w:tcBorders>
            <w:shd w:val="clear" w:color="auto" w:fill="auto"/>
            <w:noWrap/>
            <w:vAlign w:val="bottom"/>
            <w:hideMark/>
          </w:tcPr>
          <w:p w14:paraId="67204757"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w:t>
            </w:r>
          </w:p>
        </w:tc>
      </w:tr>
      <w:tr w:rsidR="00387616" w:rsidRPr="00387616" w14:paraId="3ED8C278" w14:textId="77777777" w:rsidTr="00387616">
        <w:trPr>
          <w:trHeight w:val="288"/>
        </w:trPr>
        <w:tc>
          <w:tcPr>
            <w:tcW w:w="960" w:type="dxa"/>
            <w:tcBorders>
              <w:top w:val="nil"/>
              <w:left w:val="nil"/>
              <w:bottom w:val="nil"/>
              <w:right w:val="single" w:sz="4" w:space="0" w:color="auto"/>
            </w:tcBorders>
            <w:shd w:val="clear" w:color="auto" w:fill="auto"/>
            <w:noWrap/>
            <w:vAlign w:val="bottom"/>
            <w:hideMark/>
          </w:tcPr>
          <w:p w14:paraId="12F9C612"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01</w:t>
            </w:r>
          </w:p>
        </w:tc>
        <w:tc>
          <w:tcPr>
            <w:tcW w:w="960" w:type="dxa"/>
            <w:tcBorders>
              <w:top w:val="nil"/>
              <w:left w:val="nil"/>
              <w:bottom w:val="nil"/>
              <w:right w:val="nil"/>
            </w:tcBorders>
            <w:shd w:val="clear" w:color="auto" w:fill="auto"/>
            <w:noWrap/>
            <w:vAlign w:val="bottom"/>
            <w:hideMark/>
          </w:tcPr>
          <w:p w14:paraId="13304EEC"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00</w:t>
            </w:r>
          </w:p>
        </w:tc>
        <w:tc>
          <w:tcPr>
            <w:tcW w:w="960" w:type="dxa"/>
            <w:tcBorders>
              <w:top w:val="nil"/>
              <w:left w:val="nil"/>
              <w:bottom w:val="nil"/>
              <w:right w:val="nil"/>
            </w:tcBorders>
            <w:shd w:val="clear" w:color="000000" w:fill="E2EFDA"/>
            <w:noWrap/>
            <w:vAlign w:val="bottom"/>
            <w:hideMark/>
          </w:tcPr>
          <w:p w14:paraId="3F5077EB"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01</w:t>
            </w:r>
          </w:p>
        </w:tc>
        <w:tc>
          <w:tcPr>
            <w:tcW w:w="960" w:type="dxa"/>
            <w:tcBorders>
              <w:top w:val="nil"/>
              <w:left w:val="nil"/>
              <w:bottom w:val="nil"/>
              <w:right w:val="nil"/>
            </w:tcBorders>
            <w:shd w:val="clear" w:color="000000" w:fill="E2EFDA"/>
            <w:noWrap/>
            <w:vAlign w:val="bottom"/>
            <w:hideMark/>
          </w:tcPr>
          <w:p w14:paraId="0D155774"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01</w:t>
            </w:r>
          </w:p>
        </w:tc>
        <w:tc>
          <w:tcPr>
            <w:tcW w:w="960" w:type="dxa"/>
            <w:tcBorders>
              <w:top w:val="nil"/>
              <w:left w:val="nil"/>
              <w:bottom w:val="nil"/>
              <w:right w:val="single" w:sz="4" w:space="0" w:color="auto"/>
            </w:tcBorders>
            <w:shd w:val="clear" w:color="auto" w:fill="auto"/>
            <w:noWrap/>
            <w:vAlign w:val="bottom"/>
            <w:hideMark/>
          </w:tcPr>
          <w:p w14:paraId="06C8B1E5"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5C5D4CDF"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025AE713"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11</w:t>
            </w:r>
          </w:p>
        </w:tc>
        <w:tc>
          <w:tcPr>
            <w:tcW w:w="960" w:type="dxa"/>
            <w:tcBorders>
              <w:top w:val="nil"/>
              <w:left w:val="nil"/>
              <w:bottom w:val="nil"/>
              <w:right w:val="nil"/>
            </w:tcBorders>
            <w:shd w:val="clear" w:color="auto" w:fill="auto"/>
            <w:noWrap/>
            <w:vAlign w:val="bottom"/>
            <w:hideMark/>
          </w:tcPr>
          <w:p w14:paraId="745F7221"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11</w:t>
            </w:r>
          </w:p>
        </w:tc>
        <w:tc>
          <w:tcPr>
            <w:tcW w:w="960" w:type="dxa"/>
            <w:tcBorders>
              <w:top w:val="nil"/>
              <w:left w:val="nil"/>
              <w:bottom w:val="nil"/>
              <w:right w:val="single" w:sz="4" w:space="0" w:color="auto"/>
            </w:tcBorders>
            <w:shd w:val="clear" w:color="auto" w:fill="auto"/>
            <w:noWrap/>
            <w:vAlign w:val="bottom"/>
            <w:hideMark/>
          </w:tcPr>
          <w:p w14:paraId="0CAA5EF8"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7F0A07C3"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w:t>
            </w:r>
          </w:p>
        </w:tc>
      </w:tr>
      <w:tr w:rsidR="00387616" w:rsidRPr="00387616" w14:paraId="00FDF02A" w14:textId="77777777" w:rsidTr="00387616">
        <w:trPr>
          <w:trHeight w:val="288"/>
        </w:trPr>
        <w:tc>
          <w:tcPr>
            <w:tcW w:w="960" w:type="dxa"/>
            <w:tcBorders>
              <w:top w:val="nil"/>
              <w:left w:val="nil"/>
              <w:bottom w:val="nil"/>
              <w:right w:val="single" w:sz="4" w:space="0" w:color="auto"/>
            </w:tcBorders>
            <w:shd w:val="clear" w:color="auto" w:fill="auto"/>
            <w:noWrap/>
            <w:vAlign w:val="bottom"/>
            <w:hideMark/>
          </w:tcPr>
          <w:p w14:paraId="1CA94E89"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11</w:t>
            </w:r>
          </w:p>
        </w:tc>
        <w:tc>
          <w:tcPr>
            <w:tcW w:w="960" w:type="dxa"/>
            <w:tcBorders>
              <w:top w:val="nil"/>
              <w:left w:val="nil"/>
              <w:bottom w:val="nil"/>
              <w:right w:val="nil"/>
            </w:tcBorders>
            <w:shd w:val="clear" w:color="000000" w:fill="E2EFDA"/>
            <w:noWrap/>
            <w:vAlign w:val="bottom"/>
            <w:hideMark/>
          </w:tcPr>
          <w:p w14:paraId="2636A88D"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11</w:t>
            </w:r>
          </w:p>
        </w:tc>
        <w:tc>
          <w:tcPr>
            <w:tcW w:w="960" w:type="dxa"/>
            <w:tcBorders>
              <w:top w:val="nil"/>
              <w:left w:val="nil"/>
              <w:bottom w:val="nil"/>
              <w:right w:val="nil"/>
            </w:tcBorders>
            <w:shd w:val="clear" w:color="auto" w:fill="auto"/>
            <w:noWrap/>
            <w:vAlign w:val="bottom"/>
            <w:hideMark/>
          </w:tcPr>
          <w:p w14:paraId="19ECE757"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10</w:t>
            </w:r>
          </w:p>
        </w:tc>
        <w:tc>
          <w:tcPr>
            <w:tcW w:w="960" w:type="dxa"/>
            <w:tcBorders>
              <w:top w:val="nil"/>
              <w:left w:val="nil"/>
              <w:bottom w:val="nil"/>
              <w:right w:val="nil"/>
            </w:tcBorders>
            <w:shd w:val="clear" w:color="000000" w:fill="E2EFDA"/>
            <w:noWrap/>
            <w:vAlign w:val="bottom"/>
            <w:hideMark/>
          </w:tcPr>
          <w:p w14:paraId="3073BE56"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11</w:t>
            </w:r>
          </w:p>
        </w:tc>
        <w:tc>
          <w:tcPr>
            <w:tcW w:w="960" w:type="dxa"/>
            <w:tcBorders>
              <w:top w:val="nil"/>
              <w:left w:val="nil"/>
              <w:bottom w:val="nil"/>
              <w:right w:val="single" w:sz="4" w:space="0" w:color="auto"/>
            </w:tcBorders>
            <w:shd w:val="clear" w:color="auto" w:fill="auto"/>
            <w:noWrap/>
            <w:vAlign w:val="bottom"/>
            <w:hideMark/>
          </w:tcPr>
          <w:p w14:paraId="6359B8E4"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10</w:t>
            </w:r>
          </w:p>
        </w:tc>
        <w:tc>
          <w:tcPr>
            <w:tcW w:w="960" w:type="dxa"/>
            <w:tcBorders>
              <w:top w:val="nil"/>
              <w:left w:val="nil"/>
              <w:bottom w:val="nil"/>
              <w:right w:val="nil"/>
            </w:tcBorders>
            <w:shd w:val="clear" w:color="000000" w:fill="E2EFDA"/>
            <w:noWrap/>
            <w:vAlign w:val="bottom"/>
            <w:hideMark/>
          </w:tcPr>
          <w:p w14:paraId="0416DFE5"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11</w:t>
            </w:r>
          </w:p>
        </w:tc>
        <w:tc>
          <w:tcPr>
            <w:tcW w:w="960" w:type="dxa"/>
            <w:tcBorders>
              <w:top w:val="nil"/>
              <w:left w:val="nil"/>
              <w:bottom w:val="nil"/>
              <w:right w:val="nil"/>
            </w:tcBorders>
            <w:shd w:val="clear" w:color="000000" w:fill="E2EFDA"/>
            <w:noWrap/>
            <w:vAlign w:val="bottom"/>
            <w:hideMark/>
          </w:tcPr>
          <w:p w14:paraId="7C97F83B"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11</w:t>
            </w:r>
          </w:p>
        </w:tc>
        <w:tc>
          <w:tcPr>
            <w:tcW w:w="960" w:type="dxa"/>
            <w:tcBorders>
              <w:top w:val="nil"/>
              <w:left w:val="nil"/>
              <w:bottom w:val="nil"/>
              <w:right w:val="nil"/>
            </w:tcBorders>
            <w:shd w:val="clear" w:color="000000" w:fill="E2EFDA"/>
            <w:noWrap/>
            <w:vAlign w:val="bottom"/>
            <w:hideMark/>
          </w:tcPr>
          <w:p w14:paraId="6D1AD76E"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11</w:t>
            </w:r>
          </w:p>
        </w:tc>
        <w:tc>
          <w:tcPr>
            <w:tcW w:w="960" w:type="dxa"/>
            <w:tcBorders>
              <w:top w:val="nil"/>
              <w:left w:val="nil"/>
              <w:bottom w:val="nil"/>
              <w:right w:val="single" w:sz="4" w:space="0" w:color="auto"/>
            </w:tcBorders>
            <w:shd w:val="clear" w:color="000000" w:fill="E2EFDA"/>
            <w:noWrap/>
            <w:vAlign w:val="bottom"/>
            <w:hideMark/>
          </w:tcPr>
          <w:p w14:paraId="39C79BA9"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11</w:t>
            </w:r>
          </w:p>
        </w:tc>
        <w:tc>
          <w:tcPr>
            <w:tcW w:w="960" w:type="dxa"/>
            <w:tcBorders>
              <w:top w:val="nil"/>
              <w:left w:val="nil"/>
              <w:bottom w:val="nil"/>
              <w:right w:val="nil"/>
            </w:tcBorders>
            <w:shd w:val="clear" w:color="auto" w:fill="auto"/>
            <w:noWrap/>
            <w:vAlign w:val="bottom"/>
            <w:hideMark/>
          </w:tcPr>
          <w:p w14:paraId="39AB703F"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w:t>
            </w:r>
          </w:p>
        </w:tc>
      </w:tr>
      <w:tr w:rsidR="00387616" w:rsidRPr="00387616" w14:paraId="47949E63" w14:textId="77777777" w:rsidTr="00387616">
        <w:trPr>
          <w:trHeight w:val="288"/>
        </w:trPr>
        <w:tc>
          <w:tcPr>
            <w:tcW w:w="960" w:type="dxa"/>
            <w:tcBorders>
              <w:top w:val="nil"/>
              <w:left w:val="nil"/>
              <w:bottom w:val="nil"/>
              <w:right w:val="single" w:sz="4" w:space="0" w:color="auto"/>
            </w:tcBorders>
            <w:shd w:val="clear" w:color="auto" w:fill="auto"/>
            <w:noWrap/>
            <w:vAlign w:val="bottom"/>
            <w:hideMark/>
          </w:tcPr>
          <w:p w14:paraId="28F3357B"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10</w:t>
            </w:r>
          </w:p>
        </w:tc>
        <w:tc>
          <w:tcPr>
            <w:tcW w:w="960" w:type="dxa"/>
            <w:tcBorders>
              <w:top w:val="nil"/>
              <w:left w:val="nil"/>
              <w:bottom w:val="nil"/>
              <w:right w:val="nil"/>
            </w:tcBorders>
            <w:shd w:val="clear" w:color="auto" w:fill="auto"/>
            <w:noWrap/>
            <w:vAlign w:val="bottom"/>
            <w:hideMark/>
          </w:tcPr>
          <w:p w14:paraId="15576855"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11</w:t>
            </w:r>
          </w:p>
        </w:tc>
        <w:tc>
          <w:tcPr>
            <w:tcW w:w="960" w:type="dxa"/>
            <w:tcBorders>
              <w:top w:val="nil"/>
              <w:left w:val="nil"/>
              <w:bottom w:val="nil"/>
              <w:right w:val="nil"/>
            </w:tcBorders>
            <w:shd w:val="clear" w:color="000000" w:fill="E2EFDA"/>
            <w:noWrap/>
            <w:vAlign w:val="bottom"/>
            <w:hideMark/>
          </w:tcPr>
          <w:p w14:paraId="554A5025"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10</w:t>
            </w:r>
          </w:p>
        </w:tc>
        <w:tc>
          <w:tcPr>
            <w:tcW w:w="960" w:type="dxa"/>
            <w:tcBorders>
              <w:top w:val="nil"/>
              <w:left w:val="nil"/>
              <w:bottom w:val="nil"/>
              <w:right w:val="nil"/>
            </w:tcBorders>
            <w:shd w:val="clear" w:color="auto" w:fill="auto"/>
            <w:noWrap/>
            <w:vAlign w:val="bottom"/>
            <w:hideMark/>
          </w:tcPr>
          <w:p w14:paraId="1EF173AC"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11</w:t>
            </w:r>
          </w:p>
        </w:tc>
        <w:tc>
          <w:tcPr>
            <w:tcW w:w="960" w:type="dxa"/>
            <w:tcBorders>
              <w:top w:val="nil"/>
              <w:left w:val="nil"/>
              <w:bottom w:val="nil"/>
              <w:right w:val="single" w:sz="4" w:space="0" w:color="auto"/>
            </w:tcBorders>
            <w:shd w:val="clear" w:color="000000" w:fill="E2EFDA"/>
            <w:noWrap/>
            <w:vAlign w:val="bottom"/>
            <w:hideMark/>
          </w:tcPr>
          <w:p w14:paraId="2FEF4F93"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10</w:t>
            </w:r>
          </w:p>
        </w:tc>
        <w:tc>
          <w:tcPr>
            <w:tcW w:w="960" w:type="dxa"/>
            <w:tcBorders>
              <w:top w:val="nil"/>
              <w:left w:val="nil"/>
              <w:bottom w:val="nil"/>
              <w:right w:val="nil"/>
            </w:tcBorders>
            <w:shd w:val="clear" w:color="auto" w:fill="auto"/>
            <w:noWrap/>
            <w:vAlign w:val="bottom"/>
            <w:hideMark/>
          </w:tcPr>
          <w:p w14:paraId="0ACC75D3"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60D0D4B3"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00</w:t>
            </w:r>
          </w:p>
        </w:tc>
        <w:tc>
          <w:tcPr>
            <w:tcW w:w="960" w:type="dxa"/>
            <w:tcBorders>
              <w:top w:val="nil"/>
              <w:left w:val="nil"/>
              <w:bottom w:val="nil"/>
              <w:right w:val="nil"/>
            </w:tcBorders>
            <w:shd w:val="clear" w:color="auto" w:fill="auto"/>
            <w:noWrap/>
            <w:vAlign w:val="bottom"/>
            <w:hideMark/>
          </w:tcPr>
          <w:p w14:paraId="467CC7F2"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00</w:t>
            </w:r>
          </w:p>
        </w:tc>
        <w:tc>
          <w:tcPr>
            <w:tcW w:w="960" w:type="dxa"/>
            <w:tcBorders>
              <w:top w:val="nil"/>
              <w:left w:val="nil"/>
              <w:bottom w:val="nil"/>
              <w:right w:val="single" w:sz="4" w:space="0" w:color="auto"/>
            </w:tcBorders>
            <w:shd w:val="clear" w:color="auto" w:fill="auto"/>
            <w:noWrap/>
            <w:vAlign w:val="bottom"/>
            <w:hideMark/>
          </w:tcPr>
          <w:p w14:paraId="3C0F5E7D"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34A8B781"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w:t>
            </w:r>
          </w:p>
        </w:tc>
      </w:tr>
    </w:tbl>
    <w:p w14:paraId="6A4DBA45" w14:textId="3BACED54" w:rsidR="00387616" w:rsidRDefault="00387616" w:rsidP="009C75E5"/>
    <w:p w14:paraId="184721D1" w14:textId="235B3C74" w:rsidR="00D60AF1" w:rsidRDefault="00D60AF1" w:rsidP="009C75E5">
      <w:r>
        <w:t>E quindi la logica per calcolare l’uscita, nonché le due variabili di stato</w:t>
      </w:r>
    </w:p>
    <w:p w14:paraId="22E36612" w14:textId="17183056" w:rsidR="00D60AF1" w:rsidRDefault="00BA56CA" w:rsidP="009C75E5">
      <w:r>
        <w:lastRenderedPageBreak/>
        <w:br/>
      </w:r>
      <w:r w:rsidR="00D60AF1">
        <w:t>Ovvero per l’uscita:</w:t>
      </w:r>
    </w:p>
    <w:p w14:paraId="74197F03" w14:textId="08CF7930" w:rsidR="00D60AF1" w:rsidRDefault="00D60AF1" w:rsidP="00D60AF1">
      <w:pPr>
        <w:jc w:val="center"/>
      </w:pPr>
      <m:oMathPara>
        <m:oMath>
          <m:r>
            <w:rPr>
              <w:rFonts w:ascii="Cambria Math" w:hAnsi="Cambria Math"/>
            </w:rPr>
            <m:t>Out=</m:t>
          </m:r>
          <m:sSub>
            <m:sSubPr>
              <m:ctrlPr>
                <w:rPr>
                  <w:rFonts w:ascii="Cambria Math" w:hAnsi="Cambria Math"/>
                  <w:i/>
                </w:rPr>
              </m:ctrlPr>
            </m:sSubPr>
            <m:e>
              <m:r>
                <w:rPr>
                  <w:rFonts w:ascii="Cambria Math" w:hAnsi="Cambria Math"/>
                </w:rPr>
                <m:t>y</m:t>
              </m:r>
            </m:e>
            <m:sub>
              <m:r>
                <w:rPr>
                  <w:rFonts w:ascii="Cambria Math" w:hAnsi="Cambria Math"/>
                </w:rPr>
                <m:t>1</m:t>
              </m:r>
            </m:sub>
          </m:sSub>
        </m:oMath>
      </m:oMathPara>
    </w:p>
    <w:p w14:paraId="471E91A2" w14:textId="55723180" w:rsidR="00D60AF1" w:rsidRDefault="00D60AF1" w:rsidP="009C75E5">
      <w:r>
        <w:t xml:space="preserve">Per </w:t>
      </w:r>
      <w:r w:rsidRPr="00BA56CA">
        <w:rPr>
          <w:b/>
          <w:i/>
        </w:rPr>
        <w:t>Y</w:t>
      </w:r>
      <w:r w:rsidRPr="00BA56CA">
        <w:rPr>
          <w:b/>
          <w:i/>
          <w:vertAlign w:val="subscript"/>
        </w:rPr>
        <w:t>1</w:t>
      </w:r>
    </w:p>
    <w:tbl>
      <w:tblPr>
        <w:tblW w:w="864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tblGrid>
      <w:tr w:rsidR="00D60AF1" w:rsidRPr="00D60AF1" w14:paraId="6A7D8A79" w14:textId="77777777" w:rsidTr="00D60AF1">
        <w:trPr>
          <w:trHeight w:val="288"/>
        </w:trPr>
        <w:tc>
          <w:tcPr>
            <w:tcW w:w="960" w:type="dxa"/>
            <w:tcBorders>
              <w:top w:val="nil"/>
              <w:left w:val="nil"/>
              <w:bottom w:val="single" w:sz="4" w:space="0" w:color="auto"/>
              <w:right w:val="single" w:sz="4" w:space="0" w:color="auto"/>
            </w:tcBorders>
            <w:shd w:val="clear" w:color="auto" w:fill="auto"/>
            <w:noWrap/>
            <w:vAlign w:val="bottom"/>
            <w:hideMark/>
          </w:tcPr>
          <w:p w14:paraId="0763B127"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St\CSX</w:t>
            </w:r>
          </w:p>
        </w:tc>
        <w:tc>
          <w:tcPr>
            <w:tcW w:w="960" w:type="dxa"/>
            <w:tcBorders>
              <w:top w:val="nil"/>
              <w:left w:val="nil"/>
              <w:bottom w:val="single" w:sz="4" w:space="0" w:color="auto"/>
              <w:right w:val="nil"/>
            </w:tcBorders>
            <w:shd w:val="clear" w:color="auto" w:fill="auto"/>
            <w:noWrap/>
            <w:vAlign w:val="bottom"/>
            <w:hideMark/>
          </w:tcPr>
          <w:p w14:paraId="168FCEE8"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000</w:t>
            </w:r>
          </w:p>
        </w:tc>
        <w:tc>
          <w:tcPr>
            <w:tcW w:w="960" w:type="dxa"/>
            <w:tcBorders>
              <w:top w:val="nil"/>
              <w:left w:val="nil"/>
              <w:bottom w:val="single" w:sz="4" w:space="0" w:color="auto"/>
              <w:right w:val="nil"/>
            </w:tcBorders>
            <w:shd w:val="clear" w:color="auto" w:fill="auto"/>
            <w:noWrap/>
            <w:vAlign w:val="bottom"/>
            <w:hideMark/>
          </w:tcPr>
          <w:p w14:paraId="2601546D"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001</w:t>
            </w:r>
          </w:p>
        </w:tc>
        <w:tc>
          <w:tcPr>
            <w:tcW w:w="960" w:type="dxa"/>
            <w:tcBorders>
              <w:top w:val="nil"/>
              <w:left w:val="nil"/>
              <w:bottom w:val="single" w:sz="4" w:space="0" w:color="auto"/>
              <w:right w:val="nil"/>
            </w:tcBorders>
            <w:shd w:val="clear" w:color="auto" w:fill="auto"/>
            <w:noWrap/>
            <w:vAlign w:val="bottom"/>
            <w:hideMark/>
          </w:tcPr>
          <w:p w14:paraId="1C10B1A4"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011</w:t>
            </w:r>
          </w:p>
        </w:tc>
        <w:tc>
          <w:tcPr>
            <w:tcW w:w="960" w:type="dxa"/>
            <w:tcBorders>
              <w:top w:val="nil"/>
              <w:left w:val="nil"/>
              <w:bottom w:val="single" w:sz="4" w:space="0" w:color="auto"/>
              <w:right w:val="single" w:sz="4" w:space="0" w:color="auto"/>
            </w:tcBorders>
            <w:shd w:val="clear" w:color="auto" w:fill="auto"/>
            <w:noWrap/>
            <w:vAlign w:val="bottom"/>
            <w:hideMark/>
          </w:tcPr>
          <w:p w14:paraId="477BA477"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010</w:t>
            </w:r>
          </w:p>
        </w:tc>
        <w:tc>
          <w:tcPr>
            <w:tcW w:w="960" w:type="dxa"/>
            <w:tcBorders>
              <w:top w:val="nil"/>
              <w:left w:val="nil"/>
              <w:bottom w:val="single" w:sz="4" w:space="0" w:color="auto"/>
              <w:right w:val="nil"/>
            </w:tcBorders>
            <w:shd w:val="clear" w:color="auto" w:fill="auto"/>
            <w:noWrap/>
            <w:vAlign w:val="bottom"/>
            <w:hideMark/>
          </w:tcPr>
          <w:p w14:paraId="6D61326F"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100</w:t>
            </w:r>
          </w:p>
        </w:tc>
        <w:tc>
          <w:tcPr>
            <w:tcW w:w="960" w:type="dxa"/>
            <w:tcBorders>
              <w:top w:val="nil"/>
              <w:left w:val="nil"/>
              <w:bottom w:val="single" w:sz="4" w:space="0" w:color="auto"/>
              <w:right w:val="nil"/>
            </w:tcBorders>
            <w:shd w:val="clear" w:color="auto" w:fill="auto"/>
            <w:noWrap/>
            <w:vAlign w:val="bottom"/>
            <w:hideMark/>
          </w:tcPr>
          <w:p w14:paraId="44D8B7EC"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101</w:t>
            </w:r>
          </w:p>
        </w:tc>
        <w:tc>
          <w:tcPr>
            <w:tcW w:w="960" w:type="dxa"/>
            <w:tcBorders>
              <w:top w:val="nil"/>
              <w:left w:val="nil"/>
              <w:bottom w:val="single" w:sz="4" w:space="0" w:color="auto"/>
              <w:right w:val="nil"/>
            </w:tcBorders>
            <w:shd w:val="clear" w:color="auto" w:fill="auto"/>
            <w:noWrap/>
            <w:vAlign w:val="bottom"/>
            <w:hideMark/>
          </w:tcPr>
          <w:p w14:paraId="4914AC47"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111</w:t>
            </w:r>
          </w:p>
        </w:tc>
        <w:tc>
          <w:tcPr>
            <w:tcW w:w="960" w:type="dxa"/>
            <w:tcBorders>
              <w:top w:val="nil"/>
              <w:left w:val="nil"/>
              <w:bottom w:val="single" w:sz="4" w:space="0" w:color="auto"/>
              <w:right w:val="nil"/>
            </w:tcBorders>
            <w:shd w:val="clear" w:color="auto" w:fill="auto"/>
            <w:noWrap/>
            <w:vAlign w:val="bottom"/>
            <w:hideMark/>
          </w:tcPr>
          <w:p w14:paraId="39220DF0"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110</w:t>
            </w:r>
          </w:p>
        </w:tc>
      </w:tr>
      <w:tr w:rsidR="00D60AF1" w:rsidRPr="00D60AF1" w14:paraId="5F914FAA" w14:textId="77777777" w:rsidTr="00D60AF1">
        <w:trPr>
          <w:trHeight w:val="288"/>
        </w:trPr>
        <w:tc>
          <w:tcPr>
            <w:tcW w:w="960" w:type="dxa"/>
            <w:tcBorders>
              <w:top w:val="nil"/>
              <w:left w:val="nil"/>
              <w:bottom w:val="nil"/>
              <w:right w:val="single" w:sz="4" w:space="0" w:color="auto"/>
            </w:tcBorders>
            <w:shd w:val="clear" w:color="auto" w:fill="auto"/>
            <w:noWrap/>
            <w:vAlign w:val="bottom"/>
            <w:hideMark/>
          </w:tcPr>
          <w:p w14:paraId="6D363F70"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00</w:t>
            </w:r>
          </w:p>
        </w:tc>
        <w:tc>
          <w:tcPr>
            <w:tcW w:w="960" w:type="dxa"/>
            <w:tcBorders>
              <w:top w:val="nil"/>
              <w:left w:val="nil"/>
              <w:bottom w:val="nil"/>
              <w:right w:val="nil"/>
            </w:tcBorders>
            <w:shd w:val="clear" w:color="auto" w:fill="auto"/>
            <w:noWrap/>
            <w:vAlign w:val="bottom"/>
            <w:hideMark/>
          </w:tcPr>
          <w:p w14:paraId="552C92B7"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w:t>
            </w:r>
          </w:p>
        </w:tc>
        <w:tc>
          <w:tcPr>
            <w:tcW w:w="960" w:type="dxa"/>
            <w:tcBorders>
              <w:top w:val="nil"/>
              <w:left w:val="nil"/>
              <w:bottom w:val="nil"/>
              <w:right w:val="nil"/>
            </w:tcBorders>
            <w:shd w:val="clear" w:color="auto" w:fill="auto"/>
            <w:noWrap/>
            <w:vAlign w:val="bottom"/>
            <w:hideMark/>
          </w:tcPr>
          <w:p w14:paraId="2A054708"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w:t>
            </w:r>
          </w:p>
        </w:tc>
        <w:tc>
          <w:tcPr>
            <w:tcW w:w="960" w:type="dxa"/>
            <w:tcBorders>
              <w:top w:val="nil"/>
              <w:left w:val="nil"/>
              <w:bottom w:val="nil"/>
              <w:right w:val="nil"/>
            </w:tcBorders>
            <w:shd w:val="clear" w:color="auto" w:fill="auto"/>
            <w:noWrap/>
            <w:vAlign w:val="bottom"/>
            <w:hideMark/>
          </w:tcPr>
          <w:p w14:paraId="2782BB80"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w:t>
            </w:r>
          </w:p>
        </w:tc>
        <w:tc>
          <w:tcPr>
            <w:tcW w:w="960" w:type="dxa"/>
            <w:tcBorders>
              <w:top w:val="nil"/>
              <w:left w:val="nil"/>
              <w:bottom w:val="nil"/>
              <w:right w:val="single" w:sz="4" w:space="0" w:color="auto"/>
            </w:tcBorders>
            <w:shd w:val="clear" w:color="auto" w:fill="auto"/>
            <w:noWrap/>
            <w:vAlign w:val="bottom"/>
            <w:hideMark/>
          </w:tcPr>
          <w:p w14:paraId="5D5FDCD0"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w:t>
            </w:r>
          </w:p>
        </w:tc>
        <w:tc>
          <w:tcPr>
            <w:tcW w:w="960" w:type="dxa"/>
            <w:tcBorders>
              <w:top w:val="nil"/>
              <w:left w:val="nil"/>
              <w:bottom w:val="nil"/>
              <w:right w:val="nil"/>
            </w:tcBorders>
            <w:shd w:val="clear" w:color="auto" w:fill="auto"/>
            <w:noWrap/>
            <w:vAlign w:val="bottom"/>
            <w:hideMark/>
          </w:tcPr>
          <w:p w14:paraId="41A7040F"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w:t>
            </w:r>
          </w:p>
        </w:tc>
        <w:tc>
          <w:tcPr>
            <w:tcW w:w="960" w:type="dxa"/>
            <w:tcBorders>
              <w:top w:val="nil"/>
              <w:left w:val="nil"/>
              <w:bottom w:val="nil"/>
              <w:right w:val="nil"/>
            </w:tcBorders>
            <w:shd w:val="clear" w:color="auto" w:fill="auto"/>
            <w:noWrap/>
            <w:vAlign w:val="bottom"/>
            <w:hideMark/>
          </w:tcPr>
          <w:p w14:paraId="3F538DE3"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w:t>
            </w:r>
          </w:p>
        </w:tc>
        <w:tc>
          <w:tcPr>
            <w:tcW w:w="960" w:type="dxa"/>
            <w:tcBorders>
              <w:top w:val="nil"/>
              <w:left w:val="nil"/>
              <w:bottom w:val="nil"/>
              <w:right w:val="nil"/>
            </w:tcBorders>
            <w:shd w:val="clear" w:color="auto" w:fill="auto"/>
            <w:noWrap/>
            <w:vAlign w:val="bottom"/>
            <w:hideMark/>
          </w:tcPr>
          <w:p w14:paraId="03772086"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w:t>
            </w:r>
          </w:p>
        </w:tc>
        <w:tc>
          <w:tcPr>
            <w:tcW w:w="960" w:type="dxa"/>
            <w:tcBorders>
              <w:top w:val="nil"/>
              <w:left w:val="nil"/>
              <w:bottom w:val="nil"/>
              <w:right w:val="nil"/>
            </w:tcBorders>
            <w:shd w:val="clear" w:color="auto" w:fill="auto"/>
            <w:noWrap/>
            <w:vAlign w:val="bottom"/>
            <w:hideMark/>
          </w:tcPr>
          <w:p w14:paraId="0C276D1B"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w:t>
            </w:r>
          </w:p>
        </w:tc>
      </w:tr>
      <w:tr w:rsidR="00D60AF1" w:rsidRPr="00D60AF1" w14:paraId="47CFD322" w14:textId="77777777" w:rsidTr="00D60AF1">
        <w:trPr>
          <w:trHeight w:val="288"/>
        </w:trPr>
        <w:tc>
          <w:tcPr>
            <w:tcW w:w="960" w:type="dxa"/>
            <w:tcBorders>
              <w:top w:val="nil"/>
              <w:left w:val="nil"/>
              <w:bottom w:val="nil"/>
              <w:right w:val="single" w:sz="4" w:space="0" w:color="auto"/>
            </w:tcBorders>
            <w:shd w:val="clear" w:color="auto" w:fill="auto"/>
            <w:noWrap/>
            <w:vAlign w:val="bottom"/>
            <w:hideMark/>
          </w:tcPr>
          <w:p w14:paraId="64AA2910"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01</w:t>
            </w:r>
          </w:p>
        </w:tc>
        <w:tc>
          <w:tcPr>
            <w:tcW w:w="960" w:type="dxa"/>
            <w:tcBorders>
              <w:top w:val="nil"/>
              <w:left w:val="nil"/>
              <w:bottom w:val="nil"/>
              <w:right w:val="nil"/>
            </w:tcBorders>
            <w:shd w:val="clear" w:color="auto" w:fill="auto"/>
            <w:noWrap/>
            <w:vAlign w:val="bottom"/>
            <w:hideMark/>
          </w:tcPr>
          <w:p w14:paraId="6EF631C3"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w:t>
            </w:r>
          </w:p>
        </w:tc>
        <w:tc>
          <w:tcPr>
            <w:tcW w:w="960" w:type="dxa"/>
            <w:tcBorders>
              <w:top w:val="nil"/>
              <w:left w:val="nil"/>
              <w:bottom w:val="nil"/>
              <w:right w:val="nil"/>
            </w:tcBorders>
            <w:shd w:val="clear" w:color="auto" w:fill="auto"/>
            <w:noWrap/>
            <w:vAlign w:val="bottom"/>
            <w:hideMark/>
          </w:tcPr>
          <w:p w14:paraId="75DFF5B4"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w:t>
            </w:r>
          </w:p>
        </w:tc>
        <w:tc>
          <w:tcPr>
            <w:tcW w:w="960" w:type="dxa"/>
            <w:tcBorders>
              <w:top w:val="nil"/>
              <w:left w:val="nil"/>
              <w:bottom w:val="nil"/>
              <w:right w:val="nil"/>
            </w:tcBorders>
            <w:shd w:val="clear" w:color="auto" w:fill="auto"/>
            <w:noWrap/>
            <w:vAlign w:val="bottom"/>
            <w:hideMark/>
          </w:tcPr>
          <w:p w14:paraId="2BE201F0"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w:t>
            </w:r>
          </w:p>
        </w:tc>
        <w:tc>
          <w:tcPr>
            <w:tcW w:w="960" w:type="dxa"/>
            <w:tcBorders>
              <w:top w:val="nil"/>
              <w:left w:val="nil"/>
              <w:bottom w:val="nil"/>
              <w:right w:val="single" w:sz="4" w:space="0" w:color="auto"/>
            </w:tcBorders>
            <w:shd w:val="clear" w:color="auto" w:fill="auto"/>
            <w:noWrap/>
            <w:vAlign w:val="bottom"/>
            <w:hideMark/>
          </w:tcPr>
          <w:p w14:paraId="18711E4B"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46A3EF60"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1A22FE55"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w:t>
            </w:r>
          </w:p>
        </w:tc>
        <w:tc>
          <w:tcPr>
            <w:tcW w:w="960" w:type="dxa"/>
            <w:tcBorders>
              <w:top w:val="nil"/>
              <w:left w:val="nil"/>
              <w:bottom w:val="nil"/>
              <w:right w:val="nil"/>
            </w:tcBorders>
            <w:shd w:val="clear" w:color="auto" w:fill="auto"/>
            <w:noWrap/>
            <w:vAlign w:val="bottom"/>
            <w:hideMark/>
          </w:tcPr>
          <w:p w14:paraId="4B83CF28"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w:t>
            </w:r>
          </w:p>
        </w:tc>
        <w:tc>
          <w:tcPr>
            <w:tcW w:w="960" w:type="dxa"/>
            <w:tcBorders>
              <w:top w:val="nil"/>
              <w:left w:val="nil"/>
              <w:bottom w:val="nil"/>
              <w:right w:val="nil"/>
            </w:tcBorders>
            <w:shd w:val="clear" w:color="auto" w:fill="auto"/>
            <w:noWrap/>
            <w:vAlign w:val="bottom"/>
            <w:hideMark/>
          </w:tcPr>
          <w:p w14:paraId="1AAF07ED"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w:t>
            </w:r>
          </w:p>
        </w:tc>
      </w:tr>
      <w:tr w:rsidR="00D60AF1" w:rsidRPr="00D60AF1" w14:paraId="725DE9D1" w14:textId="77777777" w:rsidTr="00D60AF1">
        <w:trPr>
          <w:trHeight w:val="288"/>
        </w:trPr>
        <w:tc>
          <w:tcPr>
            <w:tcW w:w="960" w:type="dxa"/>
            <w:tcBorders>
              <w:top w:val="nil"/>
              <w:left w:val="nil"/>
              <w:bottom w:val="nil"/>
              <w:right w:val="single" w:sz="4" w:space="0" w:color="auto"/>
            </w:tcBorders>
            <w:shd w:val="clear" w:color="auto" w:fill="auto"/>
            <w:noWrap/>
            <w:vAlign w:val="bottom"/>
            <w:hideMark/>
          </w:tcPr>
          <w:p w14:paraId="0AE3967F"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11</w:t>
            </w:r>
          </w:p>
        </w:tc>
        <w:tc>
          <w:tcPr>
            <w:tcW w:w="960" w:type="dxa"/>
            <w:tcBorders>
              <w:top w:val="nil"/>
              <w:left w:val="nil"/>
              <w:bottom w:val="nil"/>
              <w:right w:val="nil"/>
            </w:tcBorders>
            <w:shd w:val="clear" w:color="auto" w:fill="auto"/>
            <w:noWrap/>
            <w:vAlign w:val="bottom"/>
            <w:hideMark/>
          </w:tcPr>
          <w:p w14:paraId="58114321"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w:t>
            </w:r>
          </w:p>
        </w:tc>
        <w:tc>
          <w:tcPr>
            <w:tcW w:w="960" w:type="dxa"/>
            <w:tcBorders>
              <w:top w:val="nil"/>
              <w:left w:val="nil"/>
              <w:bottom w:val="nil"/>
              <w:right w:val="nil"/>
            </w:tcBorders>
            <w:shd w:val="clear" w:color="auto" w:fill="auto"/>
            <w:noWrap/>
            <w:vAlign w:val="bottom"/>
            <w:hideMark/>
          </w:tcPr>
          <w:p w14:paraId="29491D49"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w:t>
            </w:r>
          </w:p>
        </w:tc>
        <w:tc>
          <w:tcPr>
            <w:tcW w:w="960" w:type="dxa"/>
            <w:tcBorders>
              <w:top w:val="nil"/>
              <w:left w:val="nil"/>
              <w:bottom w:val="nil"/>
              <w:right w:val="nil"/>
            </w:tcBorders>
            <w:shd w:val="clear" w:color="auto" w:fill="auto"/>
            <w:noWrap/>
            <w:vAlign w:val="bottom"/>
            <w:hideMark/>
          </w:tcPr>
          <w:p w14:paraId="74F53A41"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w:t>
            </w:r>
          </w:p>
        </w:tc>
        <w:tc>
          <w:tcPr>
            <w:tcW w:w="960" w:type="dxa"/>
            <w:tcBorders>
              <w:top w:val="nil"/>
              <w:left w:val="nil"/>
              <w:bottom w:val="nil"/>
              <w:right w:val="single" w:sz="4" w:space="0" w:color="auto"/>
            </w:tcBorders>
            <w:shd w:val="clear" w:color="auto" w:fill="auto"/>
            <w:noWrap/>
            <w:vAlign w:val="bottom"/>
            <w:hideMark/>
          </w:tcPr>
          <w:p w14:paraId="7EC8CD6A"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w:t>
            </w:r>
          </w:p>
        </w:tc>
        <w:tc>
          <w:tcPr>
            <w:tcW w:w="960" w:type="dxa"/>
            <w:tcBorders>
              <w:top w:val="nil"/>
              <w:left w:val="nil"/>
              <w:bottom w:val="nil"/>
              <w:right w:val="nil"/>
            </w:tcBorders>
            <w:shd w:val="clear" w:color="auto" w:fill="auto"/>
            <w:noWrap/>
            <w:vAlign w:val="bottom"/>
            <w:hideMark/>
          </w:tcPr>
          <w:p w14:paraId="787D5ACF"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w:t>
            </w:r>
          </w:p>
        </w:tc>
        <w:tc>
          <w:tcPr>
            <w:tcW w:w="960" w:type="dxa"/>
            <w:tcBorders>
              <w:top w:val="nil"/>
              <w:left w:val="nil"/>
              <w:bottom w:val="nil"/>
              <w:right w:val="nil"/>
            </w:tcBorders>
            <w:shd w:val="clear" w:color="auto" w:fill="auto"/>
            <w:noWrap/>
            <w:vAlign w:val="bottom"/>
            <w:hideMark/>
          </w:tcPr>
          <w:p w14:paraId="7C11A86A"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w:t>
            </w:r>
          </w:p>
        </w:tc>
        <w:tc>
          <w:tcPr>
            <w:tcW w:w="960" w:type="dxa"/>
            <w:tcBorders>
              <w:top w:val="nil"/>
              <w:left w:val="nil"/>
              <w:bottom w:val="nil"/>
              <w:right w:val="nil"/>
            </w:tcBorders>
            <w:shd w:val="clear" w:color="auto" w:fill="auto"/>
            <w:noWrap/>
            <w:vAlign w:val="bottom"/>
            <w:hideMark/>
          </w:tcPr>
          <w:p w14:paraId="4C76D608"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w:t>
            </w:r>
          </w:p>
        </w:tc>
        <w:tc>
          <w:tcPr>
            <w:tcW w:w="960" w:type="dxa"/>
            <w:tcBorders>
              <w:top w:val="nil"/>
              <w:left w:val="nil"/>
              <w:bottom w:val="nil"/>
              <w:right w:val="nil"/>
            </w:tcBorders>
            <w:shd w:val="clear" w:color="auto" w:fill="auto"/>
            <w:noWrap/>
            <w:vAlign w:val="bottom"/>
            <w:hideMark/>
          </w:tcPr>
          <w:p w14:paraId="05FDBD90"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w:t>
            </w:r>
          </w:p>
        </w:tc>
      </w:tr>
      <w:tr w:rsidR="00D60AF1" w:rsidRPr="00D60AF1" w14:paraId="29633BDD" w14:textId="77777777" w:rsidTr="00D60AF1">
        <w:trPr>
          <w:trHeight w:val="288"/>
        </w:trPr>
        <w:tc>
          <w:tcPr>
            <w:tcW w:w="960" w:type="dxa"/>
            <w:tcBorders>
              <w:top w:val="nil"/>
              <w:left w:val="nil"/>
              <w:bottom w:val="nil"/>
              <w:right w:val="single" w:sz="4" w:space="0" w:color="auto"/>
            </w:tcBorders>
            <w:shd w:val="clear" w:color="auto" w:fill="auto"/>
            <w:noWrap/>
            <w:vAlign w:val="bottom"/>
            <w:hideMark/>
          </w:tcPr>
          <w:p w14:paraId="17DFF316"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10</w:t>
            </w:r>
          </w:p>
        </w:tc>
        <w:tc>
          <w:tcPr>
            <w:tcW w:w="960" w:type="dxa"/>
            <w:tcBorders>
              <w:top w:val="nil"/>
              <w:left w:val="nil"/>
              <w:bottom w:val="nil"/>
              <w:right w:val="nil"/>
            </w:tcBorders>
            <w:shd w:val="clear" w:color="auto" w:fill="auto"/>
            <w:noWrap/>
            <w:vAlign w:val="bottom"/>
            <w:hideMark/>
          </w:tcPr>
          <w:p w14:paraId="057D45B9"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w:t>
            </w:r>
          </w:p>
        </w:tc>
        <w:tc>
          <w:tcPr>
            <w:tcW w:w="960" w:type="dxa"/>
            <w:tcBorders>
              <w:top w:val="nil"/>
              <w:left w:val="nil"/>
              <w:bottom w:val="nil"/>
              <w:right w:val="nil"/>
            </w:tcBorders>
            <w:shd w:val="clear" w:color="auto" w:fill="auto"/>
            <w:noWrap/>
            <w:vAlign w:val="bottom"/>
            <w:hideMark/>
          </w:tcPr>
          <w:p w14:paraId="31E87C8F"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w:t>
            </w:r>
          </w:p>
        </w:tc>
        <w:tc>
          <w:tcPr>
            <w:tcW w:w="960" w:type="dxa"/>
            <w:tcBorders>
              <w:top w:val="nil"/>
              <w:left w:val="nil"/>
              <w:bottom w:val="nil"/>
              <w:right w:val="nil"/>
            </w:tcBorders>
            <w:shd w:val="clear" w:color="auto" w:fill="auto"/>
            <w:noWrap/>
            <w:vAlign w:val="bottom"/>
            <w:hideMark/>
          </w:tcPr>
          <w:p w14:paraId="3EFF5630"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w:t>
            </w:r>
          </w:p>
        </w:tc>
        <w:tc>
          <w:tcPr>
            <w:tcW w:w="960" w:type="dxa"/>
            <w:tcBorders>
              <w:top w:val="nil"/>
              <w:left w:val="nil"/>
              <w:bottom w:val="nil"/>
              <w:right w:val="single" w:sz="4" w:space="0" w:color="auto"/>
            </w:tcBorders>
            <w:shd w:val="clear" w:color="auto" w:fill="auto"/>
            <w:noWrap/>
            <w:vAlign w:val="bottom"/>
            <w:hideMark/>
          </w:tcPr>
          <w:p w14:paraId="649A39EA"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w:t>
            </w:r>
          </w:p>
        </w:tc>
        <w:tc>
          <w:tcPr>
            <w:tcW w:w="960" w:type="dxa"/>
            <w:tcBorders>
              <w:top w:val="nil"/>
              <w:left w:val="nil"/>
              <w:bottom w:val="nil"/>
              <w:right w:val="nil"/>
            </w:tcBorders>
            <w:shd w:val="clear" w:color="auto" w:fill="auto"/>
            <w:noWrap/>
            <w:vAlign w:val="bottom"/>
            <w:hideMark/>
          </w:tcPr>
          <w:p w14:paraId="0BACB4FB"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7BA7B508"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w:t>
            </w:r>
          </w:p>
        </w:tc>
        <w:tc>
          <w:tcPr>
            <w:tcW w:w="960" w:type="dxa"/>
            <w:tcBorders>
              <w:top w:val="nil"/>
              <w:left w:val="nil"/>
              <w:bottom w:val="nil"/>
              <w:right w:val="nil"/>
            </w:tcBorders>
            <w:shd w:val="clear" w:color="auto" w:fill="auto"/>
            <w:noWrap/>
            <w:vAlign w:val="bottom"/>
            <w:hideMark/>
          </w:tcPr>
          <w:p w14:paraId="6BD8E86B"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w:t>
            </w:r>
          </w:p>
        </w:tc>
        <w:tc>
          <w:tcPr>
            <w:tcW w:w="960" w:type="dxa"/>
            <w:tcBorders>
              <w:top w:val="nil"/>
              <w:left w:val="nil"/>
              <w:bottom w:val="nil"/>
              <w:right w:val="nil"/>
            </w:tcBorders>
            <w:shd w:val="clear" w:color="auto" w:fill="auto"/>
            <w:noWrap/>
            <w:vAlign w:val="bottom"/>
            <w:hideMark/>
          </w:tcPr>
          <w:p w14:paraId="7B593C17"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w:t>
            </w:r>
          </w:p>
        </w:tc>
      </w:tr>
    </w:tbl>
    <w:p w14:paraId="71ADD44E" w14:textId="1A68E634" w:rsidR="00D60AF1" w:rsidRDefault="00D60AF1" w:rsidP="009C75E5"/>
    <w:p w14:paraId="45542278" w14:textId="33693302" w:rsidR="00D60AF1" w:rsidRDefault="009D3F05" w:rsidP="009C75E5">
      <m:oMathPara>
        <m:oMath>
          <m:sSubSup>
            <m:sSubSupPr>
              <m:ctrlPr>
                <w:rPr>
                  <w:rFonts w:ascii="Cambria Math" w:hAnsi="Cambria Math"/>
                  <w:i/>
                </w:rPr>
              </m:ctrlPr>
            </m:sSubSupPr>
            <m:e>
              <m:r>
                <w:rPr>
                  <w:rFonts w:ascii="Cambria Math" w:hAnsi="Cambria Math"/>
                </w:rPr>
                <m:t>y</m:t>
              </m:r>
            </m:e>
            <m:sub>
              <m:r>
                <w:rPr>
                  <w:rFonts w:ascii="Cambria Math" w:hAnsi="Cambria Math"/>
                </w:rPr>
                <m:t>1</m:t>
              </m:r>
            </m:sub>
            <m:sup>
              <m:r>
                <w:rPr>
                  <w:rFonts w:ascii="Cambria Math" w:hAnsi="Cambria Math"/>
                </w:rPr>
                <m:t>'</m:t>
              </m:r>
            </m:sup>
          </m:sSub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 xml:space="preserve">clk </m:t>
                  </m:r>
                </m:e>
              </m:acc>
              <m:r>
                <w:rPr>
                  <w:rFonts w:ascii="Cambria Math" w:hAnsi="Cambria Math"/>
                </w:rPr>
                <m:t>y</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clk y</m:t>
              </m:r>
            </m:e>
            <m:sub>
              <m:r>
                <w:rPr>
                  <w:rFonts w:ascii="Cambria Math" w:hAnsi="Cambria Math"/>
                </w:rPr>
                <m:t>2</m:t>
              </m:r>
            </m:sub>
          </m:sSub>
        </m:oMath>
      </m:oMathPara>
    </w:p>
    <w:p w14:paraId="0104754B" w14:textId="4EF799C8" w:rsidR="00387616" w:rsidRDefault="00D60AF1" w:rsidP="00387616">
      <w:r>
        <w:t xml:space="preserve">Per </w:t>
      </w:r>
      <w:r w:rsidRPr="00BA56CA">
        <w:rPr>
          <w:b/>
          <w:i/>
        </w:rPr>
        <w:t>Y</w:t>
      </w:r>
      <w:r w:rsidRPr="00BA56CA">
        <w:rPr>
          <w:b/>
          <w:i/>
          <w:vertAlign w:val="subscript"/>
        </w:rPr>
        <w:t>2</w:t>
      </w:r>
    </w:p>
    <w:tbl>
      <w:tblPr>
        <w:tblW w:w="864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tblGrid>
      <w:tr w:rsidR="00D60AF1" w:rsidRPr="00D60AF1" w14:paraId="3F44A155" w14:textId="77777777" w:rsidTr="00D60AF1">
        <w:trPr>
          <w:trHeight w:val="288"/>
        </w:trPr>
        <w:tc>
          <w:tcPr>
            <w:tcW w:w="960" w:type="dxa"/>
            <w:tcBorders>
              <w:top w:val="nil"/>
              <w:left w:val="nil"/>
              <w:bottom w:val="single" w:sz="4" w:space="0" w:color="auto"/>
              <w:right w:val="single" w:sz="4" w:space="0" w:color="auto"/>
            </w:tcBorders>
            <w:shd w:val="clear" w:color="auto" w:fill="auto"/>
            <w:noWrap/>
            <w:vAlign w:val="bottom"/>
            <w:hideMark/>
          </w:tcPr>
          <w:p w14:paraId="36690ECC"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St\CSX</w:t>
            </w:r>
          </w:p>
        </w:tc>
        <w:tc>
          <w:tcPr>
            <w:tcW w:w="960" w:type="dxa"/>
            <w:tcBorders>
              <w:top w:val="nil"/>
              <w:left w:val="nil"/>
              <w:bottom w:val="single" w:sz="4" w:space="0" w:color="auto"/>
              <w:right w:val="nil"/>
            </w:tcBorders>
            <w:shd w:val="clear" w:color="auto" w:fill="auto"/>
            <w:noWrap/>
            <w:vAlign w:val="bottom"/>
            <w:hideMark/>
          </w:tcPr>
          <w:p w14:paraId="7769750F"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000</w:t>
            </w:r>
          </w:p>
        </w:tc>
        <w:tc>
          <w:tcPr>
            <w:tcW w:w="960" w:type="dxa"/>
            <w:tcBorders>
              <w:top w:val="nil"/>
              <w:left w:val="nil"/>
              <w:bottom w:val="single" w:sz="4" w:space="0" w:color="auto"/>
              <w:right w:val="nil"/>
            </w:tcBorders>
            <w:shd w:val="clear" w:color="auto" w:fill="auto"/>
            <w:noWrap/>
            <w:vAlign w:val="bottom"/>
            <w:hideMark/>
          </w:tcPr>
          <w:p w14:paraId="23BCAF32"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001</w:t>
            </w:r>
          </w:p>
        </w:tc>
        <w:tc>
          <w:tcPr>
            <w:tcW w:w="960" w:type="dxa"/>
            <w:tcBorders>
              <w:top w:val="nil"/>
              <w:left w:val="nil"/>
              <w:bottom w:val="single" w:sz="4" w:space="0" w:color="auto"/>
              <w:right w:val="nil"/>
            </w:tcBorders>
            <w:shd w:val="clear" w:color="auto" w:fill="auto"/>
            <w:noWrap/>
            <w:vAlign w:val="bottom"/>
            <w:hideMark/>
          </w:tcPr>
          <w:p w14:paraId="1899D6A0"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011</w:t>
            </w:r>
          </w:p>
        </w:tc>
        <w:tc>
          <w:tcPr>
            <w:tcW w:w="960" w:type="dxa"/>
            <w:tcBorders>
              <w:top w:val="nil"/>
              <w:left w:val="nil"/>
              <w:bottom w:val="single" w:sz="4" w:space="0" w:color="auto"/>
              <w:right w:val="single" w:sz="4" w:space="0" w:color="auto"/>
            </w:tcBorders>
            <w:shd w:val="clear" w:color="auto" w:fill="auto"/>
            <w:noWrap/>
            <w:vAlign w:val="bottom"/>
            <w:hideMark/>
          </w:tcPr>
          <w:p w14:paraId="60CB7A36"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010</w:t>
            </w:r>
          </w:p>
        </w:tc>
        <w:tc>
          <w:tcPr>
            <w:tcW w:w="960" w:type="dxa"/>
            <w:tcBorders>
              <w:top w:val="nil"/>
              <w:left w:val="nil"/>
              <w:bottom w:val="single" w:sz="4" w:space="0" w:color="auto"/>
              <w:right w:val="nil"/>
            </w:tcBorders>
            <w:shd w:val="clear" w:color="auto" w:fill="auto"/>
            <w:noWrap/>
            <w:vAlign w:val="bottom"/>
            <w:hideMark/>
          </w:tcPr>
          <w:p w14:paraId="791C4B65"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100</w:t>
            </w:r>
          </w:p>
        </w:tc>
        <w:tc>
          <w:tcPr>
            <w:tcW w:w="960" w:type="dxa"/>
            <w:tcBorders>
              <w:top w:val="nil"/>
              <w:left w:val="nil"/>
              <w:bottom w:val="single" w:sz="4" w:space="0" w:color="auto"/>
              <w:right w:val="nil"/>
            </w:tcBorders>
            <w:shd w:val="clear" w:color="auto" w:fill="auto"/>
            <w:noWrap/>
            <w:vAlign w:val="bottom"/>
            <w:hideMark/>
          </w:tcPr>
          <w:p w14:paraId="4D856377"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101</w:t>
            </w:r>
          </w:p>
        </w:tc>
        <w:tc>
          <w:tcPr>
            <w:tcW w:w="960" w:type="dxa"/>
            <w:tcBorders>
              <w:top w:val="nil"/>
              <w:left w:val="nil"/>
              <w:bottom w:val="single" w:sz="4" w:space="0" w:color="auto"/>
              <w:right w:val="nil"/>
            </w:tcBorders>
            <w:shd w:val="clear" w:color="auto" w:fill="auto"/>
            <w:noWrap/>
            <w:vAlign w:val="bottom"/>
            <w:hideMark/>
          </w:tcPr>
          <w:p w14:paraId="1145BD27"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111</w:t>
            </w:r>
          </w:p>
        </w:tc>
        <w:tc>
          <w:tcPr>
            <w:tcW w:w="960" w:type="dxa"/>
            <w:tcBorders>
              <w:top w:val="nil"/>
              <w:left w:val="nil"/>
              <w:bottom w:val="single" w:sz="4" w:space="0" w:color="auto"/>
              <w:right w:val="nil"/>
            </w:tcBorders>
            <w:shd w:val="clear" w:color="auto" w:fill="auto"/>
            <w:noWrap/>
            <w:vAlign w:val="bottom"/>
            <w:hideMark/>
          </w:tcPr>
          <w:p w14:paraId="3B762A61"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110</w:t>
            </w:r>
          </w:p>
        </w:tc>
      </w:tr>
      <w:tr w:rsidR="00D60AF1" w:rsidRPr="00D60AF1" w14:paraId="23A1E9F0" w14:textId="77777777" w:rsidTr="00D60AF1">
        <w:trPr>
          <w:trHeight w:val="288"/>
        </w:trPr>
        <w:tc>
          <w:tcPr>
            <w:tcW w:w="960" w:type="dxa"/>
            <w:tcBorders>
              <w:top w:val="nil"/>
              <w:left w:val="nil"/>
              <w:bottom w:val="nil"/>
              <w:right w:val="single" w:sz="4" w:space="0" w:color="auto"/>
            </w:tcBorders>
            <w:shd w:val="clear" w:color="auto" w:fill="auto"/>
            <w:noWrap/>
            <w:vAlign w:val="bottom"/>
            <w:hideMark/>
          </w:tcPr>
          <w:p w14:paraId="46EE0867"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00</w:t>
            </w:r>
          </w:p>
        </w:tc>
        <w:tc>
          <w:tcPr>
            <w:tcW w:w="960" w:type="dxa"/>
            <w:tcBorders>
              <w:top w:val="nil"/>
              <w:left w:val="nil"/>
              <w:bottom w:val="nil"/>
              <w:right w:val="nil"/>
            </w:tcBorders>
            <w:shd w:val="clear" w:color="auto" w:fill="auto"/>
            <w:noWrap/>
            <w:vAlign w:val="bottom"/>
            <w:hideMark/>
          </w:tcPr>
          <w:p w14:paraId="34C53F0B"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w:t>
            </w:r>
          </w:p>
        </w:tc>
        <w:tc>
          <w:tcPr>
            <w:tcW w:w="960" w:type="dxa"/>
            <w:tcBorders>
              <w:top w:val="nil"/>
              <w:left w:val="nil"/>
              <w:bottom w:val="nil"/>
              <w:right w:val="nil"/>
            </w:tcBorders>
            <w:shd w:val="clear" w:color="auto" w:fill="auto"/>
            <w:noWrap/>
            <w:vAlign w:val="bottom"/>
            <w:hideMark/>
          </w:tcPr>
          <w:p w14:paraId="0E106ADB"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w:t>
            </w:r>
          </w:p>
        </w:tc>
        <w:tc>
          <w:tcPr>
            <w:tcW w:w="960" w:type="dxa"/>
            <w:tcBorders>
              <w:top w:val="nil"/>
              <w:left w:val="nil"/>
              <w:bottom w:val="nil"/>
              <w:right w:val="nil"/>
            </w:tcBorders>
            <w:shd w:val="clear" w:color="auto" w:fill="auto"/>
            <w:noWrap/>
            <w:vAlign w:val="bottom"/>
            <w:hideMark/>
          </w:tcPr>
          <w:p w14:paraId="26E00F94"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w:t>
            </w:r>
          </w:p>
        </w:tc>
        <w:tc>
          <w:tcPr>
            <w:tcW w:w="960" w:type="dxa"/>
            <w:tcBorders>
              <w:top w:val="nil"/>
              <w:left w:val="nil"/>
              <w:bottom w:val="nil"/>
              <w:right w:val="single" w:sz="4" w:space="0" w:color="auto"/>
            </w:tcBorders>
            <w:shd w:val="clear" w:color="auto" w:fill="auto"/>
            <w:noWrap/>
            <w:vAlign w:val="bottom"/>
            <w:hideMark/>
          </w:tcPr>
          <w:p w14:paraId="7CC26732"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w:t>
            </w:r>
          </w:p>
        </w:tc>
        <w:tc>
          <w:tcPr>
            <w:tcW w:w="960" w:type="dxa"/>
            <w:tcBorders>
              <w:top w:val="nil"/>
              <w:left w:val="nil"/>
              <w:bottom w:val="nil"/>
              <w:right w:val="nil"/>
            </w:tcBorders>
            <w:shd w:val="clear" w:color="auto" w:fill="auto"/>
            <w:noWrap/>
            <w:vAlign w:val="bottom"/>
            <w:hideMark/>
          </w:tcPr>
          <w:p w14:paraId="48FDDF7A"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w:t>
            </w:r>
          </w:p>
        </w:tc>
        <w:tc>
          <w:tcPr>
            <w:tcW w:w="960" w:type="dxa"/>
            <w:tcBorders>
              <w:top w:val="nil"/>
              <w:left w:val="nil"/>
              <w:bottom w:val="nil"/>
              <w:right w:val="nil"/>
            </w:tcBorders>
            <w:shd w:val="clear" w:color="auto" w:fill="auto"/>
            <w:noWrap/>
            <w:vAlign w:val="bottom"/>
            <w:hideMark/>
          </w:tcPr>
          <w:p w14:paraId="4E731DF7"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w:t>
            </w:r>
          </w:p>
        </w:tc>
        <w:tc>
          <w:tcPr>
            <w:tcW w:w="960" w:type="dxa"/>
            <w:tcBorders>
              <w:top w:val="nil"/>
              <w:left w:val="nil"/>
              <w:bottom w:val="nil"/>
              <w:right w:val="nil"/>
            </w:tcBorders>
            <w:shd w:val="clear" w:color="auto" w:fill="auto"/>
            <w:noWrap/>
            <w:vAlign w:val="bottom"/>
            <w:hideMark/>
          </w:tcPr>
          <w:p w14:paraId="315173FC"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w:t>
            </w:r>
          </w:p>
        </w:tc>
        <w:tc>
          <w:tcPr>
            <w:tcW w:w="960" w:type="dxa"/>
            <w:tcBorders>
              <w:top w:val="nil"/>
              <w:left w:val="nil"/>
              <w:bottom w:val="nil"/>
              <w:right w:val="nil"/>
            </w:tcBorders>
            <w:shd w:val="clear" w:color="auto" w:fill="auto"/>
            <w:noWrap/>
            <w:vAlign w:val="bottom"/>
            <w:hideMark/>
          </w:tcPr>
          <w:p w14:paraId="1CDB4990"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w:t>
            </w:r>
          </w:p>
        </w:tc>
      </w:tr>
      <w:tr w:rsidR="00D60AF1" w:rsidRPr="00D60AF1" w14:paraId="20136C3C" w14:textId="77777777" w:rsidTr="00D60AF1">
        <w:trPr>
          <w:trHeight w:val="288"/>
        </w:trPr>
        <w:tc>
          <w:tcPr>
            <w:tcW w:w="960" w:type="dxa"/>
            <w:tcBorders>
              <w:top w:val="nil"/>
              <w:left w:val="nil"/>
              <w:bottom w:val="nil"/>
              <w:right w:val="single" w:sz="4" w:space="0" w:color="auto"/>
            </w:tcBorders>
            <w:shd w:val="clear" w:color="auto" w:fill="auto"/>
            <w:noWrap/>
            <w:vAlign w:val="bottom"/>
            <w:hideMark/>
          </w:tcPr>
          <w:p w14:paraId="159860C0"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01</w:t>
            </w:r>
          </w:p>
        </w:tc>
        <w:tc>
          <w:tcPr>
            <w:tcW w:w="960" w:type="dxa"/>
            <w:tcBorders>
              <w:top w:val="nil"/>
              <w:left w:val="nil"/>
              <w:bottom w:val="nil"/>
              <w:right w:val="nil"/>
            </w:tcBorders>
            <w:shd w:val="clear" w:color="auto" w:fill="auto"/>
            <w:noWrap/>
            <w:vAlign w:val="bottom"/>
            <w:hideMark/>
          </w:tcPr>
          <w:p w14:paraId="11C460F2"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w:t>
            </w:r>
          </w:p>
        </w:tc>
        <w:tc>
          <w:tcPr>
            <w:tcW w:w="960" w:type="dxa"/>
            <w:tcBorders>
              <w:top w:val="nil"/>
              <w:left w:val="nil"/>
              <w:bottom w:val="nil"/>
              <w:right w:val="nil"/>
            </w:tcBorders>
            <w:shd w:val="clear" w:color="auto" w:fill="auto"/>
            <w:noWrap/>
            <w:vAlign w:val="bottom"/>
            <w:hideMark/>
          </w:tcPr>
          <w:p w14:paraId="35C7EA6C"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w:t>
            </w:r>
          </w:p>
        </w:tc>
        <w:tc>
          <w:tcPr>
            <w:tcW w:w="960" w:type="dxa"/>
            <w:tcBorders>
              <w:top w:val="nil"/>
              <w:left w:val="nil"/>
              <w:bottom w:val="nil"/>
              <w:right w:val="nil"/>
            </w:tcBorders>
            <w:shd w:val="clear" w:color="auto" w:fill="auto"/>
            <w:noWrap/>
            <w:vAlign w:val="bottom"/>
            <w:hideMark/>
          </w:tcPr>
          <w:p w14:paraId="51790827"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w:t>
            </w:r>
          </w:p>
        </w:tc>
        <w:tc>
          <w:tcPr>
            <w:tcW w:w="960" w:type="dxa"/>
            <w:tcBorders>
              <w:top w:val="nil"/>
              <w:left w:val="nil"/>
              <w:bottom w:val="nil"/>
              <w:right w:val="single" w:sz="4" w:space="0" w:color="auto"/>
            </w:tcBorders>
            <w:shd w:val="clear" w:color="auto" w:fill="auto"/>
            <w:noWrap/>
            <w:vAlign w:val="bottom"/>
            <w:hideMark/>
          </w:tcPr>
          <w:p w14:paraId="2B3A8E9F"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007E240F"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023A1311"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w:t>
            </w:r>
          </w:p>
        </w:tc>
        <w:tc>
          <w:tcPr>
            <w:tcW w:w="960" w:type="dxa"/>
            <w:tcBorders>
              <w:top w:val="nil"/>
              <w:left w:val="nil"/>
              <w:bottom w:val="nil"/>
              <w:right w:val="nil"/>
            </w:tcBorders>
            <w:shd w:val="clear" w:color="auto" w:fill="auto"/>
            <w:noWrap/>
            <w:vAlign w:val="bottom"/>
            <w:hideMark/>
          </w:tcPr>
          <w:p w14:paraId="08FA2ED3"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w:t>
            </w:r>
          </w:p>
        </w:tc>
        <w:tc>
          <w:tcPr>
            <w:tcW w:w="960" w:type="dxa"/>
            <w:tcBorders>
              <w:top w:val="nil"/>
              <w:left w:val="nil"/>
              <w:bottom w:val="nil"/>
              <w:right w:val="nil"/>
            </w:tcBorders>
            <w:shd w:val="clear" w:color="auto" w:fill="auto"/>
            <w:noWrap/>
            <w:vAlign w:val="bottom"/>
            <w:hideMark/>
          </w:tcPr>
          <w:p w14:paraId="00E303BF"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w:t>
            </w:r>
          </w:p>
        </w:tc>
      </w:tr>
      <w:tr w:rsidR="00D60AF1" w:rsidRPr="00D60AF1" w14:paraId="38AEA08C" w14:textId="77777777" w:rsidTr="00D60AF1">
        <w:trPr>
          <w:trHeight w:val="288"/>
        </w:trPr>
        <w:tc>
          <w:tcPr>
            <w:tcW w:w="960" w:type="dxa"/>
            <w:tcBorders>
              <w:top w:val="nil"/>
              <w:left w:val="nil"/>
              <w:bottom w:val="nil"/>
              <w:right w:val="single" w:sz="4" w:space="0" w:color="auto"/>
            </w:tcBorders>
            <w:shd w:val="clear" w:color="auto" w:fill="auto"/>
            <w:noWrap/>
            <w:vAlign w:val="bottom"/>
            <w:hideMark/>
          </w:tcPr>
          <w:p w14:paraId="242BFCDF"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11</w:t>
            </w:r>
          </w:p>
        </w:tc>
        <w:tc>
          <w:tcPr>
            <w:tcW w:w="960" w:type="dxa"/>
            <w:tcBorders>
              <w:top w:val="nil"/>
              <w:left w:val="nil"/>
              <w:bottom w:val="nil"/>
              <w:right w:val="nil"/>
            </w:tcBorders>
            <w:shd w:val="clear" w:color="auto" w:fill="auto"/>
            <w:noWrap/>
            <w:vAlign w:val="bottom"/>
            <w:hideMark/>
          </w:tcPr>
          <w:p w14:paraId="4690B4AD"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w:t>
            </w:r>
          </w:p>
        </w:tc>
        <w:tc>
          <w:tcPr>
            <w:tcW w:w="960" w:type="dxa"/>
            <w:tcBorders>
              <w:top w:val="nil"/>
              <w:left w:val="nil"/>
              <w:bottom w:val="nil"/>
              <w:right w:val="nil"/>
            </w:tcBorders>
            <w:shd w:val="clear" w:color="auto" w:fill="auto"/>
            <w:noWrap/>
            <w:vAlign w:val="bottom"/>
            <w:hideMark/>
          </w:tcPr>
          <w:p w14:paraId="38703D7F"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w:t>
            </w:r>
          </w:p>
        </w:tc>
        <w:tc>
          <w:tcPr>
            <w:tcW w:w="960" w:type="dxa"/>
            <w:tcBorders>
              <w:top w:val="nil"/>
              <w:left w:val="nil"/>
              <w:bottom w:val="nil"/>
              <w:right w:val="nil"/>
            </w:tcBorders>
            <w:shd w:val="clear" w:color="auto" w:fill="auto"/>
            <w:noWrap/>
            <w:vAlign w:val="bottom"/>
            <w:hideMark/>
          </w:tcPr>
          <w:p w14:paraId="44F3F326"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w:t>
            </w:r>
          </w:p>
        </w:tc>
        <w:tc>
          <w:tcPr>
            <w:tcW w:w="960" w:type="dxa"/>
            <w:tcBorders>
              <w:top w:val="nil"/>
              <w:left w:val="nil"/>
              <w:bottom w:val="nil"/>
              <w:right w:val="single" w:sz="4" w:space="0" w:color="auto"/>
            </w:tcBorders>
            <w:shd w:val="clear" w:color="auto" w:fill="auto"/>
            <w:noWrap/>
            <w:vAlign w:val="bottom"/>
            <w:hideMark/>
          </w:tcPr>
          <w:p w14:paraId="5DC3D39E"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w:t>
            </w:r>
          </w:p>
        </w:tc>
        <w:tc>
          <w:tcPr>
            <w:tcW w:w="960" w:type="dxa"/>
            <w:tcBorders>
              <w:top w:val="nil"/>
              <w:left w:val="nil"/>
              <w:bottom w:val="nil"/>
              <w:right w:val="nil"/>
            </w:tcBorders>
            <w:shd w:val="clear" w:color="auto" w:fill="auto"/>
            <w:noWrap/>
            <w:vAlign w:val="bottom"/>
            <w:hideMark/>
          </w:tcPr>
          <w:p w14:paraId="3C9A33EF"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w:t>
            </w:r>
          </w:p>
        </w:tc>
        <w:tc>
          <w:tcPr>
            <w:tcW w:w="960" w:type="dxa"/>
            <w:tcBorders>
              <w:top w:val="nil"/>
              <w:left w:val="nil"/>
              <w:bottom w:val="nil"/>
              <w:right w:val="nil"/>
            </w:tcBorders>
            <w:shd w:val="clear" w:color="auto" w:fill="auto"/>
            <w:noWrap/>
            <w:vAlign w:val="bottom"/>
            <w:hideMark/>
          </w:tcPr>
          <w:p w14:paraId="02C72202"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w:t>
            </w:r>
          </w:p>
        </w:tc>
        <w:tc>
          <w:tcPr>
            <w:tcW w:w="960" w:type="dxa"/>
            <w:tcBorders>
              <w:top w:val="nil"/>
              <w:left w:val="nil"/>
              <w:bottom w:val="nil"/>
              <w:right w:val="nil"/>
            </w:tcBorders>
            <w:shd w:val="clear" w:color="auto" w:fill="auto"/>
            <w:noWrap/>
            <w:vAlign w:val="bottom"/>
            <w:hideMark/>
          </w:tcPr>
          <w:p w14:paraId="2C705376"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w:t>
            </w:r>
          </w:p>
        </w:tc>
        <w:tc>
          <w:tcPr>
            <w:tcW w:w="960" w:type="dxa"/>
            <w:tcBorders>
              <w:top w:val="nil"/>
              <w:left w:val="nil"/>
              <w:bottom w:val="nil"/>
              <w:right w:val="nil"/>
            </w:tcBorders>
            <w:shd w:val="clear" w:color="auto" w:fill="auto"/>
            <w:noWrap/>
            <w:vAlign w:val="bottom"/>
            <w:hideMark/>
          </w:tcPr>
          <w:p w14:paraId="6C3E9A34"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w:t>
            </w:r>
          </w:p>
        </w:tc>
      </w:tr>
      <w:tr w:rsidR="00D60AF1" w:rsidRPr="00D60AF1" w14:paraId="469F2D2F" w14:textId="77777777" w:rsidTr="00D60AF1">
        <w:trPr>
          <w:trHeight w:val="288"/>
        </w:trPr>
        <w:tc>
          <w:tcPr>
            <w:tcW w:w="960" w:type="dxa"/>
            <w:tcBorders>
              <w:top w:val="nil"/>
              <w:left w:val="nil"/>
              <w:bottom w:val="nil"/>
              <w:right w:val="single" w:sz="4" w:space="0" w:color="auto"/>
            </w:tcBorders>
            <w:shd w:val="clear" w:color="auto" w:fill="auto"/>
            <w:noWrap/>
            <w:vAlign w:val="bottom"/>
            <w:hideMark/>
          </w:tcPr>
          <w:p w14:paraId="1E51E4D1"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10</w:t>
            </w:r>
          </w:p>
        </w:tc>
        <w:tc>
          <w:tcPr>
            <w:tcW w:w="960" w:type="dxa"/>
            <w:tcBorders>
              <w:top w:val="nil"/>
              <w:left w:val="nil"/>
              <w:bottom w:val="nil"/>
              <w:right w:val="nil"/>
            </w:tcBorders>
            <w:shd w:val="clear" w:color="auto" w:fill="auto"/>
            <w:noWrap/>
            <w:vAlign w:val="bottom"/>
            <w:hideMark/>
          </w:tcPr>
          <w:p w14:paraId="46C3E41E"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w:t>
            </w:r>
          </w:p>
        </w:tc>
        <w:tc>
          <w:tcPr>
            <w:tcW w:w="960" w:type="dxa"/>
            <w:tcBorders>
              <w:top w:val="nil"/>
              <w:left w:val="nil"/>
              <w:bottom w:val="nil"/>
              <w:right w:val="nil"/>
            </w:tcBorders>
            <w:shd w:val="clear" w:color="auto" w:fill="auto"/>
            <w:noWrap/>
            <w:vAlign w:val="bottom"/>
            <w:hideMark/>
          </w:tcPr>
          <w:p w14:paraId="64132398"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w:t>
            </w:r>
          </w:p>
        </w:tc>
        <w:tc>
          <w:tcPr>
            <w:tcW w:w="960" w:type="dxa"/>
            <w:tcBorders>
              <w:top w:val="nil"/>
              <w:left w:val="nil"/>
              <w:bottom w:val="nil"/>
              <w:right w:val="nil"/>
            </w:tcBorders>
            <w:shd w:val="clear" w:color="auto" w:fill="auto"/>
            <w:noWrap/>
            <w:vAlign w:val="bottom"/>
            <w:hideMark/>
          </w:tcPr>
          <w:p w14:paraId="4D49701C"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1</w:t>
            </w:r>
          </w:p>
        </w:tc>
        <w:tc>
          <w:tcPr>
            <w:tcW w:w="960" w:type="dxa"/>
            <w:tcBorders>
              <w:top w:val="nil"/>
              <w:left w:val="nil"/>
              <w:bottom w:val="nil"/>
              <w:right w:val="single" w:sz="4" w:space="0" w:color="auto"/>
            </w:tcBorders>
            <w:shd w:val="clear" w:color="auto" w:fill="auto"/>
            <w:noWrap/>
            <w:vAlign w:val="bottom"/>
            <w:hideMark/>
          </w:tcPr>
          <w:p w14:paraId="155EBF9C"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w:t>
            </w:r>
          </w:p>
        </w:tc>
        <w:tc>
          <w:tcPr>
            <w:tcW w:w="960" w:type="dxa"/>
            <w:tcBorders>
              <w:top w:val="nil"/>
              <w:left w:val="nil"/>
              <w:bottom w:val="nil"/>
              <w:right w:val="nil"/>
            </w:tcBorders>
            <w:shd w:val="clear" w:color="auto" w:fill="auto"/>
            <w:noWrap/>
            <w:vAlign w:val="bottom"/>
            <w:hideMark/>
          </w:tcPr>
          <w:p w14:paraId="6EE98A8D"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w:t>
            </w:r>
          </w:p>
        </w:tc>
        <w:tc>
          <w:tcPr>
            <w:tcW w:w="960" w:type="dxa"/>
            <w:tcBorders>
              <w:top w:val="nil"/>
              <w:left w:val="nil"/>
              <w:bottom w:val="nil"/>
              <w:right w:val="nil"/>
            </w:tcBorders>
            <w:shd w:val="clear" w:color="auto" w:fill="auto"/>
            <w:noWrap/>
            <w:vAlign w:val="bottom"/>
            <w:hideMark/>
          </w:tcPr>
          <w:p w14:paraId="10753CFC"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w:t>
            </w:r>
          </w:p>
        </w:tc>
        <w:tc>
          <w:tcPr>
            <w:tcW w:w="960" w:type="dxa"/>
            <w:tcBorders>
              <w:top w:val="nil"/>
              <w:left w:val="nil"/>
              <w:bottom w:val="nil"/>
              <w:right w:val="nil"/>
            </w:tcBorders>
            <w:shd w:val="clear" w:color="auto" w:fill="auto"/>
            <w:noWrap/>
            <w:vAlign w:val="bottom"/>
            <w:hideMark/>
          </w:tcPr>
          <w:p w14:paraId="7CB14977"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0</w:t>
            </w:r>
          </w:p>
        </w:tc>
        <w:tc>
          <w:tcPr>
            <w:tcW w:w="960" w:type="dxa"/>
            <w:tcBorders>
              <w:top w:val="nil"/>
              <w:left w:val="nil"/>
              <w:bottom w:val="nil"/>
              <w:right w:val="nil"/>
            </w:tcBorders>
            <w:shd w:val="clear" w:color="auto" w:fill="auto"/>
            <w:noWrap/>
            <w:vAlign w:val="bottom"/>
            <w:hideMark/>
          </w:tcPr>
          <w:p w14:paraId="385C43BB" w14:textId="77777777" w:rsidR="00D60AF1" w:rsidRPr="00D60AF1" w:rsidRDefault="00D60AF1" w:rsidP="00D60AF1">
            <w:pPr>
              <w:spacing w:after="0" w:line="240" w:lineRule="auto"/>
              <w:jc w:val="center"/>
              <w:rPr>
                <w:rFonts w:ascii="Calibri" w:eastAsia="Times New Roman" w:hAnsi="Calibri" w:cs="Calibri"/>
                <w:color w:val="000000"/>
                <w:lang w:eastAsia="it-IT"/>
              </w:rPr>
            </w:pPr>
            <w:r w:rsidRPr="00D60AF1">
              <w:rPr>
                <w:rFonts w:ascii="Calibri" w:eastAsia="Times New Roman" w:hAnsi="Calibri" w:cs="Calibri"/>
                <w:color w:val="000000"/>
                <w:lang w:eastAsia="it-IT"/>
              </w:rPr>
              <w:t>-</w:t>
            </w:r>
          </w:p>
        </w:tc>
      </w:tr>
    </w:tbl>
    <w:p w14:paraId="0BD379C8" w14:textId="04C940B3" w:rsidR="00D60AF1" w:rsidRDefault="00D60AF1" w:rsidP="00387616"/>
    <w:p w14:paraId="6E1E8376" w14:textId="3C043D54" w:rsidR="006C205D" w:rsidRDefault="009D3F05" w:rsidP="006C205D">
      <m:oMathPara>
        <m:oMath>
          <m:sSubSup>
            <m:sSubSupPr>
              <m:ctrlPr>
                <w:rPr>
                  <w:rFonts w:ascii="Cambria Math" w:hAnsi="Cambria Math"/>
                  <w:i/>
                </w:rPr>
              </m:ctrlPr>
            </m:sSubSupPr>
            <m:e>
              <m:r>
                <w:rPr>
                  <w:rFonts w:ascii="Cambria Math" w:hAnsi="Cambria Math"/>
                </w:rPr>
                <m:t>y</m:t>
              </m:r>
            </m:e>
            <m:sub>
              <m:r>
                <w:rPr>
                  <w:rFonts w:ascii="Cambria Math" w:hAnsi="Cambria Math"/>
                </w:rPr>
                <m:t>2</m:t>
              </m:r>
            </m:sub>
            <m:sup>
              <m:r>
                <w:rPr>
                  <w:rFonts w:ascii="Cambria Math" w:hAnsi="Cambria Math"/>
                </w:rPr>
                <m:t>'</m:t>
              </m:r>
            </m:sup>
          </m:sSubSup>
          <m:r>
            <w:rPr>
              <w:rFonts w:ascii="Cambria Math" w:hAnsi="Cambria Math"/>
            </w:rPr>
            <m:t>=</m:t>
          </m:r>
          <m:acc>
            <m:accPr>
              <m:chr m:val="̅"/>
              <m:ctrlPr>
                <w:rPr>
                  <w:rFonts w:ascii="Cambria Math" w:hAnsi="Cambria Math"/>
                  <w:i/>
                </w:rPr>
              </m:ctrlPr>
            </m:accPr>
            <m:e>
              <m:r>
                <w:rPr>
                  <w:rFonts w:ascii="Cambria Math" w:hAnsi="Cambria Math"/>
                </w:rPr>
                <m:t xml:space="preserve">clk </m:t>
              </m:r>
            </m:e>
          </m:acc>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d>
            <m:dPr>
              <m:ctrlPr>
                <w:rPr>
                  <w:rFonts w:ascii="Cambria Math" w:hAnsi="Cambria Math"/>
                  <w:i/>
                </w:rPr>
              </m:ctrlPr>
            </m:dPr>
            <m:e>
              <m:acc>
                <m:accPr>
                  <m:chr m:val="̅"/>
                  <m:ctrlPr>
                    <w:rPr>
                      <w:rFonts w:ascii="Cambria Math" w:hAnsi="Cambria Math"/>
                      <w:i/>
                    </w:rPr>
                  </m:ctrlPr>
                </m:accPr>
                <m:e>
                  <m:r>
                    <w:rPr>
                      <w:rFonts w:ascii="Cambria Math" w:hAnsi="Cambria Math"/>
                    </w:rPr>
                    <m:t>S⊕X</m:t>
                  </m:r>
                </m:e>
              </m:acc>
            </m:e>
          </m:d>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y</m:t>
                  </m:r>
                </m:e>
                <m:sub>
                  <m:r>
                    <w:rPr>
                      <w:rFonts w:ascii="Cambria Math" w:hAnsi="Cambria Math"/>
                    </w:rPr>
                    <m:t>1</m:t>
                  </m:r>
                </m:sub>
              </m:sSub>
            </m:e>
          </m:acc>
          <m:r>
            <w:rPr>
              <w:rFonts w:ascii="Cambria Math" w:hAnsi="Cambria Math"/>
            </w:rPr>
            <m:t xml:space="preserve">X)+ </m:t>
          </m:r>
          <m:sSub>
            <m:sSubPr>
              <m:ctrlPr>
                <w:rPr>
                  <w:rFonts w:ascii="Cambria Math" w:hAnsi="Cambria Math"/>
                  <w:i/>
                </w:rPr>
              </m:ctrlPr>
            </m:sSubPr>
            <m:e>
              <m:r>
                <w:rPr>
                  <w:rFonts w:ascii="Cambria Math" w:hAnsi="Cambria Math"/>
                </w:rPr>
                <m:t>clk y</m:t>
              </m:r>
            </m:e>
            <m:sub>
              <m:r>
                <w:rPr>
                  <w:rFonts w:ascii="Cambria Math" w:hAnsi="Cambria Math"/>
                </w:rPr>
                <m:t>2</m:t>
              </m:r>
            </m:sub>
          </m:sSub>
        </m:oMath>
      </m:oMathPara>
    </w:p>
    <w:p w14:paraId="0F425403" w14:textId="23346660" w:rsidR="00387616" w:rsidRDefault="00DD3C10" w:rsidP="00387616">
      <w:r>
        <w:t xml:space="preserve">Che possono essere opportunamente </w:t>
      </w:r>
      <w:r w:rsidR="00BA56CA">
        <w:t>verificate attraverso idonea simulazione</w:t>
      </w:r>
    </w:p>
    <w:p w14:paraId="631D829D" w14:textId="6BDF918B" w:rsidR="00DD3C10" w:rsidRDefault="00DD3C10" w:rsidP="00DD3C10">
      <w:pPr>
        <w:jc w:val="center"/>
      </w:pPr>
      <w:r>
        <w:rPr>
          <w:noProof/>
          <w:lang w:eastAsia="it-IT"/>
        </w:rPr>
        <w:drawing>
          <wp:inline distT="0" distB="0" distL="0" distR="0" wp14:anchorId="7ADF7C3A" wp14:editId="296F776A">
            <wp:extent cx="3522345" cy="1772022"/>
            <wp:effectExtent l="0" t="0" r="190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28956" cy="1775348"/>
                    </a:xfrm>
                    <a:prstGeom prst="rect">
                      <a:avLst/>
                    </a:prstGeom>
                  </pic:spPr>
                </pic:pic>
              </a:graphicData>
            </a:graphic>
          </wp:inline>
        </w:drawing>
      </w:r>
    </w:p>
    <w:p w14:paraId="3B8DEB30" w14:textId="180A242B" w:rsidR="00DD3C10" w:rsidRDefault="00DD3C10" w:rsidP="00387616">
      <w:r>
        <w:t>Onde verificare il corretto funzionamento</w:t>
      </w:r>
    </w:p>
    <w:p w14:paraId="581A49F4" w14:textId="2F424B0E" w:rsidR="00DD3C10" w:rsidRDefault="00DD3C10" w:rsidP="00387616">
      <w:r>
        <w:rPr>
          <w:noProof/>
          <w:lang w:eastAsia="it-IT"/>
        </w:rPr>
        <w:drawing>
          <wp:inline distT="0" distB="0" distL="0" distR="0" wp14:anchorId="1D46226B" wp14:editId="54CB46CE">
            <wp:extent cx="6120130" cy="1847215"/>
            <wp:effectExtent l="0" t="0" r="0" b="63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1847215"/>
                    </a:xfrm>
                    <a:prstGeom prst="rect">
                      <a:avLst/>
                    </a:prstGeom>
                  </pic:spPr>
                </pic:pic>
              </a:graphicData>
            </a:graphic>
          </wp:inline>
        </w:drawing>
      </w:r>
    </w:p>
    <w:p w14:paraId="5698186B" w14:textId="77777777" w:rsidR="00DD3C10" w:rsidRDefault="00DD3C10" w:rsidP="00387616"/>
    <w:p w14:paraId="5D04C3D9" w14:textId="77777777" w:rsidR="00DD3C10" w:rsidRDefault="00DD3C10" w:rsidP="00387616"/>
    <w:p w14:paraId="4CC24AC7" w14:textId="77777777" w:rsidR="00DD3C10" w:rsidRDefault="00DD3C10" w:rsidP="00387616"/>
    <w:p w14:paraId="4E81D33B" w14:textId="6C3BCA06" w:rsidR="00387616" w:rsidRDefault="00387616" w:rsidP="00387616">
      <w:r>
        <w:t xml:space="preserve">Per la </w:t>
      </w:r>
      <w:r>
        <w:rPr>
          <w:b/>
        </w:rPr>
        <w:t>Macchina 2</w:t>
      </w:r>
      <w:r>
        <w:t xml:space="preserve"> </w:t>
      </w:r>
    </w:p>
    <w:tbl>
      <w:tblPr>
        <w:tblW w:w="960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gridCol w:w="960"/>
      </w:tblGrid>
      <w:tr w:rsidR="00387616" w:rsidRPr="00387616" w14:paraId="6A99FAF8" w14:textId="77777777" w:rsidTr="00387616">
        <w:trPr>
          <w:trHeight w:val="288"/>
        </w:trPr>
        <w:tc>
          <w:tcPr>
            <w:tcW w:w="960" w:type="dxa"/>
            <w:tcBorders>
              <w:top w:val="nil"/>
              <w:left w:val="nil"/>
              <w:bottom w:val="single" w:sz="4" w:space="0" w:color="auto"/>
              <w:right w:val="single" w:sz="4" w:space="0" w:color="auto"/>
            </w:tcBorders>
            <w:shd w:val="clear" w:color="auto" w:fill="auto"/>
            <w:noWrap/>
            <w:vAlign w:val="bottom"/>
            <w:hideMark/>
          </w:tcPr>
          <w:p w14:paraId="025CB8FF" w14:textId="467D9B8F" w:rsidR="00387616" w:rsidRPr="00387616" w:rsidRDefault="00387616" w:rsidP="00387616">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St\CSX</w:t>
            </w:r>
          </w:p>
        </w:tc>
        <w:tc>
          <w:tcPr>
            <w:tcW w:w="960" w:type="dxa"/>
            <w:tcBorders>
              <w:top w:val="nil"/>
              <w:left w:val="nil"/>
              <w:bottom w:val="single" w:sz="4" w:space="0" w:color="auto"/>
              <w:right w:val="nil"/>
            </w:tcBorders>
            <w:shd w:val="clear" w:color="auto" w:fill="auto"/>
            <w:noWrap/>
            <w:vAlign w:val="bottom"/>
            <w:hideMark/>
          </w:tcPr>
          <w:p w14:paraId="3A31C6C2"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000</w:t>
            </w:r>
          </w:p>
        </w:tc>
        <w:tc>
          <w:tcPr>
            <w:tcW w:w="960" w:type="dxa"/>
            <w:tcBorders>
              <w:top w:val="nil"/>
              <w:left w:val="nil"/>
              <w:bottom w:val="single" w:sz="4" w:space="0" w:color="auto"/>
              <w:right w:val="nil"/>
            </w:tcBorders>
            <w:shd w:val="clear" w:color="auto" w:fill="auto"/>
            <w:noWrap/>
            <w:vAlign w:val="bottom"/>
            <w:hideMark/>
          </w:tcPr>
          <w:p w14:paraId="22A2DC31"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001</w:t>
            </w:r>
          </w:p>
        </w:tc>
        <w:tc>
          <w:tcPr>
            <w:tcW w:w="960" w:type="dxa"/>
            <w:tcBorders>
              <w:top w:val="nil"/>
              <w:left w:val="nil"/>
              <w:bottom w:val="single" w:sz="4" w:space="0" w:color="auto"/>
              <w:right w:val="nil"/>
            </w:tcBorders>
            <w:shd w:val="clear" w:color="auto" w:fill="auto"/>
            <w:noWrap/>
            <w:vAlign w:val="bottom"/>
            <w:hideMark/>
          </w:tcPr>
          <w:p w14:paraId="5CE61ADE"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011</w:t>
            </w:r>
          </w:p>
        </w:tc>
        <w:tc>
          <w:tcPr>
            <w:tcW w:w="960" w:type="dxa"/>
            <w:tcBorders>
              <w:top w:val="nil"/>
              <w:left w:val="nil"/>
              <w:bottom w:val="single" w:sz="4" w:space="0" w:color="auto"/>
              <w:right w:val="single" w:sz="4" w:space="0" w:color="auto"/>
            </w:tcBorders>
            <w:shd w:val="clear" w:color="auto" w:fill="auto"/>
            <w:noWrap/>
            <w:vAlign w:val="bottom"/>
            <w:hideMark/>
          </w:tcPr>
          <w:p w14:paraId="02A1930A"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010</w:t>
            </w:r>
          </w:p>
        </w:tc>
        <w:tc>
          <w:tcPr>
            <w:tcW w:w="960" w:type="dxa"/>
            <w:tcBorders>
              <w:top w:val="nil"/>
              <w:left w:val="nil"/>
              <w:bottom w:val="single" w:sz="4" w:space="0" w:color="auto"/>
              <w:right w:val="nil"/>
            </w:tcBorders>
            <w:shd w:val="clear" w:color="auto" w:fill="auto"/>
            <w:noWrap/>
            <w:vAlign w:val="bottom"/>
            <w:hideMark/>
          </w:tcPr>
          <w:p w14:paraId="0B9298B0"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100</w:t>
            </w:r>
          </w:p>
        </w:tc>
        <w:tc>
          <w:tcPr>
            <w:tcW w:w="960" w:type="dxa"/>
            <w:tcBorders>
              <w:top w:val="nil"/>
              <w:left w:val="nil"/>
              <w:bottom w:val="single" w:sz="4" w:space="0" w:color="auto"/>
              <w:right w:val="nil"/>
            </w:tcBorders>
            <w:shd w:val="clear" w:color="auto" w:fill="auto"/>
            <w:noWrap/>
            <w:vAlign w:val="bottom"/>
            <w:hideMark/>
          </w:tcPr>
          <w:p w14:paraId="11F8584E"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101</w:t>
            </w:r>
          </w:p>
        </w:tc>
        <w:tc>
          <w:tcPr>
            <w:tcW w:w="960" w:type="dxa"/>
            <w:tcBorders>
              <w:top w:val="nil"/>
              <w:left w:val="nil"/>
              <w:bottom w:val="single" w:sz="4" w:space="0" w:color="auto"/>
              <w:right w:val="nil"/>
            </w:tcBorders>
            <w:shd w:val="clear" w:color="auto" w:fill="auto"/>
            <w:noWrap/>
            <w:vAlign w:val="bottom"/>
            <w:hideMark/>
          </w:tcPr>
          <w:p w14:paraId="7F6073ED"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111</w:t>
            </w:r>
          </w:p>
        </w:tc>
        <w:tc>
          <w:tcPr>
            <w:tcW w:w="960" w:type="dxa"/>
            <w:tcBorders>
              <w:top w:val="nil"/>
              <w:left w:val="nil"/>
              <w:bottom w:val="single" w:sz="4" w:space="0" w:color="auto"/>
              <w:right w:val="single" w:sz="4" w:space="0" w:color="auto"/>
            </w:tcBorders>
            <w:shd w:val="clear" w:color="auto" w:fill="auto"/>
            <w:noWrap/>
            <w:vAlign w:val="bottom"/>
            <w:hideMark/>
          </w:tcPr>
          <w:p w14:paraId="324C469E"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110</w:t>
            </w:r>
          </w:p>
        </w:tc>
        <w:tc>
          <w:tcPr>
            <w:tcW w:w="960" w:type="dxa"/>
            <w:tcBorders>
              <w:top w:val="nil"/>
              <w:left w:val="nil"/>
              <w:bottom w:val="single" w:sz="4" w:space="0" w:color="auto"/>
              <w:right w:val="nil"/>
            </w:tcBorders>
            <w:shd w:val="clear" w:color="auto" w:fill="auto"/>
            <w:noWrap/>
            <w:vAlign w:val="bottom"/>
            <w:hideMark/>
          </w:tcPr>
          <w:p w14:paraId="333DF2D7"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OUT</w:t>
            </w:r>
          </w:p>
        </w:tc>
      </w:tr>
      <w:tr w:rsidR="00387616" w:rsidRPr="00387616" w14:paraId="611FB4D9" w14:textId="77777777" w:rsidTr="00387616">
        <w:trPr>
          <w:trHeight w:val="288"/>
        </w:trPr>
        <w:tc>
          <w:tcPr>
            <w:tcW w:w="960" w:type="dxa"/>
            <w:tcBorders>
              <w:top w:val="nil"/>
              <w:left w:val="nil"/>
              <w:bottom w:val="nil"/>
              <w:right w:val="single" w:sz="4" w:space="0" w:color="auto"/>
            </w:tcBorders>
            <w:shd w:val="clear" w:color="auto" w:fill="auto"/>
            <w:noWrap/>
            <w:vAlign w:val="bottom"/>
            <w:hideMark/>
          </w:tcPr>
          <w:p w14:paraId="303DE645"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A</w:t>
            </w:r>
          </w:p>
        </w:tc>
        <w:tc>
          <w:tcPr>
            <w:tcW w:w="960" w:type="dxa"/>
            <w:tcBorders>
              <w:top w:val="nil"/>
              <w:left w:val="nil"/>
              <w:bottom w:val="nil"/>
              <w:right w:val="nil"/>
            </w:tcBorders>
            <w:shd w:val="clear" w:color="000000" w:fill="E2EFDA"/>
            <w:noWrap/>
            <w:vAlign w:val="bottom"/>
            <w:hideMark/>
          </w:tcPr>
          <w:p w14:paraId="51B7A74D"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A</w:t>
            </w:r>
          </w:p>
        </w:tc>
        <w:tc>
          <w:tcPr>
            <w:tcW w:w="960" w:type="dxa"/>
            <w:tcBorders>
              <w:top w:val="nil"/>
              <w:left w:val="nil"/>
              <w:bottom w:val="nil"/>
              <w:right w:val="nil"/>
            </w:tcBorders>
            <w:shd w:val="clear" w:color="000000" w:fill="E2EFDA"/>
            <w:noWrap/>
            <w:vAlign w:val="bottom"/>
            <w:hideMark/>
          </w:tcPr>
          <w:p w14:paraId="0D9A24B2"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A</w:t>
            </w:r>
          </w:p>
        </w:tc>
        <w:tc>
          <w:tcPr>
            <w:tcW w:w="960" w:type="dxa"/>
            <w:tcBorders>
              <w:top w:val="nil"/>
              <w:left w:val="nil"/>
              <w:bottom w:val="nil"/>
              <w:right w:val="nil"/>
            </w:tcBorders>
            <w:shd w:val="clear" w:color="000000" w:fill="E2EFDA"/>
            <w:noWrap/>
            <w:vAlign w:val="bottom"/>
            <w:hideMark/>
          </w:tcPr>
          <w:p w14:paraId="6D7E6D78"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A</w:t>
            </w:r>
          </w:p>
        </w:tc>
        <w:tc>
          <w:tcPr>
            <w:tcW w:w="960" w:type="dxa"/>
            <w:tcBorders>
              <w:top w:val="nil"/>
              <w:left w:val="nil"/>
              <w:bottom w:val="nil"/>
              <w:right w:val="single" w:sz="4" w:space="0" w:color="auto"/>
            </w:tcBorders>
            <w:shd w:val="clear" w:color="000000" w:fill="E2EFDA"/>
            <w:noWrap/>
            <w:vAlign w:val="bottom"/>
            <w:hideMark/>
          </w:tcPr>
          <w:p w14:paraId="263A8643"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A</w:t>
            </w:r>
          </w:p>
        </w:tc>
        <w:tc>
          <w:tcPr>
            <w:tcW w:w="960" w:type="dxa"/>
            <w:tcBorders>
              <w:top w:val="nil"/>
              <w:left w:val="nil"/>
              <w:bottom w:val="nil"/>
              <w:right w:val="nil"/>
            </w:tcBorders>
            <w:shd w:val="clear" w:color="auto" w:fill="auto"/>
            <w:noWrap/>
            <w:vAlign w:val="bottom"/>
            <w:hideMark/>
          </w:tcPr>
          <w:p w14:paraId="2E3D80F2"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B</w:t>
            </w:r>
          </w:p>
        </w:tc>
        <w:tc>
          <w:tcPr>
            <w:tcW w:w="960" w:type="dxa"/>
            <w:tcBorders>
              <w:top w:val="nil"/>
              <w:left w:val="nil"/>
              <w:bottom w:val="nil"/>
              <w:right w:val="nil"/>
            </w:tcBorders>
            <w:shd w:val="clear" w:color="auto" w:fill="auto"/>
            <w:noWrap/>
            <w:vAlign w:val="bottom"/>
            <w:hideMark/>
          </w:tcPr>
          <w:p w14:paraId="08889E22"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D</w:t>
            </w:r>
          </w:p>
        </w:tc>
        <w:tc>
          <w:tcPr>
            <w:tcW w:w="960" w:type="dxa"/>
            <w:tcBorders>
              <w:top w:val="nil"/>
              <w:left w:val="nil"/>
              <w:bottom w:val="nil"/>
              <w:right w:val="nil"/>
            </w:tcBorders>
            <w:shd w:val="clear" w:color="auto" w:fill="auto"/>
            <w:noWrap/>
            <w:vAlign w:val="bottom"/>
            <w:hideMark/>
          </w:tcPr>
          <w:p w14:paraId="7C272623"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D</w:t>
            </w:r>
          </w:p>
        </w:tc>
        <w:tc>
          <w:tcPr>
            <w:tcW w:w="960" w:type="dxa"/>
            <w:tcBorders>
              <w:top w:val="nil"/>
              <w:left w:val="nil"/>
              <w:bottom w:val="nil"/>
              <w:right w:val="single" w:sz="4" w:space="0" w:color="auto"/>
            </w:tcBorders>
            <w:shd w:val="clear" w:color="auto" w:fill="auto"/>
            <w:noWrap/>
            <w:vAlign w:val="bottom"/>
            <w:hideMark/>
          </w:tcPr>
          <w:p w14:paraId="04EEF7DE"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B</w:t>
            </w:r>
          </w:p>
        </w:tc>
        <w:tc>
          <w:tcPr>
            <w:tcW w:w="960" w:type="dxa"/>
            <w:tcBorders>
              <w:top w:val="nil"/>
              <w:left w:val="nil"/>
              <w:bottom w:val="nil"/>
              <w:right w:val="nil"/>
            </w:tcBorders>
            <w:shd w:val="clear" w:color="auto" w:fill="auto"/>
            <w:noWrap/>
            <w:vAlign w:val="bottom"/>
            <w:hideMark/>
          </w:tcPr>
          <w:p w14:paraId="5EA7A988"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w:t>
            </w:r>
          </w:p>
        </w:tc>
      </w:tr>
      <w:tr w:rsidR="00387616" w:rsidRPr="00387616" w14:paraId="0C4BA7A4" w14:textId="77777777" w:rsidTr="00387616">
        <w:trPr>
          <w:trHeight w:val="288"/>
        </w:trPr>
        <w:tc>
          <w:tcPr>
            <w:tcW w:w="960" w:type="dxa"/>
            <w:tcBorders>
              <w:top w:val="nil"/>
              <w:left w:val="nil"/>
              <w:bottom w:val="nil"/>
              <w:right w:val="single" w:sz="4" w:space="0" w:color="auto"/>
            </w:tcBorders>
            <w:shd w:val="clear" w:color="auto" w:fill="auto"/>
            <w:noWrap/>
            <w:vAlign w:val="bottom"/>
            <w:hideMark/>
          </w:tcPr>
          <w:p w14:paraId="1869DEFF"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B</w:t>
            </w:r>
          </w:p>
        </w:tc>
        <w:tc>
          <w:tcPr>
            <w:tcW w:w="960" w:type="dxa"/>
            <w:tcBorders>
              <w:top w:val="nil"/>
              <w:left w:val="nil"/>
              <w:bottom w:val="nil"/>
              <w:right w:val="nil"/>
            </w:tcBorders>
            <w:shd w:val="clear" w:color="auto" w:fill="auto"/>
            <w:noWrap/>
            <w:vAlign w:val="bottom"/>
            <w:hideMark/>
          </w:tcPr>
          <w:p w14:paraId="309CA146"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A</w:t>
            </w:r>
          </w:p>
        </w:tc>
        <w:tc>
          <w:tcPr>
            <w:tcW w:w="960" w:type="dxa"/>
            <w:tcBorders>
              <w:top w:val="nil"/>
              <w:left w:val="nil"/>
              <w:bottom w:val="nil"/>
              <w:right w:val="nil"/>
            </w:tcBorders>
            <w:shd w:val="clear" w:color="auto" w:fill="auto"/>
            <w:noWrap/>
            <w:vAlign w:val="bottom"/>
            <w:hideMark/>
          </w:tcPr>
          <w:p w14:paraId="03E3BC98"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A</w:t>
            </w:r>
          </w:p>
        </w:tc>
        <w:tc>
          <w:tcPr>
            <w:tcW w:w="960" w:type="dxa"/>
            <w:tcBorders>
              <w:top w:val="nil"/>
              <w:left w:val="nil"/>
              <w:bottom w:val="nil"/>
              <w:right w:val="nil"/>
            </w:tcBorders>
            <w:shd w:val="clear" w:color="auto" w:fill="auto"/>
            <w:noWrap/>
            <w:vAlign w:val="bottom"/>
            <w:hideMark/>
          </w:tcPr>
          <w:p w14:paraId="52C6D59B"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A</w:t>
            </w:r>
          </w:p>
        </w:tc>
        <w:tc>
          <w:tcPr>
            <w:tcW w:w="960" w:type="dxa"/>
            <w:tcBorders>
              <w:top w:val="nil"/>
              <w:left w:val="nil"/>
              <w:bottom w:val="nil"/>
              <w:right w:val="single" w:sz="4" w:space="0" w:color="auto"/>
            </w:tcBorders>
            <w:shd w:val="clear" w:color="auto" w:fill="auto"/>
            <w:noWrap/>
            <w:vAlign w:val="bottom"/>
            <w:hideMark/>
          </w:tcPr>
          <w:p w14:paraId="30FD729A"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A</w:t>
            </w:r>
          </w:p>
        </w:tc>
        <w:tc>
          <w:tcPr>
            <w:tcW w:w="960" w:type="dxa"/>
            <w:tcBorders>
              <w:top w:val="nil"/>
              <w:left w:val="nil"/>
              <w:bottom w:val="nil"/>
              <w:right w:val="nil"/>
            </w:tcBorders>
            <w:shd w:val="clear" w:color="000000" w:fill="E2EFDA"/>
            <w:noWrap/>
            <w:vAlign w:val="bottom"/>
            <w:hideMark/>
          </w:tcPr>
          <w:p w14:paraId="062248E1"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B</w:t>
            </w:r>
          </w:p>
        </w:tc>
        <w:tc>
          <w:tcPr>
            <w:tcW w:w="960" w:type="dxa"/>
            <w:tcBorders>
              <w:top w:val="nil"/>
              <w:left w:val="nil"/>
              <w:bottom w:val="nil"/>
              <w:right w:val="nil"/>
            </w:tcBorders>
            <w:shd w:val="clear" w:color="000000" w:fill="E2EFDA"/>
            <w:noWrap/>
            <w:vAlign w:val="bottom"/>
            <w:hideMark/>
          </w:tcPr>
          <w:p w14:paraId="6C52856D"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B</w:t>
            </w:r>
          </w:p>
        </w:tc>
        <w:tc>
          <w:tcPr>
            <w:tcW w:w="960" w:type="dxa"/>
            <w:tcBorders>
              <w:top w:val="nil"/>
              <w:left w:val="nil"/>
              <w:bottom w:val="nil"/>
              <w:right w:val="nil"/>
            </w:tcBorders>
            <w:shd w:val="clear" w:color="000000" w:fill="E2EFDA"/>
            <w:noWrap/>
            <w:vAlign w:val="bottom"/>
            <w:hideMark/>
          </w:tcPr>
          <w:p w14:paraId="34D58E73"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B</w:t>
            </w:r>
          </w:p>
        </w:tc>
        <w:tc>
          <w:tcPr>
            <w:tcW w:w="960" w:type="dxa"/>
            <w:tcBorders>
              <w:top w:val="nil"/>
              <w:left w:val="nil"/>
              <w:bottom w:val="nil"/>
              <w:right w:val="single" w:sz="4" w:space="0" w:color="auto"/>
            </w:tcBorders>
            <w:shd w:val="clear" w:color="000000" w:fill="E2EFDA"/>
            <w:noWrap/>
            <w:vAlign w:val="bottom"/>
            <w:hideMark/>
          </w:tcPr>
          <w:p w14:paraId="7FC6A252"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B</w:t>
            </w:r>
          </w:p>
        </w:tc>
        <w:tc>
          <w:tcPr>
            <w:tcW w:w="960" w:type="dxa"/>
            <w:tcBorders>
              <w:top w:val="nil"/>
              <w:left w:val="nil"/>
              <w:bottom w:val="nil"/>
              <w:right w:val="nil"/>
            </w:tcBorders>
            <w:shd w:val="clear" w:color="auto" w:fill="auto"/>
            <w:noWrap/>
            <w:vAlign w:val="bottom"/>
            <w:hideMark/>
          </w:tcPr>
          <w:p w14:paraId="024E2E1C"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0</w:t>
            </w:r>
          </w:p>
        </w:tc>
      </w:tr>
      <w:tr w:rsidR="00387616" w:rsidRPr="00387616" w14:paraId="53527B94" w14:textId="77777777" w:rsidTr="00387616">
        <w:trPr>
          <w:trHeight w:val="288"/>
        </w:trPr>
        <w:tc>
          <w:tcPr>
            <w:tcW w:w="960" w:type="dxa"/>
            <w:tcBorders>
              <w:top w:val="nil"/>
              <w:left w:val="nil"/>
              <w:bottom w:val="nil"/>
              <w:right w:val="single" w:sz="4" w:space="0" w:color="auto"/>
            </w:tcBorders>
            <w:shd w:val="clear" w:color="auto" w:fill="auto"/>
            <w:noWrap/>
            <w:vAlign w:val="bottom"/>
            <w:hideMark/>
          </w:tcPr>
          <w:p w14:paraId="4D6AEC49"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C</w:t>
            </w:r>
          </w:p>
        </w:tc>
        <w:tc>
          <w:tcPr>
            <w:tcW w:w="960" w:type="dxa"/>
            <w:tcBorders>
              <w:top w:val="nil"/>
              <w:left w:val="nil"/>
              <w:bottom w:val="nil"/>
              <w:right w:val="nil"/>
            </w:tcBorders>
            <w:shd w:val="clear" w:color="000000" w:fill="E2EFDA"/>
            <w:noWrap/>
            <w:vAlign w:val="bottom"/>
            <w:hideMark/>
          </w:tcPr>
          <w:p w14:paraId="19F795B6"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C</w:t>
            </w:r>
          </w:p>
        </w:tc>
        <w:tc>
          <w:tcPr>
            <w:tcW w:w="960" w:type="dxa"/>
            <w:tcBorders>
              <w:top w:val="nil"/>
              <w:left w:val="nil"/>
              <w:bottom w:val="nil"/>
              <w:right w:val="nil"/>
            </w:tcBorders>
            <w:shd w:val="clear" w:color="000000" w:fill="E2EFDA"/>
            <w:noWrap/>
            <w:vAlign w:val="bottom"/>
            <w:hideMark/>
          </w:tcPr>
          <w:p w14:paraId="4A373292"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C</w:t>
            </w:r>
          </w:p>
        </w:tc>
        <w:tc>
          <w:tcPr>
            <w:tcW w:w="960" w:type="dxa"/>
            <w:tcBorders>
              <w:top w:val="nil"/>
              <w:left w:val="nil"/>
              <w:bottom w:val="nil"/>
              <w:right w:val="nil"/>
            </w:tcBorders>
            <w:shd w:val="clear" w:color="000000" w:fill="E2EFDA"/>
            <w:noWrap/>
            <w:vAlign w:val="bottom"/>
            <w:hideMark/>
          </w:tcPr>
          <w:p w14:paraId="429BE182"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C</w:t>
            </w:r>
          </w:p>
        </w:tc>
        <w:tc>
          <w:tcPr>
            <w:tcW w:w="960" w:type="dxa"/>
            <w:tcBorders>
              <w:top w:val="nil"/>
              <w:left w:val="nil"/>
              <w:bottom w:val="nil"/>
              <w:right w:val="single" w:sz="4" w:space="0" w:color="auto"/>
            </w:tcBorders>
            <w:shd w:val="clear" w:color="000000" w:fill="E2EFDA"/>
            <w:noWrap/>
            <w:vAlign w:val="bottom"/>
            <w:hideMark/>
          </w:tcPr>
          <w:p w14:paraId="7127033A"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C</w:t>
            </w:r>
          </w:p>
        </w:tc>
        <w:tc>
          <w:tcPr>
            <w:tcW w:w="960" w:type="dxa"/>
            <w:tcBorders>
              <w:top w:val="nil"/>
              <w:left w:val="nil"/>
              <w:bottom w:val="nil"/>
              <w:right w:val="nil"/>
            </w:tcBorders>
            <w:shd w:val="clear" w:color="auto" w:fill="auto"/>
            <w:noWrap/>
            <w:vAlign w:val="bottom"/>
            <w:hideMark/>
          </w:tcPr>
          <w:p w14:paraId="00B3C175"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D</w:t>
            </w:r>
          </w:p>
        </w:tc>
        <w:tc>
          <w:tcPr>
            <w:tcW w:w="960" w:type="dxa"/>
            <w:tcBorders>
              <w:top w:val="nil"/>
              <w:left w:val="nil"/>
              <w:bottom w:val="nil"/>
              <w:right w:val="nil"/>
            </w:tcBorders>
            <w:shd w:val="clear" w:color="auto" w:fill="auto"/>
            <w:noWrap/>
            <w:vAlign w:val="bottom"/>
            <w:hideMark/>
          </w:tcPr>
          <w:p w14:paraId="0B1162E0"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B</w:t>
            </w:r>
          </w:p>
        </w:tc>
        <w:tc>
          <w:tcPr>
            <w:tcW w:w="960" w:type="dxa"/>
            <w:tcBorders>
              <w:top w:val="nil"/>
              <w:left w:val="nil"/>
              <w:bottom w:val="nil"/>
              <w:right w:val="nil"/>
            </w:tcBorders>
            <w:shd w:val="clear" w:color="auto" w:fill="auto"/>
            <w:noWrap/>
            <w:vAlign w:val="bottom"/>
            <w:hideMark/>
          </w:tcPr>
          <w:p w14:paraId="350AD5C9"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D</w:t>
            </w:r>
          </w:p>
        </w:tc>
        <w:tc>
          <w:tcPr>
            <w:tcW w:w="960" w:type="dxa"/>
            <w:tcBorders>
              <w:top w:val="nil"/>
              <w:left w:val="nil"/>
              <w:bottom w:val="nil"/>
              <w:right w:val="single" w:sz="4" w:space="0" w:color="auto"/>
            </w:tcBorders>
            <w:shd w:val="clear" w:color="auto" w:fill="auto"/>
            <w:noWrap/>
            <w:vAlign w:val="bottom"/>
            <w:hideMark/>
          </w:tcPr>
          <w:p w14:paraId="7BB85E04"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B</w:t>
            </w:r>
          </w:p>
        </w:tc>
        <w:tc>
          <w:tcPr>
            <w:tcW w:w="960" w:type="dxa"/>
            <w:tcBorders>
              <w:top w:val="nil"/>
              <w:left w:val="nil"/>
              <w:bottom w:val="nil"/>
              <w:right w:val="nil"/>
            </w:tcBorders>
            <w:shd w:val="clear" w:color="auto" w:fill="auto"/>
            <w:noWrap/>
            <w:vAlign w:val="bottom"/>
            <w:hideMark/>
          </w:tcPr>
          <w:p w14:paraId="6AFBA76A"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w:t>
            </w:r>
          </w:p>
        </w:tc>
      </w:tr>
      <w:tr w:rsidR="00387616" w:rsidRPr="00387616" w14:paraId="6FAABB28" w14:textId="77777777" w:rsidTr="00387616">
        <w:trPr>
          <w:trHeight w:val="288"/>
        </w:trPr>
        <w:tc>
          <w:tcPr>
            <w:tcW w:w="960" w:type="dxa"/>
            <w:tcBorders>
              <w:top w:val="nil"/>
              <w:left w:val="nil"/>
              <w:bottom w:val="nil"/>
              <w:right w:val="single" w:sz="4" w:space="0" w:color="auto"/>
            </w:tcBorders>
            <w:shd w:val="clear" w:color="auto" w:fill="auto"/>
            <w:noWrap/>
            <w:vAlign w:val="bottom"/>
            <w:hideMark/>
          </w:tcPr>
          <w:p w14:paraId="1E5BB02A"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D</w:t>
            </w:r>
          </w:p>
        </w:tc>
        <w:tc>
          <w:tcPr>
            <w:tcW w:w="960" w:type="dxa"/>
            <w:tcBorders>
              <w:top w:val="nil"/>
              <w:left w:val="nil"/>
              <w:bottom w:val="nil"/>
              <w:right w:val="nil"/>
            </w:tcBorders>
            <w:shd w:val="clear" w:color="auto" w:fill="auto"/>
            <w:noWrap/>
            <w:vAlign w:val="bottom"/>
            <w:hideMark/>
          </w:tcPr>
          <w:p w14:paraId="3E81F51A"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C</w:t>
            </w:r>
          </w:p>
        </w:tc>
        <w:tc>
          <w:tcPr>
            <w:tcW w:w="960" w:type="dxa"/>
            <w:tcBorders>
              <w:top w:val="nil"/>
              <w:left w:val="nil"/>
              <w:bottom w:val="nil"/>
              <w:right w:val="nil"/>
            </w:tcBorders>
            <w:shd w:val="clear" w:color="auto" w:fill="auto"/>
            <w:noWrap/>
            <w:vAlign w:val="bottom"/>
            <w:hideMark/>
          </w:tcPr>
          <w:p w14:paraId="1AA4C8FB"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C</w:t>
            </w:r>
          </w:p>
        </w:tc>
        <w:tc>
          <w:tcPr>
            <w:tcW w:w="960" w:type="dxa"/>
            <w:tcBorders>
              <w:top w:val="nil"/>
              <w:left w:val="nil"/>
              <w:bottom w:val="nil"/>
              <w:right w:val="nil"/>
            </w:tcBorders>
            <w:shd w:val="clear" w:color="auto" w:fill="auto"/>
            <w:noWrap/>
            <w:vAlign w:val="bottom"/>
            <w:hideMark/>
          </w:tcPr>
          <w:p w14:paraId="3EBEF331"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C</w:t>
            </w:r>
          </w:p>
        </w:tc>
        <w:tc>
          <w:tcPr>
            <w:tcW w:w="960" w:type="dxa"/>
            <w:tcBorders>
              <w:top w:val="nil"/>
              <w:left w:val="nil"/>
              <w:bottom w:val="nil"/>
              <w:right w:val="single" w:sz="4" w:space="0" w:color="auto"/>
            </w:tcBorders>
            <w:shd w:val="clear" w:color="auto" w:fill="auto"/>
            <w:noWrap/>
            <w:vAlign w:val="bottom"/>
            <w:hideMark/>
          </w:tcPr>
          <w:p w14:paraId="3E846682"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C</w:t>
            </w:r>
          </w:p>
        </w:tc>
        <w:tc>
          <w:tcPr>
            <w:tcW w:w="960" w:type="dxa"/>
            <w:tcBorders>
              <w:top w:val="nil"/>
              <w:left w:val="nil"/>
              <w:bottom w:val="nil"/>
              <w:right w:val="nil"/>
            </w:tcBorders>
            <w:shd w:val="clear" w:color="000000" w:fill="E2EFDA"/>
            <w:noWrap/>
            <w:vAlign w:val="bottom"/>
            <w:hideMark/>
          </w:tcPr>
          <w:p w14:paraId="785D5C8B"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D</w:t>
            </w:r>
          </w:p>
        </w:tc>
        <w:tc>
          <w:tcPr>
            <w:tcW w:w="960" w:type="dxa"/>
            <w:tcBorders>
              <w:top w:val="nil"/>
              <w:left w:val="nil"/>
              <w:bottom w:val="nil"/>
              <w:right w:val="nil"/>
            </w:tcBorders>
            <w:shd w:val="clear" w:color="000000" w:fill="E2EFDA"/>
            <w:noWrap/>
            <w:vAlign w:val="bottom"/>
            <w:hideMark/>
          </w:tcPr>
          <w:p w14:paraId="30B4401A"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D</w:t>
            </w:r>
          </w:p>
        </w:tc>
        <w:tc>
          <w:tcPr>
            <w:tcW w:w="960" w:type="dxa"/>
            <w:tcBorders>
              <w:top w:val="nil"/>
              <w:left w:val="nil"/>
              <w:bottom w:val="nil"/>
              <w:right w:val="nil"/>
            </w:tcBorders>
            <w:shd w:val="clear" w:color="000000" w:fill="E2EFDA"/>
            <w:noWrap/>
            <w:vAlign w:val="bottom"/>
            <w:hideMark/>
          </w:tcPr>
          <w:p w14:paraId="0E0BE5D0"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D</w:t>
            </w:r>
          </w:p>
        </w:tc>
        <w:tc>
          <w:tcPr>
            <w:tcW w:w="960" w:type="dxa"/>
            <w:tcBorders>
              <w:top w:val="nil"/>
              <w:left w:val="nil"/>
              <w:bottom w:val="nil"/>
              <w:right w:val="single" w:sz="4" w:space="0" w:color="auto"/>
            </w:tcBorders>
            <w:shd w:val="clear" w:color="000000" w:fill="E2EFDA"/>
            <w:noWrap/>
            <w:vAlign w:val="bottom"/>
            <w:hideMark/>
          </w:tcPr>
          <w:p w14:paraId="797C1129"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D</w:t>
            </w:r>
          </w:p>
        </w:tc>
        <w:tc>
          <w:tcPr>
            <w:tcW w:w="960" w:type="dxa"/>
            <w:tcBorders>
              <w:top w:val="nil"/>
              <w:left w:val="nil"/>
              <w:bottom w:val="nil"/>
              <w:right w:val="nil"/>
            </w:tcBorders>
            <w:shd w:val="clear" w:color="auto" w:fill="auto"/>
            <w:noWrap/>
            <w:vAlign w:val="bottom"/>
            <w:hideMark/>
          </w:tcPr>
          <w:p w14:paraId="27AB3F5E" w14:textId="77777777" w:rsidR="00387616" w:rsidRPr="00387616" w:rsidRDefault="00387616" w:rsidP="00387616">
            <w:pPr>
              <w:spacing w:after="0" w:line="240" w:lineRule="auto"/>
              <w:jc w:val="center"/>
              <w:rPr>
                <w:rFonts w:ascii="Calibri" w:eastAsia="Times New Roman" w:hAnsi="Calibri" w:cs="Calibri"/>
                <w:color w:val="000000"/>
                <w:lang w:eastAsia="it-IT"/>
              </w:rPr>
            </w:pPr>
            <w:r w:rsidRPr="00387616">
              <w:rPr>
                <w:rFonts w:ascii="Calibri" w:eastAsia="Times New Roman" w:hAnsi="Calibri" w:cs="Calibri"/>
                <w:color w:val="000000"/>
                <w:lang w:eastAsia="it-IT"/>
              </w:rPr>
              <w:t>1</w:t>
            </w:r>
          </w:p>
        </w:tc>
      </w:tr>
    </w:tbl>
    <w:p w14:paraId="52E006F4" w14:textId="77777777" w:rsidR="00387616" w:rsidRDefault="00387616" w:rsidP="00387616"/>
    <w:p w14:paraId="3BD4A1CF" w14:textId="1C55C018" w:rsidR="00387616" w:rsidRDefault="00387616" w:rsidP="00387616">
      <w:r>
        <w:t xml:space="preserve">si può scegliere ad </w:t>
      </w:r>
      <w:proofErr w:type="gramStart"/>
      <w:r>
        <w:t>esempio  A</w:t>
      </w:r>
      <w:proofErr w:type="gramEnd"/>
      <w:r>
        <w:t>: 00 – B:01 – C: 11 – D:10</w:t>
      </w:r>
    </w:p>
    <w:p w14:paraId="675050DF" w14:textId="77777777" w:rsidR="00387616" w:rsidRDefault="00387616" w:rsidP="00387616">
      <w:r>
        <w:t>il che porta a definire la seguente tavola di flusso:</w:t>
      </w:r>
    </w:p>
    <w:tbl>
      <w:tblPr>
        <w:tblW w:w="960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gridCol w:w="960"/>
      </w:tblGrid>
      <w:tr w:rsidR="00387616" w:rsidRPr="00387616" w14:paraId="4509840C" w14:textId="77777777" w:rsidTr="00387616">
        <w:trPr>
          <w:trHeight w:val="288"/>
        </w:trPr>
        <w:tc>
          <w:tcPr>
            <w:tcW w:w="960" w:type="dxa"/>
            <w:tcBorders>
              <w:top w:val="nil"/>
              <w:left w:val="nil"/>
              <w:bottom w:val="single" w:sz="4" w:space="0" w:color="auto"/>
              <w:right w:val="single" w:sz="4" w:space="0" w:color="auto"/>
            </w:tcBorders>
            <w:shd w:val="clear" w:color="auto" w:fill="auto"/>
            <w:noWrap/>
            <w:vAlign w:val="bottom"/>
            <w:hideMark/>
          </w:tcPr>
          <w:p w14:paraId="6F85DDEF"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St\CSX</w:t>
            </w:r>
          </w:p>
        </w:tc>
        <w:tc>
          <w:tcPr>
            <w:tcW w:w="960" w:type="dxa"/>
            <w:tcBorders>
              <w:top w:val="nil"/>
              <w:left w:val="nil"/>
              <w:bottom w:val="single" w:sz="4" w:space="0" w:color="auto"/>
              <w:right w:val="nil"/>
            </w:tcBorders>
            <w:shd w:val="clear" w:color="auto" w:fill="auto"/>
            <w:noWrap/>
            <w:vAlign w:val="bottom"/>
            <w:hideMark/>
          </w:tcPr>
          <w:p w14:paraId="7DA00CB0"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000</w:t>
            </w:r>
          </w:p>
        </w:tc>
        <w:tc>
          <w:tcPr>
            <w:tcW w:w="960" w:type="dxa"/>
            <w:tcBorders>
              <w:top w:val="nil"/>
              <w:left w:val="nil"/>
              <w:bottom w:val="single" w:sz="4" w:space="0" w:color="auto"/>
              <w:right w:val="nil"/>
            </w:tcBorders>
            <w:shd w:val="clear" w:color="auto" w:fill="auto"/>
            <w:noWrap/>
            <w:vAlign w:val="bottom"/>
            <w:hideMark/>
          </w:tcPr>
          <w:p w14:paraId="0013A750"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001</w:t>
            </w:r>
          </w:p>
        </w:tc>
        <w:tc>
          <w:tcPr>
            <w:tcW w:w="960" w:type="dxa"/>
            <w:tcBorders>
              <w:top w:val="nil"/>
              <w:left w:val="nil"/>
              <w:bottom w:val="single" w:sz="4" w:space="0" w:color="auto"/>
              <w:right w:val="nil"/>
            </w:tcBorders>
            <w:shd w:val="clear" w:color="auto" w:fill="auto"/>
            <w:noWrap/>
            <w:vAlign w:val="bottom"/>
            <w:hideMark/>
          </w:tcPr>
          <w:p w14:paraId="0D0666C8"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011</w:t>
            </w:r>
          </w:p>
        </w:tc>
        <w:tc>
          <w:tcPr>
            <w:tcW w:w="960" w:type="dxa"/>
            <w:tcBorders>
              <w:top w:val="nil"/>
              <w:left w:val="nil"/>
              <w:bottom w:val="single" w:sz="4" w:space="0" w:color="auto"/>
              <w:right w:val="single" w:sz="4" w:space="0" w:color="auto"/>
            </w:tcBorders>
            <w:shd w:val="clear" w:color="auto" w:fill="auto"/>
            <w:noWrap/>
            <w:vAlign w:val="bottom"/>
            <w:hideMark/>
          </w:tcPr>
          <w:p w14:paraId="49A1BB68"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010</w:t>
            </w:r>
          </w:p>
        </w:tc>
        <w:tc>
          <w:tcPr>
            <w:tcW w:w="960" w:type="dxa"/>
            <w:tcBorders>
              <w:top w:val="nil"/>
              <w:left w:val="nil"/>
              <w:bottom w:val="single" w:sz="4" w:space="0" w:color="auto"/>
              <w:right w:val="nil"/>
            </w:tcBorders>
            <w:shd w:val="clear" w:color="auto" w:fill="auto"/>
            <w:noWrap/>
            <w:vAlign w:val="bottom"/>
            <w:hideMark/>
          </w:tcPr>
          <w:p w14:paraId="5C9F677B"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100</w:t>
            </w:r>
          </w:p>
        </w:tc>
        <w:tc>
          <w:tcPr>
            <w:tcW w:w="960" w:type="dxa"/>
            <w:tcBorders>
              <w:top w:val="nil"/>
              <w:left w:val="nil"/>
              <w:bottom w:val="single" w:sz="4" w:space="0" w:color="auto"/>
              <w:right w:val="nil"/>
            </w:tcBorders>
            <w:shd w:val="clear" w:color="auto" w:fill="auto"/>
            <w:noWrap/>
            <w:vAlign w:val="bottom"/>
            <w:hideMark/>
          </w:tcPr>
          <w:p w14:paraId="6A51B41F"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101</w:t>
            </w:r>
          </w:p>
        </w:tc>
        <w:tc>
          <w:tcPr>
            <w:tcW w:w="960" w:type="dxa"/>
            <w:tcBorders>
              <w:top w:val="nil"/>
              <w:left w:val="nil"/>
              <w:bottom w:val="single" w:sz="4" w:space="0" w:color="auto"/>
              <w:right w:val="nil"/>
            </w:tcBorders>
            <w:shd w:val="clear" w:color="auto" w:fill="auto"/>
            <w:noWrap/>
            <w:vAlign w:val="bottom"/>
            <w:hideMark/>
          </w:tcPr>
          <w:p w14:paraId="5B77EC51"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111</w:t>
            </w:r>
          </w:p>
        </w:tc>
        <w:tc>
          <w:tcPr>
            <w:tcW w:w="960" w:type="dxa"/>
            <w:tcBorders>
              <w:top w:val="nil"/>
              <w:left w:val="nil"/>
              <w:bottom w:val="single" w:sz="4" w:space="0" w:color="auto"/>
              <w:right w:val="single" w:sz="4" w:space="0" w:color="auto"/>
            </w:tcBorders>
            <w:shd w:val="clear" w:color="auto" w:fill="auto"/>
            <w:noWrap/>
            <w:vAlign w:val="bottom"/>
            <w:hideMark/>
          </w:tcPr>
          <w:p w14:paraId="22B1BE36"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110</w:t>
            </w:r>
          </w:p>
        </w:tc>
        <w:tc>
          <w:tcPr>
            <w:tcW w:w="960" w:type="dxa"/>
            <w:tcBorders>
              <w:top w:val="nil"/>
              <w:left w:val="nil"/>
              <w:bottom w:val="single" w:sz="4" w:space="0" w:color="auto"/>
              <w:right w:val="nil"/>
            </w:tcBorders>
            <w:shd w:val="clear" w:color="auto" w:fill="auto"/>
            <w:noWrap/>
            <w:vAlign w:val="bottom"/>
            <w:hideMark/>
          </w:tcPr>
          <w:p w14:paraId="17DAEED8"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OUT</w:t>
            </w:r>
          </w:p>
        </w:tc>
      </w:tr>
      <w:tr w:rsidR="00387616" w:rsidRPr="00387616" w14:paraId="19FC4BCD" w14:textId="77777777" w:rsidTr="00387616">
        <w:trPr>
          <w:trHeight w:val="288"/>
        </w:trPr>
        <w:tc>
          <w:tcPr>
            <w:tcW w:w="960" w:type="dxa"/>
            <w:tcBorders>
              <w:top w:val="nil"/>
              <w:left w:val="nil"/>
              <w:bottom w:val="nil"/>
              <w:right w:val="single" w:sz="4" w:space="0" w:color="auto"/>
            </w:tcBorders>
            <w:shd w:val="clear" w:color="auto" w:fill="auto"/>
            <w:noWrap/>
            <w:vAlign w:val="bottom"/>
            <w:hideMark/>
          </w:tcPr>
          <w:p w14:paraId="191BA750"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00</w:t>
            </w:r>
          </w:p>
        </w:tc>
        <w:tc>
          <w:tcPr>
            <w:tcW w:w="960" w:type="dxa"/>
            <w:tcBorders>
              <w:top w:val="nil"/>
              <w:left w:val="nil"/>
              <w:bottom w:val="nil"/>
              <w:right w:val="nil"/>
            </w:tcBorders>
            <w:shd w:val="clear" w:color="000000" w:fill="E2EFDA"/>
            <w:noWrap/>
            <w:vAlign w:val="bottom"/>
            <w:hideMark/>
          </w:tcPr>
          <w:p w14:paraId="54EE7191"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00</w:t>
            </w:r>
          </w:p>
        </w:tc>
        <w:tc>
          <w:tcPr>
            <w:tcW w:w="960" w:type="dxa"/>
            <w:tcBorders>
              <w:top w:val="nil"/>
              <w:left w:val="nil"/>
              <w:bottom w:val="nil"/>
              <w:right w:val="nil"/>
            </w:tcBorders>
            <w:shd w:val="clear" w:color="000000" w:fill="E2EFDA"/>
            <w:noWrap/>
            <w:vAlign w:val="bottom"/>
            <w:hideMark/>
          </w:tcPr>
          <w:p w14:paraId="5A87A8C8"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00</w:t>
            </w:r>
          </w:p>
        </w:tc>
        <w:tc>
          <w:tcPr>
            <w:tcW w:w="960" w:type="dxa"/>
            <w:tcBorders>
              <w:top w:val="nil"/>
              <w:left w:val="nil"/>
              <w:bottom w:val="nil"/>
              <w:right w:val="nil"/>
            </w:tcBorders>
            <w:shd w:val="clear" w:color="000000" w:fill="E2EFDA"/>
            <w:noWrap/>
            <w:vAlign w:val="bottom"/>
            <w:hideMark/>
          </w:tcPr>
          <w:p w14:paraId="2162EA15"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00</w:t>
            </w:r>
          </w:p>
        </w:tc>
        <w:tc>
          <w:tcPr>
            <w:tcW w:w="960" w:type="dxa"/>
            <w:tcBorders>
              <w:top w:val="nil"/>
              <w:left w:val="nil"/>
              <w:bottom w:val="nil"/>
              <w:right w:val="single" w:sz="4" w:space="0" w:color="auto"/>
            </w:tcBorders>
            <w:shd w:val="clear" w:color="000000" w:fill="E2EFDA"/>
            <w:noWrap/>
            <w:vAlign w:val="bottom"/>
            <w:hideMark/>
          </w:tcPr>
          <w:p w14:paraId="6ABAF0E8"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00</w:t>
            </w:r>
          </w:p>
        </w:tc>
        <w:tc>
          <w:tcPr>
            <w:tcW w:w="960" w:type="dxa"/>
            <w:tcBorders>
              <w:top w:val="nil"/>
              <w:left w:val="nil"/>
              <w:bottom w:val="nil"/>
              <w:right w:val="nil"/>
            </w:tcBorders>
            <w:shd w:val="clear" w:color="auto" w:fill="auto"/>
            <w:noWrap/>
            <w:vAlign w:val="bottom"/>
            <w:hideMark/>
          </w:tcPr>
          <w:p w14:paraId="20B8E6D9"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01</w:t>
            </w:r>
          </w:p>
        </w:tc>
        <w:tc>
          <w:tcPr>
            <w:tcW w:w="960" w:type="dxa"/>
            <w:tcBorders>
              <w:top w:val="nil"/>
              <w:left w:val="nil"/>
              <w:bottom w:val="nil"/>
              <w:right w:val="nil"/>
            </w:tcBorders>
            <w:shd w:val="clear" w:color="auto" w:fill="auto"/>
            <w:noWrap/>
            <w:vAlign w:val="bottom"/>
            <w:hideMark/>
          </w:tcPr>
          <w:p w14:paraId="707CE241"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10</w:t>
            </w:r>
          </w:p>
        </w:tc>
        <w:tc>
          <w:tcPr>
            <w:tcW w:w="960" w:type="dxa"/>
            <w:tcBorders>
              <w:top w:val="nil"/>
              <w:left w:val="nil"/>
              <w:bottom w:val="nil"/>
              <w:right w:val="nil"/>
            </w:tcBorders>
            <w:shd w:val="clear" w:color="auto" w:fill="auto"/>
            <w:noWrap/>
            <w:vAlign w:val="bottom"/>
            <w:hideMark/>
          </w:tcPr>
          <w:p w14:paraId="0200C623"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10</w:t>
            </w:r>
          </w:p>
        </w:tc>
        <w:tc>
          <w:tcPr>
            <w:tcW w:w="960" w:type="dxa"/>
            <w:tcBorders>
              <w:top w:val="nil"/>
              <w:left w:val="nil"/>
              <w:bottom w:val="nil"/>
              <w:right w:val="single" w:sz="4" w:space="0" w:color="auto"/>
            </w:tcBorders>
            <w:shd w:val="clear" w:color="auto" w:fill="auto"/>
            <w:noWrap/>
            <w:vAlign w:val="bottom"/>
            <w:hideMark/>
          </w:tcPr>
          <w:p w14:paraId="72BDDD31"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01</w:t>
            </w:r>
          </w:p>
        </w:tc>
        <w:tc>
          <w:tcPr>
            <w:tcW w:w="960" w:type="dxa"/>
            <w:tcBorders>
              <w:top w:val="nil"/>
              <w:left w:val="nil"/>
              <w:bottom w:val="nil"/>
              <w:right w:val="nil"/>
            </w:tcBorders>
            <w:shd w:val="clear" w:color="auto" w:fill="auto"/>
            <w:noWrap/>
            <w:vAlign w:val="bottom"/>
            <w:hideMark/>
          </w:tcPr>
          <w:p w14:paraId="78DB8EA5"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0</w:t>
            </w:r>
          </w:p>
        </w:tc>
      </w:tr>
      <w:tr w:rsidR="00387616" w:rsidRPr="00387616" w14:paraId="092D0786" w14:textId="77777777" w:rsidTr="00387616">
        <w:trPr>
          <w:trHeight w:val="288"/>
        </w:trPr>
        <w:tc>
          <w:tcPr>
            <w:tcW w:w="960" w:type="dxa"/>
            <w:tcBorders>
              <w:top w:val="nil"/>
              <w:left w:val="nil"/>
              <w:bottom w:val="nil"/>
              <w:right w:val="single" w:sz="4" w:space="0" w:color="auto"/>
            </w:tcBorders>
            <w:shd w:val="clear" w:color="auto" w:fill="auto"/>
            <w:noWrap/>
            <w:vAlign w:val="bottom"/>
            <w:hideMark/>
          </w:tcPr>
          <w:p w14:paraId="7EF4B4B0"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01</w:t>
            </w:r>
          </w:p>
        </w:tc>
        <w:tc>
          <w:tcPr>
            <w:tcW w:w="960" w:type="dxa"/>
            <w:tcBorders>
              <w:top w:val="nil"/>
              <w:left w:val="nil"/>
              <w:bottom w:val="nil"/>
              <w:right w:val="nil"/>
            </w:tcBorders>
            <w:shd w:val="clear" w:color="auto" w:fill="auto"/>
            <w:noWrap/>
            <w:vAlign w:val="bottom"/>
            <w:hideMark/>
          </w:tcPr>
          <w:p w14:paraId="0CC4AD24"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00</w:t>
            </w:r>
          </w:p>
        </w:tc>
        <w:tc>
          <w:tcPr>
            <w:tcW w:w="960" w:type="dxa"/>
            <w:tcBorders>
              <w:top w:val="nil"/>
              <w:left w:val="nil"/>
              <w:bottom w:val="nil"/>
              <w:right w:val="nil"/>
            </w:tcBorders>
            <w:shd w:val="clear" w:color="auto" w:fill="auto"/>
            <w:noWrap/>
            <w:vAlign w:val="bottom"/>
            <w:hideMark/>
          </w:tcPr>
          <w:p w14:paraId="7032F273"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00</w:t>
            </w:r>
          </w:p>
        </w:tc>
        <w:tc>
          <w:tcPr>
            <w:tcW w:w="960" w:type="dxa"/>
            <w:tcBorders>
              <w:top w:val="nil"/>
              <w:left w:val="nil"/>
              <w:bottom w:val="nil"/>
              <w:right w:val="nil"/>
            </w:tcBorders>
            <w:shd w:val="clear" w:color="auto" w:fill="auto"/>
            <w:noWrap/>
            <w:vAlign w:val="bottom"/>
            <w:hideMark/>
          </w:tcPr>
          <w:p w14:paraId="6D8C24B4"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00</w:t>
            </w:r>
          </w:p>
        </w:tc>
        <w:tc>
          <w:tcPr>
            <w:tcW w:w="960" w:type="dxa"/>
            <w:tcBorders>
              <w:top w:val="nil"/>
              <w:left w:val="nil"/>
              <w:bottom w:val="nil"/>
              <w:right w:val="single" w:sz="4" w:space="0" w:color="auto"/>
            </w:tcBorders>
            <w:shd w:val="clear" w:color="auto" w:fill="auto"/>
            <w:noWrap/>
            <w:vAlign w:val="bottom"/>
            <w:hideMark/>
          </w:tcPr>
          <w:p w14:paraId="34690234"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00</w:t>
            </w:r>
          </w:p>
        </w:tc>
        <w:tc>
          <w:tcPr>
            <w:tcW w:w="960" w:type="dxa"/>
            <w:tcBorders>
              <w:top w:val="nil"/>
              <w:left w:val="nil"/>
              <w:bottom w:val="nil"/>
              <w:right w:val="nil"/>
            </w:tcBorders>
            <w:shd w:val="clear" w:color="000000" w:fill="E2EFDA"/>
            <w:noWrap/>
            <w:vAlign w:val="bottom"/>
            <w:hideMark/>
          </w:tcPr>
          <w:p w14:paraId="3B8665A0"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01</w:t>
            </w:r>
          </w:p>
        </w:tc>
        <w:tc>
          <w:tcPr>
            <w:tcW w:w="960" w:type="dxa"/>
            <w:tcBorders>
              <w:top w:val="nil"/>
              <w:left w:val="nil"/>
              <w:bottom w:val="nil"/>
              <w:right w:val="nil"/>
            </w:tcBorders>
            <w:shd w:val="clear" w:color="000000" w:fill="E2EFDA"/>
            <w:noWrap/>
            <w:vAlign w:val="bottom"/>
            <w:hideMark/>
          </w:tcPr>
          <w:p w14:paraId="2DF571B5"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01</w:t>
            </w:r>
          </w:p>
        </w:tc>
        <w:tc>
          <w:tcPr>
            <w:tcW w:w="960" w:type="dxa"/>
            <w:tcBorders>
              <w:top w:val="nil"/>
              <w:left w:val="nil"/>
              <w:bottom w:val="nil"/>
              <w:right w:val="nil"/>
            </w:tcBorders>
            <w:shd w:val="clear" w:color="000000" w:fill="E2EFDA"/>
            <w:noWrap/>
            <w:vAlign w:val="bottom"/>
            <w:hideMark/>
          </w:tcPr>
          <w:p w14:paraId="3C180AA4"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01</w:t>
            </w:r>
          </w:p>
        </w:tc>
        <w:tc>
          <w:tcPr>
            <w:tcW w:w="960" w:type="dxa"/>
            <w:tcBorders>
              <w:top w:val="nil"/>
              <w:left w:val="nil"/>
              <w:bottom w:val="nil"/>
              <w:right w:val="single" w:sz="4" w:space="0" w:color="auto"/>
            </w:tcBorders>
            <w:shd w:val="clear" w:color="000000" w:fill="E2EFDA"/>
            <w:noWrap/>
            <w:vAlign w:val="bottom"/>
            <w:hideMark/>
          </w:tcPr>
          <w:p w14:paraId="015CFFE9"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01</w:t>
            </w:r>
          </w:p>
        </w:tc>
        <w:tc>
          <w:tcPr>
            <w:tcW w:w="960" w:type="dxa"/>
            <w:tcBorders>
              <w:top w:val="nil"/>
              <w:left w:val="nil"/>
              <w:bottom w:val="nil"/>
              <w:right w:val="nil"/>
            </w:tcBorders>
            <w:shd w:val="clear" w:color="auto" w:fill="auto"/>
            <w:noWrap/>
            <w:vAlign w:val="bottom"/>
            <w:hideMark/>
          </w:tcPr>
          <w:p w14:paraId="67D24850"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0</w:t>
            </w:r>
          </w:p>
        </w:tc>
      </w:tr>
      <w:tr w:rsidR="00387616" w:rsidRPr="00387616" w14:paraId="40E39951" w14:textId="77777777" w:rsidTr="00387616">
        <w:trPr>
          <w:trHeight w:val="288"/>
        </w:trPr>
        <w:tc>
          <w:tcPr>
            <w:tcW w:w="960" w:type="dxa"/>
            <w:tcBorders>
              <w:top w:val="nil"/>
              <w:left w:val="nil"/>
              <w:bottom w:val="nil"/>
              <w:right w:val="single" w:sz="4" w:space="0" w:color="auto"/>
            </w:tcBorders>
            <w:shd w:val="clear" w:color="auto" w:fill="auto"/>
            <w:noWrap/>
            <w:vAlign w:val="bottom"/>
            <w:hideMark/>
          </w:tcPr>
          <w:p w14:paraId="1F86522F"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11</w:t>
            </w:r>
          </w:p>
        </w:tc>
        <w:tc>
          <w:tcPr>
            <w:tcW w:w="960" w:type="dxa"/>
            <w:tcBorders>
              <w:top w:val="nil"/>
              <w:left w:val="nil"/>
              <w:bottom w:val="nil"/>
              <w:right w:val="nil"/>
            </w:tcBorders>
            <w:shd w:val="clear" w:color="000000" w:fill="E2EFDA"/>
            <w:noWrap/>
            <w:vAlign w:val="bottom"/>
            <w:hideMark/>
          </w:tcPr>
          <w:p w14:paraId="7F0B98E1"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11</w:t>
            </w:r>
          </w:p>
        </w:tc>
        <w:tc>
          <w:tcPr>
            <w:tcW w:w="960" w:type="dxa"/>
            <w:tcBorders>
              <w:top w:val="nil"/>
              <w:left w:val="nil"/>
              <w:bottom w:val="nil"/>
              <w:right w:val="nil"/>
            </w:tcBorders>
            <w:shd w:val="clear" w:color="000000" w:fill="E2EFDA"/>
            <w:noWrap/>
            <w:vAlign w:val="bottom"/>
            <w:hideMark/>
          </w:tcPr>
          <w:p w14:paraId="7AF4FEB3"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11</w:t>
            </w:r>
          </w:p>
        </w:tc>
        <w:tc>
          <w:tcPr>
            <w:tcW w:w="960" w:type="dxa"/>
            <w:tcBorders>
              <w:top w:val="nil"/>
              <w:left w:val="nil"/>
              <w:bottom w:val="nil"/>
              <w:right w:val="nil"/>
            </w:tcBorders>
            <w:shd w:val="clear" w:color="000000" w:fill="E2EFDA"/>
            <w:noWrap/>
            <w:vAlign w:val="bottom"/>
            <w:hideMark/>
          </w:tcPr>
          <w:p w14:paraId="23DC08BF"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11</w:t>
            </w:r>
          </w:p>
        </w:tc>
        <w:tc>
          <w:tcPr>
            <w:tcW w:w="960" w:type="dxa"/>
            <w:tcBorders>
              <w:top w:val="nil"/>
              <w:left w:val="nil"/>
              <w:bottom w:val="nil"/>
              <w:right w:val="single" w:sz="4" w:space="0" w:color="auto"/>
            </w:tcBorders>
            <w:shd w:val="clear" w:color="000000" w:fill="E2EFDA"/>
            <w:noWrap/>
            <w:vAlign w:val="bottom"/>
            <w:hideMark/>
          </w:tcPr>
          <w:p w14:paraId="4B485AA2"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11</w:t>
            </w:r>
          </w:p>
        </w:tc>
        <w:tc>
          <w:tcPr>
            <w:tcW w:w="960" w:type="dxa"/>
            <w:tcBorders>
              <w:top w:val="nil"/>
              <w:left w:val="nil"/>
              <w:bottom w:val="nil"/>
              <w:right w:val="nil"/>
            </w:tcBorders>
            <w:shd w:val="clear" w:color="auto" w:fill="auto"/>
            <w:noWrap/>
            <w:vAlign w:val="bottom"/>
            <w:hideMark/>
          </w:tcPr>
          <w:p w14:paraId="31C9CB20"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10</w:t>
            </w:r>
          </w:p>
        </w:tc>
        <w:tc>
          <w:tcPr>
            <w:tcW w:w="960" w:type="dxa"/>
            <w:tcBorders>
              <w:top w:val="nil"/>
              <w:left w:val="nil"/>
              <w:bottom w:val="nil"/>
              <w:right w:val="nil"/>
            </w:tcBorders>
            <w:shd w:val="clear" w:color="auto" w:fill="auto"/>
            <w:noWrap/>
            <w:vAlign w:val="bottom"/>
            <w:hideMark/>
          </w:tcPr>
          <w:p w14:paraId="25824F09"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01</w:t>
            </w:r>
          </w:p>
        </w:tc>
        <w:tc>
          <w:tcPr>
            <w:tcW w:w="960" w:type="dxa"/>
            <w:tcBorders>
              <w:top w:val="nil"/>
              <w:left w:val="nil"/>
              <w:bottom w:val="nil"/>
              <w:right w:val="nil"/>
            </w:tcBorders>
            <w:shd w:val="clear" w:color="auto" w:fill="auto"/>
            <w:noWrap/>
            <w:vAlign w:val="bottom"/>
            <w:hideMark/>
          </w:tcPr>
          <w:p w14:paraId="131EDFE4"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10</w:t>
            </w:r>
          </w:p>
        </w:tc>
        <w:tc>
          <w:tcPr>
            <w:tcW w:w="960" w:type="dxa"/>
            <w:tcBorders>
              <w:top w:val="nil"/>
              <w:left w:val="nil"/>
              <w:bottom w:val="nil"/>
              <w:right w:val="single" w:sz="4" w:space="0" w:color="auto"/>
            </w:tcBorders>
            <w:shd w:val="clear" w:color="auto" w:fill="auto"/>
            <w:noWrap/>
            <w:vAlign w:val="bottom"/>
            <w:hideMark/>
          </w:tcPr>
          <w:p w14:paraId="227FFC94" w14:textId="7992C6BB" w:rsidR="00387616" w:rsidRPr="00387616" w:rsidRDefault="00071A05" w:rsidP="00387616">
            <w:pPr>
              <w:spacing w:after="0" w:line="240" w:lineRule="auto"/>
              <w:jc w:val="center"/>
              <w:rPr>
                <w:rFonts w:ascii="Calibri" w:eastAsia="Times New Roman" w:hAnsi="Calibri" w:cs="Calibri"/>
                <w:lang w:eastAsia="it-IT"/>
              </w:rPr>
            </w:pPr>
            <w:r>
              <w:rPr>
                <w:rFonts w:ascii="Calibri" w:eastAsia="Times New Roman" w:hAnsi="Calibri" w:cs="Calibri"/>
                <w:lang w:eastAsia="it-IT"/>
              </w:rPr>
              <w:t>01</w:t>
            </w:r>
          </w:p>
        </w:tc>
        <w:tc>
          <w:tcPr>
            <w:tcW w:w="960" w:type="dxa"/>
            <w:tcBorders>
              <w:top w:val="nil"/>
              <w:left w:val="nil"/>
              <w:bottom w:val="nil"/>
              <w:right w:val="nil"/>
            </w:tcBorders>
            <w:shd w:val="clear" w:color="auto" w:fill="auto"/>
            <w:noWrap/>
            <w:vAlign w:val="bottom"/>
            <w:hideMark/>
          </w:tcPr>
          <w:p w14:paraId="23098FEF"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1</w:t>
            </w:r>
          </w:p>
        </w:tc>
      </w:tr>
      <w:tr w:rsidR="00387616" w:rsidRPr="00387616" w14:paraId="672D2E48" w14:textId="77777777" w:rsidTr="00387616">
        <w:trPr>
          <w:trHeight w:val="288"/>
        </w:trPr>
        <w:tc>
          <w:tcPr>
            <w:tcW w:w="960" w:type="dxa"/>
            <w:tcBorders>
              <w:top w:val="nil"/>
              <w:left w:val="nil"/>
              <w:bottom w:val="nil"/>
              <w:right w:val="single" w:sz="4" w:space="0" w:color="auto"/>
            </w:tcBorders>
            <w:shd w:val="clear" w:color="auto" w:fill="auto"/>
            <w:noWrap/>
            <w:vAlign w:val="bottom"/>
            <w:hideMark/>
          </w:tcPr>
          <w:p w14:paraId="767D9BED"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10</w:t>
            </w:r>
          </w:p>
        </w:tc>
        <w:tc>
          <w:tcPr>
            <w:tcW w:w="960" w:type="dxa"/>
            <w:tcBorders>
              <w:top w:val="nil"/>
              <w:left w:val="nil"/>
              <w:bottom w:val="nil"/>
              <w:right w:val="nil"/>
            </w:tcBorders>
            <w:shd w:val="clear" w:color="auto" w:fill="auto"/>
            <w:noWrap/>
            <w:vAlign w:val="bottom"/>
            <w:hideMark/>
          </w:tcPr>
          <w:p w14:paraId="4BD3DBB1"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11</w:t>
            </w:r>
          </w:p>
        </w:tc>
        <w:tc>
          <w:tcPr>
            <w:tcW w:w="960" w:type="dxa"/>
            <w:tcBorders>
              <w:top w:val="nil"/>
              <w:left w:val="nil"/>
              <w:bottom w:val="nil"/>
              <w:right w:val="nil"/>
            </w:tcBorders>
            <w:shd w:val="clear" w:color="auto" w:fill="auto"/>
            <w:noWrap/>
            <w:vAlign w:val="bottom"/>
            <w:hideMark/>
          </w:tcPr>
          <w:p w14:paraId="199FF43D"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11</w:t>
            </w:r>
          </w:p>
        </w:tc>
        <w:tc>
          <w:tcPr>
            <w:tcW w:w="960" w:type="dxa"/>
            <w:tcBorders>
              <w:top w:val="nil"/>
              <w:left w:val="nil"/>
              <w:bottom w:val="nil"/>
              <w:right w:val="nil"/>
            </w:tcBorders>
            <w:shd w:val="clear" w:color="auto" w:fill="auto"/>
            <w:noWrap/>
            <w:vAlign w:val="bottom"/>
            <w:hideMark/>
          </w:tcPr>
          <w:p w14:paraId="286980F5"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11</w:t>
            </w:r>
          </w:p>
        </w:tc>
        <w:tc>
          <w:tcPr>
            <w:tcW w:w="960" w:type="dxa"/>
            <w:tcBorders>
              <w:top w:val="nil"/>
              <w:left w:val="nil"/>
              <w:bottom w:val="nil"/>
              <w:right w:val="single" w:sz="4" w:space="0" w:color="auto"/>
            </w:tcBorders>
            <w:shd w:val="clear" w:color="auto" w:fill="auto"/>
            <w:noWrap/>
            <w:vAlign w:val="bottom"/>
            <w:hideMark/>
          </w:tcPr>
          <w:p w14:paraId="728504B4"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11</w:t>
            </w:r>
          </w:p>
        </w:tc>
        <w:tc>
          <w:tcPr>
            <w:tcW w:w="960" w:type="dxa"/>
            <w:tcBorders>
              <w:top w:val="nil"/>
              <w:left w:val="nil"/>
              <w:bottom w:val="nil"/>
              <w:right w:val="nil"/>
            </w:tcBorders>
            <w:shd w:val="clear" w:color="000000" w:fill="E2EFDA"/>
            <w:noWrap/>
            <w:vAlign w:val="bottom"/>
            <w:hideMark/>
          </w:tcPr>
          <w:p w14:paraId="74125517"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10</w:t>
            </w:r>
          </w:p>
        </w:tc>
        <w:tc>
          <w:tcPr>
            <w:tcW w:w="960" w:type="dxa"/>
            <w:tcBorders>
              <w:top w:val="nil"/>
              <w:left w:val="nil"/>
              <w:bottom w:val="nil"/>
              <w:right w:val="nil"/>
            </w:tcBorders>
            <w:shd w:val="clear" w:color="000000" w:fill="E2EFDA"/>
            <w:noWrap/>
            <w:vAlign w:val="bottom"/>
            <w:hideMark/>
          </w:tcPr>
          <w:p w14:paraId="7E573C2D"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10</w:t>
            </w:r>
          </w:p>
        </w:tc>
        <w:tc>
          <w:tcPr>
            <w:tcW w:w="960" w:type="dxa"/>
            <w:tcBorders>
              <w:top w:val="nil"/>
              <w:left w:val="nil"/>
              <w:bottom w:val="nil"/>
              <w:right w:val="nil"/>
            </w:tcBorders>
            <w:shd w:val="clear" w:color="000000" w:fill="E2EFDA"/>
            <w:noWrap/>
            <w:vAlign w:val="bottom"/>
            <w:hideMark/>
          </w:tcPr>
          <w:p w14:paraId="73AC8F0B"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10</w:t>
            </w:r>
          </w:p>
        </w:tc>
        <w:tc>
          <w:tcPr>
            <w:tcW w:w="960" w:type="dxa"/>
            <w:tcBorders>
              <w:top w:val="nil"/>
              <w:left w:val="nil"/>
              <w:bottom w:val="nil"/>
              <w:right w:val="single" w:sz="4" w:space="0" w:color="auto"/>
            </w:tcBorders>
            <w:shd w:val="clear" w:color="000000" w:fill="E2EFDA"/>
            <w:noWrap/>
            <w:vAlign w:val="bottom"/>
            <w:hideMark/>
          </w:tcPr>
          <w:p w14:paraId="3DF88D36"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10</w:t>
            </w:r>
          </w:p>
        </w:tc>
        <w:tc>
          <w:tcPr>
            <w:tcW w:w="960" w:type="dxa"/>
            <w:tcBorders>
              <w:top w:val="nil"/>
              <w:left w:val="nil"/>
              <w:bottom w:val="nil"/>
              <w:right w:val="nil"/>
            </w:tcBorders>
            <w:shd w:val="clear" w:color="auto" w:fill="auto"/>
            <w:noWrap/>
            <w:vAlign w:val="bottom"/>
            <w:hideMark/>
          </w:tcPr>
          <w:p w14:paraId="034E1FF8" w14:textId="77777777" w:rsidR="00387616" w:rsidRPr="00387616" w:rsidRDefault="00387616" w:rsidP="00387616">
            <w:pPr>
              <w:spacing w:after="0" w:line="240" w:lineRule="auto"/>
              <w:jc w:val="center"/>
              <w:rPr>
                <w:rFonts w:ascii="Calibri" w:eastAsia="Times New Roman" w:hAnsi="Calibri" w:cs="Calibri"/>
                <w:lang w:eastAsia="it-IT"/>
              </w:rPr>
            </w:pPr>
            <w:r w:rsidRPr="00387616">
              <w:rPr>
                <w:rFonts w:ascii="Calibri" w:eastAsia="Times New Roman" w:hAnsi="Calibri" w:cs="Calibri"/>
                <w:lang w:eastAsia="it-IT"/>
              </w:rPr>
              <w:t>1</w:t>
            </w:r>
          </w:p>
        </w:tc>
      </w:tr>
    </w:tbl>
    <w:p w14:paraId="3E01DD80" w14:textId="77777777" w:rsidR="00387616" w:rsidRDefault="00387616" w:rsidP="009C75E5"/>
    <w:p w14:paraId="423B0C7B" w14:textId="77777777" w:rsidR="006C205D" w:rsidRDefault="006C205D" w:rsidP="006C205D">
      <w:r>
        <w:t>E quindi la logica per calcolare l’uscita, nonché le due variabili di stato</w:t>
      </w:r>
    </w:p>
    <w:p w14:paraId="6E5A910A" w14:textId="77777777" w:rsidR="006C205D" w:rsidRDefault="006C205D" w:rsidP="006C205D">
      <w:r>
        <w:t>Ovvero per l’uscita:</w:t>
      </w:r>
    </w:p>
    <w:p w14:paraId="237B1BFA" w14:textId="77777777" w:rsidR="006C205D" w:rsidRDefault="006C205D" w:rsidP="006C205D">
      <w:pPr>
        <w:jc w:val="center"/>
      </w:pPr>
      <m:oMathPara>
        <m:oMath>
          <m:r>
            <w:rPr>
              <w:rFonts w:ascii="Cambria Math" w:hAnsi="Cambria Math"/>
            </w:rPr>
            <m:t>Out=</m:t>
          </m:r>
          <m:sSub>
            <m:sSubPr>
              <m:ctrlPr>
                <w:rPr>
                  <w:rFonts w:ascii="Cambria Math" w:hAnsi="Cambria Math"/>
                  <w:i/>
                </w:rPr>
              </m:ctrlPr>
            </m:sSubPr>
            <m:e>
              <m:r>
                <w:rPr>
                  <w:rFonts w:ascii="Cambria Math" w:hAnsi="Cambria Math"/>
                </w:rPr>
                <m:t>y</m:t>
              </m:r>
            </m:e>
            <m:sub>
              <m:r>
                <w:rPr>
                  <w:rFonts w:ascii="Cambria Math" w:hAnsi="Cambria Math"/>
                </w:rPr>
                <m:t>1</m:t>
              </m:r>
            </m:sub>
          </m:sSub>
        </m:oMath>
      </m:oMathPara>
    </w:p>
    <w:p w14:paraId="6FE959CA" w14:textId="7CA8FC8B" w:rsidR="006C205D" w:rsidRDefault="006C205D" w:rsidP="009C75E5">
      <w:r>
        <w:t xml:space="preserve">Per </w:t>
      </w:r>
      <w:r w:rsidR="00BA56CA" w:rsidRPr="00BA56CA">
        <w:rPr>
          <w:b/>
          <w:i/>
        </w:rPr>
        <w:t>Y</w:t>
      </w:r>
      <w:r w:rsidR="00BA56CA" w:rsidRPr="00BA56CA">
        <w:rPr>
          <w:b/>
          <w:i/>
          <w:vertAlign w:val="subscript"/>
        </w:rPr>
        <w:t>1</w:t>
      </w:r>
    </w:p>
    <w:tbl>
      <w:tblPr>
        <w:tblW w:w="864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tblGrid>
      <w:tr w:rsidR="006C205D" w:rsidRPr="006C205D" w14:paraId="129D7EEC" w14:textId="77777777" w:rsidTr="006C205D">
        <w:trPr>
          <w:trHeight w:val="288"/>
        </w:trPr>
        <w:tc>
          <w:tcPr>
            <w:tcW w:w="960" w:type="dxa"/>
            <w:tcBorders>
              <w:top w:val="nil"/>
              <w:left w:val="nil"/>
              <w:bottom w:val="single" w:sz="4" w:space="0" w:color="auto"/>
              <w:right w:val="single" w:sz="4" w:space="0" w:color="auto"/>
            </w:tcBorders>
            <w:shd w:val="clear" w:color="auto" w:fill="auto"/>
            <w:noWrap/>
            <w:vAlign w:val="bottom"/>
            <w:hideMark/>
          </w:tcPr>
          <w:p w14:paraId="0E95F2D3"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St\CSX</w:t>
            </w:r>
          </w:p>
        </w:tc>
        <w:tc>
          <w:tcPr>
            <w:tcW w:w="960" w:type="dxa"/>
            <w:tcBorders>
              <w:top w:val="nil"/>
              <w:left w:val="nil"/>
              <w:bottom w:val="single" w:sz="4" w:space="0" w:color="auto"/>
              <w:right w:val="nil"/>
            </w:tcBorders>
            <w:shd w:val="clear" w:color="auto" w:fill="auto"/>
            <w:noWrap/>
            <w:vAlign w:val="bottom"/>
            <w:hideMark/>
          </w:tcPr>
          <w:p w14:paraId="2991305E"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000</w:t>
            </w:r>
          </w:p>
        </w:tc>
        <w:tc>
          <w:tcPr>
            <w:tcW w:w="960" w:type="dxa"/>
            <w:tcBorders>
              <w:top w:val="nil"/>
              <w:left w:val="nil"/>
              <w:bottom w:val="single" w:sz="4" w:space="0" w:color="auto"/>
              <w:right w:val="nil"/>
            </w:tcBorders>
            <w:shd w:val="clear" w:color="auto" w:fill="auto"/>
            <w:noWrap/>
            <w:vAlign w:val="bottom"/>
            <w:hideMark/>
          </w:tcPr>
          <w:p w14:paraId="41F943F7"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001</w:t>
            </w:r>
          </w:p>
        </w:tc>
        <w:tc>
          <w:tcPr>
            <w:tcW w:w="960" w:type="dxa"/>
            <w:tcBorders>
              <w:top w:val="nil"/>
              <w:left w:val="nil"/>
              <w:bottom w:val="single" w:sz="4" w:space="0" w:color="auto"/>
              <w:right w:val="nil"/>
            </w:tcBorders>
            <w:shd w:val="clear" w:color="auto" w:fill="auto"/>
            <w:noWrap/>
            <w:vAlign w:val="bottom"/>
            <w:hideMark/>
          </w:tcPr>
          <w:p w14:paraId="12B12EF4"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011</w:t>
            </w:r>
          </w:p>
        </w:tc>
        <w:tc>
          <w:tcPr>
            <w:tcW w:w="960" w:type="dxa"/>
            <w:tcBorders>
              <w:top w:val="nil"/>
              <w:left w:val="nil"/>
              <w:bottom w:val="single" w:sz="4" w:space="0" w:color="auto"/>
              <w:right w:val="single" w:sz="4" w:space="0" w:color="auto"/>
            </w:tcBorders>
            <w:shd w:val="clear" w:color="auto" w:fill="auto"/>
            <w:noWrap/>
            <w:vAlign w:val="bottom"/>
            <w:hideMark/>
          </w:tcPr>
          <w:p w14:paraId="32630069"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010</w:t>
            </w:r>
          </w:p>
        </w:tc>
        <w:tc>
          <w:tcPr>
            <w:tcW w:w="960" w:type="dxa"/>
            <w:tcBorders>
              <w:top w:val="nil"/>
              <w:left w:val="nil"/>
              <w:bottom w:val="single" w:sz="4" w:space="0" w:color="auto"/>
              <w:right w:val="nil"/>
            </w:tcBorders>
            <w:shd w:val="clear" w:color="auto" w:fill="auto"/>
            <w:noWrap/>
            <w:vAlign w:val="bottom"/>
            <w:hideMark/>
          </w:tcPr>
          <w:p w14:paraId="1B1397B6"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100</w:t>
            </w:r>
          </w:p>
        </w:tc>
        <w:tc>
          <w:tcPr>
            <w:tcW w:w="960" w:type="dxa"/>
            <w:tcBorders>
              <w:top w:val="nil"/>
              <w:left w:val="nil"/>
              <w:bottom w:val="single" w:sz="4" w:space="0" w:color="auto"/>
              <w:right w:val="nil"/>
            </w:tcBorders>
            <w:shd w:val="clear" w:color="auto" w:fill="auto"/>
            <w:noWrap/>
            <w:vAlign w:val="bottom"/>
            <w:hideMark/>
          </w:tcPr>
          <w:p w14:paraId="59AFD33E"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101</w:t>
            </w:r>
          </w:p>
        </w:tc>
        <w:tc>
          <w:tcPr>
            <w:tcW w:w="960" w:type="dxa"/>
            <w:tcBorders>
              <w:top w:val="nil"/>
              <w:left w:val="nil"/>
              <w:bottom w:val="single" w:sz="4" w:space="0" w:color="auto"/>
              <w:right w:val="nil"/>
            </w:tcBorders>
            <w:shd w:val="clear" w:color="auto" w:fill="auto"/>
            <w:noWrap/>
            <w:vAlign w:val="bottom"/>
            <w:hideMark/>
          </w:tcPr>
          <w:p w14:paraId="4947DF38"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111</w:t>
            </w:r>
          </w:p>
        </w:tc>
        <w:tc>
          <w:tcPr>
            <w:tcW w:w="960" w:type="dxa"/>
            <w:tcBorders>
              <w:top w:val="nil"/>
              <w:left w:val="nil"/>
              <w:bottom w:val="single" w:sz="4" w:space="0" w:color="auto"/>
              <w:right w:val="single" w:sz="4" w:space="0" w:color="auto"/>
            </w:tcBorders>
            <w:shd w:val="clear" w:color="auto" w:fill="auto"/>
            <w:noWrap/>
            <w:vAlign w:val="bottom"/>
            <w:hideMark/>
          </w:tcPr>
          <w:p w14:paraId="654B3E2F"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110</w:t>
            </w:r>
          </w:p>
        </w:tc>
      </w:tr>
      <w:tr w:rsidR="006C205D" w:rsidRPr="006C205D" w14:paraId="0F2E1775" w14:textId="77777777" w:rsidTr="006C205D">
        <w:trPr>
          <w:trHeight w:val="288"/>
        </w:trPr>
        <w:tc>
          <w:tcPr>
            <w:tcW w:w="960" w:type="dxa"/>
            <w:tcBorders>
              <w:top w:val="nil"/>
              <w:left w:val="nil"/>
              <w:bottom w:val="nil"/>
              <w:right w:val="single" w:sz="4" w:space="0" w:color="auto"/>
            </w:tcBorders>
            <w:shd w:val="clear" w:color="auto" w:fill="auto"/>
            <w:noWrap/>
            <w:vAlign w:val="bottom"/>
            <w:hideMark/>
          </w:tcPr>
          <w:p w14:paraId="3F1AE226"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00</w:t>
            </w:r>
          </w:p>
        </w:tc>
        <w:tc>
          <w:tcPr>
            <w:tcW w:w="960" w:type="dxa"/>
            <w:tcBorders>
              <w:top w:val="nil"/>
              <w:left w:val="nil"/>
              <w:bottom w:val="nil"/>
              <w:right w:val="nil"/>
            </w:tcBorders>
            <w:shd w:val="clear" w:color="auto" w:fill="auto"/>
            <w:noWrap/>
            <w:vAlign w:val="bottom"/>
            <w:hideMark/>
          </w:tcPr>
          <w:p w14:paraId="0562B169"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0</w:t>
            </w:r>
          </w:p>
        </w:tc>
        <w:tc>
          <w:tcPr>
            <w:tcW w:w="960" w:type="dxa"/>
            <w:tcBorders>
              <w:top w:val="nil"/>
              <w:left w:val="nil"/>
              <w:bottom w:val="nil"/>
              <w:right w:val="nil"/>
            </w:tcBorders>
            <w:shd w:val="clear" w:color="auto" w:fill="auto"/>
            <w:noWrap/>
            <w:vAlign w:val="bottom"/>
            <w:hideMark/>
          </w:tcPr>
          <w:p w14:paraId="363CC84F"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0</w:t>
            </w:r>
          </w:p>
        </w:tc>
        <w:tc>
          <w:tcPr>
            <w:tcW w:w="960" w:type="dxa"/>
            <w:tcBorders>
              <w:top w:val="nil"/>
              <w:left w:val="nil"/>
              <w:bottom w:val="nil"/>
              <w:right w:val="nil"/>
            </w:tcBorders>
            <w:shd w:val="clear" w:color="auto" w:fill="auto"/>
            <w:noWrap/>
            <w:vAlign w:val="bottom"/>
            <w:hideMark/>
          </w:tcPr>
          <w:p w14:paraId="54DD5D42"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0</w:t>
            </w:r>
          </w:p>
        </w:tc>
        <w:tc>
          <w:tcPr>
            <w:tcW w:w="960" w:type="dxa"/>
            <w:tcBorders>
              <w:top w:val="nil"/>
              <w:left w:val="nil"/>
              <w:bottom w:val="nil"/>
              <w:right w:val="single" w:sz="4" w:space="0" w:color="auto"/>
            </w:tcBorders>
            <w:shd w:val="clear" w:color="auto" w:fill="auto"/>
            <w:noWrap/>
            <w:vAlign w:val="bottom"/>
            <w:hideMark/>
          </w:tcPr>
          <w:p w14:paraId="4B4F8FA8"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0</w:t>
            </w:r>
          </w:p>
        </w:tc>
        <w:tc>
          <w:tcPr>
            <w:tcW w:w="960" w:type="dxa"/>
            <w:tcBorders>
              <w:top w:val="nil"/>
              <w:left w:val="nil"/>
              <w:bottom w:val="nil"/>
              <w:right w:val="nil"/>
            </w:tcBorders>
            <w:shd w:val="clear" w:color="auto" w:fill="auto"/>
            <w:noWrap/>
            <w:vAlign w:val="bottom"/>
            <w:hideMark/>
          </w:tcPr>
          <w:p w14:paraId="46470256"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0</w:t>
            </w:r>
          </w:p>
        </w:tc>
        <w:tc>
          <w:tcPr>
            <w:tcW w:w="960" w:type="dxa"/>
            <w:tcBorders>
              <w:top w:val="nil"/>
              <w:left w:val="nil"/>
              <w:bottom w:val="nil"/>
              <w:right w:val="nil"/>
            </w:tcBorders>
            <w:shd w:val="clear" w:color="auto" w:fill="auto"/>
            <w:noWrap/>
            <w:vAlign w:val="bottom"/>
            <w:hideMark/>
          </w:tcPr>
          <w:p w14:paraId="2D318312"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1</w:t>
            </w:r>
          </w:p>
        </w:tc>
        <w:tc>
          <w:tcPr>
            <w:tcW w:w="960" w:type="dxa"/>
            <w:tcBorders>
              <w:top w:val="nil"/>
              <w:left w:val="nil"/>
              <w:bottom w:val="nil"/>
              <w:right w:val="nil"/>
            </w:tcBorders>
            <w:shd w:val="clear" w:color="auto" w:fill="auto"/>
            <w:noWrap/>
            <w:vAlign w:val="bottom"/>
            <w:hideMark/>
          </w:tcPr>
          <w:p w14:paraId="5F7E1D9B"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1</w:t>
            </w:r>
          </w:p>
        </w:tc>
        <w:tc>
          <w:tcPr>
            <w:tcW w:w="960" w:type="dxa"/>
            <w:tcBorders>
              <w:top w:val="nil"/>
              <w:left w:val="nil"/>
              <w:bottom w:val="nil"/>
              <w:right w:val="single" w:sz="4" w:space="0" w:color="auto"/>
            </w:tcBorders>
            <w:shd w:val="clear" w:color="auto" w:fill="auto"/>
            <w:noWrap/>
            <w:vAlign w:val="bottom"/>
            <w:hideMark/>
          </w:tcPr>
          <w:p w14:paraId="0442BBDF"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0</w:t>
            </w:r>
          </w:p>
        </w:tc>
      </w:tr>
      <w:tr w:rsidR="006C205D" w:rsidRPr="006C205D" w14:paraId="1E5911C6" w14:textId="77777777" w:rsidTr="006C205D">
        <w:trPr>
          <w:trHeight w:val="288"/>
        </w:trPr>
        <w:tc>
          <w:tcPr>
            <w:tcW w:w="960" w:type="dxa"/>
            <w:tcBorders>
              <w:top w:val="nil"/>
              <w:left w:val="nil"/>
              <w:bottom w:val="nil"/>
              <w:right w:val="single" w:sz="4" w:space="0" w:color="auto"/>
            </w:tcBorders>
            <w:shd w:val="clear" w:color="auto" w:fill="auto"/>
            <w:noWrap/>
            <w:vAlign w:val="bottom"/>
            <w:hideMark/>
          </w:tcPr>
          <w:p w14:paraId="764694E1"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01</w:t>
            </w:r>
          </w:p>
        </w:tc>
        <w:tc>
          <w:tcPr>
            <w:tcW w:w="960" w:type="dxa"/>
            <w:tcBorders>
              <w:top w:val="nil"/>
              <w:left w:val="nil"/>
              <w:bottom w:val="nil"/>
              <w:right w:val="nil"/>
            </w:tcBorders>
            <w:shd w:val="clear" w:color="auto" w:fill="auto"/>
            <w:noWrap/>
            <w:vAlign w:val="bottom"/>
            <w:hideMark/>
          </w:tcPr>
          <w:p w14:paraId="0CCA707B"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0</w:t>
            </w:r>
          </w:p>
        </w:tc>
        <w:tc>
          <w:tcPr>
            <w:tcW w:w="960" w:type="dxa"/>
            <w:tcBorders>
              <w:top w:val="nil"/>
              <w:left w:val="nil"/>
              <w:bottom w:val="nil"/>
              <w:right w:val="nil"/>
            </w:tcBorders>
            <w:shd w:val="clear" w:color="auto" w:fill="auto"/>
            <w:noWrap/>
            <w:vAlign w:val="bottom"/>
            <w:hideMark/>
          </w:tcPr>
          <w:p w14:paraId="4D49D229"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0</w:t>
            </w:r>
          </w:p>
        </w:tc>
        <w:tc>
          <w:tcPr>
            <w:tcW w:w="960" w:type="dxa"/>
            <w:tcBorders>
              <w:top w:val="nil"/>
              <w:left w:val="nil"/>
              <w:bottom w:val="nil"/>
              <w:right w:val="nil"/>
            </w:tcBorders>
            <w:shd w:val="clear" w:color="auto" w:fill="auto"/>
            <w:noWrap/>
            <w:vAlign w:val="bottom"/>
            <w:hideMark/>
          </w:tcPr>
          <w:p w14:paraId="24104092"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0</w:t>
            </w:r>
          </w:p>
        </w:tc>
        <w:tc>
          <w:tcPr>
            <w:tcW w:w="960" w:type="dxa"/>
            <w:tcBorders>
              <w:top w:val="nil"/>
              <w:left w:val="nil"/>
              <w:bottom w:val="nil"/>
              <w:right w:val="single" w:sz="4" w:space="0" w:color="auto"/>
            </w:tcBorders>
            <w:shd w:val="clear" w:color="auto" w:fill="auto"/>
            <w:noWrap/>
            <w:vAlign w:val="bottom"/>
            <w:hideMark/>
          </w:tcPr>
          <w:p w14:paraId="1E89D411"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0</w:t>
            </w:r>
          </w:p>
        </w:tc>
        <w:tc>
          <w:tcPr>
            <w:tcW w:w="960" w:type="dxa"/>
            <w:tcBorders>
              <w:top w:val="nil"/>
              <w:left w:val="nil"/>
              <w:bottom w:val="nil"/>
              <w:right w:val="nil"/>
            </w:tcBorders>
            <w:shd w:val="clear" w:color="auto" w:fill="auto"/>
            <w:noWrap/>
            <w:vAlign w:val="bottom"/>
            <w:hideMark/>
          </w:tcPr>
          <w:p w14:paraId="28995E67"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0</w:t>
            </w:r>
          </w:p>
        </w:tc>
        <w:tc>
          <w:tcPr>
            <w:tcW w:w="960" w:type="dxa"/>
            <w:tcBorders>
              <w:top w:val="nil"/>
              <w:left w:val="nil"/>
              <w:bottom w:val="nil"/>
              <w:right w:val="nil"/>
            </w:tcBorders>
            <w:shd w:val="clear" w:color="auto" w:fill="auto"/>
            <w:noWrap/>
            <w:vAlign w:val="bottom"/>
            <w:hideMark/>
          </w:tcPr>
          <w:p w14:paraId="1EC7612C"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0</w:t>
            </w:r>
          </w:p>
        </w:tc>
        <w:tc>
          <w:tcPr>
            <w:tcW w:w="960" w:type="dxa"/>
            <w:tcBorders>
              <w:top w:val="nil"/>
              <w:left w:val="nil"/>
              <w:bottom w:val="nil"/>
              <w:right w:val="nil"/>
            </w:tcBorders>
            <w:shd w:val="clear" w:color="auto" w:fill="auto"/>
            <w:noWrap/>
            <w:vAlign w:val="bottom"/>
            <w:hideMark/>
          </w:tcPr>
          <w:p w14:paraId="61E7A0F6"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0</w:t>
            </w:r>
          </w:p>
        </w:tc>
        <w:tc>
          <w:tcPr>
            <w:tcW w:w="960" w:type="dxa"/>
            <w:tcBorders>
              <w:top w:val="nil"/>
              <w:left w:val="nil"/>
              <w:bottom w:val="nil"/>
              <w:right w:val="single" w:sz="4" w:space="0" w:color="auto"/>
            </w:tcBorders>
            <w:shd w:val="clear" w:color="auto" w:fill="auto"/>
            <w:noWrap/>
            <w:vAlign w:val="bottom"/>
            <w:hideMark/>
          </w:tcPr>
          <w:p w14:paraId="0E16DE41"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0</w:t>
            </w:r>
          </w:p>
        </w:tc>
      </w:tr>
      <w:tr w:rsidR="006C205D" w:rsidRPr="006C205D" w14:paraId="2E23C034" w14:textId="77777777" w:rsidTr="006C205D">
        <w:trPr>
          <w:trHeight w:val="288"/>
        </w:trPr>
        <w:tc>
          <w:tcPr>
            <w:tcW w:w="960" w:type="dxa"/>
            <w:tcBorders>
              <w:top w:val="nil"/>
              <w:left w:val="nil"/>
              <w:bottom w:val="nil"/>
              <w:right w:val="single" w:sz="4" w:space="0" w:color="auto"/>
            </w:tcBorders>
            <w:shd w:val="clear" w:color="auto" w:fill="auto"/>
            <w:noWrap/>
            <w:vAlign w:val="bottom"/>
            <w:hideMark/>
          </w:tcPr>
          <w:p w14:paraId="5A0B8835"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11</w:t>
            </w:r>
          </w:p>
        </w:tc>
        <w:tc>
          <w:tcPr>
            <w:tcW w:w="960" w:type="dxa"/>
            <w:tcBorders>
              <w:top w:val="nil"/>
              <w:left w:val="nil"/>
              <w:bottom w:val="nil"/>
              <w:right w:val="nil"/>
            </w:tcBorders>
            <w:shd w:val="clear" w:color="auto" w:fill="auto"/>
            <w:noWrap/>
            <w:vAlign w:val="bottom"/>
            <w:hideMark/>
          </w:tcPr>
          <w:p w14:paraId="07754AB3"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1</w:t>
            </w:r>
          </w:p>
        </w:tc>
        <w:tc>
          <w:tcPr>
            <w:tcW w:w="960" w:type="dxa"/>
            <w:tcBorders>
              <w:top w:val="nil"/>
              <w:left w:val="nil"/>
              <w:bottom w:val="nil"/>
              <w:right w:val="nil"/>
            </w:tcBorders>
            <w:shd w:val="clear" w:color="auto" w:fill="auto"/>
            <w:noWrap/>
            <w:vAlign w:val="bottom"/>
            <w:hideMark/>
          </w:tcPr>
          <w:p w14:paraId="39BF68A7"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1</w:t>
            </w:r>
          </w:p>
        </w:tc>
        <w:tc>
          <w:tcPr>
            <w:tcW w:w="960" w:type="dxa"/>
            <w:tcBorders>
              <w:top w:val="nil"/>
              <w:left w:val="nil"/>
              <w:bottom w:val="nil"/>
              <w:right w:val="nil"/>
            </w:tcBorders>
            <w:shd w:val="clear" w:color="auto" w:fill="auto"/>
            <w:noWrap/>
            <w:vAlign w:val="bottom"/>
            <w:hideMark/>
          </w:tcPr>
          <w:p w14:paraId="7F1EAE46"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1</w:t>
            </w:r>
          </w:p>
        </w:tc>
        <w:tc>
          <w:tcPr>
            <w:tcW w:w="960" w:type="dxa"/>
            <w:tcBorders>
              <w:top w:val="nil"/>
              <w:left w:val="nil"/>
              <w:bottom w:val="nil"/>
              <w:right w:val="single" w:sz="4" w:space="0" w:color="auto"/>
            </w:tcBorders>
            <w:shd w:val="clear" w:color="auto" w:fill="auto"/>
            <w:noWrap/>
            <w:vAlign w:val="bottom"/>
            <w:hideMark/>
          </w:tcPr>
          <w:p w14:paraId="5710AAF0"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1</w:t>
            </w:r>
          </w:p>
        </w:tc>
        <w:tc>
          <w:tcPr>
            <w:tcW w:w="960" w:type="dxa"/>
            <w:tcBorders>
              <w:top w:val="nil"/>
              <w:left w:val="nil"/>
              <w:bottom w:val="nil"/>
              <w:right w:val="nil"/>
            </w:tcBorders>
            <w:shd w:val="clear" w:color="auto" w:fill="auto"/>
            <w:noWrap/>
            <w:vAlign w:val="bottom"/>
            <w:hideMark/>
          </w:tcPr>
          <w:p w14:paraId="357AAE9A"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1</w:t>
            </w:r>
          </w:p>
        </w:tc>
        <w:tc>
          <w:tcPr>
            <w:tcW w:w="960" w:type="dxa"/>
            <w:tcBorders>
              <w:top w:val="nil"/>
              <w:left w:val="nil"/>
              <w:bottom w:val="nil"/>
              <w:right w:val="nil"/>
            </w:tcBorders>
            <w:shd w:val="clear" w:color="auto" w:fill="auto"/>
            <w:noWrap/>
            <w:vAlign w:val="bottom"/>
            <w:hideMark/>
          </w:tcPr>
          <w:p w14:paraId="3E8915A0"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0</w:t>
            </w:r>
          </w:p>
        </w:tc>
        <w:tc>
          <w:tcPr>
            <w:tcW w:w="960" w:type="dxa"/>
            <w:tcBorders>
              <w:top w:val="nil"/>
              <w:left w:val="nil"/>
              <w:bottom w:val="nil"/>
              <w:right w:val="nil"/>
            </w:tcBorders>
            <w:shd w:val="clear" w:color="auto" w:fill="auto"/>
            <w:noWrap/>
            <w:vAlign w:val="bottom"/>
            <w:hideMark/>
          </w:tcPr>
          <w:p w14:paraId="2C0F6023"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1</w:t>
            </w:r>
          </w:p>
        </w:tc>
        <w:tc>
          <w:tcPr>
            <w:tcW w:w="960" w:type="dxa"/>
            <w:tcBorders>
              <w:top w:val="nil"/>
              <w:left w:val="nil"/>
              <w:bottom w:val="nil"/>
              <w:right w:val="single" w:sz="4" w:space="0" w:color="auto"/>
            </w:tcBorders>
            <w:shd w:val="clear" w:color="auto" w:fill="auto"/>
            <w:noWrap/>
            <w:vAlign w:val="bottom"/>
            <w:hideMark/>
          </w:tcPr>
          <w:p w14:paraId="64E7DD5A" w14:textId="35941ED9" w:rsidR="006C205D" w:rsidRPr="006C205D" w:rsidRDefault="00071A05" w:rsidP="006C205D">
            <w:pPr>
              <w:spacing w:after="0" w:line="240" w:lineRule="auto"/>
              <w:jc w:val="center"/>
              <w:rPr>
                <w:rFonts w:ascii="Calibri" w:eastAsia="Times New Roman" w:hAnsi="Calibri" w:cs="Calibri"/>
                <w:lang w:eastAsia="it-IT"/>
              </w:rPr>
            </w:pPr>
            <w:r>
              <w:rPr>
                <w:rFonts w:ascii="Calibri" w:eastAsia="Times New Roman" w:hAnsi="Calibri" w:cs="Calibri"/>
                <w:lang w:eastAsia="it-IT"/>
              </w:rPr>
              <w:t>0</w:t>
            </w:r>
          </w:p>
        </w:tc>
      </w:tr>
      <w:tr w:rsidR="006C205D" w:rsidRPr="006C205D" w14:paraId="12BC0A72" w14:textId="77777777" w:rsidTr="006C205D">
        <w:trPr>
          <w:trHeight w:val="288"/>
        </w:trPr>
        <w:tc>
          <w:tcPr>
            <w:tcW w:w="960" w:type="dxa"/>
            <w:tcBorders>
              <w:top w:val="nil"/>
              <w:left w:val="nil"/>
              <w:bottom w:val="nil"/>
              <w:right w:val="single" w:sz="4" w:space="0" w:color="auto"/>
            </w:tcBorders>
            <w:shd w:val="clear" w:color="auto" w:fill="auto"/>
            <w:noWrap/>
            <w:vAlign w:val="bottom"/>
            <w:hideMark/>
          </w:tcPr>
          <w:p w14:paraId="2C91640F"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10</w:t>
            </w:r>
          </w:p>
        </w:tc>
        <w:tc>
          <w:tcPr>
            <w:tcW w:w="960" w:type="dxa"/>
            <w:tcBorders>
              <w:top w:val="nil"/>
              <w:left w:val="nil"/>
              <w:bottom w:val="nil"/>
              <w:right w:val="nil"/>
            </w:tcBorders>
            <w:shd w:val="clear" w:color="auto" w:fill="auto"/>
            <w:noWrap/>
            <w:vAlign w:val="bottom"/>
            <w:hideMark/>
          </w:tcPr>
          <w:p w14:paraId="60B84CC5"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1</w:t>
            </w:r>
          </w:p>
        </w:tc>
        <w:tc>
          <w:tcPr>
            <w:tcW w:w="960" w:type="dxa"/>
            <w:tcBorders>
              <w:top w:val="nil"/>
              <w:left w:val="nil"/>
              <w:bottom w:val="nil"/>
              <w:right w:val="nil"/>
            </w:tcBorders>
            <w:shd w:val="clear" w:color="auto" w:fill="auto"/>
            <w:noWrap/>
            <w:vAlign w:val="bottom"/>
            <w:hideMark/>
          </w:tcPr>
          <w:p w14:paraId="1965F9AF"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1</w:t>
            </w:r>
          </w:p>
        </w:tc>
        <w:tc>
          <w:tcPr>
            <w:tcW w:w="960" w:type="dxa"/>
            <w:tcBorders>
              <w:top w:val="nil"/>
              <w:left w:val="nil"/>
              <w:bottom w:val="nil"/>
              <w:right w:val="nil"/>
            </w:tcBorders>
            <w:shd w:val="clear" w:color="auto" w:fill="auto"/>
            <w:noWrap/>
            <w:vAlign w:val="bottom"/>
            <w:hideMark/>
          </w:tcPr>
          <w:p w14:paraId="7828796D"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1</w:t>
            </w:r>
          </w:p>
        </w:tc>
        <w:tc>
          <w:tcPr>
            <w:tcW w:w="960" w:type="dxa"/>
            <w:tcBorders>
              <w:top w:val="nil"/>
              <w:left w:val="nil"/>
              <w:bottom w:val="nil"/>
              <w:right w:val="single" w:sz="4" w:space="0" w:color="auto"/>
            </w:tcBorders>
            <w:shd w:val="clear" w:color="auto" w:fill="auto"/>
            <w:noWrap/>
            <w:vAlign w:val="bottom"/>
            <w:hideMark/>
          </w:tcPr>
          <w:p w14:paraId="43C7360C"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1</w:t>
            </w:r>
          </w:p>
        </w:tc>
        <w:tc>
          <w:tcPr>
            <w:tcW w:w="960" w:type="dxa"/>
            <w:tcBorders>
              <w:top w:val="nil"/>
              <w:left w:val="nil"/>
              <w:bottom w:val="nil"/>
              <w:right w:val="nil"/>
            </w:tcBorders>
            <w:shd w:val="clear" w:color="auto" w:fill="auto"/>
            <w:noWrap/>
            <w:vAlign w:val="bottom"/>
            <w:hideMark/>
          </w:tcPr>
          <w:p w14:paraId="4C71301E"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1</w:t>
            </w:r>
          </w:p>
        </w:tc>
        <w:tc>
          <w:tcPr>
            <w:tcW w:w="960" w:type="dxa"/>
            <w:tcBorders>
              <w:top w:val="nil"/>
              <w:left w:val="nil"/>
              <w:bottom w:val="nil"/>
              <w:right w:val="nil"/>
            </w:tcBorders>
            <w:shd w:val="clear" w:color="auto" w:fill="auto"/>
            <w:noWrap/>
            <w:vAlign w:val="bottom"/>
            <w:hideMark/>
          </w:tcPr>
          <w:p w14:paraId="2D4FCCDC"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1</w:t>
            </w:r>
          </w:p>
        </w:tc>
        <w:tc>
          <w:tcPr>
            <w:tcW w:w="960" w:type="dxa"/>
            <w:tcBorders>
              <w:top w:val="nil"/>
              <w:left w:val="nil"/>
              <w:bottom w:val="nil"/>
              <w:right w:val="nil"/>
            </w:tcBorders>
            <w:shd w:val="clear" w:color="auto" w:fill="auto"/>
            <w:noWrap/>
            <w:vAlign w:val="bottom"/>
            <w:hideMark/>
          </w:tcPr>
          <w:p w14:paraId="6972E538"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1</w:t>
            </w:r>
          </w:p>
        </w:tc>
        <w:tc>
          <w:tcPr>
            <w:tcW w:w="960" w:type="dxa"/>
            <w:tcBorders>
              <w:top w:val="nil"/>
              <w:left w:val="nil"/>
              <w:bottom w:val="nil"/>
              <w:right w:val="single" w:sz="4" w:space="0" w:color="auto"/>
            </w:tcBorders>
            <w:shd w:val="clear" w:color="auto" w:fill="auto"/>
            <w:noWrap/>
            <w:vAlign w:val="bottom"/>
            <w:hideMark/>
          </w:tcPr>
          <w:p w14:paraId="77D07240" w14:textId="77777777" w:rsidR="006C205D" w:rsidRPr="006C205D" w:rsidRDefault="006C205D" w:rsidP="006C205D">
            <w:pPr>
              <w:spacing w:after="0" w:line="240" w:lineRule="auto"/>
              <w:jc w:val="center"/>
              <w:rPr>
                <w:rFonts w:ascii="Calibri" w:eastAsia="Times New Roman" w:hAnsi="Calibri" w:cs="Calibri"/>
                <w:lang w:eastAsia="it-IT"/>
              </w:rPr>
            </w:pPr>
            <w:r w:rsidRPr="006C205D">
              <w:rPr>
                <w:rFonts w:ascii="Calibri" w:eastAsia="Times New Roman" w:hAnsi="Calibri" w:cs="Calibri"/>
                <w:lang w:eastAsia="it-IT"/>
              </w:rPr>
              <w:t>1</w:t>
            </w:r>
          </w:p>
        </w:tc>
      </w:tr>
      <w:tr w:rsidR="006A76BA" w:rsidRPr="006C205D" w14:paraId="33C7160A" w14:textId="77777777" w:rsidTr="006C205D">
        <w:trPr>
          <w:trHeight w:val="288"/>
        </w:trPr>
        <w:tc>
          <w:tcPr>
            <w:tcW w:w="960" w:type="dxa"/>
            <w:tcBorders>
              <w:top w:val="nil"/>
              <w:left w:val="nil"/>
              <w:bottom w:val="nil"/>
              <w:right w:val="single" w:sz="4" w:space="0" w:color="auto"/>
            </w:tcBorders>
            <w:shd w:val="clear" w:color="auto" w:fill="auto"/>
            <w:noWrap/>
            <w:vAlign w:val="bottom"/>
          </w:tcPr>
          <w:p w14:paraId="1E542750" w14:textId="77777777" w:rsidR="006A76BA" w:rsidRPr="006C205D" w:rsidRDefault="006A76BA" w:rsidP="006C205D">
            <w:pPr>
              <w:spacing w:after="0" w:line="240" w:lineRule="auto"/>
              <w:jc w:val="center"/>
              <w:rPr>
                <w:rFonts w:ascii="Calibri" w:eastAsia="Times New Roman" w:hAnsi="Calibri" w:cs="Calibri"/>
                <w:lang w:eastAsia="it-IT"/>
              </w:rPr>
            </w:pPr>
          </w:p>
        </w:tc>
        <w:tc>
          <w:tcPr>
            <w:tcW w:w="960" w:type="dxa"/>
            <w:tcBorders>
              <w:top w:val="nil"/>
              <w:left w:val="nil"/>
              <w:bottom w:val="nil"/>
              <w:right w:val="nil"/>
            </w:tcBorders>
            <w:shd w:val="clear" w:color="auto" w:fill="auto"/>
            <w:noWrap/>
            <w:vAlign w:val="bottom"/>
          </w:tcPr>
          <w:p w14:paraId="1D74E189" w14:textId="77777777" w:rsidR="006A76BA" w:rsidRPr="006C205D" w:rsidRDefault="006A76BA" w:rsidP="006C205D">
            <w:pPr>
              <w:spacing w:after="0" w:line="240" w:lineRule="auto"/>
              <w:jc w:val="center"/>
              <w:rPr>
                <w:rFonts w:ascii="Calibri" w:eastAsia="Times New Roman" w:hAnsi="Calibri" w:cs="Calibri"/>
                <w:lang w:eastAsia="it-IT"/>
              </w:rPr>
            </w:pPr>
          </w:p>
        </w:tc>
        <w:tc>
          <w:tcPr>
            <w:tcW w:w="960" w:type="dxa"/>
            <w:tcBorders>
              <w:top w:val="nil"/>
              <w:left w:val="nil"/>
              <w:bottom w:val="nil"/>
              <w:right w:val="nil"/>
            </w:tcBorders>
            <w:shd w:val="clear" w:color="auto" w:fill="auto"/>
            <w:noWrap/>
            <w:vAlign w:val="bottom"/>
          </w:tcPr>
          <w:p w14:paraId="27FD0476" w14:textId="77777777" w:rsidR="006A76BA" w:rsidRPr="006C205D" w:rsidRDefault="006A76BA" w:rsidP="006C205D">
            <w:pPr>
              <w:spacing w:after="0" w:line="240" w:lineRule="auto"/>
              <w:jc w:val="center"/>
              <w:rPr>
                <w:rFonts w:ascii="Calibri" w:eastAsia="Times New Roman" w:hAnsi="Calibri" w:cs="Calibri"/>
                <w:lang w:eastAsia="it-IT"/>
              </w:rPr>
            </w:pPr>
          </w:p>
        </w:tc>
        <w:tc>
          <w:tcPr>
            <w:tcW w:w="960" w:type="dxa"/>
            <w:tcBorders>
              <w:top w:val="nil"/>
              <w:left w:val="nil"/>
              <w:bottom w:val="nil"/>
              <w:right w:val="nil"/>
            </w:tcBorders>
            <w:shd w:val="clear" w:color="auto" w:fill="auto"/>
            <w:noWrap/>
            <w:vAlign w:val="bottom"/>
          </w:tcPr>
          <w:p w14:paraId="30A0E57B" w14:textId="77777777" w:rsidR="006A76BA" w:rsidRPr="006C205D" w:rsidRDefault="006A76BA" w:rsidP="006C205D">
            <w:pPr>
              <w:spacing w:after="0" w:line="240" w:lineRule="auto"/>
              <w:jc w:val="center"/>
              <w:rPr>
                <w:rFonts w:ascii="Calibri" w:eastAsia="Times New Roman" w:hAnsi="Calibri" w:cs="Calibri"/>
                <w:lang w:eastAsia="it-IT"/>
              </w:rPr>
            </w:pPr>
          </w:p>
        </w:tc>
        <w:tc>
          <w:tcPr>
            <w:tcW w:w="960" w:type="dxa"/>
            <w:tcBorders>
              <w:top w:val="nil"/>
              <w:left w:val="nil"/>
              <w:bottom w:val="nil"/>
              <w:right w:val="single" w:sz="4" w:space="0" w:color="auto"/>
            </w:tcBorders>
            <w:shd w:val="clear" w:color="auto" w:fill="auto"/>
            <w:noWrap/>
            <w:vAlign w:val="bottom"/>
          </w:tcPr>
          <w:p w14:paraId="27906585" w14:textId="77777777" w:rsidR="006A76BA" w:rsidRPr="006C205D" w:rsidRDefault="006A76BA" w:rsidP="006C205D">
            <w:pPr>
              <w:spacing w:after="0" w:line="240" w:lineRule="auto"/>
              <w:jc w:val="center"/>
              <w:rPr>
                <w:rFonts w:ascii="Calibri" w:eastAsia="Times New Roman" w:hAnsi="Calibri" w:cs="Calibri"/>
                <w:lang w:eastAsia="it-IT"/>
              </w:rPr>
            </w:pPr>
          </w:p>
        </w:tc>
        <w:tc>
          <w:tcPr>
            <w:tcW w:w="960" w:type="dxa"/>
            <w:tcBorders>
              <w:top w:val="nil"/>
              <w:left w:val="nil"/>
              <w:bottom w:val="nil"/>
              <w:right w:val="nil"/>
            </w:tcBorders>
            <w:shd w:val="clear" w:color="auto" w:fill="auto"/>
            <w:noWrap/>
            <w:vAlign w:val="bottom"/>
          </w:tcPr>
          <w:p w14:paraId="69935DE1" w14:textId="77777777" w:rsidR="006A76BA" w:rsidRPr="006C205D" w:rsidRDefault="006A76BA" w:rsidP="006C205D">
            <w:pPr>
              <w:spacing w:after="0" w:line="240" w:lineRule="auto"/>
              <w:jc w:val="center"/>
              <w:rPr>
                <w:rFonts w:ascii="Calibri" w:eastAsia="Times New Roman" w:hAnsi="Calibri" w:cs="Calibri"/>
                <w:lang w:eastAsia="it-IT"/>
              </w:rPr>
            </w:pPr>
          </w:p>
        </w:tc>
        <w:tc>
          <w:tcPr>
            <w:tcW w:w="960" w:type="dxa"/>
            <w:tcBorders>
              <w:top w:val="nil"/>
              <w:left w:val="nil"/>
              <w:bottom w:val="nil"/>
              <w:right w:val="nil"/>
            </w:tcBorders>
            <w:shd w:val="clear" w:color="auto" w:fill="auto"/>
            <w:noWrap/>
            <w:vAlign w:val="bottom"/>
          </w:tcPr>
          <w:p w14:paraId="55857447" w14:textId="77777777" w:rsidR="006A76BA" w:rsidRPr="006C205D" w:rsidRDefault="006A76BA" w:rsidP="006C205D">
            <w:pPr>
              <w:spacing w:after="0" w:line="240" w:lineRule="auto"/>
              <w:jc w:val="center"/>
              <w:rPr>
                <w:rFonts w:ascii="Calibri" w:eastAsia="Times New Roman" w:hAnsi="Calibri" w:cs="Calibri"/>
                <w:lang w:eastAsia="it-IT"/>
              </w:rPr>
            </w:pPr>
          </w:p>
        </w:tc>
        <w:tc>
          <w:tcPr>
            <w:tcW w:w="960" w:type="dxa"/>
            <w:tcBorders>
              <w:top w:val="nil"/>
              <w:left w:val="nil"/>
              <w:bottom w:val="nil"/>
              <w:right w:val="nil"/>
            </w:tcBorders>
            <w:shd w:val="clear" w:color="auto" w:fill="auto"/>
            <w:noWrap/>
            <w:vAlign w:val="bottom"/>
          </w:tcPr>
          <w:p w14:paraId="7BCAA513" w14:textId="77777777" w:rsidR="006A76BA" w:rsidRPr="006C205D" w:rsidRDefault="006A76BA" w:rsidP="006C205D">
            <w:pPr>
              <w:spacing w:after="0" w:line="240" w:lineRule="auto"/>
              <w:jc w:val="center"/>
              <w:rPr>
                <w:rFonts w:ascii="Calibri" w:eastAsia="Times New Roman" w:hAnsi="Calibri" w:cs="Calibri"/>
                <w:lang w:eastAsia="it-IT"/>
              </w:rPr>
            </w:pPr>
          </w:p>
        </w:tc>
        <w:tc>
          <w:tcPr>
            <w:tcW w:w="960" w:type="dxa"/>
            <w:tcBorders>
              <w:top w:val="nil"/>
              <w:left w:val="nil"/>
              <w:bottom w:val="nil"/>
              <w:right w:val="single" w:sz="4" w:space="0" w:color="auto"/>
            </w:tcBorders>
            <w:shd w:val="clear" w:color="auto" w:fill="auto"/>
            <w:noWrap/>
            <w:vAlign w:val="bottom"/>
          </w:tcPr>
          <w:p w14:paraId="282BCF94" w14:textId="77777777" w:rsidR="006A76BA" w:rsidRPr="006C205D" w:rsidRDefault="006A76BA" w:rsidP="006C205D">
            <w:pPr>
              <w:spacing w:after="0" w:line="240" w:lineRule="auto"/>
              <w:jc w:val="center"/>
              <w:rPr>
                <w:rFonts w:ascii="Calibri" w:eastAsia="Times New Roman" w:hAnsi="Calibri" w:cs="Calibri"/>
                <w:lang w:eastAsia="it-IT"/>
              </w:rPr>
            </w:pPr>
          </w:p>
        </w:tc>
      </w:tr>
    </w:tbl>
    <w:p w14:paraId="666CA576" w14:textId="74E80B84" w:rsidR="006A76BA" w:rsidRPr="006A76BA" w:rsidRDefault="009D3F05" w:rsidP="006A76BA">
      <w:pPr>
        <w:rPr>
          <w:rFonts w:ascii="Times New Roman" w:eastAsia="Times New Roman" w:hAnsi="Times New Roman" w:cs="Times New Roman"/>
        </w:rPr>
      </w:pPr>
      <m:oMathPara>
        <m:oMath>
          <m:sSubSup>
            <m:sSubSupPr>
              <m:ctrlPr>
                <w:rPr>
                  <w:rFonts w:ascii="Cambria Math" w:hAnsi="Cambria Math"/>
                  <w:i/>
                </w:rPr>
              </m:ctrlPr>
            </m:sSubSupPr>
            <m:e>
              <m:r>
                <w:rPr>
                  <w:rFonts w:ascii="Cambria Math" w:hAnsi="Cambria Math"/>
                </w:rPr>
                <m:t>y</m:t>
              </m:r>
            </m:e>
            <m:sub>
              <m:r>
                <w:rPr>
                  <w:rFonts w:ascii="Cambria Math" w:hAnsi="Cambria Math"/>
                </w:rPr>
                <m:t>1</m:t>
              </m:r>
            </m:sub>
            <m:sup>
              <m:r>
                <w:rPr>
                  <w:rFonts w:ascii="Cambria Math" w:hAnsi="Cambria Math"/>
                </w:rPr>
                <m:t>'</m:t>
              </m:r>
            </m:sup>
          </m:sSub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 xml:space="preserve">clk </m:t>
                  </m:r>
                </m:e>
              </m:acc>
              <m:r>
                <w:rPr>
                  <w:rFonts w:ascii="Cambria Math" w:hAnsi="Cambria Math"/>
                </w:rPr>
                <m:t>y</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1</m:t>
              </m:r>
            </m:sub>
          </m:sSub>
          <m:acc>
            <m:accPr>
              <m:chr m:val="̅"/>
              <m:ctrlPr>
                <w:rPr>
                  <w:rFonts w:ascii="Cambria Math" w:hAnsi="Cambria Math"/>
                  <w:i/>
                </w:rPr>
              </m:ctrlPr>
            </m:accPr>
            <m:e>
              <m:sSub>
                <m:sSubPr>
                  <m:ctrlPr>
                    <w:rPr>
                      <w:rFonts w:ascii="Cambria Math" w:hAnsi="Cambria Math"/>
                      <w:i/>
                    </w:rPr>
                  </m:ctrlPr>
                </m:sSubPr>
                <m:e>
                  <m:r>
                    <w:rPr>
                      <w:rFonts w:ascii="Cambria Math" w:hAnsi="Cambria Math"/>
                    </w:rPr>
                    <m:t>y</m:t>
                  </m:r>
                </m:e>
                <m:sub>
                  <m:r>
                    <w:rPr>
                      <w:rFonts w:ascii="Cambria Math" w:hAnsi="Cambria Math"/>
                    </w:rPr>
                    <m:t>2</m:t>
                  </m:r>
                </m:sub>
              </m:sSub>
            </m:e>
          </m:acc>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d>
            <m:dPr>
              <m:ctrlPr>
                <w:rPr>
                  <w:rFonts w:ascii="Cambria Math" w:hAnsi="Cambria Math"/>
                  <w:i/>
                </w:rPr>
              </m:ctrlPr>
            </m:dPr>
            <m:e>
              <m:acc>
                <m:accPr>
                  <m:chr m:val="̅"/>
                  <m:ctrlPr>
                    <w:rPr>
                      <w:rFonts w:ascii="Cambria Math" w:hAnsi="Cambria Math"/>
                      <w:i/>
                    </w:rPr>
                  </m:ctrlPr>
                </m:accPr>
                <m:e>
                  <m:r>
                    <w:rPr>
                      <w:rFonts w:ascii="Cambria Math" w:hAnsi="Cambria Math"/>
                    </w:rPr>
                    <m:t>S⨁X</m:t>
                  </m:r>
                </m:e>
              </m:acc>
            </m:e>
          </m:d>
          <m:r>
            <w:rPr>
              <w:rFonts w:ascii="Cambria Math" w:hAnsi="Cambria Math"/>
            </w:rPr>
            <m:t>+clk</m:t>
          </m:r>
          <m:acc>
            <m:accPr>
              <m:chr m:val="̅"/>
              <m:ctrlPr>
                <w:rPr>
                  <w:rFonts w:ascii="Cambria Math" w:hAnsi="Cambria Math"/>
                  <w:i/>
                </w:rPr>
              </m:ctrlPr>
            </m:accPr>
            <m:e>
              <m:sSub>
                <m:sSubPr>
                  <m:ctrlPr>
                    <w:rPr>
                      <w:rFonts w:ascii="Cambria Math" w:hAnsi="Cambria Math"/>
                      <w:i/>
                    </w:rPr>
                  </m:ctrlPr>
                </m:sSubPr>
                <m:e>
                  <m:r>
                    <w:rPr>
                      <w:rFonts w:ascii="Cambria Math" w:hAnsi="Cambria Math"/>
                    </w:rPr>
                    <m:t>y</m:t>
                  </m:r>
                </m:e>
                <m:sub>
                  <m:r>
                    <w:rPr>
                      <w:rFonts w:ascii="Cambria Math" w:hAnsi="Cambria Math"/>
                    </w:rPr>
                    <m:t>2</m:t>
                  </m:r>
                </m:sub>
              </m:sSub>
            </m:e>
          </m:acc>
          <m:r>
            <w:rPr>
              <w:rFonts w:ascii="Cambria Math" w:hAnsi="Cambria Math"/>
            </w:rPr>
            <m:t>X</m:t>
          </m:r>
        </m:oMath>
      </m:oMathPara>
    </w:p>
    <w:p w14:paraId="6B07E0EB" w14:textId="17FD9F71" w:rsidR="006A76BA" w:rsidRPr="006A76BA" w:rsidRDefault="006A76BA" w:rsidP="006A76BA">
      <w:pPr>
        <w:rPr>
          <w:rFonts w:ascii="Times New Roman" w:eastAsia="Times New Roman" w:hAnsi="Times New Roman" w:cs="Times New Roman"/>
        </w:rPr>
      </w:pPr>
      <w:r>
        <w:rPr>
          <w:rFonts w:ascii="Times New Roman" w:eastAsia="Times New Roman" w:hAnsi="Times New Roman" w:cs="Times New Roman"/>
        </w:rPr>
        <w:t>ovvero</w:t>
      </w:r>
    </w:p>
    <w:p w14:paraId="472295C1" w14:textId="1B497661" w:rsidR="006A76BA" w:rsidRPr="006A76BA" w:rsidRDefault="009D3F05" w:rsidP="006A76BA">
      <w:pPr>
        <w:rPr>
          <w:rFonts w:ascii="Times New Roman" w:eastAsia="Times New Roman" w:hAnsi="Times New Roman" w:cs="Times New Roman"/>
        </w:rPr>
      </w:pPr>
      <m:oMathPara>
        <m:oMath>
          <m:sSubSup>
            <m:sSubSupPr>
              <m:ctrlPr>
                <w:rPr>
                  <w:rFonts w:ascii="Cambria Math" w:hAnsi="Cambria Math"/>
                  <w:i/>
                </w:rPr>
              </m:ctrlPr>
            </m:sSubSupPr>
            <m:e>
              <m:r>
                <w:rPr>
                  <w:rFonts w:ascii="Cambria Math" w:hAnsi="Cambria Math"/>
                </w:rPr>
                <m:t>y</m:t>
              </m:r>
            </m:e>
            <m:sub>
              <m:r>
                <w:rPr>
                  <w:rFonts w:ascii="Cambria Math" w:hAnsi="Cambria Math"/>
                </w:rPr>
                <m:t>1</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d>
            <m:dPr>
              <m:ctrlPr>
                <w:rPr>
                  <w:rFonts w:ascii="Cambria Math" w:hAnsi="Cambria Math"/>
                  <w:i/>
                </w:rPr>
              </m:ctrlPr>
            </m:dPr>
            <m:e>
              <m:acc>
                <m:accPr>
                  <m:chr m:val="̅"/>
                  <m:ctrlPr>
                    <w:rPr>
                      <w:rFonts w:ascii="Cambria Math" w:hAnsi="Cambria Math"/>
                      <w:i/>
                    </w:rPr>
                  </m:ctrlPr>
                </m:accPr>
                <m:e>
                  <m:r>
                    <w:rPr>
                      <w:rFonts w:ascii="Cambria Math" w:hAnsi="Cambria Math"/>
                    </w:rPr>
                    <m:t>clk</m:t>
                  </m:r>
                </m:e>
              </m:acc>
              <m:r>
                <w:rPr>
                  <w:rFonts w:ascii="Cambria Math" w:hAnsi="Cambria Math"/>
                </w:rPr>
                <m:t xml:space="preserve"> + </m:t>
              </m:r>
              <m:acc>
                <m:accPr>
                  <m:chr m:val="̅"/>
                  <m:ctrlPr>
                    <w:rPr>
                      <w:rFonts w:ascii="Cambria Math" w:hAnsi="Cambria Math"/>
                      <w:i/>
                    </w:rPr>
                  </m:ctrlPr>
                </m:accPr>
                <m:e>
                  <m:sSub>
                    <m:sSubPr>
                      <m:ctrlPr>
                        <w:rPr>
                          <w:rFonts w:ascii="Cambria Math" w:hAnsi="Cambria Math"/>
                          <w:i/>
                        </w:rPr>
                      </m:ctrlPr>
                    </m:sSubPr>
                    <m:e>
                      <m:r>
                        <w:rPr>
                          <w:rFonts w:ascii="Cambria Math" w:hAnsi="Cambria Math"/>
                        </w:rPr>
                        <m:t>y</m:t>
                      </m:r>
                    </m:e>
                    <m:sub>
                      <m:r>
                        <w:rPr>
                          <w:rFonts w:ascii="Cambria Math" w:hAnsi="Cambria Math"/>
                        </w:rPr>
                        <m:t>2</m:t>
                      </m:r>
                    </m:sub>
                  </m:sSub>
                </m:e>
              </m:acc>
              <m:r>
                <w:rPr>
                  <w:rFonts w:ascii="Cambria Math" w:hAnsi="Cambria Math"/>
                </w:rPr>
                <m:t>+</m:t>
              </m:r>
              <m:d>
                <m:dPr>
                  <m:ctrlPr>
                    <w:rPr>
                      <w:rFonts w:ascii="Cambria Math" w:hAnsi="Cambria Math"/>
                      <w:i/>
                    </w:rPr>
                  </m:ctrlPr>
                </m:dPr>
                <m:e>
                  <m:acc>
                    <m:accPr>
                      <m:chr m:val="̅"/>
                      <m:ctrlPr>
                        <w:rPr>
                          <w:rFonts w:ascii="Cambria Math" w:hAnsi="Cambria Math"/>
                          <w:i/>
                        </w:rPr>
                      </m:ctrlPr>
                    </m:accPr>
                    <m:e>
                      <m:r>
                        <w:rPr>
                          <w:rFonts w:ascii="Cambria Math" w:hAnsi="Cambria Math"/>
                        </w:rPr>
                        <m:t>S⨁X</m:t>
                      </m:r>
                    </m:e>
                  </m:acc>
                </m:e>
              </m:d>
            </m:e>
          </m:d>
          <m:r>
            <w:rPr>
              <w:rFonts w:ascii="Cambria Math" w:hAnsi="Cambria Math"/>
            </w:rPr>
            <m:t>+clk</m:t>
          </m:r>
          <m:acc>
            <m:accPr>
              <m:chr m:val="̅"/>
              <m:ctrlPr>
                <w:rPr>
                  <w:rFonts w:ascii="Cambria Math" w:hAnsi="Cambria Math"/>
                  <w:i/>
                </w:rPr>
              </m:ctrlPr>
            </m:accPr>
            <m:e>
              <m:sSub>
                <m:sSubPr>
                  <m:ctrlPr>
                    <w:rPr>
                      <w:rFonts w:ascii="Cambria Math" w:hAnsi="Cambria Math"/>
                      <w:i/>
                    </w:rPr>
                  </m:ctrlPr>
                </m:sSubPr>
                <m:e>
                  <m:r>
                    <w:rPr>
                      <w:rFonts w:ascii="Cambria Math" w:hAnsi="Cambria Math"/>
                    </w:rPr>
                    <m:t>y</m:t>
                  </m:r>
                </m:e>
                <m:sub>
                  <m:r>
                    <w:rPr>
                      <w:rFonts w:ascii="Cambria Math" w:hAnsi="Cambria Math"/>
                    </w:rPr>
                    <m:t>2</m:t>
                  </m:r>
                </m:sub>
              </m:sSub>
            </m:e>
          </m:acc>
          <m:r>
            <w:rPr>
              <w:rFonts w:ascii="Cambria Math" w:hAnsi="Cambria Math"/>
            </w:rPr>
            <m:t>X</m:t>
          </m:r>
        </m:oMath>
      </m:oMathPara>
    </w:p>
    <w:p w14:paraId="6EF72FAF" w14:textId="3BB36960" w:rsidR="006C205D" w:rsidRDefault="006A76BA" w:rsidP="009C75E5">
      <w:r>
        <w:t xml:space="preserve">Mentre per </w:t>
      </w:r>
      <w:r w:rsidR="00BA56CA" w:rsidRPr="00BA56CA">
        <w:rPr>
          <w:b/>
          <w:i/>
        </w:rPr>
        <w:t>Y</w:t>
      </w:r>
      <w:r w:rsidR="00BA56CA">
        <w:rPr>
          <w:b/>
          <w:i/>
          <w:vertAlign w:val="subscript"/>
        </w:rPr>
        <w:t>2</w:t>
      </w:r>
    </w:p>
    <w:tbl>
      <w:tblPr>
        <w:tblW w:w="864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tblGrid>
      <w:tr w:rsidR="006A76BA" w:rsidRPr="006A76BA" w14:paraId="71A0B1E8" w14:textId="77777777" w:rsidTr="006A76BA">
        <w:trPr>
          <w:trHeight w:val="288"/>
        </w:trPr>
        <w:tc>
          <w:tcPr>
            <w:tcW w:w="960" w:type="dxa"/>
            <w:tcBorders>
              <w:top w:val="nil"/>
              <w:left w:val="nil"/>
              <w:bottom w:val="single" w:sz="4" w:space="0" w:color="auto"/>
              <w:right w:val="single" w:sz="4" w:space="0" w:color="auto"/>
            </w:tcBorders>
            <w:shd w:val="clear" w:color="auto" w:fill="auto"/>
            <w:noWrap/>
            <w:vAlign w:val="bottom"/>
            <w:hideMark/>
          </w:tcPr>
          <w:p w14:paraId="3E0B7BB4"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St\CSX</w:t>
            </w:r>
          </w:p>
        </w:tc>
        <w:tc>
          <w:tcPr>
            <w:tcW w:w="960" w:type="dxa"/>
            <w:tcBorders>
              <w:top w:val="nil"/>
              <w:left w:val="nil"/>
              <w:bottom w:val="single" w:sz="4" w:space="0" w:color="auto"/>
              <w:right w:val="nil"/>
            </w:tcBorders>
            <w:shd w:val="clear" w:color="auto" w:fill="auto"/>
            <w:noWrap/>
            <w:vAlign w:val="bottom"/>
            <w:hideMark/>
          </w:tcPr>
          <w:p w14:paraId="59957B56"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000</w:t>
            </w:r>
          </w:p>
        </w:tc>
        <w:tc>
          <w:tcPr>
            <w:tcW w:w="960" w:type="dxa"/>
            <w:tcBorders>
              <w:top w:val="nil"/>
              <w:left w:val="nil"/>
              <w:bottom w:val="single" w:sz="4" w:space="0" w:color="auto"/>
              <w:right w:val="nil"/>
            </w:tcBorders>
            <w:shd w:val="clear" w:color="auto" w:fill="auto"/>
            <w:noWrap/>
            <w:vAlign w:val="bottom"/>
            <w:hideMark/>
          </w:tcPr>
          <w:p w14:paraId="56A96F01"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001</w:t>
            </w:r>
          </w:p>
        </w:tc>
        <w:tc>
          <w:tcPr>
            <w:tcW w:w="960" w:type="dxa"/>
            <w:tcBorders>
              <w:top w:val="nil"/>
              <w:left w:val="nil"/>
              <w:bottom w:val="single" w:sz="4" w:space="0" w:color="auto"/>
              <w:right w:val="nil"/>
            </w:tcBorders>
            <w:shd w:val="clear" w:color="auto" w:fill="auto"/>
            <w:noWrap/>
            <w:vAlign w:val="bottom"/>
            <w:hideMark/>
          </w:tcPr>
          <w:p w14:paraId="3D144E42"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011</w:t>
            </w:r>
          </w:p>
        </w:tc>
        <w:tc>
          <w:tcPr>
            <w:tcW w:w="960" w:type="dxa"/>
            <w:tcBorders>
              <w:top w:val="nil"/>
              <w:left w:val="nil"/>
              <w:bottom w:val="single" w:sz="4" w:space="0" w:color="auto"/>
              <w:right w:val="single" w:sz="4" w:space="0" w:color="auto"/>
            </w:tcBorders>
            <w:shd w:val="clear" w:color="auto" w:fill="auto"/>
            <w:noWrap/>
            <w:vAlign w:val="bottom"/>
            <w:hideMark/>
          </w:tcPr>
          <w:p w14:paraId="4F0B0C19"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010</w:t>
            </w:r>
          </w:p>
        </w:tc>
        <w:tc>
          <w:tcPr>
            <w:tcW w:w="960" w:type="dxa"/>
            <w:tcBorders>
              <w:top w:val="nil"/>
              <w:left w:val="nil"/>
              <w:bottom w:val="single" w:sz="4" w:space="0" w:color="auto"/>
              <w:right w:val="nil"/>
            </w:tcBorders>
            <w:shd w:val="clear" w:color="auto" w:fill="auto"/>
            <w:noWrap/>
            <w:vAlign w:val="bottom"/>
            <w:hideMark/>
          </w:tcPr>
          <w:p w14:paraId="75DBF7EA"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100</w:t>
            </w:r>
          </w:p>
        </w:tc>
        <w:tc>
          <w:tcPr>
            <w:tcW w:w="960" w:type="dxa"/>
            <w:tcBorders>
              <w:top w:val="nil"/>
              <w:left w:val="nil"/>
              <w:bottom w:val="single" w:sz="4" w:space="0" w:color="auto"/>
              <w:right w:val="nil"/>
            </w:tcBorders>
            <w:shd w:val="clear" w:color="auto" w:fill="auto"/>
            <w:noWrap/>
            <w:vAlign w:val="bottom"/>
            <w:hideMark/>
          </w:tcPr>
          <w:p w14:paraId="12C2CE3C"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101</w:t>
            </w:r>
          </w:p>
        </w:tc>
        <w:tc>
          <w:tcPr>
            <w:tcW w:w="960" w:type="dxa"/>
            <w:tcBorders>
              <w:top w:val="nil"/>
              <w:left w:val="nil"/>
              <w:bottom w:val="single" w:sz="4" w:space="0" w:color="auto"/>
              <w:right w:val="nil"/>
            </w:tcBorders>
            <w:shd w:val="clear" w:color="auto" w:fill="auto"/>
            <w:noWrap/>
            <w:vAlign w:val="bottom"/>
            <w:hideMark/>
          </w:tcPr>
          <w:p w14:paraId="566EA1F2"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111</w:t>
            </w:r>
          </w:p>
        </w:tc>
        <w:tc>
          <w:tcPr>
            <w:tcW w:w="960" w:type="dxa"/>
            <w:tcBorders>
              <w:top w:val="nil"/>
              <w:left w:val="nil"/>
              <w:bottom w:val="single" w:sz="4" w:space="0" w:color="auto"/>
              <w:right w:val="single" w:sz="4" w:space="0" w:color="auto"/>
            </w:tcBorders>
            <w:shd w:val="clear" w:color="auto" w:fill="auto"/>
            <w:noWrap/>
            <w:vAlign w:val="bottom"/>
            <w:hideMark/>
          </w:tcPr>
          <w:p w14:paraId="6D47AC0F"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110</w:t>
            </w:r>
          </w:p>
        </w:tc>
      </w:tr>
      <w:tr w:rsidR="006A76BA" w:rsidRPr="006A76BA" w14:paraId="2A0026AE" w14:textId="77777777" w:rsidTr="006A76BA">
        <w:trPr>
          <w:trHeight w:val="288"/>
        </w:trPr>
        <w:tc>
          <w:tcPr>
            <w:tcW w:w="960" w:type="dxa"/>
            <w:tcBorders>
              <w:top w:val="nil"/>
              <w:left w:val="nil"/>
              <w:bottom w:val="nil"/>
              <w:right w:val="single" w:sz="4" w:space="0" w:color="auto"/>
            </w:tcBorders>
            <w:shd w:val="clear" w:color="auto" w:fill="auto"/>
            <w:noWrap/>
            <w:vAlign w:val="bottom"/>
            <w:hideMark/>
          </w:tcPr>
          <w:p w14:paraId="3CD6183A"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00</w:t>
            </w:r>
          </w:p>
        </w:tc>
        <w:tc>
          <w:tcPr>
            <w:tcW w:w="960" w:type="dxa"/>
            <w:tcBorders>
              <w:top w:val="nil"/>
              <w:left w:val="nil"/>
              <w:bottom w:val="nil"/>
              <w:right w:val="nil"/>
            </w:tcBorders>
            <w:shd w:val="clear" w:color="auto" w:fill="auto"/>
            <w:noWrap/>
            <w:vAlign w:val="bottom"/>
            <w:hideMark/>
          </w:tcPr>
          <w:p w14:paraId="7C6C4827"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0</w:t>
            </w:r>
          </w:p>
        </w:tc>
        <w:tc>
          <w:tcPr>
            <w:tcW w:w="960" w:type="dxa"/>
            <w:tcBorders>
              <w:top w:val="nil"/>
              <w:left w:val="nil"/>
              <w:bottom w:val="nil"/>
              <w:right w:val="nil"/>
            </w:tcBorders>
            <w:shd w:val="clear" w:color="auto" w:fill="auto"/>
            <w:noWrap/>
            <w:vAlign w:val="bottom"/>
            <w:hideMark/>
          </w:tcPr>
          <w:p w14:paraId="6118ED43"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0</w:t>
            </w:r>
          </w:p>
        </w:tc>
        <w:tc>
          <w:tcPr>
            <w:tcW w:w="960" w:type="dxa"/>
            <w:tcBorders>
              <w:top w:val="nil"/>
              <w:left w:val="nil"/>
              <w:bottom w:val="nil"/>
              <w:right w:val="nil"/>
            </w:tcBorders>
            <w:shd w:val="clear" w:color="auto" w:fill="auto"/>
            <w:noWrap/>
            <w:vAlign w:val="bottom"/>
            <w:hideMark/>
          </w:tcPr>
          <w:p w14:paraId="14530F2A"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0</w:t>
            </w:r>
          </w:p>
        </w:tc>
        <w:tc>
          <w:tcPr>
            <w:tcW w:w="960" w:type="dxa"/>
            <w:tcBorders>
              <w:top w:val="nil"/>
              <w:left w:val="nil"/>
              <w:bottom w:val="nil"/>
              <w:right w:val="single" w:sz="4" w:space="0" w:color="auto"/>
            </w:tcBorders>
            <w:shd w:val="clear" w:color="auto" w:fill="auto"/>
            <w:noWrap/>
            <w:vAlign w:val="bottom"/>
            <w:hideMark/>
          </w:tcPr>
          <w:p w14:paraId="51798058"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0</w:t>
            </w:r>
          </w:p>
        </w:tc>
        <w:tc>
          <w:tcPr>
            <w:tcW w:w="960" w:type="dxa"/>
            <w:tcBorders>
              <w:top w:val="nil"/>
              <w:left w:val="nil"/>
              <w:bottom w:val="nil"/>
              <w:right w:val="nil"/>
            </w:tcBorders>
            <w:shd w:val="clear" w:color="auto" w:fill="auto"/>
            <w:noWrap/>
            <w:vAlign w:val="bottom"/>
            <w:hideMark/>
          </w:tcPr>
          <w:p w14:paraId="3D3D91C0"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1</w:t>
            </w:r>
          </w:p>
        </w:tc>
        <w:tc>
          <w:tcPr>
            <w:tcW w:w="960" w:type="dxa"/>
            <w:tcBorders>
              <w:top w:val="nil"/>
              <w:left w:val="nil"/>
              <w:bottom w:val="nil"/>
              <w:right w:val="nil"/>
            </w:tcBorders>
            <w:shd w:val="clear" w:color="auto" w:fill="auto"/>
            <w:noWrap/>
            <w:vAlign w:val="bottom"/>
            <w:hideMark/>
          </w:tcPr>
          <w:p w14:paraId="7E0D4E29"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0</w:t>
            </w:r>
          </w:p>
        </w:tc>
        <w:tc>
          <w:tcPr>
            <w:tcW w:w="960" w:type="dxa"/>
            <w:tcBorders>
              <w:top w:val="nil"/>
              <w:left w:val="nil"/>
              <w:bottom w:val="nil"/>
              <w:right w:val="nil"/>
            </w:tcBorders>
            <w:shd w:val="clear" w:color="auto" w:fill="auto"/>
            <w:noWrap/>
            <w:vAlign w:val="bottom"/>
            <w:hideMark/>
          </w:tcPr>
          <w:p w14:paraId="5F7C6BCF"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0</w:t>
            </w:r>
          </w:p>
        </w:tc>
        <w:tc>
          <w:tcPr>
            <w:tcW w:w="960" w:type="dxa"/>
            <w:tcBorders>
              <w:top w:val="nil"/>
              <w:left w:val="nil"/>
              <w:bottom w:val="nil"/>
              <w:right w:val="single" w:sz="4" w:space="0" w:color="auto"/>
            </w:tcBorders>
            <w:shd w:val="clear" w:color="auto" w:fill="auto"/>
            <w:noWrap/>
            <w:vAlign w:val="bottom"/>
            <w:hideMark/>
          </w:tcPr>
          <w:p w14:paraId="4340DA36"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1</w:t>
            </w:r>
          </w:p>
        </w:tc>
      </w:tr>
      <w:tr w:rsidR="006A76BA" w:rsidRPr="006A76BA" w14:paraId="7E71D816" w14:textId="77777777" w:rsidTr="006A76BA">
        <w:trPr>
          <w:trHeight w:val="288"/>
        </w:trPr>
        <w:tc>
          <w:tcPr>
            <w:tcW w:w="960" w:type="dxa"/>
            <w:tcBorders>
              <w:top w:val="nil"/>
              <w:left w:val="nil"/>
              <w:bottom w:val="nil"/>
              <w:right w:val="single" w:sz="4" w:space="0" w:color="auto"/>
            </w:tcBorders>
            <w:shd w:val="clear" w:color="auto" w:fill="auto"/>
            <w:noWrap/>
            <w:vAlign w:val="bottom"/>
            <w:hideMark/>
          </w:tcPr>
          <w:p w14:paraId="62D8AB9D"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01</w:t>
            </w:r>
          </w:p>
        </w:tc>
        <w:tc>
          <w:tcPr>
            <w:tcW w:w="960" w:type="dxa"/>
            <w:tcBorders>
              <w:top w:val="nil"/>
              <w:left w:val="nil"/>
              <w:bottom w:val="nil"/>
              <w:right w:val="nil"/>
            </w:tcBorders>
            <w:shd w:val="clear" w:color="auto" w:fill="auto"/>
            <w:noWrap/>
            <w:vAlign w:val="bottom"/>
            <w:hideMark/>
          </w:tcPr>
          <w:p w14:paraId="2D3C8E09"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0</w:t>
            </w:r>
          </w:p>
        </w:tc>
        <w:tc>
          <w:tcPr>
            <w:tcW w:w="960" w:type="dxa"/>
            <w:tcBorders>
              <w:top w:val="nil"/>
              <w:left w:val="nil"/>
              <w:bottom w:val="nil"/>
              <w:right w:val="nil"/>
            </w:tcBorders>
            <w:shd w:val="clear" w:color="auto" w:fill="auto"/>
            <w:noWrap/>
            <w:vAlign w:val="bottom"/>
            <w:hideMark/>
          </w:tcPr>
          <w:p w14:paraId="0721CD9C"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0</w:t>
            </w:r>
          </w:p>
        </w:tc>
        <w:tc>
          <w:tcPr>
            <w:tcW w:w="960" w:type="dxa"/>
            <w:tcBorders>
              <w:top w:val="nil"/>
              <w:left w:val="nil"/>
              <w:bottom w:val="nil"/>
              <w:right w:val="nil"/>
            </w:tcBorders>
            <w:shd w:val="clear" w:color="auto" w:fill="auto"/>
            <w:noWrap/>
            <w:vAlign w:val="bottom"/>
            <w:hideMark/>
          </w:tcPr>
          <w:p w14:paraId="36D98116"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0</w:t>
            </w:r>
          </w:p>
        </w:tc>
        <w:tc>
          <w:tcPr>
            <w:tcW w:w="960" w:type="dxa"/>
            <w:tcBorders>
              <w:top w:val="nil"/>
              <w:left w:val="nil"/>
              <w:bottom w:val="nil"/>
              <w:right w:val="single" w:sz="4" w:space="0" w:color="auto"/>
            </w:tcBorders>
            <w:shd w:val="clear" w:color="auto" w:fill="auto"/>
            <w:noWrap/>
            <w:vAlign w:val="bottom"/>
            <w:hideMark/>
          </w:tcPr>
          <w:p w14:paraId="5139F14C"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0</w:t>
            </w:r>
          </w:p>
        </w:tc>
        <w:tc>
          <w:tcPr>
            <w:tcW w:w="960" w:type="dxa"/>
            <w:tcBorders>
              <w:top w:val="nil"/>
              <w:left w:val="nil"/>
              <w:bottom w:val="nil"/>
              <w:right w:val="nil"/>
            </w:tcBorders>
            <w:shd w:val="clear" w:color="auto" w:fill="auto"/>
            <w:noWrap/>
            <w:vAlign w:val="bottom"/>
            <w:hideMark/>
          </w:tcPr>
          <w:p w14:paraId="36EAD550"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1</w:t>
            </w:r>
          </w:p>
        </w:tc>
        <w:tc>
          <w:tcPr>
            <w:tcW w:w="960" w:type="dxa"/>
            <w:tcBorders>
              <w:top w:val="nil"/>
              <w:left w:val="nil"/>
              <w:bottom w:val="nil"/>
              <w:right w:val="nil"/>
            </w:tcBorders>
            <w:shd w:val="clear" w:color="auto" w:fill="auto"/>
            <w:noWrap/>
            <w:vAlign w:val="bottom"/>
            <w:hideMark/>
          </w:tcPr>
          <w:p w14:paraId="6A063CB2"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1</w:t>
            </w:r>
          </w:p>
        </w:tc>
        <w:tc>
          <w:tcPr>
            <w:tcW w:w="960" w:type="dxa"/>
            <w:tcBorders>
              <w:top w:val="nil"/>
              <w:left w:val="nil"/>
              <w:bottom w:val="nil"/>
              <w:right w:val="nil"/>
            </w:tcBorders>
            <w:shd w:val="clear" w:color="auto" w:fill="auto"/>
            <w:noWrap/>
            <w:vAlign w:val="bottom"/>
            <w:hideMark/>
          </w:tcPr>
          <w:p w14:paraId="0C536251"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1</w:t>
            </w:r>
          </w:p>
        </w:tc>
        <w:tc>
          <w:tcPr>
            <w:tcW w:w="960" w:type="dxa"/>
            <w:tcBorders>
              <w:top w:val="nil"/>
              <w:left w:val="nil"/>
              <w:bottom w:val="nil"/>
              <w:right w:val="single" w:sz="4" w:space="0" w:color="auto"/>
            </w:tcBorders>
            <w:shd w:val="clear" w:color="auto" w:fill="auto"/>
            <w:noWrap/>
            <w:vAlign w:val="bottom"/>
            <w:hideMark/>
          </w:tcPr>
          <w:p w14:paraId="75EF753F"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1</w:t>
            </w:r>
          </w:p>
        </w:tc>
      </w:tr>
      <w:tr w:rsidR="006A76BA" w:rsidRPr="006A76BA" w14:paraId="6272DEAC" w14:textId="77777777" w:rsidTr="006A76BA">
        <w:trPr>
          <w:trHeight w:val="288"/>
        </w:trPr>
        <w:tc>
          <w:tcPr>
            <w:tcW w:w="960" w:type="dxa"/>
            <w:tcBorders>
              <w:top w:val="nil"/>
              <w:left w:val="nil"/>
              <w:bottom w:val="nil"/>
              <w:right w:val="single" w:sz="4" w:space="0" w:color="auto"/>
            </w:tcBorders>
            <w:shd w:val="clear" w:color="auto" w:fill="auto"/>
            <w:noWrap/>
            <w:vAlign w:val="bottom"/>
            <w:hideMark/>
          </w:tcPr>
          <w:p w14:paraId="707BBAE7"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11</w:t>
            </w:r>
          </w:p>
        </w:tc>
        <w:tc>
          <w:tcPr>
            <w:tcW w:w="960" w:type="dxa"/>
            <w:tcBorders>
              <w:top w:val="nil"/>
              <w:left w:val="nil"/>
              <w:bottom w:val="nil"/>
              <w:right w:val="nil"/>
            </w:tcBorders>
            <w:shd w:val="clear" w:color="auto" w:fill="auto"/>
            <w:noWrap/>
            <w:vAlign w:val="bottom"/>
            <w:hideMark/>
          </w:tcPr>
          <w:p w14:paraId="55BE13F2"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1</w:t>
            </w:r>
          </w:p>
        </w:tc>
        <w:tc>
          <w:tcPr>
            <w:tcW w:w="960" w:type="dxa"/>
            <w:tcBorders>
              <w:top w:val="nil"/>
              <w:left w:val="nil"/>
              <w:bottom w:val="nil"/>
              <w:right w:val="nil"/>
            </w:tcBorders>
            <w:shd w:val="clear" w:color="auto" w:fill="auto"/>
            <w:noWrap/>
            <w:vAlign w:val="bottom"/>
            <w:hideMark/>
          </w:tcPr>
          <w:p w14:paraId="781017A2"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1</w:t>
            </w:r>
          </w:p>
        </w:tc>
        <w:tc>
          <w:tcPr>
            <w:tcW w:w="960" w:type="dxa"/>
            <w:tcBorders>
              <w:top w:val="nil"/>
              <w:left w:val="nil"/>
              <w:bottom w:val="nil"/>
              <w:right w:val="nil"/>
            </w:tcBorders>
            <w:shd w:val="clear" w:color="auto" w:fill="auto"/>
            <w:noWrap/>
            <w:vAlign w:val="bottom"/>
            <w:hideMark/>
          </w:tcPr>
          <w:p w14:paraId="1C679133"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1</w:t>
            </w:r>
          </w:p>
        </w:tc>
        <w:tc>
          <w:tcPr>
            <w:tcW w:w="960" w:type="dxa"/>
            <w:tcBorders>
              <w:top w:val="nil"/>
              <w:left w:val="nil"/>
              <w:bottom w:val="nil"/>
              <w:right w:val="single" w:sz="4" w:space="0" w:color="auto"/>
            </w:tcBorders>
            <w:shd w:val="clear" w:color="auto" w:fill="auto"/>
            <w:noWrap/>
            <w:vAlign w:val="bottom"/>
            <w:hideMark/>
          </w:tcPr>
          <w:p w14:paraId="4C3A0201"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1</w:t>
            </w:r>
          </w:p>
        </w:tc>
        <w:tc>
          <w:tcPr>
            <w:tcW w:w="960" w:type="dxa"/>
            <w:tcBorders>
              <w:top w:val="nil"/>
              <w:left w:val="nil"/>
              <w:bottom w:val="nil"/>
              <w:right w:val="nil"/>
            </w:tcBorders>
            <w:shd w:val="clear" w:color="auto" w:fill="auto"/>
            <w:noWrap/>
            <w:vAlign w:val="bottom"/>
            <w:hideMark/>
          </w:tcPr>
          <w:p w14:paraId="686BCE35"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0</w:t>
            </w:r>
          </w:p>
        </w:tc>
        <w:tc>
          <w:tcPr>
            <w:tcW w:w="960" w:type="dxa"/>
            <w:tcBorders>
              <w:top w:val="nil"/>
              <w:left w:val="nil"/>
              <w:bottom w:val="nil"/>
              <w:right w:val="nil"/>
            </w:tcBorders>
            <w:shd w:val="clear" w:color="auto" w:fill="auto"/>
            <w:noWrap/>
            <w:vAlign w:val="bottom"/>
            <w:hideMark/>
          </w:tcPr>
          <w:p w14:paraId="0AD2AC09"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1</w:t>
            </w:r>
          </w:p>
        </w:tc>
        <w:tc>
          <w:tcPr>
            <w:tcW w:w="960" w:type="dxa"/>
            <w:tcBorders>
              <w:top w:val="nil"/>
              <w:left w:val="nil"/>
              <w:bottom w:val="nil"/>
              <w:right w:val="nil"/>
            </w:tcBorders>
            <w:shd w:val="clear" w:color="auto" w:fill="auto"/>
            <w:noWrap/>
            <w:vAlign w:val="bottom"/>
            <w:hideMark/>
          </w:tcPr>
          <w:p w14:paraId="4F1E9482"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0</w:t>
            </w:r>
          </w:p>
        </w:tc>
        <w:tc>
          <w:tcPr>
            <w:tcW w:w="960" w:type="dxa"/>
            <w:tcBorders>
              <w:top w:val="nil"/>
              <w:left w:val="nil"/>
              <w:bottom w:val="nil"/>
              <w:right w:val="single" w:sz="4" w:space="0" w:color="auto"/>
            </w:tcBorders>
            <w:shd w:val="clear" w:color="auto" w:fill="auto"/>
            <w:noWrap/>
            <w:vAlign w:val="bottom"/>
            <w:hideMark/>
          </w:tcPr>
          <w:p w14:paraId="633424C1" w14:textId="65C2E2AE" w:rsidR="006A76BA" w:rsidRPr="006A76BA" w:rsidRDefault="00071A05" w:rsidP="006A76BA">
            <w:pPr>
              <w:spacing w:after="0" w:line="240" w:lineRule="auto"/>
              <w:jc w:val="center"/>
              <w:rPr>
                <w:rFonts w:ascii="Calibri" w:eastAsia="Times New Roman" w:hAnsi="Calibri" w:cs="Calibri"/>
                <w:lang w:eastAsia="it-IT"/>
              </w:rPr>
            </w:pPr>
            <w:r>
              <w:rPr>
                <w:rFonts w:ascii="Calibri" w:eastAsia="Times New Roman" w:hAnsi="Calibri" w:cs="Calibri"/>
                <w:lang w:eastAsia="it-IT"/>
              </w:rPr>
              <w:t>1</w:t>
            </w:r>
          </w:p>
        </w:tc>
      </w:tr>
      <w:tr w:rsidR="006A76BA" w:rsidRPr="006A76BA" w14:paraId="22077621" w14:textId="77777777" w:rsidTr="006A76BA">
        <w:trPr>
          <w:trHeight w:val="288"/>
        </w:trPr>
        <w:tc>
          <w:tcPr>
            <w:tcW w:w="960" w:type="dxa"/>
            <w:tcBorders>
              <w:top w:val="nil"/>
              <w:left w:val="nil"/>
              <w:bottom w:val="nil"/>
              <w:right w:val="single" w:sz="4" w:space="0" w:color="auto"/>
            </w:tcBorders>
            <w:shd w:val="clear" w:color="auto" w:fill="auto"/>
            <w:noWrap/>
            <w:vAlign w:val="bottom"/>
            <w:hideMark/>
          </w:tcPr>
          <w:p w14:paraId="6BD54F2A"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10</w:t>
            </w:r>
          </w:p>
        </w:tc>
        <w:tc>
          <w:tcPr>
            <w:tcW w:w="960" w:type="dxa"/>
            <w:tcBorders>
              <w:top w:val="nil"/>
              <w:left w:val="nil"/>
              <w:bottom w:val="nil"/>
              <w:right w:val="nil"/>
            </w:tcBorders>
            <w:shd w:val="clear" w:color="auto" w:fill="auto"/>
            <w:noWrap/>
            <w:vAlign w:val="bottom"/>
            <w:hideMark/>
          </w:tcPr>
          <w:p w14:paraId="714AE090"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1</w:t>
            </w:r>
          </w:p>
        </w:tc>
        <w:tc>
          <w:tcPr>
            <w:tcW w:w="960" w:type="dxa"/>
            <w:tcBorders>
              <w:top w:val="nil"/>
              <w:left w:val="nil"/>
              <w:bottom w:val="nil"/>
              <w:right w:val="nil"/>
            </w:tcBorders>
            <w:shd w:val="clear" w:color="auto" w:fill="auto"/>
            <w:noWrap/>
            <w:vAlign w:val="bottom"/>
            <w:hideMark/>
          </w:tcPr>
          <w:p w14:paraId="6095DA23"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1</w:t>
            </w:r>
          </w:p>
        </w:tc>
        <w:tc>
          <w:tcPr>
            <w:tcW w:w="960" w:type="dxa"/>
            <w:tcBorders>
              <w:top w:val="nil"/>
              <w:left w:val="nil"/>
              <w:bottom w:val="nil"/>
              <w:right w:val="nil"/>
            </w:tcBorders>
            <w:shd w:val="clear" w:color="auto" w:fill="auto"/>
            <w:noWrap/>
            <w:vAlign w:val="bottom"/>
            <w:hideMark/>
          </w:tcPr>
          <w:p w14:paraId="6FDE6B38"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1</w:t>
            </w:r>
          </w:p>
        </w:tc>
        <w:tc>
          <w:tcPr>
            <w:tcW w:w="960" w:type="dxa"/>
            <w:tcBorders>
              <w:top w:val="nil"/>
              <w:left w:val="nil"/>
              <w:bottom w:val="nil"/>
              <w:right w:val="single" w:sz="4" w:space="0" w:color="auto"/>
            </w:tcBorders>
            <w:shd w:val="clear" w:color="auto" w:fill="auto"/>
            <w:noWrap/>
            <w:vAlign w:val="bottom"/>
            <w:hideMark/>
          </w:tcPr>
          <w:p w14:paraId="42C442DF"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1</w:t>
            </w:r>
          </w:p>
        </w:tc>
        <w:tc>
          <w:tcPr>
            <w:tcW w:w="960" w:type="dxa"/>
            <w:tcBorders>
              <w:top w:val="nil"/>
              <w:left w:val="nil"/>
              <w:bottom w:val="nil"/>
              <w:right w:val="nil"/>
            </w:tcBorders>
            <w:shd w:val="clear" w:color="auto" w:fill="auto"/>
            <w:noWrap/>
            <w:vAlign w:val="bottom"/>
            <w:hideMark/>
          </w:tcPr>
          <w:p w14:paraId="7E4644D7"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0</w:t>
            </w:r>
          </w:p>
        </w:tc>
        <w:tc>
          <w:tcPr>
            <w:tcW w:w="960" w:type="dxa"/>
            <w:tcBorders>
              <w:top w:val="nil"/>
              <w:left w:val="nil"/>
              <w:bottom w:val="nil"/>
              <w:right w:val="nil"/>
            </w:tcBorders>
            <w:shd w:val="clear" w:color="auto" w:fill="auto"/>
            <w:noWrap/>
            <w:vAlign w:val="bottom"/>
            <w:hideMark/>
          </w:tcPr>
          <w:p w14:paraId="68CBF885"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0</w:t>
            </w:r>
          </w:p>
        </w:tc>
        <w:tc>
          <w:tcPr>
            <w:tcW w:w="960" w:type="dxa"/>
            <w:tcBorders>
              <w:top w:val="nil"/>
              <w:left w:val="nil"/>
              <w:bottom w:val="nil"/>
              <w:right w:val="nil"/>
            </w:tcBorders>
            <w:shd w:val="clear" w:color="auto" w:fill="auto"/>
            <w:noWrap/>
            <w:vAlign w:val="bottom"/>
            <w:hideMark/>
          </w:tcPr>
          <w:p w14:paraId="7409EF70"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0</w:t>
            </w:r>
          </w:p>
        </w:tc>
        <w:tc>
          <w:tcPr>
            <w:tcW w:w="960" w:type="dxa"/>
            <w:tcBorders>
              <w:top w:val="nil"/>
              <w:left w:val="nil"/>
              <w:bottom w:val="nil"/>
              <w:right w:val="single" w:sz="4" w:space="0" w:color="auto"/>
            </w:tcBorders>
            <w:shd w:val="clear" w:color="auto" w:fill="auto"/>
            <w:noWrap/>
            <w:vAlign w:val="bottom"/>
            <w:hideMark/>
          </w:tcPr>
          <w:p w14:paraId="3C3395D2" w14:textId="77777777" w:rsidR="006A76BA" w:rsidRPr="006A76BA" w:rsidRDefault="006A76BA" w:rsidP="006A76BA">
            <w:pPr>
              <w:spacing w:after="0" w:line="240" w:lineRule="auto"/>
              <w:jc w:val="center"/>
              <w:rPr>
                <w:rFonts w:ascii="Calibri" w:eastAsia="Times New Roman" w:hAnsi="Calibri" w:cs="Calibri"/>
                <w:lang w:eastAsia="it-IT"/>
              </w:rPr>
            </w:pPr>
            <w:r w:rsidRPr="006A76BA">
              <w:rPr>
                <w:rFonts w:ascii="Calibri" w:eastAsia="Times New Roman" w:hAnsi="Calibri" w:cs="Calibri"/>
                <w:lang w:eastAsia="it-IT"/>
              </w:rPr>
              <w:t>0</w:t>
            </w:r>
          </w:p>
        </w:tc>
      </w:tr>
    </w:tbl>
    <w:p w14:paraId="3BFF2B29" w14:textId="77777777" w:rsidR="006A76BA" w:rsidRDefault="006A76BA" w:rsidP="009C75E5"/>
    <w:p w14:paraId="274394FE" w14:textId="584BE743" w:rsidR="006A76BA" w:rsidRDefault="006A76BA" w:rsidP="009C75E5">
      <w:r>
        <w:t xml:space="preserve">Si può notare che la mappa di </w:t>
      </w:r>
      <w:proofErr w:type="spellStart"/>
      <w:r>
        <w:t>Karnaugh</w:t>
      </w:r>
      <w:proofErr w:type="spellEnd"/>
      <w:r>
        <w:t xml:space="preserve"> </w:t>
      </w:r>
      <w:r w:rsidR="00DD3C10">
        <w:t xml:space="preserve">di Y2 </w:t>
      </w:r>
      <w:r>
        <w:t xml:space="preserve">per la metà di sinistra coincide con </w:t>
      </w:r>
      <w:r w:rsidR="007548F8">
        <w:t xml:space="preserve">quella di </w:t>
      </w:r>
      <w:r>
        <w:t>Y1 mentre per la metà di destra è l’opposto (la negazione) di Y1, da cui si può desumere che</w:t>
      </w:r>
    </w:p>
    <w:p w14:paraId="52DC0DE8" w14:textId="0001B7F5" w:rsidR="006A76BA" w:rsidRDefault="009D3F05" w:rsidP="009C75E5">
      <m:oMathPara>
        <m:oMath>
          <m:sSubSup>
            <m:sSubSupPr>
              <m:ctrlPr>
                <w:rPr>
                  <w:rFonts w:ascii="Cambria Math" w:hAnsi="Cambria Math"/>
                  <w:i/>
                </w:rPr>
              </m:ctrlPr>
            </m:sSubSupPr>
            <m:e>
              <m:r>
                <w:rPr>
                  <w:rFonts w:ascii="Cambria Math" w:hAnsi="Cambria Math"/>
                </w:rPr>
                <m:t>y</m:t>
              </m:r>
            </m:e>
            <m:sub>
              <m:r>
                <w:rPr>
                  <w:rFonts w:ascii="Cambria Math" w:hAnsi="Cambria Math"/>
                </w:rPr>
                <m:t>2</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clk</m:t>
          </m:r>
        </m:oMath>
      </m:oMathPara>
    </w:p>
    <w:p w14:paraId="180CADC5" w14:textId="72F3E4D5" w:rsidR="006A76BA" w:rsidRDefault="002C3FCC" w:rsidP="008E7525">
      <w:pPr>
        <w:jc w:val="both"/>
      </w:pPr>
      <w:r>
        <w:t xml:space="preserve">Bisogna però prestare attenzione al fatto che sebbene le equazioni trovate siano </w:t>
      </w:r>
      <w:r w:rsidR="008E7525">
        <w:t>fondamentalmente</w:t>
      </w:r>
      <w:r>
        <w:t xml:space="preserve"> giuste una loro realizzazione attraverso </w:t>
      </w:r>
      <w:r w:rsidR="008E7525">
        <w:t xml:space="preserve">delle </w:t>
      </w:r>
      <w:r>
        <w:t xml:space="preserve">porte logiche che rappresentino pedissequamente le operazioni individuate potrebbero creare dei problemi al circuito finale: Questa seconda equazione richiede infatti che y2 venga calcolata  sulla base di y1, ovvero </w:t>
      </w:r>
      <w:r w:rsidRPr="002C3FCC">
        <w:rPr>
          <w:b/>
        </w:rPr>
        <w:t>dopo</w:t>
      </w:r>
      <w:r>
        <w:t xml:space="preserve"> che questo sia stato calcolato, ma l’applicazione di una singola porta XOR posta tra il clock e la variabile y1 rischia di presentare un tempo di ritardo inferiore a quello della logica che deve valutare y1. Se così dovesse accadere </w:t>
      </w:r>
      <w:r w:rsidR="008E7525">
        <w:t xml:space="preserve">y2 si modificherebbe </w:t>
      </w:r>
      <w:r w:rsidR="00DD3C10">
        <w:t>al giungere del fronte di clock</w:t>
      </w:r>
      <w:r w:rsidR="007548F8">
        <w:t xml:space="preserve"> </w:t>
      </w:r>
      <w:r w:rsidR="00DD3C10">
        <w:t xml:space="preserve">in </w:t>
      </w:r>
      <w:proofErr w:type="gramStart"/>
      <w:r w:rsidR="00DD3C10">
        <w:t xml:space="preserve">base </w:t>
      </w:r>
      <w:r w:rsidR="00083700">
        <w:t xml:space="preserve"> </w:t>
      </w:r>
      <w:r w:rsidR="00DD3C10">
        <w:t>a</w:t>
      </w:r>
      <w:r w:rsidR="00083700">
        <w:t>l</w:t>
      </w:r>
      <w:proofErr w:type="gramEnd"/>
      <w:r w:rsidR="00083700">
        <w:t xml:space="preserve"> valore precedente di y1 e questo si propagherebbe verso la logica stessa che calcola y1 prima che essa si sia aggiornata, rischiando di fatto</w:t>
      </w:r>
      <w:r>
        <w:t xml:space="preserve"> un’alea.</w:t>
      </w:r>
      <w:r w:rsidR="00083700">
        <w:t xml:space="preserve"> Un esempio di questo malfunzionamento può essere evidenziato attraverso la simulazione:</w:t>
      </w:r>
    </w:p>
    <w:p w14:paraId="66DBE0CB" w14:textId="2C690BE3" w:rsidR="006643B5" w:rsidRDefault="006643B5" w:rsidP="006643B5">
      <w:pPr>
        <w:jc w:val="center"/>
      </w:pPr>
      <w:r w:rsidRPr="006643B5">
        <w:rPr>
          <w:noProof/>
          <w:lang w:eastAsia="it-IT"/>
        </w:rPr>
        <w:drawing>
          <wp:inline distT="0" distB="0" distL="0" distR="0" wp14:anchorId="54F9DA02" wp14:editId="0234D72D">
            <wp:extent cx="3094131" cy="1716418"/>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17788" cy="1729541"/>
                    </a:xfrm>
                    <a:prstGeom prst="rect">
                      <a:avLst/>
                    </a:prstGeom>
                  </pic:spPr>
                </pic:pic>
              </a:graphicData>
            </a:graphic>
          </wp:inline>
        </w:drawing>
      </w:r>
    </w:p>
    <w:p w14:paraId="0CAC12AB" w14:textId="25FE3CB7" w:rsidR="00083700" w:rsidRDefault="006643B5" w:rsidP="008E7525">
      <w:pPr>
        <w:jc w:val="both"/>
      </w:pPr>
      <w:r>
        <w:t xml:space="preserve">Supponiamo </w:t>
      </w:r>
      <w:r w:rsidR="00DD3C10">
        <w:t xml:space="preserve">infatti che </w:t>
      </w:r>
      <w:r>
        <w:t>il ritardo con cui viene elaborato y2 sia inferiore a quello necessario per y1.</w:t>
      </w:r>
    </w:p>
    <w:p w14:paraId="67CCFCC2" w14:textId="54895C20" w:rsidR="00CE451F" w:rsidRDefault="006643B5" w:rsidP="006643B5">
      <w:pPr>
        <w:jc w:val="center"/>
      </w:pPr>
      <w:r w:rsidRPr="006643B5">
        <w:rPr>
          <w:noProof/>
          <w:lang w:eastAsia="it-IT"/>
        </w:rPr>
        <w:drawing>
          <wp:inline distT="0" distB="0" distL="0" distR="0" wp14:anchorId="0980446C" wp14:editId="427E6128">
            <wp:extent cx="5066270" cy="1588006"/>
            <wp:effectExtent l="0" t="0" r="127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02894" cy="1599486"/>
                    </a:xfrm>
                    <a:prstGeom prst="rect">
                      <a:avLst/>
                    </a:prstGeom>
                  </pic:spPr>
                </pic:pic>
              </a:graphicData>
            </a:graphic>
          </wp:inline>
        </w:drawing>
      </w:r>
    </w:p>
    <w:p w14:paraId="6340781B" w14:textId="713B83C3" w:rsidR="005C1097" w:rsidRDefault="006643B5" w:rsidP="00CE451F">
      <w:pPr>
        <w:jc w:val="both"/>
      </w:pPr>
      <w:r>
        <w:t xml:space="preserve">La simulazione </w:t>
      </w:r>
      <w:proofErr w:type="gramStart"/>
      <w:r w:rsidR="00DD3C10">
        <w:t xml:space="preserve">inizia </w:t>
      </w:r>
      <w:r>
        <w:t xml:space="preserve"> correttamente</w:t>
      </w:r>
      <w:proofErr w:type="gramEnd"/>
      <w:r>
        <w:t xml:space="preserve"> con un valore sconosciuto. All’istante </w:t>
      </w:r>
      <w:r w:rsidR="00CE451F">
        <w:t>20n</w:t>
      </w:r>
      <w:r>
        <w:t>s le variabili di stato vengono manualmente forzate ad un valore noto (y1y2=00) e successivamente svincolate all’istante 40ps. Ora la macchina si trova nello stato A:00 con ingressi CSX=011. Quando</w:t>
      </w:r>
      <w:r w:rsidR="00CE451F">
        <w:t xml:space="preserve"> arriva il fronte positivo del clock (all’istante 46) secondo la tavola di flusso lo stato dovrebbe passare al valore 10=D</w:t>
      </w:r>
      <w:r w:rsidR="00DD3C10">
        <w:t xml:space="preserve"> (ovvero dovrebbe commutare y1 e y2 dovrebbe rimanere inalterata)</w:t>
      </w:r>
      <w:r w:rsidR="00CE451F">
        <w:t xml:space="preserve">, ma poiché il tempo di ritardo per calcolare y2 è inferiore a quello per calcolare y1, quella che viene a modificarsi per prima è y2 e lo fa sulla base del valore </w:t>
      </w:r>
      <w:r w:rsidR="007548F8">
        <w:t>già</w:t>
      </w:r>
      <w:r w:rsidR="00DD3C10">
        <w:t xml:space="preserve"> </w:t>
      </w:r>
      <w:r w:rsidR="00CE451F">
        <w:t xml:space="preserve">presente su </w:t>
      </w:r>
      <w:r w:rsidR="000F398B">
        <w:t>y</w:t>
      </w:r>
      <w:r w:rsidR="00CE451F">
        <w:t xml:space="preserve">1. Y2 pertanto viene portata al valore 1 e da </w:t>
      </w:r>
      <w:r w:rsidR="000F398B">
        <w:t>qui</w:t>
      </w:r>
      <w:r w:rsidR="00CE451F">
        <w:t xml:space="preserve"> si propaga </w:t>
      </w:r>
      <w:r w:rsidR="007548F8">
        <w:t xml:space="preserve">immediatamente </w:t>
      </w:r>
      <w:r w:rsidR="00CE451F">
        <w:t>agli ingressi d</w:t>
      </w:r>
      <w:r w:rsidR="000F398B">
        <w:t>ella logica che calcola y1</w:t>
      </w:r>
      <w:r w:rsidR="007548F8">
        <w:t xml:space="preserve"> (descritta con l’assegnazione al rigo 7 del codice </w:t>
      </w:r>
      <w:proofErr w:type="spellStart"/>
      <w:r w:rsidR="007548F8">
        <w:t>VerilogHDL</w:t>
      </w:r>
      <w:proofErr w:type="spellEnd"/>
      <w:r w:rsidR="007548F8">
        <w:t>)</w:t>
      </w:r>
      <w:r w:rsidR="00CE451F">
        <w:t xml:space="preserve">. La logica deputata al calcolo di </w:t>
      </w:r>
      <w:r w:rsidR="000F398B">
        <w:t>y</w:t>
      </w:r>
      <w:r w:rsidR="00CE451F">
        <w:t xml:space="preserve">1 (e che non ha ancora completato il calcolo) vede ora in ingresso i valori Y1=0 e Y2=1 e </w:t>
      </w:r>
      <w:r w:rsidR="007548F8">
        <w:t>attraverso</w:t>
      </w:r>
      <w:r w:rsidR="00CE451F">
        <w:t xml:space="preserve"> questi stabilisce che il valore sul quale deve assestarsi sia il valore </w:t>
      </w:r>
      <w:proofErr w:type="gramStart"/>
      <w:r w:rsidR="00CE451F">
        <w:t>0</w:t>
      </w:r>
      <w:r w:rsidR="00DD3C10">
        <w:t xml:space="preserve">  (</w:t>
      </w:r>
      <w:proofErr w:type="gramEnd"/>
      <w:r w:rsidR="00DD3C10">
        <w:t>come da tavola di flusso)</w:t>
      </w:r>
      <w:r w:rsidR="00CE451F">
        <w:t xml:space="preserve">. Ed ecco pertanto che la macchina invece di evolvere verso lo stato 10=D evolve verso lo stato </w:t>
      </w:r>
      <w:r w:rsidR="000F398B">
        <w:t>01</w:t>
      </w:r>
      <w:r w:rsidR="00CE451F">
        <w:t>=B creando di fatto un malfunzionamento.</w:t>
      </w:r>
    </w:p>
    <w:p w14:paraId="4BBE70E4" w14:textId="7CA68546" w:rsidR="00DD3C10" w:rsidRDefault="00C35D90" w:rsidP="00CE451F">
      <w:pPr>
        <w:jc w:val="both"/>
      </w:pPr>
      <w:r>
        <w:t>Se invece inverti</w:t>
      </w:r>
      <w:r w:rsidR="000F398B">
        <w:t xml:space="preserve">ssimo </w:t>
      </w:r>
      <w:r w:rsidR="007548F8">
        <w:t xml:space="preserve">ad esempio </w:t>
      </w:r>
      <w:r w:rsidR="000F398B">
        <w:t xml:space="preserve">i valori dei ritardi tra le due funzioni logiche </w:t>
      </w:r>
      <w:r w:rsidR="00DD3C10">
        <w:t xml:space="preserve">garantendo che Y1 commuti prima di Y2 e che quest’ultima si assesti sul valore attuale di Y1 ecco che </w:t>
      </w:r>
      <w:r w:rsidR="000F398B">
        <w:t>la macchina funzionerebbe correttamente.</w:t>
      </w:r>
    </w:p>
    <w:p w14:paraId="3BF44A8D" w14:textId="16C2D6FD" w:rsidR="00C35D90" w:rsidRDefault="000F398B" w:rsidP="00CE451F">
      <w:pPr>
        <w:jc w:val="both"/>
      </w:pPr>
      <w:r>
        <w:lastRenderedPageBreak/>
        <w:br/>
      </w:r>
      <w:r w:rsidRPr="000F398B">
        <w:rPr>
          <w:noProof/>
          <w:lang w:eastAsia="it-IT"/>
        </w:rPr>
        <w:drawing>
          <wp:inline distT="0" distB="0" distL="0" distR="0" wp14:anchorId="74F6C5DE" wp14:editId="43871A9A">
            <wp:extent cx="6120130" cy="1577975"/>
            <wp:effectExtent l="0" t="0" r="0" b="317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1577975"/>
                    </a:xfrm>
                    <a:prstGeom prst="rect">
                      <a:avLst/>
                    </a:prstGeom>
                  </pic:spPr>
                </pic:pic>
              </a:graphicData>
            </a:graphic>
          </wp:inline>
        </w:drawing>
      </w:r>
    </w:p>
    <w:p w14:paraId="0CEC5049" w14:textId="1BCA5CFD" w:rsidR="000F398B" w:rsidRDefault="000F398B" w:rsidP="00CE451F">
      <w:pPr>
        <w:jc w:val="both"/>
      </w:pPr>
      <w:r>
        <w:t xml:space="preserve">Va ovviamente sottolineato che i ritardi di propagazione non possono essere controllati a piacimento e dipendono caso per caso. Questo esercizio è volto a sottolineare come una corretta progettazione non si </w:t>
      </w:r>
      <w:proofErr w:type="gramStart"/>
      <w:r>
        <w:t>debba  fermare</w:t>
      </w:r>
      <w:proofErr w:type="gramEnd"/>
      <w:r>
        <w:t xml:space="preserve"> alle equazioni da realizzare, ma anche le scelte circuitali rivestono un ruolo fondamentale nel buon funzionamento del dispositivo.</w:t>
      </w:r>
    </w:p>
    <w:p w14:paraId="74A01FB7" w14:textId="3251F337" w:rsidR="000F398B" w:rsidRDefault="000F398B" w:rsidP="00CE451F">
      <w:pPr>
        <w:jc w:val="both"/>
      </w:pPr>
      <w:r>
        <w:t xml:space="preserve"> </w:t>
      </w:r>
    </w:p>
    <w:p w14:paraId="6CFE6E59" w14:textId="77777777" w:rsidR="00CE451F" w:rsidRDefault="00CE451F" w:rsidP="00CE451F">
      <w:pPr>
        <w:jc w:val="both"/>
      </w:pPr>
    </w:p>
    <w:p w14:paraId="544DA8AC" w14:textId="424CBBBB" w:rsidR="00CE451F" w:rsidRDefault="00CE451F" w:rsidP="00CE451F">
      <w:pPr>
        <w:jc w:val="both"/>
      </w:pPr>
    </w:p>
    <w:p w14:paraId="14CAC855" w14:textId="77777777" w:rsidR="00CE451F" w:rsidRDefault="00CE451F" w:rsidP="00CE451F">
      <w:pPr>
        <w:jc w:val="both"/>
      </w:pPr>
    </w:p>
    <w:p w14:paraId="28C0A76A" w14:textId="1BBFDDE1" w:rsidR="008E690E" w:rsidRDefault="008E690E">
      <w:pPr>
        <w:rPr>
          <w:rStyle w:val="Riferimentointenso"/>
        </w:rPr>
      </w:pPr>
      <w:r>
        <w:rPr>
          <w:rStyle w:val="Riferimentointenso"/>
        </w:rPr>
        <w:br w:type="page"/>
      </w:r>
    </w:p>
    <w:p w14:paraId="32CA52DC" w14:textId="62120B58" w:rsidR="003E18CE" w:rsidRDefault="003E18CE" w:rsidP="003E18CE">
      <w:pPr>
        <w:pStyle w:val="Titolo1"/>
      </w:pPr>
      <w:r>
        <w:lastRenderedPageBreak/>
        <w:t>Impiego del FF in una macchina sincrona.</w:t>
      </w:r>
    </w:p>
    <w:p w14:paraId="694A19E4" w14:textId="5AD02162" w:rsidR="003E18CE" w:rsidRDefault="003E18CE" w:rsidP="003E18CE"/>
    <w:p w14:paraId="7D9D9978" w14:textId="332C06BA" w:rsidR="003E18CE" w:rsidRDefault="003E18CE" w:rsidP="003E18CE">
      <w:r>
        <w:t xml:space="preserve">Utilizziamo ora il FF appena progettato per </w:t>
      </w:r>
      <w:r w:rsidR="007548F8">
        <w:t>realizzare le celle di</w:t>
      </w:r>
      <w:r>
        <w:t xml:space="preserve"> memoria all’interno di una macchina sincrona</w:t>
      </w:r>
      <w:r w:rsidR="007548F8">
        <w:t>, cercando di sfruttare al meglio le sue caratteristiche.</w:t>
      </w:r>
    </w:p>
    <w:p w14:paraId="45F0C9E8" w14:textId="48ED91BD" w:rsidR="00AB12F2" w:rsidRDefault="003E18CE" w:rsidP="003E18CE">
      <w:r>
        <w:t>Supponiamo si voglia realizzar</w:t>
      </w:r>
      <w:r w:rsidR="00AB12F2">
        <w:t>e la seguente macchina di Moore composta da un ingresso e tre uscite:</w:t>
      </w:r>
    </w:p>
    <w:p w14:paraId="17E6C020" w14:textId="54548329" w:rsidR="003E18CE" w:rsidRDefault="009D3F05" w:rsidP="00AB12F2">
      <w:pPr>
        <w:jc w:val="center"/>
      </w:pPr>
      <w:r>
        <w:pict w14:anchorId="2A407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1pt;height:128.7pt">
            <v:imagedata r:id="rId13" o:title="FFTDCostom-Page-4"/>
          </v:shape>
        </w:pict>
      </w:r>
    </w:p>
    <w:p w14:paraId="6E52D116" w14:textId="7E98AD3B" w:rsidR="00AB12F2" w:rsidRDefault="00AB12F2" w:rsidP="00AB12F2">
      <w:r>
        <w:t xml:space="preserve">Si inizi col descriverla attraverso una tavola di </w:t>
      </w:r>
      <w:proofErr w:type="spellStart"/>
      <w:r>
        <w:t>Huffman</w:t>
      </w:r>
      <w:proofErr w:type="spellEnd"/>
    </w:p>
    <w:tbl>
      <w:tblPr>
        <w:tblW w:w="4000" w:type="dxa"/>
        <w:jc w:val="center"/>
        <w:tblCellMar>
          <w:left w:w="70" w:type="dxa"/>
          <w:right w:w="70" w:type="dxa"/>
        </w:tblCellMar>
        <w:tblLook w:val="04A0" w:firstRow="1" w:lastRow="0" w:firstColumn="1" w:lastColumn="0" w:noHBand="0" w:noVBand="1"/>
      </w:tblPr>
      <w:tblGrid>
        <w:gridCol w:w="1000"/>
        <w:gridCol w:w="1000"/>
        <w:gridCol w:w="1000"/>
        <w:gridCol w:w="1000"/>
      </w:tblGrid>
      <w:tr w:rsidR="00AB12F2" w:rsidRPr="00AB12F2" w14:paraId="2096C9E1" w14:textId="77777777" w:rsidTr="00AB12F2">
        <w:trPr>
          <w:trHeight w:val="288"/>
          <w:jc w:val="center"/>
        </w:trPr>
        <w:tc>
          <w:tcPr>
            <w:tcW w:w="1000" w:type="dxa"/>
            <w:tcBorders>
              <w:top w:val="nil"/>
              <w:left w:val="nil"/>
              <w:bottom w:val="single" w:sz="4" w:space="0" w:color="auto"/>
              <w:right w:val="single" w:sz="4" w:space="0" w:color="auto"/>
            </w:tcBorders>
            <w:shd w:val="clear" w:color="auto" w:fill="auto"/>
            <w:noWrap/>
            <w:vAlign w:val="bottom"/>
            <w:hideMark/>
          </w:tcPr>
          <w:p w14:paraId="550F68E9" w14:textId="0B10B1B1" w:rsidR="00AB12F2" w:rsidRPr="00AB12F2" w:rsidRDefault="00AB12F2" w:rsidP="00AB12F2">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St\</w:t>
            </w:r>
            <w:proofErr w:type="spellStart"/>
            <w:r w:rsidRPr="00AB12F2">
              <w:rPr>
                <w:rFonts w:ascii="Calibri" w:eastAsia="Times New Roman" w:hAnsi="Calibri" w:cs="Times New Roman"/>
                <w:color w:val="000000"/>
                <w:lang w:eastAsia="it-IT"/>
              </w:rPr>
              <w:t>Ing</w:t>
            </w:r>
            <w:proofErr w:type="spellEnd"/>
          </w:p>
        </w:tc>
        <w:tc>
          <w:tcPr>
            <w:tcW w:w="1000" w:type="dxa"/>
            <w:tcBorders>
              <w:top w:val="nil"/>
              <w:left w:val="nil"/>
              <w:bottom w:val="single" w:sz="4" w:space="0" w:color="auto"/>
              <w:right w:val="nil"/>
            </w:tcBorders>
            <w:shd w:val="clear" w:color="auto" w:fill="auto"/>
            <w:noWrap/>
            <w:vAlign w:val="bottom"/>
            <w:hideMark/>
          </w:tcPr>
          <w:p w14:paraId="4B389E2B"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0</w:t>
            </w:r>
          </w:p>
        </w:tc>
        <w:tc>
          <w:tcPr>
            <w:tcW w:w="1000" w:type="dxa"/>
            <w:tcBorders>
              <w:top w:val="nil"/>
              <w:left w:val="nil"/>
              <w:bottom w:val="single" w:sz="4" w:space="0" w:color="auto"/>
              <w:right w:val="single" w:sz="4" w:space="0" w:color="auto"/>
            </w:tcBorders>
            <w:shd w:val="clear" w:color="auto" w:fill="auto"/>
            <w:noWrap/>
            <w:vAlign w:val="bottom"/>
            <w:hideMark/>
          </w:tcPr>
          <w:p w14:paraId="5618A432"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1</w:t>
            </w:r>
          </w:p>
        </w:tc>
        <w:tc>
          <w:tcPr>
            <w:tcW w:w="1000" w:type="dxa"/>
            <w:tcBorders>
              <w:top w:val="nil"/>
              <w:left w:val="nil"/>
              <w:bottom w:val="single" w:sz="4" w:space="0" w:color="auto"/>
              <w:right w:val="nil"/>
            </w:tcBorders>
            <w:shd w:val="clear" w:color="auto" w:fill="auto"/>
            <w:noWrap/>
            <w:vAlign w:val="bottom"/>
            <w:hideMark/>
          </w:tcPr>
          <w:p w14:paraId="0A60046F"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Out</w:t>
            </w:r>
          </w:p>
        </w:tc>
      </w:tr>
      <w:tr w:rsidR="00AB12F2" w:rsidRPr="00AB12F2" w14:paraId="43E396B2" w14:textId="77777777" w:rsidTr="00AB12F2">
        <w:trPr>
          <w:trHeight w:val="288"/>
          <w:jc w:val="center"/>
        </w:trPr>
        <w:tc>
          <w:tcPr>
            <w:tcW w:w="1000" w:type="dxa"/>
            <w:tcBorders>
              <w:top w:val="nil"/>
              <w:left w:val="nil"/>
              <w:bottom w:val="nil"/>
              <w:right w:val="single" w:sz="4" w:space="0" w:color="auto"/>
            </w:tcBorders>
            <w:shd w:val="clear" w:color="auto" w:fill="auto"/>
            <w:noWrap/>
            <w:vAlign w:val="bottom"/>
            <w:hideMark/>
          </w:tcPr>
          <w:p w14:paraId="53CB6F04"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A</w:t>
            </w:r>
          </w:p>
        </w:tc>
        <w:tc>
          <w:tcPr>
            <w:tcW w:w="1000" w:type="dxa"/>
            <w:tcBorders>
              <w:top w:val="nil"/>
              <w:left w:val="nil"/>
              <w:bottom w:val="nil"/>
              <w:right w:val="nil"/>
            </w:tcBorders>
            <w:shd w:val="clear" w:color="auto" w:fill="auto"/>
            <w:noWrap/>
            <w:vAlign w:val="bottom"/>
            <w:hideMark/>
          </w:tcPr>
          <w:p w14:paraId="3E6EC1B9"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B</w:t>
            </w:r>
          </w:p>
        </w:tc>
        <w:tc>
          <w:tcPr>
            <w:tcW w:w="1000" w:type="dxa"/>
            <w:tcBorders>
              <w:top w:val="nil"/>
              <w:left w:val="nil"/>
              <w:bottom w:val="nil"/>
              <w:right w:val="single" w:sz="4" w:space="0" w:color="auto"/>
            </w:tcBorders>
            <w:shd w:val="clear" w:color="auto" w:fill="auto"/>
            <w:noWrap/>
            <w:vAlign w:val="bottom"/>
            <w:hideMark/>
          </w:tcPr>
          <w:p w14:paraId="3A0AA4CF"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w:t>
            </w:r>
          </w:p>
        </w:tc>
        <w:tc>
          <w:tcPr>
            <w:tcW w:w="1000" w:type="dxa"/>
            <w:tcBorders>
              <w:top w:val="nil"/>
              <w:left w:val="nil"/>
              <w:bottom w:val="nil"/>
              <w:right w:val="nil"/>
            </w:tcBorders>
            <w:shd w:val="clear" w:color="auto" w:fill="auto"/>
            <w:noWrap/>
            <w:vAlign w:val="bottom"/>
            <w:hideMark/>
          </w:tcPr>
          <w:p w14:paraId="4561616E"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000</w:t>
            </w:r>
          </w:p>
        </w:tc>
      </w:tr>
      <w:tr w:rsidR="00AB12F2" w:rsidRPr="00AB12F2" w14:paraId="5FF4FFEC" w14:textId="77777777" w:rsidTr="00AB12F2">
        <w:trPr>
          <w:trHeight w:val="288"/>
          <w:jc w:val="center"/>
        </w:trPr>
        <w:tc>
          <w:tcPr>
            <w:tcW w:w="1000" w:type="dxa"/>
            <w:tcBorders>
              <w:top w:val="nil"/>
              <w:left w:val="nil"/>
              <w:bottom w:val="nil"/>
              <w:right w:val="single" w:sz="4" w:space="0" w:color="auto"/>
            </w:tcBorders>
            <w:shd w:val="clear" w:color="auto" w:fill="auto"/>
            <w:noWrap/>
            <w:vAlign w:val="bottom"/>
            <w:hideMark/>
          </w:tcPr>
          <w:p w14:paraId="0D190D6C"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B</w:t>
            </w:r>
          </w:p>
        </w:tc>
        <w:tc>
          <w:tcPr>
            <w:tcW w:w="1000" w:type="dxa"/>
            <w:tcBorders>
              <w:top w:val="nil"/>
              <w:left w:val="nil"/>
              <w:bottom w:val="nil"/>
              <w:right w:val="nil"/>
            </w:tcBorders>
            <w:shd w:val="clear" w:color="auto" w:fill="auto"/>
            <w:noWrap/>
            <w:vAlign w:val="bottom"/>
            <w:hideMark/>
          </w:tcPr>
          <w:p w14:paraId="1524AB26"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C</w:t>
            </w:r>
          </w:p>
        </w:tc>
        <w:tc>
          <w:tcPr>
            <w:tcW w:w="1000" w:type="dxa"/>
            <w:tcBorders>
              <w:top w:val="nil"/>
              <w:left w:val="nil"/>
              <w:bottom w:val="nil"/>
              <w:right w:val="single" w:sz="4" w:space="0" w:color="auto"/>
            </w:tcBorders>
            <w:shd w:val="clear" w:color="auto" w:fill="auto"/>
            <w:noWrap/>
            <w:vAlign w:val="bottom"/>
            <w:hideMark/>
          </w:tcPr>
          <w:p w14:paraId="3AC68C26"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D</w:t>
            </w:r>
          </w:p>
        </w:tc>
        <w:tc>
          <w:tcPr>
            <w:tcW w:w="1000" w:type="dxa"/>
            <w:tcBorders>
              <w:top w:val="nil"/>
              <w:left w:val="nil"/>
              <w:bottom w:val="nil"/>
              <w:right w:val="nil"/>
            </w:tcBorders>
            <w:shd w:val="clear" w:color="auto" w:fill="auto"/>
            <w:noWrap/>
            <w:vAlign w:val="bottom"/>
            <w:hideMark/>
          </w:tcPr>
          <w:p w14:paraId="6DFB623F"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001</w:t>
            </w:r>
          </w:p>
        </w:tc>
      </w:tr>
      <w:tr w:rsidR="00AB12F2" w:rsidRPr="00AB12F2" w14:paraId="71BADAF9" w14:textId="77777777" w:rsidTr="00AB12F2">
        <w:trPr>
          <w:trHeight w:val="288"/>
          <w:jc w:val="center"/>
        </w:trPr>
        <w:tc>
          <w:tcPr>
            <w:tcW w:w="1000" w:type="dxa"/>
            <w:tcBorders>
              <w:top w:val="nil"/>
              <w:left w:val="nil"/>
              <w:bottom w:val="nil"/>
              <w:right w:val="single" w:sz="4" w:space="0" w:color="auto"/>
            </w:tcBorders>
            <w:shd w:val="clear" w:color="auto" w:fill="auto"/>
            <w:noWrap/>
            <w:vAlign w:val="bottom"/>
            <w:hideMark/>
          </w:tcPr>
          <w:p w14:paraId="550AF672"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C</w:t>
            </w:r>
          </w:p>
        </w:tc>
        <w:tc>
          <w:tcPr>
            <w:tcW w:w="1000" w:type="dxa"/>
            <w:tcBorders>
              <w:top w:val="nil"/>
              <w:left w:val="nil"/>
              <w:bottom w:val="nil"/>
              <w:right w:val="nil"/>
            </w:tcBorders>
            <w:shd w:val="clear" w:color="auto" w:fill="auto"/>
            <w:noWrap/>
            <w:vAlign w:val="bottom"/>
            <w:hideMark/>
          </w:tcPr>
          <w:p w14:paraId="209D5AF8"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A</w:t>
            </w:r>
          </w:p>
        </w:tc>
        <w:tc>
          <w:tcPr>
            <w:tcW w:w="1000" w:type="dxa"/>
            <w:tcBorders>
              <w:top w:val="nil"/>
              <w:left w:val="nil"/>
              <w:bottom w:val="nil"/>
              <w:right w:val="single" w:sz="4" w:space="0" w:color="auto"/>
            </w:tcBorders>
            <w:shd w:val="clear" w:color="auto" w:fill="auto"/>
            <w:noWrap/>
            <w:vAlign w:val="bottom"/>
            <w:hideMark/>
          </w:tcPr>
          <w:p w14:paraId="4FB7909E"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B</w:t>
            </w:r>
          </w:p>
        </w:tc>
        <w:tc>
          <w:tcPr>
            <w:tcW w:w="1000" w:type="dxa"/>
            <w:tcBorders>
              <w:top w:val="nil"/>
              <w:left w:val="nil"/>
              <w:bottom w:val="nil"/>
              <w:right w:val="nil"/>
            </w:tcBorders>
            <w:shd w:val="clear" w:color="auto" w:fill="auto"/>
            <w:noWrap/>
            <w:vAlign w:val="bottom"/>
            <w:hideMark/>
          </w:tcPr>
          <w:p w14:paraId="5033E3E6"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011</w:t>
            </w:r>
          </w:p>
        </w:tc>
      </w:tr>
      <w:tr w:rsidR="00AB12F2" w:rsidRPr="00AB12F2" w14:paraId="55C117B6" w14:textId="77777777" w:rsidTr="00AB12F2">
        <w:trPr>
          <w:trHeight w:val="288"/>
          <w:jc w:val="center"/>
        </w:trPr>
        <w:tc>
          <w:tcPr>
            <w:tcW w:w="1000" w:type="dxa"/>
            <w:tcBorders>
              <w:top w:val="nil"/>
              <w:left w:val="nil"/>
              <w:bottom w:val="nil"/>
              <w:right w:val="single" w:sz="4" w:space="0" w:color="auto"/>
            </w:tcBorders>
            <w:shd w:val="clear" w:color="auto" w:fill="auto"/>
            <w:noWrap/>
            <w:vAlign w:val="bottom"/>
            <w:hideMark/>
          </w:tcPr>
          <w:p w14:paraId="286F7C4B"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D</w:t>
            </w:r>
          </w:p>
        </w:tc>
        <w:tc>
          <w:tcPr>
            <w:tcW w:w="1000" w:type="dxa"/>
            <w:tcBorders>
              <w:top w:val="nil"/>
              <w:left w:val="nil"/>
              <w:bottom w:val="nil"/>
              <w:right w:val="nil"/>
            </w:tcBorders>
            <w:shd w:val="clear" w:color="auto" w:fill="auto"/>
            <w:noWrap/>
            <w:vAlign w:val="bottom"/>
            <w:hideMark/>
          </w:tcPr>
          <w:p w14:paraId="58000A35"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w:t>
            </w:r>
          </w:p>
        </w:tc>
        <w:tc>
          <w:tcPr>
            <w:tcW w:w="1000" w:type="dxa"/>
            <w:tcBorders>
              <w:top w:val="nil"/>
              <w:left w:val="nil"/>
              <w:bottom w:val="nil"/>
              <w:right w:val="single" w:sz="4" w:space="0" w:color="auto"/>
            </w:tcBorders>
            <w:shd w:val="clear" w:color="auto" w:fill="auto"/>
            <w:noWrap/>
            <w:vAlign w:val="bottom"/>
            <w:hideMark/>
          </w:tcPr>
          <w:p w14:paraId="14947F9A"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C</w:t>
            </w:r>
          </w:p>
        </w:tc>
        <w:tc>
          <w:tcPr>
            <w:tcW w:w="1000" w:type="dxa"/>
            <w:tcBorders>
              <w:top w:val="nil"/>
              <w:left w:val="nil"/>
              <w:bottom w:val="nil"/>
              <w:right w:val="nil"/>
            </w:tcBorders>
            <w:shd w:val="clear" w:color="auto" w:fill="auto"/>
            <w:noWrap/>
            <w:vAlign w:val="bottom"/>
            <w:hideMark/>
          </w:tcPr>
          <w:p w14:paraId="1FF00373"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111</w:t>
            </w:r>
          </w:p>
        </w:tc>
      </w:tr>
    </w:tbl>
    <w:p w14:paraId="177A1A18" w14:textId="77777777" w:rsidR="00AB12F2" w:rsidRDefault="00AB12F2" w:rsidP="00AB12F2"/>
    <w:p w14:paraId="4E7FAAAB" w14:textId="0C8D74BE" w:rsidR="00AB12F2" w:rsidRDefault="00AB12F2" w:rsidP="00AB12F2">
      <w:r>
        <w:t xml:space="preserve">Si Introduca ora una codifica per gli stati. In questo caso essendovi 4 Stati distinti si possono impiegare due variabili di stato, ad esempio A:00, B:01, C:10, D:11 arrivando quindi a </w:t>
      </w:r>
      <w:proofErr w:type="spellStart"/>
      <w:r>
        <w:t>definre</w:t>
      </w:r>
      <w:proofErr w:type="spellEnd"/>
      <w:r>
        <w:t xml:space="preserve"> la tavola di flusso.</w:t>
      </w:r>
    </w:p>
    <w:tbl>
      <w:tblPr>
        <w:tblW w:w="4000" w:type="dxa"/>
        <w:jc w:val="center"/>
        <w:tblCellMar>
          <w:left w:w="70" w:type="dxa"/>
          <w:right w:w="70" w:type="dxa"/>
        </w:tblCellMar>
        <w:tblLook w:val="04A0" w:firstRow="1" w:lastRow="0" w:firstColumn="1" w:lastColumn="0" w:noHBand="0" w:noVBand="1"/>
      </w:tblPr>
      <w:tblGrid>
        <w:gridCol w:w="1000"/>
        <w:gridCol w:w="1000"/>
        <w:gridCol w:w="1000"/>
        <w:gridCol w:w="1000"/>
      </w:tblGrid>
      <w:tr w:rsidR="00AB12F2" w:rsidRPr="00AB12F2" w14:paraId="5234B5BB" w14:textId="77777777" w:rsidTr="00AB12F2">
        <w:trPr>
          <w:trHeight w:val="288"/>
          <w:jc w:val="center"/>
        </w:trPr>
        <w:tc>
          <w:tcPr>
            <w:tcW w:w="1000" w:type="dxa"/>
            <w:tcBorders>
              <w:top w:val="nil"/>
              <w:left w:val="nil"/>
              <w:bottom w:val="single" w:sz="4" w:space="0" w:color="auto"/>
              <w:right w:val="single" w:sz="4" w:space="0" w:color="auto"/>
            </w:tcBorders>
            <w:shd w:val="clear" w:color="auto" w:fill="auto"/>
            <w:noWrap/>
            <w:vAlign w:val="bottom"/>
            <w:hideMark/>
          </w:tcPr>
          <w:p w14:paraId="1F851DA0" w14:textId="750D9804" w:rsidR="00AB12F2" w:rsidRPr="00AB12F2" w:rsidRDefault="00AB12F2" w:rsidP="00AB12F2">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y1y2\</w:t>
            </w:r>
            <w:proofErr w:type="spellStart"/>
            <w:r w:rsidRPr="00AB12F2">
              <w:rPr>
                <w:rFonts w:ascii="Calibri" w:eastAsia="Times New Roman" w:hAnsi="Calibri" w:cs="Times New Roman"/>
                <w:color w:val="000000"/>
                <w:lang w:eastAsia="it-IT"/>
              </w:rPr>
              <w:t>Ing</w:t>
            </w:r>
            <w:proofErr w:type="spellEnd"/>
          </w:p>
        </w:tc>
        <w:tc>
          <w:tcPr>
            <w:tcW w:w="1000" w:type="dxa"/>
            <w:tcBorders>
              <w:top w:val="nil"/>
              <w:left w:val="nil"/>
              <w:bottom w:val="single" w:sz="4" w:space="0" w:color="auto"/>
              <w:right w:val="nil"/>
            </w:tcBorders>
            <w:shd w:val="clear" w:color="auto" w:fill="auto"/>
            <w:noWrap/>
            <w:vAlign w:val="bottom"/>
            <w:hideMark/>
          </w:tcPr>
          <w:p w14:paraId="50CE39F9"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0</w:t>
            </w:r>
          </w:p>
        </w:tc>
        <w:tc>
          <w:tcPr>
            <w:tcW w:w="1000" w:type="dxa"/>
            <w:tcBorders>
              <w:top w:val="nil"/>
              <w:left w:val="nil"/>
              <w:bottom w:val="single" w:sz="4" w:space="0" w:color="auto"/>
              <w:right w:val="single" w:sz="4" w:space="0" w:color="auto"/>
            </w:tcBorders>
            <w:shd w:val="clear" w:color="auto" w:fill="auto"/>
            <w:noWrap/>
            <w:vAlign w:val="bottom"/>
            <w:hideMark/>
          </w:tcPr>
          <w:p w14:paraId="1292DDCD"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1</w:t>
            </w:r>
          </w:p>
        </w:tc>
        <w:tc>
          <w:tcPr>
            <w:tcW w:w="1000" w:type="dxa"/>
            <w:tcBorders>
              <w:top w:val="nil"/>
              <w:left w:val="nil"/>
              <w:bottom w:val="single" w:sz="4" w:space="0" w:color="auto"/>
              <w:right w:val="nil"/>
            </w:tcBorders>
            <w:shd w:val="clear" w:color="auto" w:fill="auto"/>
            <w:noWrap/>
            <w:vAlign w:val="bottom"/>
            <w:hideMark/>
          </w:tcPr>
          <w:p w14:paraId="2753BADF" w14:textId="49CB8393" w:rsidR="00AB12F2" w:rsidRPr="00AB12F2" w:rsidRDefault="00795714" w:rsidP="00AB12F2">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z</w:t>
            </w:r>
            <w:proofErr w:type="gramStart"/>
            <w:r>
              <w:rPr>
                <w:rFonts w:ascii="Calibri" w:eastAsia="Times New Roman" w:hAnsi="Calibri" w:cs="Times New Roman"/>
                <w:color w:val="000000"/>
                <w:lang w:eastAsia="it-IT"/>
              </w:rPr>
              <w:t>1,z</w:t>
            </w:r>
            <w:proofErr w:type="gramEnd"/>
            <w:r>
              <w:rPr>
                <w:rFonts w:ascii="Calibri" w:eastAsia="Times New Roman" w:hAnsi="Calibri" w:cs="Times New Roman"/>
                <w:color w:val="000000"/>
                <w:lang w:eastAsia="it-IT"/>
              </w:rPr>
              <w:t>2,z3</w:t>
            </w:r>
          </w:p>
        </w:tc>
      </w:tr>
      <w:tr w:rsidR="00AB12F2" w:rsidRPr="00AB12F2" w14:paraId="27AB702E" w14:textId="77777777" w:rsidTr="00AB12F2">
        <w:trPr>
          <w:trHeight w:val="288"/>
          <w:jc w:val="center"/>
        </w:trPr>
        <w:tc>
          <w:tcPr>
            <w:tcW w:w="1000" w:type="dxa"/>
            <w:tcBorders>
              <w:top w:val="nil"/>
              <w:left w:val="nil"/>
              <w:bottom w:val="nil"/>
              <w:right w:val="single" w:sz="4" w:space="0" w:color="auto"/>
            </w:tcBorders>
            <w:shd w:val="clear" w:color="auto" w:fill="auto"/>
            <w:noWrap/>
            <w:vAlign w:val="bottom"/>
            <w:hideMark/>
          </w:tcPr>
          <w:p w14:paraId="4B2CB407"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00</w:t>
            </w:r>
          </w:p>
        </w:tc>
        <w:tc>
          <w:tcPr>
            <w:tcW w:w="1000" w:type="dxa"/>
            <w:tcBorders>
              <w:top w:val="nil"/>
              <w:left w:val="nil"/>
              <w:bottom w:val="nil"/>
              <w:right w:val="nil"/>
            </w:tcBorders>
            <w:shd w:val="clear" w:color="auto" w:fill="auto"/>
            <w:noWrap/>
            <w:vAlign w:val="bottom"/>
            <w:hideMark/>
          </w:tcPr>
          <w:p w14:paraId="0D035C5E"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01</w:t>
            </w:r>
          </w:p>
        </w:tc>
        <w:tc>
          <w:tcPr>
            <w:tcW w:w="1000" w:type="dxa"/>
            <w:tcBorders>
              <w:top w:val="nil"/>
              <w:left w:val="nil"/>
              <w:bottom w:val="nil"/>
              <w:right w:val="single" w:sz="4" w:space="0" w:color="auto"/>
            </w:tcBorders>
            <w:shd w:val="clear" w:color="auto" w:fill="auto"/>
            <w:noWrap/>
            <w:vAlign w:val="bottom"/>
            <w:hideMark/>
          </w:tcPr>
          <w:p w14:paraId="54FB443C"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w:t>
            </w:r>
          </w:p>
        </w:tc>
        <w:tc>
          <w:tcPr>
            <w:tcW w:w="1000" w:type="dxa"/>
            <w:tcBorders>
              <w:top w:val="nil"/>
              <w:left w:val="nil"/>
              <w:bottom w:val="nil"/>
              <w:right w:val="nil"/>
            </w:tcBorders>
            <w:shd w:val="clear" w:color="auto" w:fill="auto"/>
            <w:noWrap/>
            <w:vAlign w:val="bottom"/>
            <w:hideMark/>
          </w:tcPr>
          <w:p w14:paraId="46759394"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000</w:t>
            </w:r>
          </w:p>
        </w:tc>
      </w:tr>
      <w:tr w:rsidR="00AB12F2" w:rsidRPr="00AB12F2" w14:paraId="51957F51" w14:textId="77777777" w:rsidTr="00AB12F2">
        <w:trPr>
          <w:trHeight w:val="288"/>
          <w:jc w:val="center"/>
        </w:trPr>
        <w:tc>
          <w:tcPr>
            <w:tcW w:w="1000" w:type="dxa"/>
            <w:tcBorders>
              <w:top w:val="nil"/>
              <w:left w:val="nil"/>
              <w:bottom w:val="nil"/>
              <w:right w:val="single" w:sz="4" w:space="0" w:color="auto"/>
            </w:tcBorders>
            <w:shd w:val="clear" w:color="auto" w:fill="auto"/>
            <w:noWrap/>
            <w:vAlign w:val="bottom"/>
            <w:hideMark/>
          </w:tcPr>
          <w:p w14:paraId="76FB5F43"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01</w:t>
            </w:r>
          </w:p>
        </w:tc>
        <w:tc>
          <w:tcPr>
            <w:tcW w:w="1000" w:type="dxa"/>
            <w:tcBorders>
              <w:top w:val="nil"/>
              <w:left w:val="nil"/>
              <w:bottom w:val="nil"/>
              <w:right w:val="nil"/>
            </w:tcBorders>
            <w:shd w:val="clear" w:color="auto" w:fill="auto"/>
            <w:noWrap/>
            <w:vAlign w:val="bottom"/>
            <w:hideMark/>
          </w:tcPr>
          <w:p w14:paraId="24828347"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10</w:t>
            </w:r>
          </w:p>
        </w:tc>
        <w:tc>
          <w:tcPr>
            <w:tcW w:w="1000" w:type="dxa"/>
            <w:tcBorders>
              <w:top w:val="nil"/>
              <w:left w:val="nil"/>
              <w:bottom w:val="nil"/>
              <w:right w:val="single" w:sz="4" w:space="0" w:color="auto"/>
            </w:tcBorders>
            <w:shd w:val="clear" w:color="auto" w:fill="auto"/>
            <w:noWrap/>
            <w:vAlign w:val="bottom"/>
            <w:hideMark/>
          </w:tcPr>
          <w:p w14:paraId="3DF31109"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11</w:t>
            </w:r>
          </w:p>
        </w:tc>
        <w:tc>
          <w:tcPr>
            <w:tcW w:w="1000" w:type="dxa"/>
            <w:tcBorders>
              <w:top w:val="nil"/>
              <w:left w:val="nil"/>
              <w:bottom w:val="nil"/>
              <w:right w:val="nil"/>
            </w:tcBorders>
            <w:shd w:val="clear" w:color="auto" w:fill="auto"/>
            <w:noWrap/>
            <w:vAlign w:val="bottom"/>
            <w:hideMark/>
          </w:tcPr>
          <w:p w14:paraId="30E162BB"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001</w:t>
            </w:r>
          </w:p>
        </w:tc>
      </w:tr>
      <w:tr w:rsidR="00AB12F2" w:rsidRPr="00AB12F2" w14:paraId="1094DA48" w14:textId="77777777" w:rsidTr="00AB12F2">
        <w:trPr>
          <w:trHeight w:val="288"/>
          <w:jc w:val="center"/>
        </w:trPr>
        <w:tc>
          <w:tcPr>
            <w:tcW w:w="1000" w:type="dxa"/>
            <w:tcBorders>
              <w:top w:val="nil"/>
              <w:left w:val="nil"/>
              <w:bottom w:val="nil"/>
              <w:right w:val="single" w:sz="4" w:space="0" w:color="auto"/>
            </w:tcBorders>
            <w:shd w:val="clear" w:color="auto" w:fill="auto"/>
            <w:noWrap/>
            <w:vAlign w:val="bottom"/>
            <w:hideMark/>
          </w:tcPr>
          <w:p w14:paraId="6F422907"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10</w:t>
            </w:r>
          </w:p>
        </w:tc>
        <w:tc>
          <w:tcPr>
            <w:tcW w:w="1000" w:type="dxa"/>
            <w:tcBorders>
              <w:top w:val="nil"/>
              <w:left w:val="nil"/>
              <w:bottom w:val="nil"/>
              <w:right w:val="nil"/>
            </w:tcBorders>
            <w:shd w:val="clear" w:color="auto" w:fill="auto"/>
            <w:noWrap/>
            <w:vAlign w:val="bottom"/>
            <w:hideMark/>
          </w:tcPr>
          <w:p w14:paraId="582CF33E" w14:textId="0D115B44" w:rsidR="00AB12F2" w:rsidRPr="00AB12F2" w:rsidRDefault="006B17F9" w:rsidP="00AB12F2">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00</w:t>
            </w:r>
          </w:p>
        </w:tc>
        <w:tc>
          <w:tcPr>
            <w:tcW w:w="1000" w:type="dxa"/>
            <w:tcBorders>
              <w:top w:val="nil"/>
              <w:left w:val="nil"/>
              <w:bottom w:val="nil"/>
              <w:right w:val="single" w:sz="4" w:space="0" w:color="auto"/>
            </w:tcBorders>
            <w:shd w:val="clear" w:color="auto" w:fill="auto"/>
            <w:noWrap/>
            <w:vAlign w:val="bottom"/>
            <w:hideMark/>
          </w:tcPr>
          <w:p w14:paraId="4F7C7B8C"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01</w:t>
            </w:r>
          </w:p>
        </w:tc>
        <w:tc>
          <w:tcPr>
            <w:tcW w:w="1000" w:type="dxa"/>
            <w:tcBorders>
              <w:top w:val="nil"/>
              <w:left w:val="nil"/>
              <w:bottom w:val="nil"/>
              <w:right w:val="nil"/>
            </w:tcBorders>
            <w:shd w:val="clear" w:color="auto" w:fill="auto"/>
            <w:noWrap/>
            <w:vAlign w:val="bottom"/>
            <w:hideMark/>
          </w:tcPr>
          <w:p w14:paraId="759C8485"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011</w:t>
            </w:r>
          </w:p>
        </w:tc>
      </w:tr>
      <w:tr w:rsidR="00AB12F2" w:rsidRPr="00AB12F2" w14:paraId="33A44DBE" w14:textId="77777777" w:rsidTr="00AB12F2">
        <w:trPr>
          <w:trHeight w:val="288"/>
          <w:jc w:val="center"/>
        </w:trPr>
        <w:tc>
          <w:tcPr>
            <w:tcW w:w="1000" w:type="dxa"/>
            <w:tcBorders>
              <w:top w:val="nil"/>
              <w:left w:val="nil"/>
              <w:bottom w:val="nil"/>
              <w:right w:val="single" w:sz="4" w:space="0" w:color="auto"/>
            </w:tcBorders>
            <w:shd w:val="clear" w:color="auto" w:fill="auto"/>
            <w:noWrap/>
            <w:vAlign w:val="bottom"/>
            <w:hideMark/>
          </w:tcPr>
          <w:p w14:paraId="3986A84A"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11</w:t>
            </w:r>
          </w:p>
        </w:tc>
        <w:tc>
          <w:tcPr>
            <w:tcW w:w="1000" w:type="dxa"/>
            <w:tcBorders>
              <w:top w:val="nil"/>
              <w:left w:val="nil"/>
              <w:bottom w:val="nil"/>
              <w:right w:val="nil"/>
            </w:tcBorders>
            <w:shd w:val="clear" w:color="auto" w:fill="auto"/>
            <w:noWrap/>
            <w:vAlign w:val="bottom"/>
            <w:hideMark/>
          </w:tcPr>
          <w:p w14:paraId="7DF2F832"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w:t>
            </w:r>
          </w:p>
        </w:tc>
        <w:tc>
          <w:tcPr>
            <w:tcW w:w="1000" w:type="dxa"/>
            <w:tcBorders>
              <w:top w:val="nil"/>
              <w:left w:val="nil"/>
              <w:bottom w:val="nil"/>
              <w:right w:val="single" w:sz="4" w:space="0" w:color="auto"/>
            </w:tcBorders>
            <w:shd w:val="clear" w:color="auto" w:fill="auto"/>
            <w:noWrap/>
            <w:vAlign w:val="bottom"/>
            <w:hideMark/>
          </w:tcPr>
          <w:p w14:paraId="6D2883C8"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10</w:t>
            </w:r>
          </w:p>
        </w:tc>
        <w:tc>
          <w:tcPr>
            <w:tcW w:w="1000" w:type="dxa"/>
            <w:tcBorders>
              <w:top w:val="nil"/>
              <w:left w:val="nil"/>
              <w:bottom w:val="nil"/>
              <w:right w:val="nil"/>
            </w:tcBorders>
            <w:shd w:val="clear" w:color="auto" w:fill="auto"/>
            <w:noWrap/>
            <w:vAlign w:val="bottom"/>
            <w:hideMark/>
          </w:tcPr>
          <w:p w14:paraId="465485F8" w14:textId="77777777" w:rsidR="00AB12F2" w:rsidRPr="00AB12F2" w:rsidRDefault="00AB12F2" w:rsidP="00AB12F2">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111</w:t>
            </w:r>
          </w:p>
        </w:tc>
      </w:tr>
    </w:tbl>
    <w:p w14:paraId="0DE58901" w14:textId="77777777" w:rsidR="00AB12F2" w:rsidRDefault="00AB12F2" w:rsidP="00AB12F2"/>
    <w:p w14:paraId="29C4488F" w14:textId="1F83874E" w:rsidR="00AB12F2" w:rsidRDefault="00AB12F2" w:rsidP="00AB12F2">
      <w:r>
        <w:t>Attraverso essa si può innanzitutto definire le equazioni che definiscono le tre uscite desiderate in base alle variabili di stato</w:t>
      </w:r>
      <w:r w:rsidR="00795714">
        <w:t>.</w:t>
      </w:r>
    </w:p>
    <w:p w14:paraId="3DD6103E" w14:textId="1D2A57A9" w:rsidR="00AB12F2" w:rsidRDefault="009D3F05" w:rsidP="00AB12F2">
      <w:pPr>
        <w:rPr>
          <w:rFonts w:eastAsiaTheme="minorEastAsia"/>
        </w:rPr>
      </w:pPr>
      <m:oMathPara>
        <m:oMath>
          <m:sSub>
            <m:sSubPr>
              <m:ctrlPr>
                <w:rPr>
                  <w:rFonts w:ascii="Cambria Math" w:hAnsi="Cambria Math"/>
                  <w:i/>
                </w:rPr>
              </m:ctrlPr>
            </m:sSubPr>
            <m:e>
              <m:r>
                <w:rPr>
                  <w:rFonts w:ascii="Cambria Math" w:hAnsi="Cambria Math"/>
                </w:rPr>
                <m:t>z</m:t>
              </m:r>
            </m:e>
            <m:sub>
              <m:r>
                <w:rPr>
                  <w:rFonts w:ascii="Cambria Math" w:hAnsi="Cambria Math"/>
                </w:rPr>
                <m:t>1</m:t>
              </m:r>
            </m:sub>
          </m:sSub>
          <m:r>
            <w:rPr>
              <w:rFonts w:ascii="Cambria Math" w:eastAsiaTheme="minorEastAsia"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eastAsiaTheme="minorEastAsia" w:hAnsi="Cambria Math"/>
            </w:rPr>
            <m:t xml:space="preserve">  ,   </m:t>
          </m:r>
          <m:sSub>
            <m:sSubPr>
              <m:ctrlPr>
                <w:rPr>
                  <w:rFonts w:ascii="Cambria Math" w:hAnsi="Cambria Math"/>
                  <w:i/>
                </w:rPr>
              </m:ctrlPr>
            </m:sSubPr>
            <m:e>
              <m:r>
                <w:rPr>
                  <w:rFonts w:ascii="Cambria Math" w:hAnsi="Cambria Math"/>
                </w:rPr>
                <m:t>z</m:t>
              </m:r>
            </m:e>
            <m:sub>
              <m:r>
                <w:rPr>
                  <w:rFonts w:ascii="Cambria Math" w:hAnsi="Cambria Math"/>
                </w:rPr>
                <m:t>2</m:t>
              </m:r>
            </m:sub>
          </m:sSub>
          <m:r>
            <w:rPr>
              <w:rFonts w:ascii="Cambria Math" w:eastAsiaTheme="minorEastAsia"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   </m:t>
          </m:r>
          <m:sSub>
            <m:sSubPr>
              <m:ctrlPr>
                <w:rPr>
                  <w:rFonts w:ascii="Cambria Math" w:hAnsi="Cambria Math"/>
                  <w:i/>
                </w:rPr>
              </m:ctrlPr>
            </m:sSubPr>
            <m:e>
              <m:r>
                <w:rPr>
                  <w:rFonts w:ascii="Cambria Math" w:hAnsi="Cambria Math"/>
                </w:rPr>
                <m:t>z</m:t>
              </m:r>
            </m:e>
            <m:sub>
              <m:r>
                <w:rPr>
                  <w:rFonts w:ascii="Cambria Math" w:hAnsi="Cambria Math"/>
                </w:rPr>
                <m:t>3</m:t>
              </m:r>
            </m:sub>
          </m:sSub>
          <m:r>
            <w:rPr>
              <w:rFonts w:ascii="Cambria Math" w:eastAsiaTheme="minorEastAsia"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m:t>
          </m:r>
        </m:oMath>
      </m:oMathPara>
    </w:p>
    <w:p w14:paraId="7C71A34A" w14:textId="214C1DE3" w:rsidR="00795714" w:rsidRDefault="00795714" w:rsidP="00AB12F2">
      <w:pPr>
        <w:rPr>
          <w:rFonts w:eastAsiaTheme="minorEastAsia"/>
        </w:rPr>
      </w:pPr>
    </w:p>
    <w:p w14:paraId="00235BC5" w14:textId="13CC80DA" w:rsidR="00795714" w:rsidRDefault="00795714" w:rsidP="00AB12F2">
      <w:pPr>
        <w:rPr>
          <w:rFonts w:eastAsiaTheme="minorEastAsia"/>
        </w:rPr>
      </w:pPr>
      <w:r>
        <w:rPr>
          <w:rFonts w:eastAsiaTheme="minorEastAsia"/>
        </w:rPr>
        <w:t>Adesso si passi ad analizzare le transizioni delle due variabili di stato:</w:t>
      </w:r>
    </w:p>
    <w:tbl>
      <w:tblPr>
        <w:tblW w:w="3000" w:type="dxa"/>
        <w:jc w:val="center"/>
        <w:tblCellMar>
          <w:left w:w="70" w:type="dxa"/>
          <w:right w:w="70" w:type="dxa"/>
        </w:tblCellMar>
        <w:tblLook w:val="04A0" w:firstRow="1" w:lastRow="0" w:firstColumn="1" w:lastColumn="0" w:noHBand="0" w:noVBand="1"/>
      </w:tblPr>
      <w:tblGrid>
        <w:gridCol w:w="1000"/>
        <w:gridCol w:w="1000"/>
        <w:gridCol w:w="1000"/>
      </w:tblGrid>
      <w:tr w:rsidR="00795714" w:rsidRPr="00795714" w14:paraId="54DB4214" w14:textId="77777777" w:rsidTr="00795714">
        <w:trPr>
          <w:trHeight w:val="288"/>
          <w:jc w:val="center"/>
        </w:trPr>
        <w:tc>
          <w:tcPr>
            <w:tcW w:w="1000" w:type="dxa"/>
            <w:tcBorders>
              <w:top w:val="nil"/>
              <w:left w:val="nil"/>
              <w:bottom w:val="single" w:sz="4" w:space="0" w:color="auto"/>
              <w:right w:val="single" w:sz="4" w:space="0" w:color="auto"/>
            </w:tcBorders>
            <w:shd w:val="clear" w:color="auto" w:fill="auto"/>
            <w:noWrap/>
            <w:vAlign w:val="bottom"/>
            <w:hideMark/>
          </w:tcPr>
          <w:p w14:paraId="4DD25652" w14:textId="77777777" w:rsidR="00795714" w:rsidRPr="00795714" w:rsidRDefault="00795714" w:rsidP="00795714">
            <w:pPr>
              <w:spacing w:after="0" w:line="240" w:lineRule="auto"/>
              <w:jc w:val="center"/>
              <w:rPr>
                <w:rFonts w:ascii="Calibri" w:eastAsia="Times New Roman" w:hAnsi="Calibri" w:cs="Calibri"/>
                <w:color w:val="000000"/>
                <w:lang w:eastAsia="it-IT"/>
              </w:rPr>
            </w:pPr>
            <w:proofErr w:type="spellStart"/>
            <w:r w:rsidRPr="00795714">
              <w:rPr>
                <w:rFonts w:ascii="Calibri" w:eastAsia="Times New Roman" w:hAnsi="Calibri" w:cs="Calibri"/>
                <w:color w:val="000000"/>
                <w:lang w:eastAsia="it-IT"/>
              </w:rPr>
              <w:t>st|Ing</w:t>
            </w:r>
            <w:proofErr w:type="spellEnd"/>
          </w:p>
        </w:tc>
        <w:tc>
          <w:tcPr>
            <w:tcW w:w="1000" w:type="dxa"/>
            <w:tcBorders>
              <w:top w:val="nil"/>
              <w:left w:val="nil"/>
              <w:bottom w:val="single" w:sz="4" w:space="0" w:color="auto"/>
              <w:right w:val="nil"/>
            </w:tcBorders>
            <w:shd w:val="clear" w:color="auto" w:fill="auto"/>
            <w:noWrap/>
            <w:vAlign w:val="bottom"/>
            <w:hideMark/>
          </w:tcPr>
          <w:p w14:paraId="194679C2" w14:textId="77777777" w:rsidR="00795714" w:rsidRPr="00795714" w:rsidRDefault="00795714" w:rsidP="00795714">
            <w:pPr>
              <w:spacing w:after="0" w:line="240" w:lineRule="auto"/>
              <w:jc w:val="center"/>
              <w:rPr>
                <w:rFonts w:ascii="Calibri" w:eastAsia="Times New Roman" w:hAnsi="Calibri" w:cs="Calibri"/>
                <w:color w:val="000000"/>
                <w:lang w:eastAsia="it-IT"/>
              </w:rPr>
            </w:pPr>
            <w:r w:rsidRPr="00795714">
              <w:rPr>
                <w:rFonts w:ascii="Calibri" w:eastAsia="Times New Roman" w:hAnsi="Calibri" w:cs="Calibri"/>
                <w:color w:val="000000"/>
                <w:lang w:eastAsia="it-IT"/>
              </w:rPr>
              <w:t>0</w:t>
            </w:r>
          </w:p>
        </w:tc>
        <w:tc>
          <w:tcPr>
            <w:tcW w:w="1000" w:type="dxa"/>
            <w:tcBorders>
              <w:top w:val="nil"/>
              <w:left w:val="nil"/>
              <w:bottom w:val="single" w:sz="4" w:space="0" w:color="auto"/>
              <w:right w:val="nil"/>
            </w:tcBorders>
            <w:shd w:val="clear" w:color="auto" w:fill="auto"/>
            <w:noWrap/>
            <w:vAlign w:val="bottom"/>
            <w:hideMark/>
          </w:tcPr>
          <w:p w14:paraId="3FB9C584" w14:textId="77777777" w:rsidR="00795714" w:rsidRPr="00795714" w:rsidRDefault="00795714" w:rsidP="00795714">
            <w:pPr>
              <w:spacing w:after="0" w:line="240" w:lineRule="auto"/>
              <w:jc w:val="center"/>
              <w:rPr>
                <w:rFonts w:ascii="Calibri" w:eastAsia="Times New Roman" w:hAnsi="Calibri" w:cs="Calibri"/>
                <w:color w:val="000000"/>
                <w:lang w:eastAsia="it-IT"/>
              </w:rPr>
            </w:pPr>
            <w:r w:rsidRPr="00795714">
              <w:rPr>
                <w:rFonts w:ascii="Calibri" w:eastAsia="Times New Roman" w:hAnsi="Calibri" w:cs="Calibri"/>
                <w:color w:val="000000"/>
                <w:lang w:eastAsia="it-IT"/>
              </w:rPr>
              <w:t>1</w:t>
            </w:r>
          </w:p>
        </w:tc>
      </w:tr>
      <w:tr w:rsidR="00795714" w:rsidRPr="00795714" w14:paraId="27C6F293" w14:textId="77777777" w:rsidTr="00795714">
        <w:trPr>
          <w:trHeight w:val="288"/>
          <w:jc w:val="center"/>
        </w:trPr>
        <w:tc>
          <w:tcPr>
            <w:tcW w:w="1000" w:type="dxa"/>
            <w:tcBorders>
              <w:top w:val="nil"/>
              <w:left w:val="nil"/>
              <w:bottom w:val="nil"/>
              <w:right w:val="single" w:sz="4" w:space="0" w:color="auto"/>
            </w:tcBorders>
            <w:shd w:val="clear" w:color="auto" w:fill="auto"/>
            <w:noWrap/>
            <w:vAlign w:val="bottom"/>
            <w:hideMark/>
          </w:tcPr>
          <w:p w14:paraId="7A82CD08" w14:textId="77777777" w:rsidR="00795714" w:rsidRPr="00795714" w:rsidRDefault="00795714" w:rsidP="00795714">
            <w:pPr>
              <w:spacing w:after="0" w:line="240" w:lineRule="auto"/>
              <w:jc w:val="center"/>
              <w:rPr>
                <w:rFonts w:ascii="Calibri" w:eastAsia="Times New Roman" w:hAnsi="Calibri" w:cs="Calibri"/>
                <w:color w:val="000000"/>
                <w:lang w:eastAsia="it-IT"/>
              </w:rPr>
            </w:pPr>
            <w:r w:rsidRPr="00795714">
              <w:rPr>
                <w:rFonts w:ascii="Calibri" w:eastAsia="Times New Roman" w:hAnsi="Calibri" w:cs="Calibri"/>
                <w:color w:val="000000"/>
                <w:lang w:eastAsia="it-IT"/>
              </w:rPr>
              <w:t>00</w:t>
            </w:r>
          </w:p>
        </w:tc>
        <w:tc>
          <w:tcPr>
            <w:tcW w:w="1000" w:type="dxa"/>
            <w:tcBorders>
              <w:top w:val="nil"/>
              <w:left w:val="nil"/>
              <w:bottom w:val="nil"/>
              <w:right w:val="nil"/>
            </w:tcBorders>
            <w:shd w:val="clear" w:color="auto" w:fill="auto"/>
            <w:noWrap/>
            <w:vAlign w:val="bottom"/>
            <w:hideMark/>
          </w:tcPr>
          <w:p w14:paraId="0700AEF6" w14:textId="77777777" w:rsidR="00795714" w:rsidRPr="00795714" w:rsidRDefault="00795714" w:rsidP="00795714">
            <w:pPr>
              <w:spacing w:after="0" w:line="240" w:lineRule="auto"/>
              <w:jc w:val="center"/>
              <w:rPr>
                <w:rFonts w:ascii="Calibri" w:eastAsia="Times New Roman" w:hAnsi="Calibri" w:cs="Calibri"/>
                <w:color w:val="000000"/>
                <w:lang w:eastAsia="it-IT"/>
              </w:rPr>
            </w:pPr>
            <w:r w:rsidRPr="00795714">
              <w:rPr>
                <w:rFonts w:ascii="Calibri" w:eastAsia="Times New Roman" w:hAnsi="Calibri" w:cs="Calibri"/>
                <w:color w:val="000000"/>
                <w:lang w:eastAsia="it-IT"/>
              </w:rPr>
              <w:t>0</w:t>
            </w:r>
            <w:r w:rsidRPr="00795714">
              <w:rPr>
                <w:rFonts w:ascii="Calibri" w:eastAsia="Times New Roman" w:hAnsi="Calibri" w:cs="Calibri"/>
                <w:color w:val="FF0000"/>
                <w:lang w:eastAsia="it-IT"/>
              </w:rPr>
              <w:t>1</w:t>
            </w:r>
          </w:p>
        </w:tc>
        <w:tc>
          <w:tcPr>
            <w:tcW w:w="1000" w:type="dxa"/>
            <w:tcBorders>
              <w:top w:val="nil"/>
              <w:left w:val="nil"/>
              <w:bottom w:val="nil"/>
              <w:right w:val="nil"/>
            </w:tcBorders>
            <w:shd w:val="clear" w:color="auto" w:fill="auto"/>
            <w:noWrap/>
            <w:vAlign w:val="bottom"/>
            <w:hideMark/>
          </w:tcPr>
          <w:p w14:paraId="4044BB01" w14:textId="77777777" w:rsidR="00795714" w:rsidRPr="00795714" w:rsidRDefault="00795714" w:rsidP="00795714">
            <w:pPr>
              <w:spacing w:after="0" w:line="240" w:lineRule="auto"/>
              <w:jc w:val="center"/>
              <w:rPr>
                <w:rFonts w:ascii="Calibri" w:eastAsia="Times New Roman" w:hAnsi="Calibri" w:cs="Calibri"/>
                <w:color w:val="000000"/>
                <w:lang w:eastAsia="it-IT"/>
              </w:rPr>
            </w:pPr>
            <w:r w:rsidRPr="00795714">
              <w:rPr>
                <w:rFonts w:ascii="Calibri" w:eastAsia="Times New Roman" w:hAnsi="Calibri" w:cs="Calibri"/>
                <w:color w:val="000000"/>
                <w:lang w:eastAsia="it-IT"/>
              </w:rPr>
              <w:t>-</w:t>
            </w:r>
          </w:p>
        </w:tc>
      </w:tr>
      <w:tr w:rsidR="00795714" w:rsidRPr="00795714" w14:paraId="2EC15FC2" w14:textId="77777777" w:rsidTr="00795714">
        <w:trPr>
          <w:trHeight w:val="288"/>
          <w:jc w:val="center"/>
        </w:trPr>
        <w:tc>
          <w:tcPr>
            <w:tcW w:w="1000" w:type="dxa"/>
            <w:tcBorders>
              <w:top w:val="nil"/>
              <w:left w:val="nil"/>
              <w:bottom w:val="nil"/>
              <w:right w:val="single" w:sz="4" w:space="0" w:color="auto"/>
            </w:tcBorders>
            <w:shd w:val="clear" w:color="auto" w:fill="auto"/>
            <w:noWrap/>
            <w:vAlign w:val="bottom"/>
            <w:hideMark/>
          </w:tcPr>
          <w:p w14:paraId="1654C9BF" w14:textId="77777777" w:rsidR="00795714" w:rsidRPr="00795714" w:rsidRDefault="00795714" w:rsidP="00795714">
            <w:pPr>
              <w:spacing w:after="0" w:line="240" w:lineRule="auto"/>
              <w:jc w:val="center"/>
              <w:rPr>
                <w:rFonts w:ascii="Calibri" w:eastAsia="Times New Roman" w:hAnsi="Calibri" w:cs="Calibri"/>
                <w:color w:val="000000"/>
                <w:lang w:eastAsia="it-IT"/>
              </w:rPr>
            </w:pPr>
            <w:r w:rsidRPr="00795714">
              <w:rPr>
                <w:rFonts w:ascii="Calibri" w:eastAsia="Times New Roman" w:hAnsi="Calibri" w:cs="Calibri"/>
                <w:color w:val="000000"/>
                <w:lang w:eastAsia="it-IT"/>
              </w:rPr>
              <w:t>01</w:t>
            </w:r>
          </w:p>
        </w:tc>
        <w:tc>
          <w:tcPr>
            <w:tcW w:w="1000" w:type="dxa"/>
            <w:tcBorders>
              <w:top w:val="nil"/>
              <w:left w:val="nil"/>
              <w:bottom w:val="nil"/>
              <w:right w:val="nil"/>
            </w:tcBorders>
            <w:shd w:val="clear" w:color="auto" w:fill="auto"/>
            <w:noWrap/>
            <w:vAlign w:val="bottom"/>
            <w:hideMark/>
          </w:tcPr>
          <w:p w14:paraId="4DCC5DC8" w14:textId="77777777" w:rsidR="00795714" w:rsidRPr="00795714" w:rsidRDefault="00795714" w:rsidP="00795714">
            <w:pPr>
              <w:spacing w:after="0" w:line="240" w:lineRule="auto"/>
              <w:jc w:val="center"/>
              <w:rPr>
                <w:rFonts w:ascii="Calibri" w:eastAsia="Times New Roman" w:hAnsi="Calibri" w:cs="Calibri"/>
                <w:color w:val="000000"/>
                <w:lang w:eastAsia="it-IT"/>
              </w:rPr>
            </w:pPr>
            <w:r w:rsidRPr="00795714">
              <w:rPr>
                <w:rFonts w:ascii="Calibri" w:eastAsia="Times New Roman" w:hAnsi="Calibri" w:cs="Calibri"/>
                <w:color w:val="FF0000"/>
                <w:lang w:eastAsia="it-IT"/>
              </w:rPr>
              <w:t>10</w:t>
            </w:r>
          </w:p>
        </w:tc>
        <w:tc>
          <w:tcPr>
            <w:tcW w:w="1000" w:type="dxa"/>
            <w:tcBorders>
              <w:top w:val="nil"/>
              <w:left w:val="nil"/>
              <w:bottom w:val="nil"/>
              <w:right w:val="nil"/>
            </w:tcBorders>
            <w:shd w:val="clear" w:color="auto" w:fill="auto"/>
            <w:noWrap/>
            <w:vAlign w:val="bottom"/>
            <w:hideMark/>
          </w:tcPr>
          <w:p w14:paraId="3436A0BE" w14:textId="77777777" w:rsidR="00795714" w:rsidRPr="00795714" w:rsidRDefault="00795714" w:rsidP="00795714">
            <w:pPr>
              <w:spacing w:after="0" w:line="240" w:lineRule="auto"/>
              <w:jc w:val="center"/>
              <w:rPr>
                <w:rFonts w:ascii="Calibri" w:eastAsia="Times New Roman" w:hAnsi="Calibri" w:cs="Calibri"/>
                <w:color w:val="000000"/>
                <w:lang w:eastAsia="it-IT"/>
              </w:rPr>
            </w:pPr>
            <w:r w:rsidRPr="00795714">
              <w:rPr>
                <w:rFonts w:ascii="Calibri" w:eastAsia="Times New Roman" w:hAnsi="Calibri" w:cs="Calibri"/>
                <w:color w:val="FF0000"/>
                <w:lang w:eastAsia="it-IT"/>
              </w:rPr>
              <w:t>1</w:t>
            </w:r>
            <w:r w:rsidRPr="00795714">
              <w:rPr>
                <w:rFonts w:ascii="Calibri" w:eastAsia="Times New Roman" w:hAnsi="Calibri" w:cs="Calibri"/>
                <w:color w:val="000000"/>
                <w:lang w:eastAsia="it-IT"/>
              </w:rPr>
              <w:t>1</w:t>
            </w:r>
          </w:p>
        </w:tc>
      </w:tr>
      <w:tr w:rsidR="00795714" w:rsidRPr="00795714" w14:paraId="09637909" w14:textId="77777777" w:rsidTr="00795714">
        <w:trPr>
          <w:trHeight w:val="288"/>
          <w:jc w:val="center"/>
        </w:trPr>
        <w:tc>
          <w:tcPr>
            <w:tcW w:w="1000" w:type="dxa"/>
            <w:tcBorders>
              <w:top w:val="nil"/>
              <w:left w:val="nil"/>
              <w:bottom w:val="nil"/>
              <w:right w:val="single" w:sz="4" w:space="0" w:color="auto"/>
            </w:tcBorders>
            <w:shd w:val="clear" w:color="auto" w:fill="auto"/>
            <w:noWrap/>
            <w:vAlign w:val="bottom"/>
            <w:hideMark/>
          </w:tcPr>
          <w:p w14:paraId="4B835AEF" w14:textId="77777777" w:rsidR="00795714" w:rsidRPr="00795714" w:rsidRDefault="00795714" w:rsidP="00795714">
            <w:pPr>
              <w:spacing w:after="0" w:line="240" w:lineRule="auto"/>
              <w:jc w:val="center"/>
              <w:rPr>
                <w:rFonts w:ascii="Calibri" w:eastAsia="Times New Roman" w:hAnsi="Calibri" w:cs="Calibri"/>
                <w:color w:val="000000"/>
                <w:lang w:eastAsia="it-IT"/>
              </w:rPr>
            </w:pPr>
            <w:r w:rsidRPr="00795714">
              <w:rPr>
                <w:rFonts w:ascii="Calibri" w:eastAsia="Times New Roman" w:hAnsi="Calibri" w:cs="Calibri"/>
                <w:color w:val="000000"/>
                <w:lang w:eastAsia="it-IT"/>
              </w:rPr>
              <w:t>10</w:t>
            </w:r>
          </w:p>
        </w:tc>
        <w:tc>
          <w:tcPr>
            <w:tcW w:w="1000" w:type="dxa"/>
            <w:tcBorders>
              <w:top w:val="nil"/>
              <w:left w:val="nil"/>
              <w:bottom w:val="nil"/>
              <w:right w:val="nil"/>
            </w:tcBorders>
            <w:shd w:val="clear" w:color="auto" w:fill="auto"/>
            <w:noWrap/>
            <w:vAlign w:val="bottom"/>
            <w:hideMark/>
          </w:tcPr>
          <w:p w14:paraId="09446B47" w14:textId="6AC18E30" w:rsidR="00795714" w:rsidRPr="00795714" w:rsidRDefault="006B17F9" w:rsidP="00795714">
            <w:pPr>
              <w:spacing w:after="0" w:line="240" w:lineRule="auto"/>
              <w:jc w:val="center"/>
              <w:rPr>
                <w:rFonts w:ascii="Calibri" w:eastAsia="Times New Roman" w:hAnsi="Calibri" w:cs="Calibri"/>
                <w:color w:val="000000"/>
                <w:lang w:eastAsia="it-IT"/>
              </w:rPr>
            </w:pPr>
            <w:r w:rsidRPr="006B17F9">
              <w:rPr>
                <w:rFonts w:ascii="Calibri" w:eastAsia="Times New Roman" w:hAnsi="Calibri" w:cs="Calibri"/>
                <w:color w:val="FF0000"/>
                <w:lang w:eastAsia="it-IT"/>
              </w:rPr>
              <w:t>0</w:t>
            </w:r>
            <w:r>
              <w:rPr>
                <w:rFonts w:ascii="Calibri" w:eastAsia="Times New Roman" w:hAnsi="Calibri" w:cs="Calibri"/>
                <w:color w:val="000000"/>
                <w:lang w:eastAsia="it-IT"/>
              </w:rPr>
              <w:t>0</w:t>
            </w:r>
          </w:p>
        </w:tc>
        <w:tc>
          <w:tcPr>
            <w:tcW w:w="1000" w:type="dxa"/>
            <w:tcBorders>
              <w:top w:val="nil"/>
              <w:left w:val="nil"/>
              <w:bottom w:val="nil"/>
              <w:right w:val="nil"/>
            </w:tcBorders>
            <w:shd w:val="clear" w:color="auto" w:fill="auto"/>
            <w:noWrap/>
            <w:vAlign w:val="bottom"/>
            <w:hideMark/>
          </w:tcPr>
          <w:p w14:paraId="20D43E37" w14:textId="77777777" w:rsidR="00795714" w:rsidRPr="00795714" w:rsidRDefault="00795714" w:rsidP="00795714">
            <w:pPr>
              <w:spacing w:after="0" w:line="240" w:lineRule="auto"/>
              <w:jc w:val="center"/>
              <w:rPr>
                <w:rFonts w:ascii="Calibri" w:eastAsia="Times New Roman" w:hAnsi="Calibri" w:cs="Calibri"/>
                <w:color w:val="000000"/>
                <w:lang w:eastAsia="it-IT"/>
              </w:rPr>
            </w:pPr>
            <w:r w:rsidRPr="00795714">
              <w:rPr>
                <w:rFonts w:ascii="Calibri" w:eastAsia="Times New Roman" w:hAnsi="Calibri" w:cs="Calibri"/>
                <w:color w:val="FF0000"/>
                <w:lang w:eastAsia="it-IT"/>
              </w:rPr>
              <w:t>01</w:t>
            </w:r>
          </w:p>
        </w:tc>
      </w:tr>
      <w:tr w:rsidR="00795714" w:rsidRPr="00795714" w14:paraId="7BEA92F7" w14:textId="77777777" w:rsidTr="00795714">
        <w:trPr>
          <w:trHeight w:val="288"/>
          <w:jc w:val="center"/>
        </w:trPr>
        <w:tc>
          <w:tcPr>
            <w:tcW w:w="1000" w:type="dxa"/>
            <w:tcBorders>
              <w:top w:val="nil"/>
              <w:left w:val="nil"/>
              <w:bottom w:val="nil"/>
              <w:right w:val="single" w:sz="4" w:space="0" w:color="auto"/>
            </w:tcBorders>
            <w:shd w:val="clear" w:color="auto" w:fill="auto"/>
            <w:noWrap/>
            <w:vAlign w:val="bottom"/>
            <w:hideMark/>
          </w:tcPr>
          <w:p w14:paraId="4826F276" w14:textId="77777777" w:rsidR="00795714" w:rsidRPr="00795714" w:rsidRDefault="00795714" w:rsidP="00795714">
            <w:pPr>
              <w:spacing w:after="0" w:line="240" w:lineRule="auto"/>
              <w:jc w:val="center"/>
              <w:rPr>
                <w:rFonts w:ascii="Calibri" w:eastAsia="Times New Roman" w:hAnsi="Calibri" w:cs="Calibri"/>
                <w:color w:val="000000"/>
                <w:lang w:eastAsia="it-IT"/>
              </w:rPr>
            </w:pPr>
            <w:r w:rsidRPr="00795714">
              <w:rPr>
                <w:rFonts w:ascii="Calibri" w:eastAsia="Times New Roman" w:hAnsi="Calibri" w:cs="Calibri"/>
                <w:color w:val="000000"/>
                <w:lang w:eastAsia="it-IT"/>
              </w:rPr>
              <w:t>11</w:t>
            </w:r>
          </w:p>
        </w:tc>
        <w:tc>
          <w:tcPr>
            <w:tcW w:w="1000" w:type="dxa"/>
            <w:tcBorders>
              <w:top w:val="nil"/>
              <w:left w:val="nil"/>
              <w:bottom w:val="nil"/>
              <w:right w:val="nil"/>
            </w:tcBorders>
            <w:shd w:val="clear" w:color="auto" w:fill="auto"/>
            <w:noWrap/>
            <w:vAlign w:val="bottom"/>
            <w:hideMark/>
          </w:tcPr>
          <w:p w14:paraId="19306872" w14:textId="77777777" w:rsidR="00795714" w:rsidRPr="00795714" w:rsidRDefault="00795714" w:rsidP="00795714">
            <w:pPr>
              <w:spacing w:after="0" w:line="240" w:lineRule="auto"/>
              <w:jc w:val="center"/>
              <w:rPr>
                <w:rFonts w:ascii="Calibri" w:eastAsia="Times New Roman" w:hAnsi="Calibri" w:cs="Calibri"/>
                <w:color w:val="000000"/>
                <w:lang w:eastAsia="it-IT"/>
              </w:rPr>
            </w:pPr>
            <w:r w:rsidRPr="00795714">
              <w:rPr>
                <w:rFonts w:ascii="Calibri" w:eastAsia="Times New Roman" w:hAnsi="Calibri" w:cs="Calibri"/>
                <w:color w:val="000000"/>
                <w:lang w:eastAsia="it-IT"/>
              </w:rPr>
              <w:t>-</w:t>
            </w:r>
          </w:p>
        </w:tc>
        <w:tc>
          <w:tcPr>
            <w:tcW w:w="1000" w:type="dxa"/>
            <w:tcBorders>
              <w:top w:val="nil"/>
              <w:left w:val="nil"/>
              <w:bottom w:val="nil"/>
              <w:right w:val="nil"/>
            </w:tcBorders>
            <w:shd w:val="clear" w:color="auto" w:fill="auto"/>
            <w:noWrap/>
            <w:vAlign w:val="bottom"/>
            <w:hideMark/>
          </w:tcPr>
          <w:p w14:paraId="71238D24" w14:textId="77777777" w:rsidR="00795714" w:rsidRPr="00795714" w:rsidRDefault="00795714" w:rsidP="00795714">
            <w:pPr>
              <w:spacing w:after="0" w:line="240" w:lineRule="auto"/>
              <w:jc w:val="center"/>
              <w:rPr>
                <w:rFonts w:ascii="Calibri" w:eastAsia="Times New Roman" w:hAnsi="Calibri" w:cs="Calibri"/>
                <w:color w:val="000000"/>
                <w:lang w:eastAsia="it-IT"/>
              </w:rPr>
            </w:pPr>
            <w:r w:rsidRPr="00795714">
              <w:rPr>
                <w:rFonts w:ascii="Calibri" w:eastAsia="Times New Roman" w:hAnsi="Calibri" w:cs="Calibri"/>
                <w:color w:val="000000"/>
                <w:lang w:eastAsia="it-IT"/>
              </w:rPr>
              <w:t>1</w:t>
            </w:r>
            <w:r w:rsidRPr="00795714">
              <w:rPr>
                <w:rFonts w:ascii="Calibri" w:eastAsia="Times New Roman" w:hAnsi="Calibri" w:cs="Calibri"/>
                <w:color w:val="FF0000"/>
                <w:lang w:eastAsia="it-IT"/>
              </w:rPr>
              <w:t>0</w:t>
            </w:r>
          </w:p>
        </w:tc>
      </w:tr>
    </w:tbl>
    <w:p w14:paraId="2777DCE0" w14:textId="6887BB32" w:rsidR="00795714" w:rsidRDefault="00795714" w:rsidP="00AB12F2">
      <w:r>
        <w:t xml:space="preserve">Dove si sono indicati col colore nero quei livelli (0 o 1) che rimangono </w:t>
      </w:r>
      <w:r w:rsidR="007548F8">
        <w:t>inalterati</w:t>
      </w:r>
      <w:r>
        <w:t xml:space="preserve"> durante la transizione ed in </w:t>
      </w:r>
      <w:r w:rsidRPr="00795714">
        <w:rPr>
          <w:color w:val="FF0000"/>
        </w:rPr>
        <w:t xml:space="preserve">rosso </w:t>
      </w:r>
      <w:r>
        <w:t xml:space="preserve">quelli che </w:t>
      </w:r>
      <w:r w:rsidR="007548F8">
        <w:t xml:space="preserve">viceversa </w:t>
      </w:r>
      <w:r>
        <w:t>hanno cambiato di livello.</w:t>
      </w:r>
    </w:p>
    <w:p w14:paraId="12849581" w14:textId="0F7CBDC4" w:rsidR="00795714" w:rsidRDefault="00795714" w:rsidP="007548F8">
      <w:pPr>
        <w:jc w:val="both"/>
      </w:pPr>
      <w:r>
        <w:lastRenderedPageBreak/>
        <w:t>Per ottenere queste transizioni nelle memorie che memorizzano lo stato della macchina sincrona, si deve agire sui segnali di eccitazione dei FF, ma vi sono diverse possibilità per</w:t>
      </w:r>
      <w:r w:rsidR="007548F8">
        <w:t xml:space="preserve"> ottenere</w:t>
      </w:r>
      <w:r>
        <w:t xml:space="preserve"> ciascuna transizione:</w:t>
      </w:r>
    </w:p>
    <w:p w14:paraId="7E41624A" w14:textId="7CF38DAC" w:rsidR="00795714" w:rsidRDefault="007548F8" w:rsidP="007548F8">
      <w:pPr>
        <w:jc w:val="both"/>
      </w:pPr>
      <w:r>
        <w:t>Per meglio comprendere quali siano le eccitazioni che inducono una particolare transizione t</w:t>
      </w:r>
      <w:r w:rsidR="00795714">
        <w:t>orniamo ad analizzare il comportamento del FF Custom e</w:t>
      </w:r>
      <w:r>
        <w:t xml:space="preserve"> vediamo</w:t>
      </w:r>
      <w:r w:rsidR="00795714">
        <w:t xml:space="preserve"> come i sui segnali di eccitazione inducono le varie transizioni</w:t>
      </w:r>
      <w:r>
        <w:t>, attraverso una descrizione del FF attraverso la tavola di flusso che ne descrive il funzionamento.</w:t>
      </w:r>
    </w:p>
    <w:tbl>
      <w:tblPr>
        <w:tblW w:w="5000" w:type="dxa"/>
        <w:jc w:val="center"/>
        <w:tblCellMar>
          <w:left w:w="70" w:type="dxa"/>
          <w:right w:w="70" w:type="dxa"/>
        </w:tblCellMar>
        <w:tblLook w:val="04A0" w:firstRow="1" w:lastRow="0" w:firstColumn="1" w:lastColumn="0" w:noHBand="0" w:noVBand="1"/>
      </w:tblPr>
      <w:tblGrid>
        <w:gridCol w:w="1000"/>
        <w:gridCol w:w="1000"/>
        <w:gridCol w:w="1000"/>
        <w:gridCol w:w="1000"/>
        <w:gridCol w:w="1000"/>
      </w:tblGrid>
      <w:tr w:rsidR="00795714" w:rsidRPr="00795714" w14:paraId="1BC85D3B" w14:textId="77777777" w:rsidTr="00795714">
        <w:trPr>
          <w:trHeight w:val="288"/>
          <w:jc w:val="center"/>
        </w:trPr>
        <w:tc>
          <w:tcPr>
            <w:tcW w:w="1000" w:type="dxa"/>
            <w:tcBorders>
              <w:top w:val="nil"/>
              <w:left w:val="nil"/>
              <w:bottom w:val="single" w:sz="4" w:space="0" w:color="auto"/>
              <w:right w:val="single" w:sz="4" w:space="0" w:color="auto"/>
            </w:tcBorders>
            <w:shd w:val="clear" w:color="auto" w:fill="auto"/>
            <w:noWrap/>
            <w:vAlign w:val="bottom"/>
            <w:hideMark/>
          </w:tcPr>
          <w:p w14:paraId="66DCCBDA" w14:textId="77777777" w:rsidR="00795714" w:rsidRPr="00795714" w:rsidRDefault="00795714" w:rsidP="00795714">
            <w:pPr>
              <w:spacing w:after="0" w:line="240" w:lineRule="auto"/>
              <w:jc w:val="center"/>
              <w:rPr>
                <w:rFonts w:ascii="Calibri" w:eastAsia="Times New Roman" w:hAnsi="Calibri" w:cs="Calibri"/>
                <w:color w:val="000000"/>
                <w:lang w:eastAsia="it-IT"/>
              </w:rPr>
            </w:pPr>
            <w:r w:rsidRPr="00795714">
              <w:rPr>
                <w:rFonts w:ascii="Calibri" w:eastAsia="Times New Roman" w:hAnsi="Calibri" w:cs="Calibri"/>
                <w:color w:val="000000"/>
                <w:lang w:eastAsia="it-IT"/>
              </w:rPr>
              <w:t>st\SX</w:t>
            </w:r>
          </w:p>
        </w:tc>
        <w:tc>
          <w:tcPr>
            <w:tcW w:w="1000" w:type="dxa"/>
            <w:tcBorders>
              <w:top w:val="nil"/>
              <w:left w:val="nil"/>
              <w:bottom w:val="single" w:sz="4" w:space="0" w:color="auto"/>
              <w:right w:val="nil"/>
            </w:tcBorders>
            <w:shd w:val="clear" w:color="auto" w:fill="auto"/>
            <w:noWrap/>
            <w:vAlign w:val="bottom"/>
            <w:hideMark/>
          </w:tcPr>
          <w:p w14:paraId="3F854755" w14:textId="77777777" w:rsidR="00795714" w:rsidRPr="00795714" w:rsidRDefault="00795714" w:rsidP="00795714">
            <w:pPr>
              <w:spacing w:after="0" w:line="240" w:lineRule="auto"/>
              <w:jc w:val="center"/>
              <w:rPr>
                <w:rFonts w:ascii="Calibri" w:eastAsia="Times New Roman" w:hAnsi="Calibri" w:cs="Calibri"/>
                <w:color w:val="000000"/>
                <w:lang w:eastAsia="it-IT"/>
              </w:rPr>
            </w:pPr>
            <w:r w:rsidRPr="00795714">
              <w:rPr>
                <w:rFonts w:ascii="Calibri" w:eastAsia="Times New Roman" w:hAnsi="Calibri" w:cs="Calibri"/>
                <w:color w:val="000000"/>
                <w:lang w:eastAsia="it-IT"/>
              </w:rPr>
              <w:t>00</w:t>
            </w:r>
          </w:p>
        </w:tc>
        <w:tc>
          <w:tcPr>
            <w:tcW w:w="1000" w:type="dxa"/>
            <w:tcBorders>
              <w:top w:val="nil"/>
              <w:left w:val="nil"/>
              <w:bottom w:val="single" w:sz="4" w:space="0" w:color="auto"/>
              <w:right w:val="nil"/>
            </w:tcBorders>
            <w:shd w:val="clear" w:color="auto" w:fill="auto"/>
            <w:noWrap/>
            <w:vAlign w:val="bottom"/>
            <w:hideMark/>
          </w:tcPr>
          <w:p w14:paraId="770E593F" w14:textId="77777777" w:rsidR="00795714" w:rsidRPr="00795714" w:rsidRDefault="00795714" w:rsidP="00795714">
            <w:pPr>
              <w:spacing w:after="0" w:line="240" w:lineRule="auto"/>
              <w:jc w:val="center"/>
              <w:rPr>
                <w:rFonts w:ascii="Calibri" w:eastAsia="Times New Roman" w:hAnsi="Calibri" w:cs="Calibri"/>
                <w:color w:val="000000"/>
                <w:lang w:eastAsia="it-IT"/>
              </w:rPr>
            </w:pPr>
            <w:r w:rsidRPr="00795714">
              <w:rPr>
                <w:rFonts w:ascii="Calibri" w:eastAsia="Times New Roman" w:hAnsi="Calibri" w:cs="Calibri"/>
                <w:color w:val="000000"/>
                <w:lang w:eastAsia="it-IT"/>
              </w:rPr>
              <w:t>01</w:t>
            </w:r>
          </w:p>
        </w:tc>
        <w:tc>
          <w:tcPr>
            <w:tcW w:w="1000" w:type="dxa"/>
            <w:tcBorders>
              <w:top w:val="nil"/>
              <w:left w:val="nil"/>
              <w:bottom w:val="single" w:sz="4" w:space="0" w:color="auto"/>
              <w:right w:val="nil"/>
            </w:tcBorders>
            <w:shd w:val="clear" w:color="auto" w:fill="auto"/>
            <w:noWrap/>
            <w:vAlign w:val="bottom"/>
            <w:hideMark/>
          </w:tcPr>
          <w:p w14:paraId="7C82D020" w14:textId="77777777" w:rsidR="00795714" w:rsidRPr="00795714" w:rsidRDefault="00795714" w:rsidP="00795714">
            <w:pPr>
              <w:spacing w:after="0" w:line="240" w:lineRule="auto"/>
              <w:jc w:val="center"/>
              <w:rPr>
                <w:rFonts w:ascii="Calibri" w:eastAsia="Times New Roman" w:hAnsi="Calibri" w:cs="Calibri"/>
                <w:color w:val="000000"/>
                <w:lang w:eastAsia="it-IT"/>
              </w:rPr>
            </w:pPr>
            <w:r w:rsidRPr="00795714">
              <w:rPr>
                <w:rFonts w:ascii="Calibri" w:eastAsia="Times New Roman" w:hAnsi="Calibri" w:cs="Calibri"/>
                <w:color w:val="000000"/>
                <w:lang w:eastAsia="it-IT"/>
              </w:rPr>
              <w:t>11</w:t>
            </w:r>
          </w:p>
        </w:tc>
        <w:tc>
          <w:tcPr>
            <w:tcW w:w="1000" w:type="dxa"/>
            <w:tcBorders>
              <w:top w:val="nil"/>
              <w:left w:val="nil"/>
              <w:bottom w:val="single" w:sz="4" w:space="0" w:color="auto"/>
              <w:right w:val="nil"/>
            </w:tcBorders>
            <w:shd w:val="clear" w:color="auto" w:fill="auto"/>
            <w:noWrap/>
            <w:vAlign w:val="bottom"/>
            <w:hideMark/>
          </w:tcPr>
          <w:p w14:paraId="417760C6" w14:textId="77777777" w:rsidR="00795714" w:rsidRPr="00795714" w:rsidRDefault="00795714" w:rsidP="00795714">
            <w:pPr>
              <w:spacing w:after="0" w:line="240" w:lineRule="auto"/>
              <w:jc w:val="center"/>
              <w:rPr>
                <w:rFonts w:ascii="Calibri" w:eastAsia="Times New Roman" w:hAnsi="Calibri" w:cs="Calibri"/>
                <w:color w:val="000000"/>
                <w:lang w:eastAsia="it-IT"/>
              </w:rPr>
            </w:pPr>
            <w:r w:rsidRPr="00795714">
              <w:rPr>
                <w:rFonts w:ascii="Calibri" w:eastAsia="Times New Roman" w:hAnsi="Calibri" w:cs="Calibri"/>
                <w:color w:val="000000"/>
                <w:lang w:eastAsia="it-IT"/>
              </w:rPr>
              <w:t>10</w:t>
            </w:r>
          </w:p>
        </w:tc>
      </w:tr>
      <w:tr w:rsidR="00795714" w:rsidRPr="00795714" w14:paraId="447CC714" w14:textId="77777777" w:rsidTr="00795714">
        <w:trPr>
          <w:trHeight w:val="288"/>
          <w:jc w:val="center"/>
        </w:trPr>
        <w:tc>
          <w:tcPr>
            <w:tcW w:w="1000" w:type="dxa"/>
            <w:tcBorders>
              <w:top w:val="nil"/>
              <w:left w:val="nil"/>
              <w:bottom w:val="nil"/>
              <w:right w:val="single" w:sz="4" w:space="0" w:color="auto"/>
            </w:tcBorders>
            <w:shd w:val="clear" w:color="auto" w:fill="auto"/>
            <w:noWrap/>
            <w:vAlign w:val="bottom"/>
            <w:hideMark/>
          </w:tcPr>
          <w:p w14:paraId="70AD56FB" w14:textId="77777777" w:rsidR="00795714" w:rsidRPr="00795714" w:rsidRDefault="00795714" w:rsidP="00795714">
            <w:pPr>
              <w:spacing w:after="0" w:line="240" w:lineRule="auto"/>
              <w:jc w:val="center"/>
              <w:rPr>
                <w:rFonts w:ascii="Calibri" w:eastAsia="Times New Roman" w:hAnsi="Calibri" w:cs="Calibri"/>
                <w:color w:val="000000"/>
                <w:lang w:eastAsia="it-IT"/>
              </w:rPr>
            </w:pPr>
            <w:r w:rsidRPr="00795714">
              <w:rPr>
                <w:rFonts w:ascii="Calibri" w:eastAsia="Times New Roman" w:hAnsi="Calibri" w:cs="Calibri"/>
                <w:color w:val="000000"/>
                <w:lang w:eastAsia="it-IT"/>
              </w:rPr>
              <w:t>0</w:t>
            </w:r>
          </w:p>
        </w:tc>
        <w:tc>
          <w:tcPr>
            <w:tcW w:w="1000" w:type="dxa"/>
            <w:tcBorders>
              <w:top w:val="nil"/>
              <w:left w:val="nil"/>
              <w:bottom w:val="nil"/>
              <w:right w:val="nil"/>
            </w:tcBorders>
            <w:shd w:val="clear" w:color="auto" w:fill="auto"/>
            <w:noWrap/>
            <w:vAlign w:val="bottom"/>
            <w:hideMark/>
          </w:tcPr>
          <w:p w14:paraId="44EEBE04" w14:textId="77777777" w:rsidR="00795714" w:rsidRPr="00795714" w:rsidRDefault="00795714" w:rsidP="00795714">
            <w:pPr>
              <w:spacing w:after="0" w:line="240" w:lineRule="auto"/>
              <w:jc w:val="center"/>
              <w:rPr>
                <w:rFonts w:ascii="Calibri" w:eastAsia="Times New Roman" w:hAnsi="Calibri" w:cs="Calibri"/>
                <w:color w:val="000000"/>
                <w:lang w:eastAsia="it-IT"/>
              </w:rPr>
            </w:pPr>
            <w:r w:rsidRPr="00795714">
              <w:rPr>
                <w:rFonts w:ascii="Calibri" w:eastAsia="Times New Roman" w:hAnsi="Calibri" w:cs="Calibri"/>
                <w:color w:val="000000"/>
                <w:lang w:eastAsia="it-IT"/>
              </w:rPr>
              <w:t>0</w:t>
            </w:r>
          </w:p>
        </w:tc>
        <w:tc>
          <w:tcPr>
            <w:tcW w:w="1000" w:type="dxa"/>
            <w:tcBorders>
              <w:top w:val="nil"/>
              <w:left w:val="nil"/>
              <w:bottom w:val="nil"/>
              <w:right w:val="nil"/>
            </w:tcBorders>
            <w:shd w:val="clear" w:color="auto" w:fill="auto"/>
            <w:noWrap/>
            <w:vAlign w:val="bottom"/>
            <w:hideMark/>
          </w:tcPr>
          <w:p w14:paraId="15FC6969" w14:textId="77777777" w:rsidR="00795714" w:rsidRPr="00795714" w:rsidRDefault="00795714" w:rsidP="00795714">
            <w:pPr>
              <w:spacing w:after="0" w:line="240" w:lineRule="auto"/>
              <w:jc w:val="center"/>
              <w:rPr>
                <w:rFonts w:ascii="Calibri" w:eastAsia="Times New Roman" w:hAnsi="Calibri" w:cs="Calibri"/>
                <w:color w:val="FF0000"/>
                <w:lang w:eastAsia="it-IT"/>
              </w:rPr>
            </w:pPr>
            <w:r w:rsidRPr="00795714">
              <w:rPr>
                <w:rFonts w:ascii="Calibri" w:eastAsia="Times New Roman" w:hAnsi="Calibri" w:cs="Calibri"/>
                <w:color w:val="FF0000"/>
                <w:lang w:eastAsia="it-IT"/>
              </w:rPr>
              <w:t>1</w:t>
            </w:r>
          </w:p>
        </w:tc>
        <w:tc>
          <w:tcPr>
            <w:tcW w:w="1000" w:type="dxa"/>
            <w:tcBorders>
              <w:top w:val="nil"/>
              <w:left w:val="nil"/>
              <w:bottom w:val="nil"/>
              <w:right w:val="nil"/>
            </w:tcBorders>
            <w:shd w:val="clear" w:color="auto" w:fill="auto"/>
            <w:noWrap/>
            <w:vAlign w:val="bottom"/>
            <w:hideMark/>
          </w:tcPr>
          <w:p w14:paraId="0F649F57" w14:textId="77777777" w:rsidR="00795714" w:rsidRPr="00795714" w:rsidRDefault="00795714" w:rsidP="00795714">
            <w:pPr>
              <w:spacing w:after="0" w:line="240" w:lineRule="auto"/>
              <w:jc w:val="center"/>
              <w:rPr>
                <w:rFonts w:ascii="Calibri" w:eastAsia="Times New Roman" w:hAnsi="Calibri" w:cs="Calibri"/>
                <w:color w:val="FF0000"/>
                <w:lang w:eastAsia="it-IT"/>
              </w:rPr>
            </w:pPr>
            <w:r w:rsidRPr="00795714">
              <w:rPr>
                <w:rFonts w:ascii="Calibri" w:eastAsia="Times New Roman" w:hAnsi="Calibri" w:cs="Calibri"/>
                <w:color w:val="FF0000"/>
                <w:lang w:eastAsia="it-IT"/>
              </w:rPr>
              <w:t>1</w:t>
            </w:r>
          </w:p>
        </w:tc>
        <w:tc>
          <w:tcPr>
            <w:tcW w:w="1000" w:type="dxa"/>
            <w:tcBorders>
              <w:top w:val="nil"/>
              <w:left w:val="nil"/>
              <w:bottom w:val="nil"/>
              <w:right w:val="nil"/>
            </w:tcBorders>
            <w:shd w:val="clear" w:color="auto" w:fill="auto"/>
            <w:noWrap/>
            <w:vAlign w:val="bottom"/>
            <w:hideMark/>
          </w:tcPr>
          <w:p w14:paraId="224176F1" w14:textId="77777777" w:rsidR="00795714" w:rsidRPr="00795714" w:rsidRDefault="00795714" w:rsidP="00795714">
            <w:pPr>
              <w:spacing w:after="0" w:line="240" w:lineRule="auto"/>
              <w:jc w:val="center"/>
              <w:rPr>
                <w:rFonts w:ascii="Calibri" w:eastAsia="Times New Roman" w:hAnsi="Calibri" w:cs="Calibri"/>
                <w:color w:val="000000"/>
                <w:lang w:eastAsia="it-IT"/>
              </w:rPr>
            </w:pPr>
            <w:r w:rsidRPr="00795714">
              <w:rPr>
                <w:rFonts w:ascii="Calibri" w:eastAsia="Times New Roman" w:hAnsi="Calibri" w:cs="Calibri"/>
                <w:color w:val="000000"/>
                <w:lang w:eastAsia="it-IT"/>
              </w:rPr>
              <w:t>0</w:t>
            </w:r>
          </w:p>
        </w:tc>
      </w:tr>
      <w:tr w:rsidR="00795714" w:rsidRPr="00795714" w14:paraId="404EBDF2" w14:textId="77777777" w:rsidTr="00795714">
        <w:trPr>
          <w:trHeight w:val="288"/>
          <w:jc w:val="center"/>
        </w:trPr>
        <w:tc>
          <w:tcPr>
            <w:tcW w:w="1000" w:type="dxa"/>
            <w:tcBorders>
              <w:top w:val="nil"/>
              <w:left w:val="nil"/>
              <w:bottom w:val="nil"/>
              <w:right w:val="single" w:sz="4" w:space="0" w:color="auto"/>
            </w:tcBorders>
            <w:shd w:val="clear" w:color="auto" w:fill="auto"/>
            <w:noWrap/>
            <w:vAlign w:val="bottom"/>
            <w:hideMark/>
          </w:tcPr>
          <w:p w14:paraId="01EE27B5" w14:textId="77777777" w:rsidR="00795714" w:rsidRPr="00795714" w:rsidRDefault="00795714" w:rsidP="00795714">
            <w:pPr>
              <w:spacing w:after="0" w:line="240" w:lineRule="auto"/>
              <w:jc w:val="center"/>
              <w:rPr>
                <w:rFonts w:ascii="Calibri" w:eastAsia="Times New Roman" w:hAnsi="Calibri" w:cs="Calibri"/>
                <w:color w:val="000000"/>
                <w:lang w:eastAsia="it-IT"/>
              </w:rPr>
            </w:pPr>
            <w:r w:rsidRPr="00795714">
              <w:rPr>
                <w:rFonts w:ascii="Calibri" w:eastAsia="Times New Roman" w:hAnsi="Calibri" w:cs="Calibri"/>
                <w:color w:val="000000"/>
                <w:lang w:eastAsia="it-IT"/>
              </w:rPr>
              <w:t>1</w:t>
            </w:r>
          </w:p>
        </w:tc>
        <w:tc>
          <w:tcPr>
            <w:tcW w:w="1000" w:type="dxa"/>
            <w:tcBorders>
              <w:top w:val="nil"/>
              <w:left w:val="nil"/>
              <w:bottom w:val="nil"/>
              <w:right w:val="nil"/>
            </w:tcBorders>
            <w:shd w:val="clear" w:color="auto" w:fill="auto"/>
            <w:noWrap/>
            <w:vAlign w:val="bottom"/>
            <w:hideMark/>
          </w:tcPr>
          <w:p w14:paraId="2875EB46" w14:textId="77777777" w:rsidR="00795714" w:rsidRPr="00795714" w:rsidRDefault="00795714" w:rsidP="00795714">
            <w:pPr>
              <w:spacing w:after="0" w:line="240" w:lineRule="auto"/>
              <w:jc w:val="center"/>
              <w:rPr>
                <w:rFonts w:ascii="Calibri" w:eastAsia="Times New Roman" w:hAnsi="Calibri" w:cs="Calibri"/>
                <w:color w:val="000000"/>
                <w:lang w:eastAsia="it-IT"/>
              </w:rPr>
            </w:pPr>
            <w:r w:rsidRPr="00795714">
              <w:rPr>
                <w:rFonts w:ascii="Calibri" w:eastAsia="Times New Roman" w:hAnsi="Calibri" w:cs="Calibri"/>
                <w:color w:val="000000"/>
                <w:lang w:eastAsia="it-IT"/>
              </w:rPr>
              <w:t>1</w:t>
            </w:r>
          </w:p>
        </w:tc>
        <w:tc>
          <w:tcPr>
            <w:tcW w:w="1000" w:type="dxa"/>
            <w:tcBorders>
              <w:top w:val="nil"/>
              <w:left w:val="nil"/>
              <w:bottom w:val="nil"/>
              <w:right w:val="nil"/>
            </w:tcBorders>
            <w:shd w:val="clear" w:color="auto" w:fill="auto"/>
            <w:noWrap/>
            <w:vAlign w:val="bottom"/>
            <w:hideMark/>
          </w:tcPr>
          <w:p w14:paraId="4ECFAFD4" w14:textId="77777777" w:rsidR="00795714" w:rsidRPr="00795714" w:rsidRDefault="00795714" w:rsidP="00795714">
            <w:pPr>
              <w:spacing w:after="0" w:line="240" w:lineRule="auto"/>
              <w:jc w:val="center"/>
              <w:rPr>
                <w:rFonts w:ascii="Calibri" w:eastAsia="Times New Roman" w:hAnsi="Calibri" w:cs="Calibri"/>
                <w:color w:val="FF0000"/>
                <w:lang w:eastAsia="it-IT"/>
              </w:rPr>
            </w:pPr>
            <w:r w:rsidRPr="00795714">
              <w:rPr>
                <w:rFonts w:ascii="Calibri" w:eastAsia="Times New Roman" w:hAnsi="Calibri" w:cs="Calibri"/>
                <w:color w:val="FF0000"/>
                <w:lang w:eastAsia="it-IT"/>
              </w:rPr>
              <w:t>0</w:t>
            </w:r>
          </w:p>
        </w:tc>
        <w:tc>
          <w:tcPr>
            <w:tcW w:w="1000" w:type="dxa"/>
            <w:tcBorders>
              <w:top w:val="nil"/>
              <w:left w:val="nil"/>
              <w:bottom w:val="nil"/>
              <w:right w:val="nil"/>
            </w:tcBorders>
            <w:shd w:val="clear" w:color="auto" w:fill="auto"/>
            <w:noWrap/>
            <w:vAlign w:val="bottom"/>
            <w:hideMark/>
          </w:tcPr>
          <w:p w14:paraId="109928DE" w14:textId="77777777" w:rsidR="00795714" w:rsidRPr="00795714" w:rsidRDefault="00795714" w:rsidP="00795714">
            <w:pPr>
              <w:spacing w:after="0" w:line="240" w:lineRule="auto"/>
              <w:jc w:val="center"/>
              <w:rPr>
                <w:rFonts w:ascii="Calibri" w:eastAsia="Times New Roman" w:hAnsi="Calibri" w:cs="Calibri"/>
                <w:color w:val="000000"/>
                <w:lang w:eastAsia="it-IT"/>
              </w:rPr>
            </w:pPr>
            <w:r w:rsidRPr="00795714">
              <w:rPr>
                <w:rFonts w:ascii="Calibri" w:eastAsia="Times New Roman" w:hAnsi="Calibri" w:cs="Calibri"/>
                <w:color w:val="000000"/>
                <w:lang w:eastAsia="it-IT"/>
              </w:rPr>
              <w:t>1</w:t>
            </w:r>
          </w:p>
        </w:tc>
        <w:tc>
          <w:tcPr>
            <w:tcW w:w="1000" w:type="dxa"/>
            <w:tcBorders>
              <w:top w:val="nil"/>
              <w:left w:val="nil"/>
              <w:bottom w:val="nil"/>
              <w:right w:val="nil"/>
            </w:tcBorders>
            <w:shd w:val="clear" w:color="auto" w:fill="auto"/>
            <w:noWrap/>
            <w:vAlign w:val="bottom"/>
            <w:hideMark/>
          </w:tcPr>
          <w:p w14:paraId="5EC17FBF" w14:textId="77777777" w:rsidR="00795714" w:rsidRPr="00795714" w:rsidRDefault="00795714" w:rsidP="00795714">
            <w:pPr>
              <w:spacing w:after="0" w:line="240" w:lineRule="auto"/>
              <w:jc w:val="center"/>
              <w:rPr>
                <w:rFonts w:ascii="Calibri" w:eastAsia="Times New Roman" w:hAnsi="Calibri" w:cs="Calibri"/>
                <w:color w:val="FF0000"/>
                <w:lang w:eastAsia="it-IT"/>
              </w:rPr>
            </w:pPr>
            <w:r w:rsidRPr="00795714">
              <w:rPr>
                <w:rFonts w:ascii="Calibri" w:eastAsia="Times New Roman" w:hAnsi="Calibri" w:cs="Calibri"/>
                <w:color w:val="FF0000"/>
                <w:lang w:eastAsia="it-IT"/>
              </w:rPr>
              <w:t>0</w:t>
            </w:r>
          </w:p>
        </w:tc>
      </w:tr>
    </w:tbl>
    <w:p w14:paraId="6E4E8A6F" w14:textId="27D9B48C" w:rsidR="00795714" w:rsidRDefault="00795714" w:rsidP="00AB12F2"/>
    <w:p w14:paraId="65F02B36" w14:textId="2A49E284" w:rsidR="00795714" w:rsidRDefault="00795714" w:rsidP="00AB12F2">
      <w:r>
        <w:t xml:space="preserve">Dalla precedente </w:t>
      </w:r>
      <w:r w:rsidR="00B9548E">
        <w:t>tavola di flusso</w:t>
      </w:r>
      <w:r>
        <w:t xml:space="preserve"> si desume </w:t>
      </w:r>
      <w:r w:rsidR="001D1622">
        <w:t xml:space="preserve">che per garantire che lo stato del FF </w:t>
      </w:r>
    </w:p>
    <w:p w14:paraId="5BF43AAC" w14:textId="0AF68A8A" w:rsidR="001D1622" w:rsidRDefault="001D1622" w:rsidP="001D1622">
      <w:pPr>
        <w:pStyle w:val="Paragrafoelenco"/>
        <w:numPr>
          <w:ilvl w:val="0"/>
          <w:numId w:val="10"/>
        </w:numPr>
      </w:pPr>
      <w:r>
        <w:t>Rimanga a 0 (0 nero) il segnale X deve essere a livello basso ma S può assumere qualsiasi livello</w:t>
      </w:r>
    </w:p>
    <w:p w14:paraId="2F2D8D5A" w14:textId="71CA30CE" w:rsidR="001D1622" w:rsidRDefault="001D1622" w:rsidP="001D1622">
      <w:pPr>
        <w:pStyle w:val="Paragrafoelenco"/>
        <w:numPr>
          <w:ilvl w:val="0"/>
          <w:numId w:val="10"/>
        </w:numPr>
      </w:pPr>
      <w:r>
        <w:t>Passi da 1 a 0 (</w:t>
      </w:r>
      <w:r w:rsidRPr="001D1622">
        <w:rPr>
          <w:color w:val="FF0000"/>
        </w:rPr>
        <w:t>0 rosso</w:t>
      </w:r>
      <w:r>
        <w:t xml:space="preserve">) il segnale X può essere sia 0 che 1 </w:t>
      </w:r>
      <w:proofErr w:type="spellStart"/>
      <w:r>
        <w:t>purchè</w:t>
      </w:r>
      <w:proofErr w:type="spellEnd"/>
      <w:r>
        <w:t xml:space="preserve"> il segnale S sia l’opposto di X</w:t>
      </w:r>
    </w:p>
    <w:p w14:paraId="27205865" w14:textId="2D5A8C2C" w:rsidR="001D1622" w:rsidRDefault="001D1622" w:rsidP="001D1622">
      <w:pPr>
        <w:pStyle w:val="Paragrafoelenco"/>
        <w:numPr>
          <w:ilvl w:val="0"/>
          <w:numId w:val="10"/>
        </w:numPr>
      </w:pPr>
      <w:r>
        <w:t xml:space="preserve">Rimanga a 1 (1 nero) il segnale X può essere sia 0 che 1 </w:t>
      </w:r>
      <w:proofErr w:type="spellStart"/>
      <w:r>
        <w:t>purchè</w:t>
      </w:r>
      <w:proofErr w:type="spellEnd"/>
      <w:r>
        <w:t xml:space="preserve"> il segnale S sia uguale a X</w:t>
      </w:r>
    </w:p>
    <w:p w14:paraId="1EEBDB6F" w14:textId="59CFEC25" w:rsidR="001D1622" w:rsidRDefault="001D1622" w:rsidP="001D1622">
      <w:pPr>
        <w:pStyle w:val="Paragrafoelenco"/>
        <w:numPr>
          <w:ilvl w:val="0"/>
          <w:numId w:val="10"/>
        </w:numPr>
      </w:pPr>
      <w:r>
        <w:t>Passi da 0 a 1 (</w:t>
      </w:r>
      <w:r>
        <w:rPr>
          <w:color w:val="FF0000"/>
        </w:rPr>
        <w:t>1</w:t>
      </w:r>
      <w:r w:rsidRPr="001D1622">
        <w:rPr>
          <w:color w:val="FF0000"/>
        </w:rPr>
        <w:t xml:space="preserve"> rosso</w:t>
      </w:r>
      <w:r>
        <w:t xml:space="preserve">) il segnale S può essere sia 0 che 1 </w:t>
      </w:r>
      <w:proofErr w:type="spellStart"/>
      <w:r>
        <w:t>purchè</w:t>
      </w:r>
      <w:proofErr w:type="spellEnd"/>
      <w:r>
        <w:t xml:space="preserve"> il segnale X sia posto a 1</w:t>
      </w:r>
    </w:p>
    <w:p w14:paraId="74BF4359" w14:textId="18A31CDD" w:rsidR="001D1622" w:rsidRDefault="001D1622" w:rsidP="001D1622">
      <w:pPr>
        <w:pStyle w:val="Paragrafoelenco"/>
      </w:pPr>
    </w:p>
    <w:p w14:paraId="44970075" w14:textId="31115C1E" w:rsidR="001D1622" w:rsidRDefault="001D1622" w:rsidP="001D1622">
      <w:pPr>
        <w:pStyle w:val="Paragrafoelenco"/>
        <w:ind w:left="0"/>
      </w:pPr>
      <w:r>
        <w:t>Questi funzionamenti possono essere sintetizzati nella seguente tabella di eccitazione:</w:t>
      </w:r>
    </w:p>
    <w:p w14:paraId="33315DC9" w14:textId="77777777" w:rsidR="001D1622" w:rsidRDefault="001D1622" w:rsidP="001D1622">
      <w:pPr>
        <w:pStyle w:val="Paragrafoelenco"/>
        <w:ind w:left="0"/>
      </w:pPr>
      <w:r>
        <w:t xml:space="preserve"> </w:t>
      </w:r>
    </w:p>
    <w:tbl>
      <w:tblPr>
        <w:tblW w:w="3026" w:type="dxa"/>
        <w:jc w:val="center"/>
        <w:tblCellMar>
          <w:left w:w="70" w:type="dxa"/>
          <w:right w:w="70" w:type="dxa"/>
        </w:tblCellMar>
        <w:tblLook w:val="04A0" w:firstRow="1" w:lastRow="0" w:firstColumn="1" w:lastColumn="0" w:noHBand="0" w:noVBand="1"/>
      </w:tblPr>
      <w:tblGrid>
        <w:gridCol w:w="1136"/>
        <w:gridCol w:w="1000"/>
        <w:gridCol w:w="1000"/>
      </w:tblGrid>
      <w:tr w:rsidR="001D1622" w:rsidRPr="001D1622" w14:paraId="013472AC" w14:textId="77777777" w:rsidTr="001D1622">
        <w:trPr>
          <w:trHeight w:val="288"/>
          <w:jc w:val="center"/>
        </w:trPr>
        <w:tc>
          <w:tcPr>
            <w:tcW w:w="1026" w:type="dxa"/>
            <w:tcBorders>
              <w:top w:val="nil"/>
              <w:left w:val="nil"/>
              <w:bottom w:val="single" w:sz="4" w:space="0" w:color="auto"/>
              <w:right w:val="single" w:sz="4" w:space="0" w:color="auto"/>
            </w:tcBorders>
            <w:shd w:val="clear" w:color="auto" w:fill="auto"/>
            <w:noWrap/>
            <w:vAlign w:val="bottom"/>
            <w:hideMark/>
          </w:tcPr>
          <w:p w14:paraId="07E7C10A" w14:textId="77777777" w:rsidR="001D1622" w:rsidRPr="001D1622" w:rsidRDefault="001D1622" w:rsidP="001D1622">
            <w:pPr>
              <w:spacing w:after="0" w:line="240" w:lineRule="auto"/>
              <w:jc w:val="center"/>
              <w:rPr>
                <w:rFonts w:ascii="Calibri" w:eastAsia="Times New Roman" w:hAnsi="Calibri" w:cs="Calibri"/>
                <w:color w:val="000000"/>
                <w:lang w:eastAsia="it-IT"/>
              </w:rPr>
            </w:pPr>
            <w:r w:rsidRPr="001D1622">
              <w:rPr>
                <w:rFonts w:ascii="Calibri" w:eastAsia="Times New Roman" w:hAnsi="Calibri" w:cs="Calibri"/>
                <w:color w:val="000000"/>
                <w:lang w:eastAsia="it-IT"/>
              </w:rPr>
              <w:t>Trans\</w:t>
            </w:r>
            <w:proofErr w:type="spellStart"/>
            <w:r w:rsidRPr="001D1622">
              <w:rPr>
                <w:rFonts w:ascii="Calibri" w:eastAsia="Times New Roman" w:hAnsi="Calibri" w:cs="Calibri"/>
                <w:color w:val="000000"/>
                <w:lang w:eastAsia="it-IT"/>
              </w:rPr>
              <w:t>eccit</w:t>
            </w:r>
            <w:proofErr w:type="spellEnd"/>
          </w:p>
        </w:tc>
        <w:tc>
          <w:tcPr>
            <w:tcW w:w="1000" w:type="dxa"/>
            <w:tcBorders>
              <w:top w:val="nil"/>
              <w:left w:val="nil"/>
              <w:bottom w:val="single" w:sz="4" w:space="0" w:color="auto"/>
              <w:right w:val="nil"/>
            </w:tcBorders>
            <w:shd w:val="clear" w:color="auto" w:fill="auto"/>
            <w:noWrap/>
            <w:vAlign w:val="bottom"/>
            <w:hideMark/>
          </w:tcPr>
          <w:p w14:paraId="60E54804" w14:textId="77777777" w:rsidR="001D1622" w:rsidRPr="001D1622" w:rsidRDefault="001D1622" w:rsidP="001D1622">
            <w:pPr>
              <w:spacing w:after="0" w:line="240" w:lineRule="auto"/>
              <w:jc w:val="center"/>
              <w:rPr>
                <w:rFonts w:ascii="Calibri" w:eastAsia="Times New Roman" w:hAnsi="Calibri" w:cs="Calibri"/>
                <w:color w:val="000000"/>
                <w:lang w:eastAsia="it-IT"/>
              </w:rPr>
            </w:pPr>
            <w:r w:rsidRPr="001D1622">
              <w:rPr>
                <w:rFonts w:ascii="Calibri" w:eastAsia="Times New Roman" w:hAnsi="Calibri" w:cs="Calibri"/>
                <w:color w:val="000000"/>
                <w:lang w:eastAsia="it-IT"/>
              </w:rPr>
              <w:t>S</w:t>
            </w:r>
          </w:p>
        </w:tc>
        <w:tc>
          <w:tcPr>
            <w:tcW w:w="1000" w:type="dxa"/>
            <w:tcBorders>
              <w:top w:val="nil"/>
              <w:left w:val="nil"/>
              <w:bottom w:val="single" w:sz="4" w:space="0" w:color="auto"/>
              <w:right w:val="nil"/>
            </w:tcBorders>
            <w:shd w:val="clear" w:color="auto" w:fill="auto"/>
            <w:noWrap/>
            <w:vAlign w:val="bottom"/>
            <w:hideMark/>
          </w:tcPr>
          <w:p w14:paraId="5708A1CF" w14:textId="77777777" w:rsidR="001D1622" w:rsidRPr="001D1622" w:rsidRDefault="001D1622" w:rsidP="001D1622">
            <w:pPr>
              <w:spacing w:after="0" w:line="240" w:lineRule="auto"/>
              <w:jc w:val="center"/>
              <w:rPr>
                <w:rFonts w:ascii="Calibri" w:eastAsia="Times New Roman" w:hAnsi="Calibri" w:cs="Calibri"/>
                <w:color w:val="000000"/>
                <w:lang w:eastAsia="it-IT"/>
              </w:rPr>
            </w:pPr>
            <w:r w:rsidRPr="001D1622">
              <w:rPr>
                <w:rFonts w:ascii="Calibri" w:eastAsia="Times New Roman" w:hAnsi="Calibri" w:cs="Calibri"/>
                <w:color w:val="000000"/>
                <w:lang w:eastAsia="it-IT"/>
              </w:rPr>
              <w:t>X</w:t>
            </w:r>
          </w:p>
        </w:tc>
      </w:tr>
      <w:tr w:rsidR="001D1622" w:rsidRPr="001D1622" w14:paraId="76D15682" w14:textId="77777777" w:rsidTr="001D1622">
        <w:trPr>
          <w:trHeight w:val="288"/>
          <w:jc w:val="center"/>
        </w:trPr>
        <w:tc>
          <w:tcPr>
            <w:tcW w:w="1026" w:type="dxa"/>
            <w:tcBorders>
              <w:top w:val="nil"/>
              <w:left w:val="nil"/>
              <w:bottom w:val="nil"/>
              <w:right w:val="single" w:sz="4" w:space="0" w:color="auto"/>
            </w:tcBorders>
            <w:shd w:val="clear" w:color="auto" w:fill="auto"/>
            <w:noWrap/>
            <w:vAlign w:val="bottom"/>
            <w:hideMark/>
          </w:tcPr>
          <w:p w14:paraId="541FD63F" w14:textId="77777777" w:rsidR="001D1622" w:rsidRPr="001D1622" w:rsidRDefault="001D1622" w:rsidP="001D1622">
            <w:pPr>
              <w:spacing w:after="0" w:line="240" w:lineRule="auto"/>
              <w:jc w:val="center"/>
              <w:rPr>
                <w:rFonts w:ascii="Calibri" w:eastAsia="Times New Roman" w:hAnsi="Calibri" w:cs="Calibri"/>
                <w:color w:val="000000"/>
                <w:lang w:eastAsia="it-IT"/>
              </w:rPr>
            </w:pPr>
            <w:r w:rsidRPr="001D1622">
              <w:rPr>
                <w:rFonts w:ascii="Calibri" w:eastAsia="Times New Roman" w:hAnsi="Calibri" w:cs="Calibri"/>
                <w:color w:val="000000"/>
                <w:lang w:eastAsia="it-IT"/>
              </w:rPr>
              <w:t>0</w:t>
            </w:r>
          </w:p>
        </w:tc>
        <w:tc>
          <w:tcPr>
            <w:tcW w:w="1000" w:type="dxa"/>
            <w:tcBorders>
              <w:top w:val="nil"/>
              <w:left w:val="nil"/>
              <w:bottom w:val="nil"/>
              <w:right w:val="nil"/>
            </w:tcBorders>
            <w:shd w:val="clear" w:color="auto" w:fill="auto"/>
            <w:noWrap/>
            <w:vAlign w:val="bottom"/>
            <w:hideMark/>
          </w:tcPr>
          <w:p w14:paraId="646B1DB4" w14:textId="77777777" w:rsidR="001D1622" w:rsidRPr="001D1622" w:rsidRDefault="001D1622" w:rsidP="001D1622">
            <w:pPr>
              <w:spacing w:after="0" w:line="240" w:lineRule="auto"/>
              <w:jc w:val="center"/>
              <w:rPr>
                <w:rFonts w:ascii="Calibri" w:eastAsia="Times New Roman" w:hAnsi="Calibri" w:cs="Calibri"/>
                <w:color w:val="000000"/>
                <w:lang w:eastAsia="it-IT"/>
              </w:rPr>
            </w:pPr>
            <w:r w:rsidRPr="001D1622">
              <w:rPr>
                <w:rFonts w:ascii="Calibri" w:eastAsia="Times New Roman" w:hAnsi="Calibri" w:cs="Calibri"/>
                <w:color w:val="000000"/>
                <w:lang w:eastAsia="it-IT"/>
              </w:rPr>
              <w:t>-</w:t>
            </w:r>
          </w:p>
        </w:tc>
        <w:tc>
          <w:tcPr>
            <w:tcW w:w="1000" w:type="dxa"/>
            <w:tcBorders>
              <w:top w:val="nil"/>
              <w:left w:val="nil"/>
              <w:bottom w:val="nil"/>
              <w:right w:val="nil"/>
            </w:tcBorders>
            <w:shd w:val="clear" w:color="auto" w:fill="auto"/>
            <w:noWrap/>
            <w:vAlign w:val="bottom"/>
            <w:hideMark/>
          </w:tcPr>
          <w:p w14:paraId="7C5F807E" w14:textId="77777777" w:rsidR="001D1622" w:rsidRPr="001D1622" w:rsidRDefault="001D1622" w:rsidP="001D1622">
            <w:pPr>
              <w:spacing w:after="0" w:line="240" w:lineRule="auto"/>
              <w:jc w:val="center"/>
              <w:rPr>
                <w:rFonts w:ascii="Calibri" w:eastAsia="Times New Roman" w:hAnsi="Calibri" w:cs="Calibri"/>
                <w:color w:val="000000"/>
                <w:lang w:eastAsia="it-IT"/>
              </w:rPr>
            </w:pPr>
            <w:r w:rsidRPr="001D1622">
              <w:rPr>
                <w:rFonts w:ascii="Calibri" w:eastAsia="Times New Roman" w:hAnsi="Calibri" w:cs="Calibri"/>
                <w:color w:val="000000"/>
                <w:lang w:eastAsia="it-IT"/>
              </w:rPr>
              <w:t>0</w:t>
            </w:r>
          </w:p>
        </w:tc>
      </w:tr>
      <w:tr w:rsidR="001D1622" w:rsidRPr="001D1622" w14:paraId="0AAF34A5" w14:textId="77777777" w:rsidTr="001D1622">
        <w:trPr>
          <w:trHeight w:val="288"/>
          <w:jc w:val="center"/>
        </w:trPr>
        <w:tc>
          <w:tcPr>
            <w:tcW w:w="1026" w:type="dxa"/>
            <w:tcBorders>
              <w:top w:val="nil"/>
              <w:left w:val="nil"/>
              <w:bottom w:val="nil"/>
              <w:right w:val="single" w:sz="4" w:space="0" w:color="auto"/>
            </w:tcBorders>
            <w:shd w:val="clear" w:color="auto" w:fill="auto"/>
            <w:noWrap/>
            <w:vAlign w:val="bottom"/>
            <w:hideMark/>
          </w:tcPr>
          <w:p w14:paraId="57F0B96E" w14:textId="77777777" w:rsidR="001D1622" w:rsidRPr="001D1622" w:rsidRDefault="001D1622" w:rsidP="001D1622">
            <w:pPr>
              <w:spacing w:after="0" w:line="240" w:lineRule="auto"/>
              <w:jc w:val="center"/>
              <w:rPr>
                <w:rFonts w:ascii="Calibri" w:eastAsia="Times New Roman" w:hAnsi="Calibri" w:cs="Calibri"/>
                <w:color w:val="FF0000"/>
                <w:lang w:eastAsia="it-IT"/>
              </w:rPr>
            </w:pPr>
            <w:r w:rsidRPr="001D1622">
              <w:rPr>
                <w:rFonts w:ascii="Calibri" w:eastAsia="Times New Roman" w:hAnsi="Calibri" w:cs="Calibri"/>
                <w:color w:val="FF0000"/>
                <w:lang w:eastAsia="it-IT"/>
              </w:rPr>
              <w:t>0</w:t>
            </w:r>
          </w:p>
        </w:tc>
        <w:tc>
          <w:tcPr>
            <w:tcW w:w="1000" w:type="dxa"/>
            <w:tcBorders>
              <w:top w:val="nil"/>
              <w:left w:val="nil"/>
              <w:bottom w:val="nil"/>
              <w:right w:val="nil"/>
            </w:tcBorders>
            <w:shd w:val="clear" w:color="auto" w:fill="auto"/>
            <w:noWrap/>
            <w:vAlign w:val="bottom"/>
            <w:hideMark/>
          </w:tcPr>
          <w:p w14:paraId="490682B5" w14:textId="77777777" w:rsidR="001D1622" w:rsidRPr="001D1622" w:rsidRDefault="001D1622" w:rsidP="001D1622">
            <w:pPr>
              <w:spacing w:after="0" w:line="240" w:lineRule="auto"/>
              <w:jc w:val="center"/>
              <w:rPr>
                <w:rFonts w:ascii="Calibri" w:eastAsia="Times New Roman" w:hAnsi="Calibri" w:cs="Calibri"/>
                <w:color w:val="000000"/>
                <w:lang w:eastAsia="it-IT"/>
              </w:rPr>
            </w:pPr>
            <w:r w:rsidRPr="001D1622">
              <w:rPr>
                <w:rFonts w:ascii="Calibri" w:eastAsia="Times New Roman" w:hAnsi="Calibri" w:cs="Calibri"/>
                <w:color w:val="000000"/>
                <w:lang w:eastAsia="it-IT"/>
              </w:rPr>
              <w:t>0/1</w:t>
            </w:r>
          </w:p>
        </w:tc>
        <w:tc>
          <w:tcPr>
            <w:tcW w:w="1000" w:type="dxa"/>
            <w:tcBorders>
              <w:top w:val="nil"/>
              <w:left w:val="nil"/>
              <w:bottom w:val="nil"/>
              <w:right w:val="nil"/>
            </w:tcBorders>
            <w:shd w:val="clear" w:color="auto" w:fill="auto"/>
            <w:noWrap/>
            <w:vAlign w:val="bottom"/>
            <w:hideMark/>
          </w:tcPr>
          <w:p w14:paraId="19D13A1D" w14:textId="77777777" w:rsidR="001D1622" w:rsidRPr="001D1622" w:rsidRDefault="001D1622" w:rsidP="001D1622">
            <w:pPr>
              <w:spacing w:after="0" w:line="240" w:lineRule="auto"/>
              <w:jc w:val="center"/>
              <w:rPr>
                <w:rFonts w:ascii="Calibri" w:eastAsia="Times New Roman" w:hAnsi="Calibri" w:cs="Calibri"/>
                <w:color w:val="000000"/>
                <w:lang w:eastAsia="it-IT"/>
              </w:rPr>
            </w:pPr>
            <w:r w:rsidRPr="001D1622">
              <w:rPr>
                <w:rFonts w:ascii="Calibri" w:eastAsia="Times New Roman" w:hAnsi="Calibri" w:cs="Calibri"/>
                <w:color w:val="000000"/>
                <w:lang w:eastAsia="it-IT"/>
              </w:rPr>
              <w:t>1/0</w:t>
            </w:r>
          </w:p>
        </w:tc>
      </w:tr>
      <w:tr w:rsidR="001D1622" w:rsidRPr="001D1622" w14:paraId="29FFF575" w14:textId="77777777" w:rsidTr="001D1622">
        <w:trPr>
          <w:trHeight w:val="288"/>
          <w:jc w:val="center"/>
        </w:trPr>
        <w:tc>
          <w:tcPr>
            <w:tcW w:w="1026" w:type="dxa"/>
            <w:tcBorders>
              <w:top w:val="nil"/>
              <w:left w:val="nil"/>
              <w:bottom w:val="nil"/>
              <w:right w:val="single" w:sz="4" w:space="0" w:color="auto"/>
            </w:tcBorders>
            <w:shd w:val="clear" w:color="auto" w:fill="auto"/>
            <w:noWrap/>
            <w:vAlign w:val="bottom"/>
            <w:hideMark/>
          </w:tcPr>
          <w:p w14:paraId="7E8343B4" w14:textId="77777777" w:rsidR="001D1622" w:rsidRPr="001D1622" w:rsidRDefault="001D1622" w:rsidP="001D1622">
            <w:pPr>
              <w:spacing w:after="0" w:line="240" w:lineRule="auto"/>
              <w:jc w:val="center"/>
              <w:rPr>
                <w:rFonts w:ascii="Calibri" w:eastAsia="Times New Roman" w:hAnsi="Calibri" w:cs="Calibri"/>
                <w:color w:val="000000"/>
                <w:lang w:eastAsia="it-IT"/>
              </w:rPr>
            </w:pPr>
            <w:r w:rsidRPr="001D1622">
              <w:rPr>
                <w:rFonts w:ascii="Calibri" w:eastAsia="Times New Roman" w:hAnsi="Calibri" w:cs="Calibri"/>
                <w:color w:val="000000"/>
                <w:lang w:eastAsia="it-IT"/>
              </w:rPr>
              <w:t>1</w:t>
            </w:r>
          </w:p>
        </w:tc>
        <w:tc>
          <w:tcPr>
            <w:tcW w:w="1000" w:type="dxa"/>
            <w:tcBorders>
              <w:top w:val="nil"/>
              <w:left w:val="nil"/>
              <w:bottom w:val="nil"/>
              <w:right w:val="nil"/>
            </w:tcBorders>
            <w:shd w:val="clear" w:color="auto" w:fill="auto"/>
            <w:noWrap/>
            <w:vAlign w:val="bottom"/>
            <w:hideMark/>
          </w:tcPr>
          <w:p w14:paraId="0CC93F37" w14:textId="77777777" w:rsidR="001D1622" w:rsidRPr="001D1622" w:rsidRDefault="001D1622" w:rsidP="001D1622">
            <w:pPr>
              <w:spacing w:after="0" w:line="240" w:lineRule="auto"/>
              <w:jc w:val="center"/>
              <w:rPr>
                <w:rFonts w:ascii="Calibri" w:eastAsia="Times New Roman" w:hAnsi="Calibri" w:cs="Calibri"/>
                <w:color w:val="000000"/>
                <w:lang w:eastAsia="it-IT"/>
              </w:rPr>
            </w:pPr>
            <w:r w:rsidRPr="001D1622">
              <w:rPr>
                <w:rFonts w:ascii="Calibri" w:eastAsia="Times New Roman" w:hAnsi="Calibri" w:cs="Calibri"/>
                <w:color w:val="000000"/>
                <w:lang w:eastAsia="it-IT"/>
              </w:rPr>
              <w:t>0/1</w:t>
            </w:r>
          </w:p>
        </w:tc>
        <w:tc>
          <w:tcPr>
            <w:tcW w:w="1000" w:type="dxa"/>
            <w:tcBorders>
              <w:top w:val="nil"/>
              <w:left w:val="nil"/>
              <w:bottom w:val="nil"/>
              <w:right w:val="nil"/>
            </w:tcBorders>
            <w:shd w:val="clear" w:color="auto" w:fill="auto"/>
            <w:noWrap/>
            <w:vAlign w:val="bottom"/>
            <w:hideMark/>
          </w:tcPr>
          <w:p w14:paraId="1F8AC6F9" w14:textId="77777777" w:rsidR="001D1622" w:rsidRPr="001D1622" w:rsidRDefault="001D1622" w:rsidP="001D1622">
            <w:pPr>
              <w:spacing w:after="0" w:line="240" w:lineRule="auto"/>
              <w:jc w:val="center"/>
              <w:rPr>
                <w:rFonts w:ascii="Calibri" w:eastAsia="Times New Roman" w:hAnsi="Calibri" w:cs="Calibri"/>
                <w:color w:val="000000"/>
                <w:lang w:eastAsia="it-IT"/>
              </w:rPr>
            </w:pPr>
            <w:r w:rsidRPr="001D1622">
              <w:rPr>
                <w:rFonts w:ascii="Calibri" w:eastAsia="Times New Roman" w:hAnsi="Calibri" w:cs="Calibri"/>
                <w:color w:val="000000"/>
                <w:lang w:eastAsia="it-IT"/>
              </w:rPr>
              <w:t>0/1</w:t>
            </w:r>
          </w:p>
        </w:tc>
      </w:tr>
      <w:tr w:rsidR="001D1622" w:rsidRPr="001D1622" w14:paraId="3987862A" w14:textId="77777777" w:rsidTr="001D1622">
        <w:trPr>
          <w:trHeight w:val="288"/>
          <w:jc w:val="center"/>
        </w:trPr>
        <w:tc>
          <w:tcPr>
            <w:tcW w:w="1026" w:type="dxa"/>
            <w:tcBorders>
              <w:top w:val="nil"/>
              <w:left w:val="nil"/>
              <w:bottom w:val="nil"/>
              <w:right w:val="single" w:sz="4" w:space="0" w:color="auto"/>
            </w:tcBorders>
            <w:shd w:val="clear" w:color="auto" w:fill="auto"/>
            <w:noWrap/>
            <w:vAlign w:val="bottom"/>
            <w:hideMark/>
          </w:tcPr>
          <w:p w14:paraId="5B78496B" w14:textId="77777777" w:rsidR="001D1622" w:rsidRPr="001D1622" w:rsidRDefault="001D1622" w:rsidP="001D1622">
            <w:pPr>
              <w:spacing w:after="0" w:line="240" w:lineRule="auto"/>
              <w:jc w:val="center"/>
              <w:rPr>
                <w:rFonts w:ascii="Calibri" w:eastAsia="Times New Roman" w:hAnsi="Calibri" w:cs="Calibri"/>
                <w:color w:val="FF0000"/>
                <w:lang w:eastAsia="it-IT"/>
              </w:rPr>
            </w:pPr>
            <w:r w:rsidRPr="001D1622">
              <w:rPr>
                <w:rFonts w:ascii="Calibri" w:eastAsia="Times New Roman" w:hAnsi="Calibri" w:cs="Calibri"/>
                <w:color w:val="FF0000"/>
                <w:lang w:eastAsia="it-IT"/>
              </w:rPr>
              <w:t>1</w:t>
            </w:r>
          </w:p>
        </w:tc>
        <w:tc>
          <w:tcPr>
            <w:tcW w:w="1000" w:type="dxa"/>
            <w:tcBorders>
              <w:top w:val="nil"/>
              <w:left w:val="nil"/>
              <w:bottom w:val="nil"/>
              <w:right w:val="nil"/>
            </w:tcBorders>
            <w:shd w:val="clear" w:color="auto" w:fill="auto"/>
            <w:noWrap/>
            <w:vAlign w:val="bottom"/>
            <w:hideMark/>
          </w:tcPr>
          <w:p w14:paraId="30A56563" w14:textId="77777777" w:rsidR="001D1622" w:rsidRPr="001D1622" w:rsidRDefault="001D1622" w:rsidP="001D1622">
            <w:pPr>
              <w:spacing w:after="0" w:line="240" w:lineRule="auto"/>
              <w:jc w:val="center"/>
              <w:rPr>
                <w:rFonts w:ascii="Calibri" w:eastAsia="Times New Roman" w:hAnsi="Calibri" w:cs="Calibri"/>
                <w:color w:val="000000"/>
                <w:lang w:eastAsia="it-IT"/>
              </w:rPr>
            </w:pPr>
            <w:r w:rsidRPr="001D1622">
              <w:rPr>
                <w:rFonts w:ascii="Calibri" w:eastAsia="Times New Roman" w:hAnsi="Calibri" w:cs="Calibri"/>
                <w:color w:val="000000"/>
                <w:lang w:eastAsia="it-IT"/>
              </w:rPr>
              <w:t>-</w:t>
            </w:r>
          </w:p>
        </w:tc>
        <w:tc>
          <w:tcPr>
            <w:tcW w:w="1000" w:type="dxa"/>
            <w:tcBorders>
              <w:top w:val="nil"/>
              <w:left w:val="nil"/>
              <w:bottom w:val="nil"/>
              <w:right w:val="nil"/>
            </w:tcBorders>
            <w:shd w:val="clear" w:color="auto" w:fill="auto"/>
            <w:noWrap/>
            <w:vAlign w:val="bottom"/>
            <w:hideMark/>
          </w:tcPr>
          <w:p w14:paraId="542F66CC" w14:textId="77777777" w:rsidR="001D1622" w:rsidRPr="001D1622" w:rsidRDefault="001D1622" w:rsidP="001D1622">
            <w:pPr>
              <w:spacing w:after="0" w:line="240" w:lineRule="auto"/>
              <w:jc w:val="center"/>
              <w:rPr>
                <w:rFonts w:ascii="Calibri" w:eastAsia="Times New Roman" w:hAnsi="Calibri" w:cs="Calibri"/>
                <w:color w:val="000000"/>
                <w:lang w:eastAsia="it-IT"/>
              </w:rPr>
            </w:pPr>
            <w:r w:rsidRPr="001D1622">
              <w:rPr>
                <w:rFonts w:ascii="Calibri" w:eastAsia="Times New Roman" w:hAnsi="Calibri" w:cs="Calibri"/>
                <w:color w:val="000000"/>
                <w:lang w:eastAsia="it-IT"/>
              </w:rPr>
              <w:t>1</w:t>
            </w:r>
          </w:p>
        </w:tc>
      </w:tr>
    </w:tbl>
    <w:p w14:paraId="0207AC64" w14:textId="049A6C17" w:rsidR="001D1622" w:rsidRDefault="001D1622" w:rsidP="001D1622">
      <w:pPr>
        <w:pStyle w:val="Paragrafoelenco"/>
        <w:ind w:left="0"/>
      </w:pPr>
    </w:p>
    <w:p w14:paraId="1D3D1D47" w14:textId="6F83BAD1" w:rsidR="00795714" w:rsidRDefault="001D1622" w:rsidP="00AB12F2">
      <w:r>
        <w:t>Evidenziando ora le transizioni compiute da ciascuna variabile di stato durante l’evoluzione della macchina si può calcolare come debbano essere poste le variabili di eccitazione per indurre tale transizione</w:t>
      </w:r>
    </w:p>
    <w:p w14:paraId="508B22EA" w14:textId="5465E263" w:rsidR="001D1622" w:rsidRDefault="007930A3" w:rsidP="00AB12F2">
      <w:r>
        <w:t>Per il primo FF</w:t>
      </w:r>
    </w:p>
    <w:tbl>
      <w:tblPr>
        <w:tblW w:w="9880" w:type="dxa"/>
        <w:tblCellMar>
          <w:left w:w="70" w:type="dxa"/>
          <w:right w:w="70" w:type="dxa"/>
        </w:tblCellMar>
        <w:tblLook w:val="04A0" w:firstRow="1" w:lastRow="0" w:firstColumn="1" w:lastColumn="0" w:noHBand="0" w:noVBand="1"/>
      </w:tblPr>
      <w:tblGrid>
        <w:gridCol w:w="1000"/>
        <w:gridCol w:w="1000"/>
        <w:gridCol w:w="1000"/>
        <w:gridCol w:w="460"/>
        <w:gridCol w:w="1000"/>
        <w:gridCol w:w="1000"/>
        <w:gridCol w:w="1000"/>
        <w:gridCol w:w="420"/>
        <w:gridCol w:w="1000"/>
        <w:gridCol w:w="1000"/>
        <w:gridCol w:w="1000"/>
      </w:tblGrid>
      <w:tr w:rsidR="007930A3" w:rsidRPr="007930A3" w14:paraId="3F458546" w14:textId="77777777" w:rsidTr="007930A3">
        <w:trPr>
          <w:trHeight w:val="288"/>
        </w:trPr>
        <w:tc>
          <w:tcPr>
            <w:tcW w:w="1000" w:type="dxa"/>
            <w:tcBorders>
              <w:top w:val="nil"/>
              <w:left w:val="nil"/>
              <w:bottom w:val="nil"/>
              <w:right w:val="nil"/>
            </w:tcBorders>
            <w:shd w:val="clear" w:color="auto" w:fill="auto"/>
            <w:noWrap/>
            <w:vAlign w:val="bottom"/>
            <w:hideMark/>
          </w:tcPr>
          <w:p w14:paraId="66A32461" w14:textId="77777777" w:rsidR="007930A3" w:rsidRPr="007930A3" w:rsidRDefault="007930A3" w:rsidP="007930A3">
            <w:pPr>
              <w:spacing w:after="0" w:line="240" w:lineRule="auto"/>
              <w:rPr>
                <w:rFonts w:ascii="Calibri" w:eastAsia="Times New Roman" w:hAnsi="Calibri" w:cs="Calibri"/>
                <w:color w:val="000000"/>
                <w:lang w:eastAsia="it-IT"/>
              </w:rPr>
            </w:pPr>
            <w:r w:rsidRPr="007930A3">
              <w:rPr>
                <w:rFonts w:ascii="Calibri" w:eastAsia="Times New Roman" w:hAnsi="Calibri" w:cs="Calibri"/>
                <w:color w:val="000000"/>
                <w:lang w:eastAsia="it-IT"/>
              </w:rPr>
              <w:t>Tr-FF1</w:t>
            </w:r>
          </w:p>
        </w:tc>
        <w:tc>
          <w:tcPr>
            <w:tcW w:w="1000" w:type="dxa"/>
            <w:tcBorders>
              <w:top w:val="nil"/>
              <w:left w:val="nil"/>
              <w:bottom w:val="nil"/>
              <w:right w:val="nil"/>
            </w:tcBorders>
            <w:shd w:val="clear" w:color="auto" w:fill="auto"/>
            <w:noWrap/>
            <w:vAlign w:val="bottom"/>
            <w:hideMark/>
          </w:tcPr>
          <w:p w14:paraId="1BB79341" w14:textId="77777777" w:rsidR="007930A3" w:rsidRPr="007930A3" w:rsidRDefault="007930A3" w:rsidP="007930A3">
            <w:pPr>
              <w:spacing w:after="0" w:line="240" w:lineRule="auto"/>
              <w:rPr>
                <w:rFonts w:ascii="Calibri" w:eastAsia="Times New Roman" w:hAnsi="Calibri" w:cs="Calibri"/>
                <w:color w:val="000000"/>
                <w:lang w:eastAsia="it-IT"/>
              </w:rPr>
            </w:pPr>
          </w:p>
        </w:tc>
        <w:tc>
          <w:tcPr>
            <w:tcW w:w="1000" w:type="dxa"/>
            <w:tcBorders>
              <w:top w:val="nil"/>
              <w:left w:val="nil"/>
              <w:bottom w:val="nil"/>
              <w:right w:val="nil"/>
            </w:tcBorders>
            <w:shd w:val="clear" w:color="auto" w:fill="auto"/>
            <w:noWrap/>
            <w:vAlign w:val="bottom"/>
            <w:hideMark/>
          </w:tcPr>
          <w:p w14:paraId="6C98DB4F" w14:textId="77777777" w:rsidR="007930A3" w:rsidRPr="007930A3" w:rsidRDefault="007930A3" w:rsidP="007930A3">
            <w:pPr>
              <w:spacing w:after="0" w:line="240" w:lineRule="auto"/>
              <w:rPr>
                <w:rFonts w:ascii="Times New Roman" w:eastAsia="Times New Roman" w:hAnsi="Times New Roman" w:cs="Times New Roman"/>
                <w:sz w:val="20"/>
                <w:szCs w:val="20"/>
                <w:lang w:eastAsia="it-IT"/>
              </w:rPr>
            </w:pPr>
          </w:p>
        </w:tc>
        <w:tc>
          <w:tcPr>
            <w:tcW w:w="460" w:type="dxa"/>
            <w:tcBorders>
              <w:top w:val="nil"/>
              <w:left w:val="nil"/>
              <w:bottom w:val="nil"/>
              <w:right w:val="nil"/>
            </w:tcBorders>
            <w:shd w:val="clear" w:color="auto" w:fill="auto"/>
            <w:noWrap/>
            <w:vAlign w:val="bottom"/>
            <w:hideMark/>
          </w:tcPr>
          <w:p w14:paraId="3F225677" w14:textId="77777777" w:rsidR="007930A3" w:rsidRPr="007930A3" w:rsidRDefault="007930A3" w:rsidP="007930A3">
            <w:pPr>
              <w:spacing w:after="0" w:line="240" w:lineRule="auto"/>
              <w:rPr>
                <w:rFonts w:ascii="Times New Roman" w:eastAsia="Times New Roman" w:hAnsi="Times New Roman" w:cs="Times New Roman"/>
                <w:sz w:val="20"/>
                <w:szCs w:val="20"/>
                <w:lang w:eastAsia="it-IT"/>
              </w:rPr>
            </w:pPr>
          </w:p>
        </w:tc>
        <w:tc>
          <w:tcPr>
            <w:tcW w:w="1000" w:type="dxa"/>
            <w:tcBorders>
              <w:top w:val="nil"/>
              <w:left w:val="nil"/>
              <w:bottom w:val="nil"/>
              <w:right w:val="nil"/>
            </w:tcBorders>
            <w:shd w:val="clear" w:color="auto" w:fill="auto"/>
            <w:noWrap/>
            <w:vAlign w:val="bottom"/>
            <w:hideMark/>
          </w:tcPr>
          <w:p w14:paraId="235BFB4F" w14:textId="77777777" w:rsidR="007930A3" w:rsidRPr="007930A3" w:rsidRDefault="007930A3" w:rsidP="00437631">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S1</w:t>
            </w:r>
          </w:p>
        </w:tc>
        <w:tc>
          <w:tcPr>
            <w:tcW w:w="1000" w:type="dxa"/>
            <w:tcBorders>
              <w:top w:val="nil"/>
              <w:left w:val="nil"/>
              <w:bottom w:val="nil"/>
              <w:right w:val="nil"/>
            </w:tcBorders>
            <w:shd w:val="clear" w:color="auto" w:fill="auto"/>
            <w:noWrap/>
            <w:vAlign w:val="bottom"/>
            <w:hideMark/>
          </w:tcPr>
          <w:p w14:paraId="1AC4C4A4" w14:textId="77777777" w:rsidR="007930A3" w:rsidRPr="007930A3" w:rsidRDefault="007930A3" w:rsidP="007930A3">
            <w:pPr>
              <w:spacing w:after="0" w:line="240" w:lineRule="auto"/>
              <w:rPr>
                <w:rFonts w:ascii="Calibri" w:eastAsia="Times New Roman" w:hAnsi="Calibri" w:cs="Calibri"/>
                <w:lang w:eastAsia="it-IT"/>
              </w:rPr>
            </w:pPr>
          </w:p>
        </w:tc>
        <w:tc>
          <w:tcPr>
            <w:tcW w:w="1000" w:type="dxa"/>
            <w:tcBorders>
              <w:top w:val="nil"/>
              <w:left w:val="nil"/>
              <w:bottom w:val="nil"/>
              <w:right w:val="nil"/>
            </w:tcBorders>
            <w:shd w:val="clear" w:color="auto" w:fill="auto"/>
            <w:noWrap/>
            <w:vAlign w:val="bottom"/>
            <w:hideMark/>
          </w:tcPr>
          <w:p w14:paraId="09B8913C" w14:textId="77777777" w:rsidR="007930A3" w:rsidRPr="007930A3" w:rsidRDefault="007930A3" w:rsidP="007930A3">
            <w:pPr>
              <w:spacing w:after="0" w:line="240" w:lineRule="auto"/>
              <w:rPr>
                <w:rFonts w:ascii="Times New Roman" w:eastAsia="Times New Roman" w:hAnsi="Times New Roman" w:cs="Times New Roman"/>
                <w:sz w:val="20"/>
                <w:szCs w:val="20"/>
                <w:lang w:eastAsia="it-IT"/>
              </w:rPr>
            </w:pPr>
          </w:p>
        </w:tc>
        <w:tc>
          <w:tcPr>
            <w:tcW w:w="420" w:type="dxa"/>
            <w:tcBorders>
              <w:top w:val="nil"/>
              <w:left w:val="nil"/>
              <w:bottom w:val="nil"/>
              <w:right w:val="nil"/>
            </w:tcBorders>
            <w:shd w:val="clear" w:color="auto" w:fill="auto"/>
            <w:noWrap/>
            <w:vAlign w:val="bottom"/>
            <w:hideMark/>
          </w:tcPr>
          <w:p w14:paraId="08A8737B" w14:textId="77777777" w:rsidR="007930A3" w:rsidRPr="007930A3" w:rsidRDefault="007930A3" w:rsidP="007930A3">
            <w:pPr>
              <w:spacing w:after="0" w:line="240" w:lineRule="auto"/>
              <w:rPr>
                <w:rFonts w:ascii="Times New Roman" w:eastAsia="Times New Roman" w:hAnsi="Times New Roman" w:cs="Times New Roman"/>
                <w:sz w:val="20"/>
                <w:szCs w:val="20"/>
                <w:lang w:eastAsia="it-IT"/>
              </w:rPr>
            </w:pPr>
          </w:p>
        </w:tc>
        <w:tc>
          <w:tcPr>
            <w:tcW w:w="1000" w:type="dxa"/>
            <w:tcBorders>
              <w:top w:val="nil"/>
              <w:left w:val="nil"/>
              <w:bottom w:val="nil"/>
              <w:right w:val="nil"/>
            </w:tcBorders>
            <w:shd w:val="clear" w:color="auto" w:fill="auto"/>
            <w:noWrap/>
            <w:vAlign w:val="bottom"/>
            <w:hideMark/>
          </w:tcPr>
          <w:p w14:paraId="4162F081" w14:textId="77777777" w:rsidR="007930A3" w:rsidRPr="007930A3" w:rsidRDefault="007930A3" w:rsidP="007930A3">
            <w:pPr>
              <w:spacing w:after="0" w:line="240" w:lineRule="auto"/>
              <w:rPr>
                <w:rFonts w:ascii="Calibri" w:eastAsia="Times New Roman" w:hAnsi="Calibri" w:cs="Calibri"/>
                <w:lang w:eastAsia="it-IT"/>
              </w:rPr>
            </w:pPr>
            <w:r w:rsidRPr="007930A3">
              <w:rPr>
                <w:rFonts w:ascii="Calibri" w:eastAsia="Times New Roman" w:hAnsi="Calibri" w:cs="Calibri"/>
                <w:lang w:eastAsia="it-IT"/>
              </w:rPr>
              <w:t>X1</w:t>
            </w:r>
          </w:p>
        </w:tc>
        <w:tc>
          <w:tcPr>
            <w:tcW w:w="1000" w:type="dxa"/>
            <w:tcBorders>
              <w:top w:val="nil"/>
              <w:left w:val="nil"/>
              <w:bottom w:val="nil"/>
              <w:right w:val="nil"/>
            </w:tcBorders>
            <w:shd w:val="clear" w:color="auto" w:fill="auto"/>
            <w:noWrap/>
            <w:vAlign w:val="bottom"/>
            <w:hideMark/>
          </w:tcPr>
          <w:p w14:paraId="0BB14EE5" w14:textId="77777777" w:rsidR="007930A3" w:rsidRPr="007930A3" w:rsidRDefault="007930A3" w:rsidP="007930A3">
            <w:pPr>
              <w:spacing w:after="0" w:line="240" w:lineRule="auto"/>
              <w:rPr>
                <w:rFonts w:ascii="Calibri" w:eastAsia="Times New Roman" w:hAnsi="Calibri" w:cs="Calibri"/>
                <w:lang w:eastAsia="it-IT"/>
              </w:rPr>
            </w:pPr>
          </w:p>
        </w:tc>
        <w:tc>
          <w:tcPr>
            <w:tcW w:w="1000" w:type="dxa"/>
            <w:tcBorders>
              <w:top w:val="nil"/>
              <w:left w:val="nil"/>
              <w:bottom w:val="nil"/>
              <w:right w:val="nil"/>
            </w:tcBorders>
            <w:shd w:val="clear" w:color="auto" w:fill="auto"/>
            <w:noWrap/>
            <w:vAlign w:val="bottom"/>
            <w:hideMark/>
          </w:tcPr>
          <w:p w14:paraId="2C2C6C5A" w14:textId="77777777" w:rsidR="007930A3" w:rsidRPr="007930A3" w:rsidRDefault="007930A3" w:rsidP="007930A3">
            <w:pPr>
              <w:spacing w:after="0" w:line="240" w:lineRule="auto"/>
              <w:rPr>
                <w:rFonts w:ascii="Times New Roman" w:eastAsia="Times New Roman" w:hAnsi="Times New Roman" w:cs="Times New Roman"/>
                <w:sz w:val="20"/>
                <w:szCs w:val="20"/>
                <w:lang w:eastAsia="it-IT"/>
              </w:rPr>
            </w:pPr>
          </w:p>
        </w:tc>
      </w:tr>
      <w:tr w:rsidR="007930A3" w:rsidRPr="007930A3" w14:paraId="78B85F4F" w14:textId="77777777" w:rsidTr="007930A3">
        <w:trPr>
          <w:trHeight w:val="288"/>
        </w:trPr>
        <w:tc>
          <w:tcPr>
            <w:tcW w:w="1000" w:type="dxa"/>
            <w:tcBorders>
              <w:top w:val="nil"/>
              <w:left w:val="nil"/>
              <w:bottom w:val="single" w:sz="4" w:space="0" w:color="auto"/>
              <w:right w:val="single" w:sz="4" w:space="0" w:color="auto"/>
            </w:tcBorders>
            <w:shd w:val="clear" w:color="auto" w:fill="auto"/>
            <w:noWrap/>
            <w:vAlign w:val="bottom"/>
            <w:hideMark/>
          </w:tcPr>
          <w:p w14:paraId="69169A54" w14:textId="77777777" w:rsidR="007930A3" w:rsidRPr="007930A3" w:rsidRDefault="007930A3" w:rsidP="007930A3">
            <w:pPr>
              <w:spacing w:after="0" w:line="240" w:lineRule="auto"/>
              <w:jc w:val="center"/>
              <w:rPr>
                <w:rFonts w:ascii="Calibri" w:eastAsia="Times New Roman" w:hAnsi="Calibri" w:cs="Calibri"/>
                <w:color w:val="000000"/>
                <w:lang w:eastAsia="it-IT"/>
              </w:rPr>
            </w:pPr>
            <w:r w:rsidRPr="007930A3">
              <w:rPr>
                <w:rFonts w:ascii="Calibri" w:eastAsia="Times New Roman" w:hAnsi="Calibri" w:cs="Calibri"/>
                <w:color w:val="000000"/>
                <w:lang w:eastAsia="it-IT"/>
              </w:rPr>
              <w:t>y1y2|Ing</w:t>
            </w:r>
          </w:p>
        </w:tc>
        <w:tc>
          <w:tcPr>
            <w:tcW w:w="1000" w:type="dxa"/>
            <w:tcBorders>
              <w:top w:val="nil"/>
              <w:left w:val="nil"/>
              <w:bottom w:val="single" w:sz="4" w:space="0" w:color="auto"/>
              <w:right w:val="nil"/>
            </w:tcBorders>
            <w:shd w:val="clear" w:color="auto" w:fill="auto"/>
            <w:noWrap/>
            <w:vAlign w:val="bottom"/>
            <w:hideMark/>
          </w:tcPr>
          <w:p w14:paraId="232B88CC" w14:textId="77777777" w:rsidR="007930A3" w:rsidRPr="007930A3" w:rsidRDefault="007930A3" w:rsidP="007930A3">
            <w:pPr>
              <w:spacing w:after="0" w:line="240" w:lineRule="auto"/>
              <w:jc w:val="center"/>
              <w:rPr>
                <w:rFonts w:ascii="Calibri" w:eastAsia="Times New Roman" w:hAnsi="Calibri" w:cs="Calibri"/>
                <w:color w:val="000000"/>
                <w:lang w:eastAsia="it-IT"/>
              </w:rPr>
            </w:pPr>
            <w:r w:rsidRPr="007930A3">
              <w:rPr>
                <w:rFonts w:ascii="Calibri" w:eastAsia="Times New Roman" w:hAnsi="Calibri" w:cs="Calibri"/>
                <w:color w:val="000000"/>
                <w:lang w:eastAsia="it-IT"/>
              </w:rPr>
              <w:t>0</w:t>
            </w:r>
          </w:p>
        </w:tc>
        <w:tc>
          <w:tcPr>
            <w:tcW w:w="1000" w:type="dxa"/>
            <w:tcBorders>
              <w:top w:val="nil"/>
              <w:left w:val="nil"/>
              <w:bottom w:val="single" w:sz="4" w:space="0" w:color="auto"/>
              <w:right w:val="nil"/>
            </w:tcBorders>
            <w:shd w:val="clear" w:color="auto" w:fill="auto"/>
            <w:noWrap/>
            <w:vAlign w:val="bottom"/>
            <w:hideMark/>
          </w:tcPr>
          <w:p w14:paraId="582BAC63" w14:textId="77777777" w:rsidR="007930A3" w:rsidRPr="007930A3" w:rsidRDefault="007930A3" w:rsidP="007930A3">
            <w:pPr>
              <w:spacing w:after="0" w:line="240" w:lineRule="auto"/>
              <w:jc w:val="center"/>
              <w:rPr>
                <w:rFonts w:ascii="Calibri" w:eastAsia="Times New Roman" w:hAnsi="Calibri" w:cs="Calibri"/>
                <w:color w:val="000000"/>
                <w:lang w:eastAsia="it-IT"/>
              </w:rPr>
            </w:pPr>
            <w:r w:rsidRPr="007930A3">
              <w:rPr>
                <w:rFonts w:ascii="Calibri" w:eastAsia="Times New Roman" w:hAnsi="Calibri" w:cs="Calibri"/>
                <w:color w:val="000000"/>
                <w:lang w:eastAsia="it-IT"/>
              </w:rPr>
              <w:t>1</w:t>
            </w:r>
          </w:p>
        </w:tc>
        <w:tc>
          <w:tcPr>
            <w:tcW w:w="460" w:type="dxa"/>
            <w:tcBorders>
              <w:top w:val="nil"/>
              <w:left w:val="nil"/>
              <w:bottom w:val="nil"/>
              <w:right w:val="nil"/>
            </w:tcBorders>
            <w:shd w:val="clear" w:color="auto" w:fill="auto"/>
            <w:noWrap/>
            <w:vAlign w:val="bottom"/>
            <w:hideMark/>
          </w:tcPr>
          <w:p w14:paraId="1E81273C" w14:textId="77777777" w:rsidR="007930A3" w:rsidRPr="007930A3" w:rsidRDefault="007930A3" w:rsidP="007930A3">
            <w:pPr>
              <w:spacing w:after="0" w:line="240" w:lineRule="auto"/>
              <w:jc w:val="center"/>
              <w:rPr>
                <w:rFonts w:ascii="Calibri" w:eastAsia="Times New Roman" w:hAnsi="Calibri" w:cs="Calibri"/>
                <w:color w:val="000000"/>
                <w:lang w:eastAsia="it-IT"/>
              </w:rPr>
            </w:pPr>
          </w:p>
        </w:tc>
        <w:tc>
          <w:tcPr>
            <w:tcW w:w="1000" w:type="dxa"/>
            <w:tcBorders>
              <w:top w:val="nil"/>
              <w:left w:val="nil"/>
              <w:bottom w:val="single" w:sz="4" w:space="0" w:color="auto"/>
              <w:right w:val="single" w:sz="4" w:space="0" w:color="auto"/>
            </w:tcBorders>
            <w:shd w:val="clear" w:color="auto" w:fill="auto"/>
            <w:noWrap/>
            <w:vAlign w:val="bottom"/>
            <w:hideMark/>
          </w:tcPr>
          <w:p w14:paraId="5BCAF765"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y1y2|Ing</w:t>
            </w:r>
          </w:p>
        </w:tc>
        <w:tc>
          <w:tcPr>
            <w:tcW w:w="1000" w:type="dxa"/>
            <w:tcBorders>
              <w:top w:val="nil"/>
              <w:left w:val="nil"/>
              <w:bottom w:val="single" w:sz="4" w:space="0" w:color="auto"/>
              <w:right w:val="nil"/>
            </w:tcBorders>
            <w:shd w:val="clear" w:color="auto" w:fill="auto"/>
            <w:noWrap/>
            <w:vAlign w:val="bottom"/>
            <w:hideMark/>
          </w:tcPr>
          <w:p w14:paraId="1481CC4A"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w:t>
            </w:r>
          </w:p>
        </w:tc>
        <w:tc>
          <w:tcPr>
            <w:tcW w:w="1000" w:type="dxa"/>
            <w:tcBorders>
              <w:top w:val="nil"/>
              <w:left w:val="nil"/>
              <w:bottom w:val="single" w:sz="4" w:space="0" w:color="auto"/>
              <w:right w:val="nil"/>
            </w:tcBorders>
            <w:shd w:val="clear" w:color="auto" w:fill="auto"/>
            <w:noWrap/>
            <w:vAlign w:val="bottom"/>
            <w:hideMark/>
          </w:tcPr>
          <w:p w14:paraId="5286EA41"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w:t>
            </w:r>
          </w:p>
        </w:tc>
        <w:tc>
          <w:tcPr>
            <w:tcW w:w="420" w:type="dxa"/>
            <w:tcBorders>
              <w:top w:val="nil"/>
              <w:left w:val="nil"/>
              <w:bottom w:val="nil"/>
              <w:right w:val="nil"/>
            </w:tcBorders>
            <w:shd w:val="clear" w:color="auto" w:fill="auto"/>
            <w:noWrap/>
            <w:vAlign w:val="bottom"/>
            <w:hideMark/>
          </w:tcPr>
          <w:p w14:paraId="1CD5A25F" w14:textId="77777777" w:rsidR="007930A3" w:rsidRPr="007930A3" w:rsidRDefault="007930A3" w:rsidP="007930A3">
            <w:pPr>
              <w:spacing w:after="0" w:line="240" w:lineRule="auto"/>
              <w:jc w:val="center"/>
              <w:rPr>
                <w:rFonts w:ascii="Calibri" w:eastAsia="Times New Roman" w:hAnsi="Calibri" w:cs="Calibri"/>
                <w:lang w:eastAsia="it-IT"/>
              </w:rPr>
            </w:pPr>
          </w:p>
        </w:tc>
        <w:tc>
          <w:tcPr>
            <w:tcW w:w="1000" w:type="dxa"/>
            <w:tcBorders>
              <w:top w:val="nil"/>
              <w:left w:val="nil"/>
              <w:bottom w:val="single" w:sz="4" w:space="0" w:color="auto"/>
              <w:right w:val="single" w:sz="4" w:space="0" w:color="auto"/>
            </w:tcBorders>
            <w:shd w:val="clear" w:color="auto" w:fill="auto"/>
            <w:noWrap/>
            <w:vAlign w:val="bottom"/>
            <w:hideMark/>
          </w:tcPr>
          <w:p w14:paraId="4AC2D96C"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y1y2|Ing</w:t>
            </w:r>
          </w:p>
        </w:tc>
        <w:tc>
          <w:tcPr>
            <w:tcW w:w="1000" w:type="dxa"/>
            <w:tcBorders>
              <w:top w:val="nil"/>
              <w:left w:val="nil"/>
              <w:bottom w:val="single" w:sz="4" w:space="0" w:color="auto"/>
              <w:right w:val="nil"/>
            </w:tcBorders>
            <w:shd w:val="clear" w:color="auto" w:fill="auto"/>
            <w:noWrap/>
            <w:vAlign w:val="bottom"/>
            <w:hideMark/>
          </w:tcPr>
          <w:p w14:paraId="301BE5F1"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w:t>
            </w:r>
          </w:p>
        </w:tc>
        <w:tc>
          <w:tcPr>
            <w:tcW w:w="1000" w:type="dxa"/>
            <w:tcBorders>
              <w:top w:val="nil"/>
              <w:left w:val="nil"/>
              <w:bottom w:val="single" w:sz="4" w:space="0" w:color="auto"/>
              <w:right w:val="nil"/>
            </w:tcBorders>
            <w:shd w:val="clear" w:color="auto" w:fill="auto"/>
            <w:noWrap/>
            <w:vAlign w:val="bottom"/>
            <w:hideMark/>
          </w:tcPr>
          <w:p w14:paraId="395122FF"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w:t>
            </w:r>
          </w:p>
        </w:tc>
      </w:tr>
      <w:tr w:rsidR="007930A3" w:rsidRPr="007930A3" w14:paraId="592AC500" w14:textId="77777777" w:rsidTr="007930A3">
        <w:trPr>
          <w:trHeight w:val="288"/>
        </w:trPr>
        <w:tc>
          <w:tcPr>
            <w:tcW w:w="1000" w:type="dxa"/>
            <w:tcBorders>
              <w:top w:val="nil"/>
              <w:left w:val="nil"/>
              <w:bottom w:val="nil"/>
              <w:right w:val="single" w:sz="4" w:space="0" w:color="auto"/>
            </w:tcBorders>
            <w:shd w:val="clear" w:color="auto" w:fill="auto"/>
            <w:noWrap/>
            <w:vAlign w:val="bottom"/>
            <w:hideMark/>
          </w:tcPr>
          <w:p w14:paraId="542D4F43" w14:textId="77777777" w:rsidR="007930A3" w:rsidRPr="007930A3" w:rsidRDefault="007930A3" w:rsidP="007930A3">
            <w:pPr>
              <w:spacing w:after="0" w:line="240" w:lineRule="auto"/>
              <w:jc w:val="center"/>
              <w:rPr>
                <w:rFonts w:ascii="Calibri" w:eastAsia="Times New Roman" w:hAnsi="Calibri" w:cs="Calibri"/>
                <w:color w:val="000000"/>
                <w:lang w:eastAsia="it-IT"/>
              </w:rPr>
            </w:pPr>
            <w:r w:rsidRPr="007930A3">
              <w:rPr>
                <w:rFonts w:ascii="Calibri" w:eastAsia="Times New Roman" w:hAnsi="Calibri" w:cs="Calibri"/>
                <w:color w:val="000000"/>
                <w:lang w:eastAsia="it-IT"/>
              </w:rPr>
              <w:t>00</w:t>
            </w:r>
          </w:p>
        </w:tc>
        <w:tc>
          <w:tcPr>
            <w:tcW w:w="1000" w:type="dxa"/>
            <w:tcBorders>
              <w:top w:val="nil"/>
              <w:left w:val="nil"/>
              <w:bottom w:val="nil"/>
              <w:right w:val="nil"/>
            </w:tcBorders>
            <w:shd w:val="clear" w:color="auto" w:fill="auto"/>
            <w:noWrap/>
            <w:vAlign w:val="bottom"/>
            <w:hideMark/>
          </w:tcPr>
          <w:p w14:paraId="69469707" w14:textId="77777777" w:rsidR="007930A3" w:rsidRPr="007930A3" w:rsidRDefault="007930A3" w:rsidP="007930A3">
            <w:pPr>
              <w:spacing w:after="0" w:line="240" w:lineRule="auto"/>
              <w:jc w:val="center"/>
              <w:rPr>
                <w:rFonts w:ascii="Calibri" w:eastAsia="Times New Roman" w:hAnsi="Calibri" w:cs="Calibri"/>
                <w:color w:val="000000"/>
                <w:lang w:eastAsia="it-IT"/>
              </w:rPr>
            </w:pPr>
            <w:r w:rsidRPr="007930A3">
              <w:rPr>
                <w:rFonts w:ascii="Calibri" w:eastAsia="Times New Roman" w:hAnsi="Calibri" w:cs="Calibri"/>
                <w:color w:val="000000"/>
                <w:lang w:eastAsia="it-IT"/>
              </w:rPr>
              <w:t>0</w:t>
            </w:r>
          </w:p>
        </w:tc>
        <w:tc>
          <w:tcPr>
            <w:tcW w:w="1000" w:type="dxa"/>
            <w:tcBorders>
              <w:top w:val="nil"/>
              <w:left w:val="nil"/>
              <w:bottom w:val="nil"/>
              <w:right w:val="nil"/>
            </w:tcBorders>
            <w:shd w:val="clear" w:color="auto" w:fill="auto"/>
            <w:noWrap/>
            <w:vAlign w:val="bottom"/>
            <w:hideMark/>
          </w:tcPr>
          <w:p w14:paraId="541CD1A4" w14:textId="77777777" w:rsidR="007930A3" w:rsidRPr="007930A3" w:rsidRDefault="007930A3" w:rsidP="007930A3">
            <w:pPr>
              <w:spacing w:after="0" w:line="240" w:lineRule="auto"/>
              <w:jc w:val="center"/>
              <w:rPr>
                <w:rFonts w:ascii="Calibri" w:eastAsia="Times New Roman" w:hAnsi="Calibri" w:cs="Calibri"/>
                <w:color w:val="000000"/>
                <w:lang w:eastAsia="it-IT"/>
              </w:rPr>
            </w:pPr>
            <w:r w:rsidRPr="007930A3">
              <w:rPr>
                <w:rFonts w:ascii="Calibri" w:eastAsia="Times New Roman" w:hAnsi="Calibri" w:cs="Calibri"/>
                <w:color w:val="000000"/>
                <w:lang w:eastAsia="it-IT"/>
              </w:rPr>
              <w:t>-</w:t>
            </w:r>
          </w:p>
        </w:tc>
        <w:tc>
          <w:tcPr>
            <w:tcW w:w="460" w:type="dxa"/>
            <w:tcBorders>
              <w:top w:val="nil"/>
              <w:left w:val="nil"/>
              <w:bottom w:val="nil"/>
              <w:right w:val="nil"/>
            </w:tcBorders>
            <w:shd w:val="clear" w:color="auto" w:fill="auto"/>
            <w:noWrap/>
            <w:vAlign w:val="bottom"/>
            <w:hideMark/>
          </w:tcPr>
          <w:p w14:paraId="70A36235" w14:textId="77777777" w:rsidR="007930A3" w:rsidRPr="007930A3" w:rsidRDefault="007930A3" w:rsidP="007930A3">
            <w:pPr>
              <w:spacing w:after="0" w:line="240" w:lineRule="auto"/>
              <w:jc w:val="center"/>
              <w:rPr>
                <w:rFonts w:ascii="Calibri" w:eastAsia="Times New Roman" w:hAnsi="Calibri" w:cs="Calibri"/>
                <w:color w:val="000000"/>
                <w:lang w:eastAsia="it-IT"/>
              </w:rPr>
            </w:pPr>
          </w:p>
        </w:tc>
        <w:tc>
          <w:tcPr>
            <w:tcW w:w="1000" w:type="dxa"/>
            <w:tcBorders>
              <w:top w:val="nil"/>
              <w:left w:val="nil"/>
              <w:bottom w:val="nil"/>
              <w:right w:val="single" w:sz="4" w:space="0" w:color="auto"/>
            </w:tcBorders>
            <w:shd w:val="clear" w:color="auto" w:fill="auto"/>
            <w:noWrap/>
            <w:vAlign w:val="bottom"/>
            <w:hideMark/>
          </w:tcPr>
          <w:p w14:paraId="46FB7F18"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00</w:t>
            </w:r>
          </w:p>
        </w:tc>
        <w:tc>
          <w:tcPr>
            <w:tcW w:w="1000" w:type="dxa"/>
            <w:tcBorders>
              <w:top w:val="nil"/>
              <w:left w:val="nil"/>
              <w:bottom w:val="nil"/>
              <w:right w:val="nil"/>
            </w:tcBorders>
            <w:shd w:val="clear" w:color="auto" w:fill="auto"/>
            <w:noWrap/>
            <w:vAlign w:val="bottom"/>
            <w:hideMark/>
          </w:tcPr>
          <w:p w14:paraId="39478EAA"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w:t>
            </w:r>
          </w:p>
        </w:tc>
        <w:tc>
          <w:tcPr>
            <w:tcW w:w="1000" w:type="dxa"/>
            <w:tcBorders>
              <w:top w:val="nil"/>
              <w:left w:val="nil"/>
              <w:bottom w:val="nil"/>
              <w:right w:val="nil"/>
            </w:tcBorders>
            <w:shd w:val="clear" w:color="auto" w:fill="auto"/>
            <w:noWrap/>
            <w:vAlign w:val="bottom"/>
            <w:hideMark/>
          </w:tcPr>
          <w:p w14:paraId="0938EC86"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w:t>
            </w:r>
          </w:p>
        </w:tc>
        <w:tc>
          <w:tcPr>
            <w:tcW w:w="420" w:type="dxa"/>
            <w:tcBorders>
              <w:top w:val="nil"/>
              <w:left w:val="nil"/>
              <w:bottom w:val="nil"/>
              <w:right w:val="nil"/>
            </w:tcBorders>
            <w:shd w:val="clear" w:color="auto" w:fill="auto"/>
            <w:noWrap/>
            <w:vAlign w:val="bottom"/>
            <w:hideMark/>
          </w:tcPr>
          <w:p w14:paraId="67D67F35" w14:textId="77777777" w:rsidR="007930A3" w:rsidRPr="007930A3" w:rsidRDefault="007930A3" w:rsidP="007930A3">
            <w:pPr>
              <w:spacing w:after="0" w:line="240" w:lineRule="auto"/>
              <w:jc w:val="center"/>
              <w:rPr>
                <w:rFonts w:ascii="Calibri" w:eastAsia="Times New Roman" w:hAnsi="Calibri" w:cs="Calibri"/>
                <w:lang w:eastAsia="it-IT"/>
              </w:rPr>
            </w:pPr>
          </w:p>
        </w:tc>
        <w:tc>
          <w:tcPr>
            <w:tcW w:w="1000" w:type="dxa"/>
            <w:tcBorders>
              <w:top w:val="nil"/>
              <w:left w:val="nil"/>
              <w:bottom w:val="nil"/>
              <w:right w:val="single" w:sz="4" w:space="0" w:color="auto"/>
            </w:tcBorders>
            <w:shd w:val="clear" w:color="auto" w:fill="auto"/>
            <w:noWrap/>
            <w:vAlign w:val="bottom"/>
            <w:hideMark/>
          </w:tcPr>
          <w:p w14:paraId="2ADB0CBD"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00</w:t>
            </w:r>
          </w:p>
        </w:tc>
        <w:tc>
          <w:tcPr>
            <w:tcW w:w="1000" w:type="dxa"/>
            <w:tcBorders>
              <w:top w:val="nil"/>
              <w:left w:val="nil"/>
              <w:bottom w:val="nil"/>
              <w:right w:val="nil"/>
            </w:tcBorders>
            <w:shd w:val="clear" w:color="auto" w:fill="auto"/>
            <w:noWrap/>
            <w:vAlign w:val="bottom"/>
            <w:hideMark/>
          </w:tcPr>
          <w:p w14:paraId="30848B7F"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w:t>
            </w:r>
          </w:p>
        </w:tc>
        <w:tc>
          <w:tcPr>
            <w:tcW w:w="1000" w:type="dxa"/>
            <w:tcBorders>
              <w:top w:val="nil"/>
              <w:left w:val="nil"/>
              <w:bottom w:val="nil"/>
              <w:right w:val="nil"/>
            </w:tcBorders>
            <w:shd w:val="clear" w:color="auto" w:fill="auto"/>
            <w:noWrap/>
            <w:vAlign w:val="bottom"/>
            <w:hideMark/>
          </w:tcPr>
          <w:p w14:paraId="67E862FF"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w:t>
            </w:r>
          </w:p>
        </w:tc>
      </w:tr>
      <w:tr w:rsidR="007930A3" w:rsidRPr="007930A3" w14:paraId="19E23493" w14:textId="77777777" w:rsidTr="007930A3">
        <w:trPr>
          <w:trHeight w:val="288"/>
        </w:trPr>
        <w:tc>
          <w:tcPr>
            <w:tcW w:w="1000" w:type="dxa"/>
            <w:tcBorders>
              <w:top w:val="nil"/>
              <w:left w:val="nil"/>
              <w:bottom w:val="nil"/>
              <w:right w:val="single" w:sz="4" w:space="0" w:color="auto"/>
            </w:tcBorders>
            <w:shd w:val="clear" w:color="auto" w:fill="auto"/>
            <w:noWrap/>
            <w:vAlign w:val="bottom"/>
            <w:hideMark/>
          </w:tcPr>
          <w:p w14:paraId="58D46E36" w14:textId="77777777" w:rsidR="007930A3" w:rsidRPr="007930A3" w:rsidRDefault="007930A3" w:rsidP="007930A3">
            <w:pPr>
              <w:spacing w:after="0" w:line="240" w:lineRule="auto"/>
              <w:jc w:val="center"/>
              <w:rPr>
                <w:rFonts w:ascii="Calibri" w:eastAsia="Times New Roman" w:hAnsi="Calibri" w:cs="Calibri"/>
                <w:color w:val="000000"/>
                <w:lang w:eastAsia="it-IT"/>
              </w:rPr>
            </w:pPr>
            <w:r w:rsidRPr="007930A3">
              <w:rPr>
                <w:rFonts w:ascii="Calibri" w:eastAsia="Times New Roman" w:hAnsi="Calibri" w:cs="Calibri"/>
                <w:color w:val="000000"/>
                <w:lang w:eastAsia="it-IT"/>
              </w:rPr>
              <w:t>01</w:t>
            </w:r>
          </w:p>
        </w:tc>
        <w:tc>
          <w:tcPr>
            <w:tcW w:w="1000" w:type="dxa"/>
            <w:tcBorders>
              <w:top w:val="nil"/>
              <w:left w:val="nil"/>
              <w:bottom w:val="nil"/>
              <w:right w:val="nil"/>
            </w:tcBorders>
            <w:shd w:val="clear" w:color="auto" w:fill="auto"/>
            <w:noWrap/>
            <w:vAlign w:val="bottom"/>
            <w:hideMark/>
          </w:tcPr>
          <w:p w14:paraId="6894E5F5" w14:textId="77777777" w:rsidR="007930A3" w:rsidRPr="007930A3" w:rsidRDefault="007930A3" w:rsidP="007930A3">
            <w:pPr>
              <w:spacing w:after="0" w:line="240" w:lineRule="auto"/>
              <w:jc w:val="center"/>
              <w:rPr>
                <w:rFonts w:ascii="Calibri" w:eastAsia="Times New Roman" w:hAnsi="Calibri" w:cs="Calibri"/>
                <w:color w:val="FF0000"/>
                <w:lang w:eastAsia="it-IT"/>
              </w:rPr>
            </w:pPr>
            <w:r w:rsidRPr="007930A3">
              <w:rPr>
                <w:rFonts w:ascii="Calibri" w:eastAsia="Times New Roman" w:hAnsi="Calibri" w:cs="Calibri"/>
                <w:color w:val="FF0000"/>
                <w:lang w:eastAsia="it-IT"/>
              </w:rPr>
              <w:t>1</w:t>
            </w:r>
          </w:p>
        </w:tc>
        <w:tc>
          <w:tcPr>
            <w:tcW w:w="1000" w:type="dxa"/>
            <w:tcBorders>
              <w:top w:val="nil"/>
              <w:left w:val="nil"/>
              <w:bottom w:val="nil"/>
              <w:right w:val="nil"/>
            </w:tcBorders>
            <w:shd w:val="clear" w:color="auto" w:fill="auto"/>
            <w:noWrap/>
            <w:vAlign w:val="bottom"/>
            <w:hideMark/>
          </w:tcPr>
          <w:p w14:paraId="3346C7C3" w14:textId="77777777" w:rsidR="007930A3" w:rsidRPr="007930A3" w:rsidRDefault="007930A3" w:rsidP="007930A3">
            <w:pPr>
              <w:spacing w:after="0" w:line="240" w:lineRule="auto"/>
              <w:jc w:val="center"/>
              <w:rPr>
                <w:rFonts w:ascii="Calibri" w:eastAsia="Times New Roman" w:hAnsi="Calibri" w:cs="Calibri"/>
                <w:color w:val="FF0000"/>
                <w:lang w:eastAsia="it-IT"/>
              </w:rPr>
            </w:pPr>
            <w:r w:rsidRPr="007930A3">
              <w:rPr>
                <w:rFonts w:ascii="Calibri" w:eastAsia="Times New Roman" w:hAnsi="Calibri" w:cs="Calibri"/>
                <w:color w:val="FF0000"/>
                <w:lang w:eastAsia="it-IT"/>
              </w:rPr>
              <w:t>1</w:t>
            </w:r>
          </w:p>
        </w:tc>
        <w:tc>
          <w:tcPr>
            <w:tcW w:w="460" w:type="dxa"/>
            <w:tcBorders>
              <w:top w:val="nil"/>
              <w:left w:val="nil"/>
              <w:bottom w:val="nil"/>
              <w:right w:val="nil"/>
            </w:tcBorders>
            <w:shd w:val="clear" w:color="auto" w:fill="auto"/>
            <w:noWrap/>
            <w:vAlign w:val="bottom"/>
            <w:hideMark/>
          </w:tcPr>
          <w:p w14:paraId="3D6A62ED" w14:textId="77777777" w:rsidR="007930A3" w:rsidRPr="007930A3" w:rsidRDefault="007930A3" w:rsidP="007930A3">
            <w:pPr>
              <w:spacing w:after="0" w:line="240" w:lineRule="auto"/>
              <w:jc w:val="center"/>
              <w:rPr>
                <w:rFonts w:ascii="Calibri" w:eastAsia="Times New Roman" w:hAnsi="Calibri" w:cs="Calibri"/>
                <w:color w:val="FF0000"/>
                <w:lang w:eastAsia="it-IT"/>
              </w:rPr>
            </w:pPr>
          </w:p>
        </w:tc>
        <w:tc>
          <w:tcPr>
            <w:tcW w:w="1000" w:type="dxa"/>
            <w:tcBorders>
              <w:top w:val="nil"/>
              <w:left w:val="nil"/>
              <w:bottom w:val="nil"/>
              <w:right w:val="single" w:sz="4" w:space="0" w:color="auto"/>
            </w:tcBorders>
            <w:shd w:val="clear" w:color="auto" w:fill="auto"/>
            <w:noWrap/>
            <w:vAlign w:val="bottom"/>
            <w:hideMark/>
          </w:tcPr>
          <w:p w14:paraId="3561E4D5"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01</w:t>
            </w:r>
          </w:p>
        </w:tc>
        <w:tc>
          <w:tcPr>
            <w:tcW w:w="1000" w:type="dxa"/>
            <w:tcBorders>
              <w:top w:val="nil"/>
              <w:left w:val="nil"/>
              <w:bottom w:val="nil"/>
              <w:right w:val="nil"/>
            </w:tcBorders>
            <w:shd w:val="clear" w:color="auto" w:fill="auto"/>
            <w:noWrap/>
            <w:vAlign w:val="bottom"/>
            <w:hideMark/>
          </w:tcPr>
          <w:p w14:paraId="079484D7"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w:t>
            </w:r>
          </w:p>
        </w:tc>
        <w:tc>
          <w:tcPr>
            <w:tcW w:w="1000" w:type="dxa"/>
            <w:tcBorders>
              <w:top w:val="nil"/>
              <w:left w:val="nil"/>
              <w:bottom w:val="nil"/>
              <w:right w:val="nil"/>
            </w:tcBorders>
            <w:shd w:val="clear" w:color="auto" w:fill="auto"/>
            <w:noWrap/>
            <w:vAlign w:val="bottom"/>
            <w:hideMark/>
          </w:tcPr>
          <w:p w14:paraId="67B8EE31"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w:t>
            </w:r>
          </w:p>
        </w:tc>
        <w:tc>
          <w:tcPr>
            <w:tcW w:w="420" w:type="dxa"/>
            <w:tcBorders>
              <w:top w:val="nil"/>
              <w:left w:val="nil"/>
              <w:bottom w:val="nil"/>
              <w:right w:val="nil"/>
            </w:tcBorders>
            <w:shd w:val="clear" w:color="auto" w:fill="auto"/>
            <w:noWrap/>
            <w:vAlign w:val="bottom"/>
            <w:hideMark/>
          </w:tcPr>
          <w:p w14:paraId="3C96AF95" w14:textId="77777777" w:rsidR="007930A3" w:rsidRPr="007930A3" w:rsidRDefault="007930A3" w:rsidP="007930A3">
            <w:pPr>
              <w:spacing w:after="0" w:line="240" w:lineRule="auto"/>
              <w:jc w:val="center"/>
              <w:rPr>
                <w:rFonts w:ascii="Calibri" w:eastAsia="Times New Roman" w:hAnsi="Calibri" w:cs="Calibri"/>
                <w:lang w:eastAsia="it-IT"/>
              </w:rPr>
            </w:pPr>
          </w:p>
        </w:tc>
        <w:tc>
          <w:tcPr>
            <w:tcW w:w="1000" w:type="dxa"/>
            <w:tcBorders>
              <w:top w:val="nil"/>
              <w:left w:val="nil"/>
              <w:bottom w:val="nil"/>
              <w:right w:val="single" w:sz="4" w:space="0" w:color="auto"/>
            </w:tcBorders>
            <w:shd w:val="clear" w:color="auto" w:fill="auto"/>
            <w:noWrap/>
            <w:vAlign w:val="bottom"/>
            <w:hideMark/>
          </w:tcPr>
          <w:p w14:paraId="7BDAC28A"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01</w:t>
            </w:r>
          </w:p>
        </w:tc>
        <w:tc>
          <w:tcPr>
            <w:tcW w:w="1000" w:type="dxa"/>
            <w:tcBorders>
              <w:top w:val="nil"/>
              <w:left w:val="nil"/>
              <w:bottom w:val="nil"/>
              <w:right w:val="nil"/>
            </w:tcBorders>
            <w:shd w:val="clear" w:color="auto" w:fill="auto"/>
            <w:noWrap/>
            <w:vAlign w:val="bottom"/>
            <w:hideMark/>
          </w:tcPr>
          <w:p w14:paraId="1266190E"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w:t>
            </w:r>
          </w:p>
        </w:tc>
        <w:tc>
          <w:tcPr>
            <w:tcW w:w="1000" w:type="dxa"/>
            <w:tcBorders>
              <w:top w:val="nil"/>
              <w:left w:val="nil"/>
              <w:bottom w:val="nil"/>
              <w:right w:val="nil"/>
            </w:tcBorders>
            <w:shd w:val="clear" w:color="auto" w:fill="auto"/>
            <w:noWrap/>
            <w:vAlign w:val="bottom"/>
            <w:hideMark/>
          </w:tcPr>
          <w:p w14:paraId="71DBD75E"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w:t>
            </w:r>
          </w:p>
        </w:tc>
      </w:tr>
      <w:tr w:rsidR="007930A3" w:rsidRPr="007930A3" w14:paraId="1E765998" w14:textId="77777777" w:rsidTr="007930A3">
        <w:trPr>
          <w:trHeight w:val="288"/>
        </w:trPr>
        <w:tc>
          <w:tcPr>
            <w:tcW w:w="1000" w:type="dxa"/>
            <w:tcBorders>
              <w:top w:val="nil"/>
              <w:left w:val="nil"/>
              <w:bottom w:val="nil"/>
              <w:right w:val="single" w:sz="4" w:space="0" w:color="auto"/>
            </w:tcBorders>
            <w:shd w:val="clear" w:color="auto" w:fill="auto"/>
            <w:noWrap/>
            <w:vAlign w:val="bottom"/>
            <w:hideMark/>
          </w:tcPr>
          <w:p w14:paraId="1607B5F5" w14:textId="77777777" w:rsidR="007930A3" w:rsidRPr="007930A3" w:rsidRDefault="007930A3" w:rsidP="007930A3">
            <w:pPr>
              <w:spacing w:after="0" w:line="240" w:lineRule="auto"/>
              <w:jc w:val="center"/>
              <w:rPr>
                <w:rFonts w:ascii="Calibri" w:eastAsia="Times New Roman" w:hAnsi="Calibri" w:cs="Calibri"/>
                <w:color w:val="000000"/>
                <w:lang w:eastAsia="it-IT"/>
              </w:rPr>
            </w:pPr>
            <w:r w:rsidRPr="007930A3">
              <w:rPr>
                <w:rFonts w:ascii="Calibri" w:eastAsia="Times New Roman" w:hAnsi="Calibri" w:cs="Calibri"/>
                <w:color w:val="000000"/>
                <w:lang w:eastAsia="it-IT"/>
              </w:rPr>
              <w:t>10</w:t>
            </w:r>
          </w:p>
        </w:tc>
        <w:tc>
          <w:tcPr>
            <w:tcW w:w="1000" w:type="dxa"/>
            <w:tcBorders>
              <w:top w:val="nil"/>
              <w:left w:val="nil"/>
              <w:bottom w:val="nil"/>
              <w:right w:val="nil"/>
            </w:tcBorders>
            <w:shd w:val="clear" w:color="auto" w:fill="auto"/>
            <w:noWrap/>
            <w:vAlign w:val="bottom"/>
            <w:hideMark/>
          </w:tcPr>
          <w:p w14:paraId="40DC4794" w14:textId="4E326383" w:rsidR="007930A3" w:rsidRPr="007930A3" w:rsidRDefault="006B17F9" w:rsidP="007930A3">
            <w:pPr>
              <w:spacing w:after="0" w:line="240" w:lineRule="auto"/>
              <w:jc w:val="center"/>
              <w:rPr>
                <w:rFonts w:ascii="Calibri" w:eastAsia="Times New Roman" w:hAnsi="Calibri" w:cs="Calibri"/>
                <w:color w:val="000000"/>
                <w:lang w:eastAsia="it-IT"/>
              </w:rPr>
            </w:pPr>
            <w:r w:rsidRPr="006B17F9">
              <w:rPr>
                <w:rFonts w:ascii="Calibri" w:eastAsia="Times New Roman" w:hAnsi="Calibri" w:cs="Calibri"/>
                <w:color w:val="FF0000"/>
                <w:lang w:eastAsia="it-IT"/>
              </w:rPr>
              <w:t>0</w:t>
            </w:r>
          </w:p>
        </w:tc>
        <w:tc>
          <w:tcPr>
            <w:tcW w:w="1000" w:type="dxa"/>
            <w:tcBorders>
              <w:top w:val="nil"/>
              <w:left w:val="nil"/>
              <w:bottom w:val="nil"/>
              <w:right w:val="nil"/>
            </w:tcBorders>
            <w:shd w:val="clear" w:color="auto" w:fill="auto"/>
            <w:noWrap/>
            <w:vAlign w:val="bottom"/>
            <w:hideMark/>
          </w:tcPr>
          <w:p w14:paraId="5DB2CEDB" w14:textId="77777777" w:rsidR="007930A3" w:rsidRPr="007930A3" w:rsidRDefault="007930A3" w:rsidP="007930A3">
            <w:pPr>
              <w:spacing w:after="0" w:line="240" w:lineRule="auto"/>
              <w:jc w:val="center"/>
              <w:rPr>
                <w:rFonts w:ascii="Calibri" w:eastAsia="Times New Roman" w:hAnsi="Calibri" w:cs="Calibri"/>
                <w:color w:val="FF0000"/>
                <w:lang w:eastAsia="it-IT"/>
              </w:rPr>
            </w:pPr>
            <w:r w:rsidRPr="007930A3">
              <w:rPr>
                <w:rFonts w:ascii="Calibri" w:eastAsia="Times New Roman" w:hAnsi="Calibri" w:cs="Calibri"/>
                <w:color w:val="FF0000"/>
                <w:lang w:eastAsia="it-IT"/>
              </w:rPr>
              <w:t>0</w:t>
            </w:r>
          </w:p>
        </w:tc>
        <w:tc>
          <w:tcPr>
            <w:tcW w:w="460" w:type="dxa"/>
            <w:tcBorders>
              <w:top w:val="nil"/>
              <w:left w:val="nil"/>
              <w:bottom w:val="nil"/>
              <w:right w:val="nil"/>
            </w:tcBorders>
            <w:shd w:val="clear" w:color="auto" w:fill="auto"/>
            <w:noWrap/>
            <w:vAlign w:val="bottom"/>
            <w:hideMark/>
          </w:tcPr>
          <w:p w14:paraId="2FB69C73" w14:textId="77777777" w:rsidR="007930A3" w:rsidRPr="007930A3" w:rsidRDefault="007930A3" w:rsidP="007930A3">
            <w:pPr>
              <w:spacing w:after="0" w:line="240" w:lineRule="auto"/>
              <w:jc w:val="center"/>
              <w:rPr>
                <w:rFonts w:ascii="Calibri" w:eastAsia="Times New Roman" w:hAnsi="Calibri" w:cs="Calibri"/>
                <w:color w:val="FF0000"/>
                <w:lang w:eastAsia="it-IT"/>
              </w:rPr>
            </w:pPr>
          </w:p>
        </w:tc>
        <w:tc>
          <w:tcPr>
            <w:tcW w:w="1000" w:type="dxa"/>
            <w:tcBorders>
              <w:top w:val="nil"/>
              <w:left w:val="nil"/>
              <w:bottom w:val="nil"/>
              <w:right w:val="single" w:sz="4" w:space="0" w:color="auto"/>
            </w:tcBorders>
            <w:shd w:val="clear" w:color="auto" w:fill="auto"/>
            <w:noWrap/>
            <w:vAlign w:val="bottom"/>
            <w:hideMark/>
          </w:tcPr>
          <w:p w14:paraId="0B9CA90B"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10</w:t>
            </w:r>
          </w:p>
        </w:tc>
        <w:tc>
          <w:tcPr>
            <w:tcW w:w="1000" w:type="dxa"/>
            <w:tcBorders>
              <w:top w:val="nil"/>
              <w:left w:val="nil"/>
              <w:bottom w:val="nil"/>
              <w:right w:val="nil"/>
            </w:tcBorders>
            <w:shd w:val="clear" w:color="auto" w:fill="auto"/>
            <w:noWrap/>
            <w:vAlign w:val="bottom"/>
            <w:hideMark/>
          </w:tcPr>
          <w:p w14:paraId="140DC67E"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0/1</w:t>
            </w:r>
          </w:p>
        </w:tc>
        <w:tc>
          <w:tcPr>
            <w:tcW w:w="1000" w:type="dxa"/>
            <w:tcBorders>
              <w:top w:val="nil"/>
              <w:left w:val="nil"/>
              <w:bottom w:val="nil"/>
              <w:right w:val="nil"/>
            </w:tcBorders>
            <w:shd w:val="clear" w:color="auto" w:fill="auto"/>
            <w:noWrap/>
            <w:vAlign w:val="bottom"/>
            <w:hideMark/>
          </w:tcPr>
          <w:p w14:paraId="6F848BCA"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0/1</w:t>
            </w:r>
          </w:p>
        </w:tc>
        <w:tc>
          <w:tcPr>
            <w:tcW w:w="420" w:type="dxa"/>
            <w:tcBorders>
              <w:top w:val="nil"/>
              <w:left w:val="nil"/>
              <w:bottom w:val="nil"/>
              <w:right w:val="nil"/>
            </w:tcBorders>
            <w:shd w:val="clear" w:color="auto" w:fill="auto"/>
            <w:noWrap/>
            <w:vAlign w:val="bottom"/>
            <w:hideMark/>
          </w:tcPr>
          <w:p w14:paraId="4AF3B12E" w14:textId="77777777" w:rsidR="007930A3" w:rsidRPr="007930A3" w:rsidRDefault="007930A3" w:rsidP="007930A3">
            <w:pPr>
              <w:spacing w:after="0" w:line="240" w:lineRule="auto"/>
              <w:jc w:val="center"/>
              <w:rPr>
                <w:rFonts w:ascii="Calibri" w:eastAsia="Times New Roman" w:hAnsi="Calibri" w:cs="Calibri"/>
                <w:lang w:eastAsia="it-IT"/>
              </w:rPr>
            </w:pPr>
          </w:p>
        </w:tc>
        <w:tc>
          <w:tcPr>
            <w:tcW w:w="1000" w:type="dxa"/>
            <w:tcBorders>
              <w:top w:val="nil"/>
              <w:left w:val="nil"/>
              <w:bottom w:val="nil"/>
              <w:right w:val="single" w:sz="4" w:space="0" w:color="auto"/>
            </w:tcBorders>
            <w:shd w:val="clear" w:color="auto" w:fill="auto"/>
            <w:noWrap/>
            <w:vAlign w:val="bottom"/>
            <w:hideMark/>
          </w:tcPr>
          <w:p w14:paraId="01E101AA"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10</w:t>
            </w:r>
          </w:p>
        </w:tc>
        <w:tc>
          <w:tcPr>
            <w:tcW w:w="1000" w:type="dxa"/>
            <w:tcBorders>
              <w:top w:val="nil"/>
              <w:left w:val="nil"/>
              <w:bottom w:val="nil"/>
              <w:right w:val="nil"/>
            </w:tcBorders>
            <w:shd w:val="clear" w:color="auto" w:fill="auto"/>
            <w:noWrap/>
            <w:vAlign w:val="bottom"/>
            <w:hideMark/>
          </w:tcPr>
          <w:p w14:paraId="300982F8" w14:textId="59D507DF"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w:t>
            </w:r>
            <w:r w:rsidR="006B17F9">
              <w:rPr>
                <w:rFonts w:ascii="Calibri" w:eastAsia="Times New Roman" w:hAnsi="Calibri" w:cs="Calibri"/>
                <w:lang w:eastAsia="it-IT"/>
              </w:rPr>
              <w:t>/0</w:t>
            </w:r>
          </w:p>
        </w:tc>
        <w:tc>
          <w:tcPr>
            <w:tcW w:w="1000" w:type="dxa"/>
            <w:tcBorders>
              <w:top w:val="nil"/>
              <w:left w:val="nil"/>
              <w:bottom w:val="nil"/>
              <w:right w:val="nil"/>
            </w:tcBorders>
            <w:shd w:val="clear" w:color="auto" w:fill="auto"/>
            <w:noWrap/>
            <w:vAlign w:val="bottom"/>
            <w:hideMark/>
          </w:tcPr>
          <w:p w14:paraId="77F21E03"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1/0</w:t>
            </w:r>
          </w:p>
        </w:tc>
      </w:tr>
      <w:tr w:rsidR="007930A3" w:rsidRPr="007930A3" w14:paraId="62495C8E" w14:textId="77777777" w:rsidTr="007930A3">
        <w:trPr>
          <w:trHeight w:val="288"/>
        </w:trPr>
        <w:tc>
          <w:tcPr>
            <w:tcW w:w="1000" w:type="dxa"/>
            <w:tcBorders>
              <w:top w:val="nil"/>
              <w:left w:val="nil"/>
              <w:bottom w:val="nil"/>
              <w:right w:val="single" w:sz="4" w:space="0" w:color="auto"/>
            </w:tcBorders>
            <w:shd w:val="clear" w:color="auto" w:fill="auto"/>
            <w:noWrap/>
            <w:vAlign w:val="bottom"/>
            <w:hideMark/>
          </w:tcPr>
          <w:p w14:paraId="3D57E37A" w14:textId="77777777" w:rsidR="007930A3" w:rsidRPr="007930A3" w:rsidRDefault="007930A3" w:rsidP="007930A3">
            <w:pPr>
              <w:spacing w:after="0" w:line="240" w:lineRule="auto"/>
              <w:jc w:val="center"/>
              <w:rPr>
                <w:rFonts w:ascii="Calibri" w:eastAsia="Times New Roman" w:hAnsi="Calibri" w:cs="Calibri"/>
                <w:color w:val="000000"/>
                <w:lang w:eastAsia="it-IT"/>
              </w:rPr>
            </w:pPr>
            <w:r w:rsidRPr="007930A3">
              <w:rPr>
                <w:rFonts w:ascii="Calibri" w:eastAsia="Times New Roman" w:hAnsi="Calibri" w:cs="Calibri"/>
                <w:color w:val="000000"/>
                <w:lang w:eastAsia="it-IT"/>
              </w:rPr>
              <w:t>11</w:t>
            </w:r>
          </w:p>
        </w:tc>
        <w:tc>
          <w:tcPr>
            <w:tcW w:w="1000" w:type="dxa"/>
            <w:tcBorders>
              <w:top w:val="nil"/>
              <w:left w:val="nil"/>
              <w:bottom w:val="nil"/>
              <w:right w:val="nil"/>
            </w:tcBorders>
            <w:shd w:val="clear" w:color="auto" w:fill="auto"/>
            <w:noWrap/>
            <w:vAlign w:val="bottom"/>
            <w:hideMark/>
          </w:tcPr>
          <w:p w14:paraId="6FBE8F31" w14:textId="77777777" w:rsidR="007930A3" w:rsidRPr="007930A3" w:rsidRDefault="007930A3" w:rsidP="007930A3">
            <w:pPr>
              <w:spacing w:after="0" w:line="240" w:lineRule="auto"/>
              <w:jc w:val="center"/>
              <w:rPr>
                <w:rFonts w:ascii="Calibri" w:eastAsia="Times New Roman" w:hAnsi="Calibri" w:cs="Calibri"/>
                <w:color w:val="000000"/>
                <w:lang w:eastAsia="it-IT"/>
              </w:rPr>
            </w:pPr>
            <w:r w:rsidRPr="007930A3">
              <w:rPr>
                <w:rFonts w:ascii="Calibri" w:eastAsia="Times New Roman" w:hAnsi="Calibri" w:cs="Calibri"/>
                <w:color w:val="000000"/>
                <w:lang w:eastAsia="it-IT"/>
              </w:rPr>
              <w:t>-</w:t>
            </w:r>
          </w:p>
        </w:tc>
        <w:tc>
          <w:tcPr>
            <w:tcW w:w="1000" w:type="dxa"/>
            <w:tcBorders>
              <w:top w:val="nil"/>
              <w:left w:val="nil"/>
              <w:bottom w:val="nil"/>
              <w:right w:val="nil"/>
            </w:tcBorders>
            <w:shd w:val="clear" w:color="auto" w:fill="auto"/>
            <w:noWrap/>
            <w:vAlign w:val="bottom"/>
            <w:hideMark/>
          </w:tcPr>
          <w:p w14:paraId="7C883CC3" w14:textId="77777777" w:rsidR="007930A3" w:rsidRPr="007930A3" w:rsidRDefault="007930A3" w:rsidP="007930A3">
            <w:pPr>
              <w:spacing w:after="0" w:line="240" w:lineRule="auto"/>
              <w:jc w:val="center"/>
              <w:rPr>
                <w:rFonts w:ascii="Calibri" w:eastAsia="Times New Roman" w:hAnsi="Calibri" w:cs="Calibri"/>
                <w:color w:val="000000"/>
                <w:lang w:eastAsia="it-IT"/>
              </w:rPr>
            </w:pPr>
            <w:r w:rsidRPr="007930A3">
              <w:rPr>
                <w:rFonts w:ascii="Calibri" w:eastAsia="Times New Roman" w:hAnsi="Calibri" w:cs="Calibri"/>
                <w:color w:val="000000"/>
                <w:lang w:eastAsia="it-IT"/>
              </w:rPr>
              <w:t>1</w:t>
            </w:r>
          </w:p>
        </w:tc>
        <w:tc>
          <w:tcPr>
            <w:tcW w:w="460" w:type="dxa"/>
            <w:tcBorders>
              <w:top w:val="nil"/>
              <w:left w:val="nil"/>
              <w:bottom w:val="nil"/>
              <w:right w:val="nil"/>
            </w:tcBorders>
            <w:shd w:val="clear" w:color="auto" w:fill="auto"/>
            <w:noWrap/>
            <w:vAlign w:val="bottom"/>
            <w:hideMark/>
          </w:tcPr>
          <w:p w14:paraId="11900FAF" w14:textId="77777777" w:rsidR="007930A3" w:rsidRPr="007930A3" w:rsidRDefault="007930A3" w:rsidP="007930A3">
            <w:pPr>
              <w:spacing w:after="0" w:line="240" w:lineRule="auto"/>
              <w:jc w:val="center"/>
              <w:rPr>
                <w:rFonts w:ascii="Calibri" w:eastAsia="Times New Roman" w:hAnsi="Calibri" w:cs="Calibri"/>
                <w:color w:val="000000"/>
                <w:lang w:eastAsia="it-IT"/>
              </w:rPr>
            </w:pPr>
          </w:p>
        </w:tc>
        <w:tc>
          <w:tcPr>
            <w:tcW w:w="1000" w:type="dxa"/>
            <w:tcBorders>
              <w:top w:val="nil"/>
              <w:left w:val="nil"/>
              <w:bottom w:val="nil"/>
              <w:right w:val="single" w:sz="4" w:space="0" w:color="auto"/>
            </w:tcBorders>
            <w:shd w:val="clear" w:color="auto" w:fill="auto"/>
            <w:noWrap/>
            <w:vAlign w:val="bottom"/>
            <w:hideMark/>
          </w:tcPr>
          <w:p w14:paraId="5EB67661"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11</w:t>
            </w:r>
          </w:p>
        </w:tc>
        <w:tc>
          <w:tcPr>
            <w:tcW w:w="1000" w:type="dxa"/>
            <w:tcBorders>
              <w:top w:val="nil"/>
              <w:left w:val="nil"/>
              <w:bottom w:val="nil"/>
              <w:right w:val="nil"/>
            </w:tcBorders>
            <w:shd w:val="clear" w:color="auto" w:fill="auto"/>
            <w:noWrap/>
            <w:vAlign w:val="bottom"/>
            <w:hideMark/>
          </w:tcPr>
          <w:p w14:paraId="18E83DDC"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w:t>
            </w:r>
          </w:p>
        </w:tc>
        <w:tc>
          <w:tcPr>
            <w:tcW w:w="1000" w:type="dxa"/>
            <w:tcBorders>
              <w:top w:val="nil"/>
              <w:left w:val="nil"/>
              <w:bottom w:val="nil"/>
              <w:right w:val="nil"/>
            </w:tcBorders>
            <w:shd w:val="clear" w:color="auto" w:fill="auto"/>
            <w:noWrap/>
            <w:vAlign w:val="bottom"/>
            <w:hideMark/>
          </w:tcPr>
          <w:p w14:paraId="2099D380"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0/1</w:t>
            </w:r>
          </w:p>
        </w:tc>
        <w:tc>
          <w:tcPr>
            <w:tcW w:w="420" w:type="dxa"/>
            <w:tcBorders>
              <w:top w:val="nil"/>
              <w:left w:val="nil"/>
              <w:bottom w:val="nil"/>
              <w:right w:val="nil"/>
            </w:tcBorders>
            <w:shd w:val="clear" w:color="auto" w:fill="auto"/>
            <w:noWrap/>
            <w:vAlign w:val="bottom"/>
            <w:hideMark/>
          </w:tcPr>
          <w:p w14:paraId="4853A047" w14:textId="77777777" w:rsidR="007930A3" w:rsidRPr="007930A3" w:rsidRDefault="007930A3" w:rsidP="007930A3">
            <w:pPr>
              <w:spacing w:after="0" w:line="240" w:lineRule="auto"/>
              <w:jc w:val="center"/>
              <w:rPr>
                <w:rFonts w:ascii="Calibri" w:eastAsia="Times New Roman" w:hAnsi="Calibri" w:cs="Calibri"/>
                <w:lang w:eastAsia="it-IT"/>
              </w:rPr>
            </w:pPr>
          </w:p>
        </w:tc>
        <w:tc>
          <w:tcPr>
            <w:tcW w:w="1000" w:type="dxa"/>
            <w:tcBorders>
              <w:top w:val="nil"/>
              <w:left w:val="nil"/>
              <w:bottom w:val="nil"/>
              <w:right w:val="single" w:sz="4" w:space="0" w:color="auto"/>
            </w:tcBorders>
            <w:shd w:val="clear" w:color="auto" w:fill="auto"/>
            <w:noWrap/>
            <w:vAlign w:val="bottom"/>
            <w:hideMark/>
          </w:tcPr>
          <w:p w14:paraId="4B38A845"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11</w:t>
            </w:r>
          </w:p>
        </w:tc>
        <w:tc>
          <w:tcPr>
            <w:tcW w:w="1000" w:type="dxa"/>
            <w:tcBorders>
              <w:top w:val="nil"/>
              <w:left w:val="nil"/>
              <w:bottom w:val="nil"/>
              <w:right w:val="nil"/>
            </w:tcBorders>
            <w:shd w:val="clear" w:color="auto" w:fill="auto"/>
            <w:noWrap/>
            <w:vAlign w:val="bottom"/>
            <w:hideMark/>
          </w:tcPr>
          <w:p w14:paraId="579C4F28"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w:t>
            </w:r>
          </w:p>
        </w:tc>
        <w:tc>
          <w:tcPr>
            <w:tcW w:w="1000" w:type="dxa"/>
            <w:tcBorders>
              <w:top w:val="nil"/>
              <w:left w:val="nil"/>
              <w:bottom w:val="nil"/>
              <w:right w:val="nil"/>
            </w:tcBorders>
            <w:shd w:val="clear" w:color="auto" w:fill="auto"/>
            <w:noWrap/>
            <w:vAlign w:val="bottom"/>
            <w:hideMark/>
          </w:tcPr>
          <w:p w14:paraId="2295A78C"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0/1</w:t>
            </w:r>
          </w:p>
        </w:tc>
      </w:tr>
    </w:tbl>
    <w:p w14:paraId="0B689C8A" w14:textId="77777777" w:rsidR="007930A3" w:rsidRDefault="007930A3" w:rsidP="00AB12F2"/>
    <w:p w14:paraId="63AAC083" w14:textId="474A21EA" w:rsidR="007930A3" w:rsidRDefault="007930A3" w:rsidP="00AB12F2">
      <w:r>
        <w:t>Mentre per il secondo FF</w:t>
      </w:r>
    </w:p>
    <w:tbl>
      <w:tblPr>
        <w:tblW w:w="9880" w:type="dxa"/>
        <w:tblCellMar>
          <w:left w:w="70" w:type="dxa"/>
          <w:right w:w="70" w:type="dxa"/>
        </w:tblCellMar>
        <w:tblLook w:val="04A0" w:firstRow="1" w:lastRow="0" w:firstColumn="1" w:lastColumn="0" w:noHBand="0" w:noVBand="1"/>
      </w:tblPr>
      <w:tblGrid>
        <w:gridCol w:w="1000"/>
        <w:gridCol w:w="1000"/>
        <w:gridCol w:w="1000"/>
        <w:gridCol w:w="460"/>
        <w:gridCol w:w="1000"/>
        <w:gridCol w:w="1000"/>
        <w:gridCol w:w="1000"/>
        <w:gridCol w:w="420"/>
        <w:gridCol w:w="1000"/>
        <w:gridCol w:w="1000"/>
        <w:gridCol w:w="1000"/>
      </w:tblGrid>
      <w:tr w:rsidR="007930A3" w:rsidRPr="007930A3" w14:paraId="225E84D0" w14:textId="77777777" w:rsidTr="007930A3">
        <w:trPr>
          <w:trHeight w:val="288"/>
        </w:trPr>
        <w:tc>
          <w:tcPr>
            <w:tcW w:w="1000" w:type="dxa"/>
            <w:tcBorders>
              <w:top w:val="nil"/>
              <w:left w:val="nil"/>
              <w:bottom w:val="nil"/>
              <w:right w:val="nil"/>
            </w:tcBorders>
            <w:shd w:val="clear" w:color="auto" w:fill="auto"/>
            <w:noWrap/>
            <w:vAlign w:val="bottom"/>
            <w:hideMark/>
          </w:tcPr>
          <w:p w14:paraId="04C4810F" w14:textId="77777777" w:rsidR="007930A3" w:rsidRPr="007930A3" w:rsidRDefault="007930A3" w:rsidP="007930A3">
            <w:pPr>
              <w:spacing w:after="0" w:line="240" w:lineRule="auto"/>
              <w:jc w:val="center"/>
              <w:rPr>
                <w:rFonts w:ascii="Calibri" w:eastAsia="Times New Roman" w:hAnsi="Calibri" w:cs="Calibri"/>
                <w:color w:val="000000"/>
                <w:lang w:eastAsia="it-IT"/>
              </w:rPr>
            </w:pPr>
            <w:r w:rsidRPr="007930A3">
              <w:rPr>
                <w:rFonts w:ascii="Calibri" w:eastAsia="Times New Roman" w:hAnsi="Calibri" w:cs="Calibri"/>
                <w:color w:val="000000"/>
                <w:lang w:eastAsia="it-IT"/>
              </w:rPr>
              <w:t>Tr-FF2</w:t>
            </w:r>
          </w:p>
        </w:tc>
        <w:tc>
          <w:tcPr>
            <w:tcW w:w="1000" w:type="dxa"/>
            <w:tcBorders>
              <w:top w:val="nil"/>
              <w:left w:val="nil"/>
              <w:bottom w:val="nil"/>
              <w:right w:val="nil"/>
            </w:tcBorders>
            <w:shd w:val="clear" w:color="auto" w:fill="auto"/>
            <w:noWrap/>
            <w:vAlign w:val="bottom"/>
            <w:hideMark/>
          </w:tcPr>
          <w:p w14:paraId="0197E0B7" w14:textId="77777777" w:rsidR="007930A3" w:rsidRPr="007930A3" w:rsidRDefault="007930A3" w:rsidP="007930A3">
            <w:pPr>
              <w:spacing w:after="0" w:line="240" w:lineRule="auto"/>
              <w:jc w:val="center"/>
              <w:rPr>
                <w:rFonts w:ascii="Calibri" w:eastAsia="Times New Roman" w:hAnsi="Calibri" w:cs="Calibri"/>
                <w:color w:val="000000"/>
                <w:lang w:eastAsia="it-IT"/>
              </w:rPr>
            </w:pPr>
          </w:p>
        </w:tc>
        <w:tc>
          <w:tcPr>
            <w:tcW w:w="1000" w:type="dxa"/>
            <w:tcBorders>
              <w:top w:val="nil"/>
              <w:left w:val="nil"/>
              <w:bottom w:val="nil"/>
              <w:right w:val="nil"/>
            </w:tcBorders>
            <w:shd w:val="clear" w:color="auto" w:fill="auto"/>
            <w:noWrap/>
            <w:vAlign w:val="bottom"/>
            <w:hideMark/>
          </w:tcPr>
          <w:p w14:paraId="3A946BCD" w14:textId="77777777" w:rsidR="007930A3" w:rsidRPr="007930A3" w:rsidRDefault="007930A3" w:rsidP="007930A3">
            <w:pPr>
              <w:spacing w:after="0" w:line="240" w:lineRule="auto"/>
              <w:rPr>
                <w:rFonts w:ascii="Times New Roman" w:eastAsia="Times New Roman" w:hAnsi="Times New Roman" w:cs="Times New Roman"/>
                <w:sz w:val="20"/>
                <w:szCs w:val="20"/>
                <w:lang w:eastAsia="it-IT"/>
              </w:rPr>
            </w:pPr>
          </w:p>
        </w:tc>
        <w:tc>
          <w:tcPr>
            <w:tcW w:w="460" w:type="dxa"/>
            <w:tcBorders>
              <w:top w:val="nil"/>
              <w:left w:val="nil"/>
              <w:bottom w:val="nil"/>
              <w:right w:val="nil"/>
            </w:tcBorders>
            <w:shd w:val="clear" w:color="auto" w:fill="auto"/>
            <w:noWrap/>
            <w:vAlign w:val="bottom"/>
            <w:hideMark/>
          </w:tcPr>
          <w:p w14:paraId="6AF86E77" w14:textId="77777777" w:rsidR="007930A3" w:rsidRPr="007930A3" w:rsidRDefault="007930A3" w:rsidP="007930A3">
            <w:pPr>
              <w:spacing w:after="0" w:line="240" w:lineRule="auto"/>
              <w:rPr>
                <w:rFonts w:ascii="Times New Roman" w:eastAsia="Times New Roman" w:hAnsi="Times New Roman" w:cs="Times New Roman"/>
                <w:sz w:val="20"/>
                <w:szCs w:val="20"/>
                <w:lang w:eastAsia="it-IT"/>
              </w:rPr>
            </w:pPr>
          </w:p>
        </w:tc>
        <w:tc>
          <w:tcPr>
            <w:tcW w:w="1000" w:type="dxa"/>
            <w:tcBorders>
              <w:top w:val="nil"/>
              <w:left w:val="nil"/>
              <w:bottom w:val="nil"/>
              <w:right w:val="nil"/>
            </w:tcBorders>
            <w:shd w:val="clear" w:color="auto" w:fill="auto"/>
            <w:noWrap/>
            <w:vAlign w:val="bottom"/>
            <w:hideMark/>
          </w:tcPr>
          <w:p w14:paraId="57B2AC1D"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S2</w:t>
            </w:r>
          </w:p>
        </w:tc>
        <w:tc>
          <w:tcPr>
            <w:tcW w:w="1000" w:type="dxa"/>
            <w:tcBorders>
              <w:top w:val="nil"/>
              <w:left w:val="nil"/>
              <w:bottom w:val="nil"/>
              <w:right w:val="nil"/>
            </w:tcBorders>
            <w:shd w:val="clear" w:color="auto" w:fill="auto"/>
            <w:noWrap/>
            <w:vAlign w:val="bottom"/>
            <w:hideMark/>
          </w:tcPr>
          <w:p w14:paraId="7C81A920" w14:textId="77777777" w:rsidR="007930A3" w:rsidRPr="007930A3" w:rsidRDefault="007930A3" w:rsidP="007930A3">
            <w:pPr>
              <w:spacing w:after="0" w:line="240" w:lineRule="auto"/>
              <w:jc w:val="center"/>
              <w:rPr>
                <w:rFonts w:ascii="Calibri" w:eastAsia="Times New Roman" w:hAnsi="Calibri" w:cs="Calibri"/>
                <w:lang w:eastAsia="it-IT"/>
              </w:rPr>
            </w:pPr>
          </w:p>
        </w:tc>
        <w:tc>
          <w:tcPr>
            <w:tcW w:w="1000" w:type="dxa"/>
            <w:tcBorders>
              <w:top w:val="nil"/>
              <w:left w:val="nil"/>
              <w:bottom w:val="nil"/>
              <w:right w:val="nil"/>
            </w:tcBorders>
            <w:shd w:val="clear" w:color="auto" w:fill="auto"/>
            <w:noWrap/>
            <w:vAlign w:val="bottom"/>
            <w:hideMark/>
          </w:tcPr>
          <w:p w14:paraId="1542339A" w14:textId="77777777" w:rsidR="007930A3" w:rsidRPr="007930A3" w:rsidRDefault="007930A3" w:rsidP="007930A3">
            <w:pPr>
              <w:spacing w:after="0" w:line="240" w:lineRule="auto"/>
              <w:rPr>
                <w:rFonts w:ascii="Times New Roman" w:eastAsia="Times New Roman" w:hAnsi="Times New Roman" w:cs="Times New Roman"/>
                <w:sz w:val="20"/>
                <w:szCs w:val="20"/>
                <w:lang w:eastAsia="it-IT"/>
              </w:rPr>
            </w:pPr>
          </w:p>
        </w:tc>
        <w:tc>
          <w:tcPr>
            <w:tcW w:w="420" w:type="dxa"/>
            <w:tcBorders>
              <w:top w:val="nil"/>
              <w:left w:val="nil"/>
              <w:bottom w:val="nil"/>
              <w:right w:val="nil"/>
            </w:tcBorders>
            <w:shd w:val="clear" w:color="auto" w:fill="auto"/>
            <w:noWrap/>
            <w:vAlign w:val="bottom"/>
            <w:hideMark/>
          </w:tcPr>
          <w:p w14:paraId="27C261E7" w14:textId="77777777" w:rsidR="007930A3" w:rsidRPr="007930A3" w:rsidRDefault="007930A3" w:rsidP="007930A3">
            <w:pPr>
              <w:spacing w:after="0" w:line="240" w:lineRule="auto"/>
              <w:rPr>
                <w:rFonts w:ascii="Times New Roman" w:eastAsia="Times New Roman" w:hAnsi="Times New Roman" w:cs="Times New Roman"/>
                <w:sz w:val="20"/>
                <w:szCs w:val="20"/>
                <w:lang w:eastAsia="it-IT"/>
              </w:rPr>
            </w:pPr>
          </w:p>
        </w:tc>
        <w:tc>
          <w:tcPr>
            <w:tcW w:w="1000" w:type="dxa"/>
            <w:tcBorders>
              <w:top w:val="nil"/>
              <w:left w:val="nil"/>
              <w:bottom w:val="nil"/>
              <w:right w:val="nil"/>
            </w:tcBorders>
            <w:shd w:val="clear" w:color="auto" w:fill="auto"/>
            <w:noWrap/>
            <w:vAlign w:val="bottom"/>
            <w:hideMark/>
          </w:tcPr>
          <w:p w14:paraId="6732B548"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X2</w:t>
            </w:r>
          </w:p>
        </w:tc>
        <w:tc>
          <w:tcPr>
            <w:tcW w:w="1000" w:type="dxa"/>
            <w:tcBorders>
              <w:top w:val="nil"/>
              <w:left w:val="nil"/>
              <w:bottom w:val="nil"/>
              <w:right w:val="nil"/>
            </w:tcBorders>
            <w:shd w:val="clear" w:color="auto" w:fill="auto"/>
            <w:noWrap/>
            <w:vAlign w:val="bottom"/>
            <w:hideMark/>
          </w:tcPr>
          <w:p w14:paraId="1F61673F" w14:textId="77777777" w:rsidR="007930A3" w:rsidRPr="007930A3" w:rsidRDefault="007930A3" w:rsidP="007930A3">
            <w:pPr>
              <w:spacing w:after="0" w:line="240" w:lineRule="auto"/>
              <w:jc w:val="center"/>
              <w:rPr>
                <w:rFonts w:ascii="Calibri" w:eastAsia="Times New Roman" w:hAnsi="Calibri" w:cs="Calibri"/>
                <w:lang w:eastAsia="it-IT"/>
              </w:rPr>
            </w:pPr>
          </w:p>
        </w:tc>
        <w:tc>
          <w:tcPr>
            <w:tcW w:w="1000" w:type="dxa"/>
            <w:tcBorders>
              <w:top w:val="nil"/>
              <w:left w:val="nil"/>
              <w:bottom w:val="nil"/>
              <w:right w:val="nil"/>
            </w:tcBorders>
            <w:shd w:val="clear" w:color="auto" w:fill="auto"/>
            <w:noWrap/>
            <w:vAlign w:val="bottom"/>
            <w:hideMark/>
          </w:tcPr>
          <w:p w14:paraId="76C2986D" w14:textId="77777777" w:rsidR="007930A3" w:rsidRPr="007930A3" w:rsidRDefault="007930A3" w:rsidP="007930A3">
            <w:pPr>
              <w:spacing w:after="0" w:line="240" w:lineRule="auto"/>
              <w:rPr>
                <w:rFonts w:ascii="Times New Roman" w:eastAsia="Times New Roman" w:hAnsi="Times New Roman" w:cs="Times New Roman"/>
                <w:sz w:val="20"/>
                <w:szCs w:val="20"/>
                <w:lang w:eastAsia="it-IT"/>
              </w:rPr>
            </w:pPr>
          </w:p>
        </w:tc>
      </w:tr>
      <w:tr w:rsidR="007930A3" w:rsidRPr="007930A3" w14:paraId="19867B4B" w14:textId="77777777" w:rsidTr="007930A3">
        <w:trPr>
          <w:trHeight w:val="288"/>
        </w:trPr>
        <w:tc>
          <w:tcPr>
            <w:tcW w:w="1000" w:type="dxa"/>
            <w:tcBorders>
              <w:top w:val="nil"/>
              <w:left w:val="nil"/>
              <w:bottom w:val="single" w:sz="4" w:space="0" w:color="auto"/>
              <w:right w:val="single" w:sz="4" w:space="0" w:color="auto"/>
            </w:tcBorders>
            <w:shd w:val="clear" w:color="auto" w:fill="auto"/>
            <w:noWrap/>
            <w:vAlign w:val="bottom"/>
            <w:hideMark/>
          </w:tcPr>
          <w:p w14:paraId="1F19D2BE" w14:textId="77777777" w:rsidR="007930A3" w:rsidRPr="007930A3" w:rsidRDefault="007930A3" w:rsidP="007930A3">
            <w:pPr>
              <w:spacing w:after="0" w:line="240" w:lineRule="auto"/>
              <w:jc w:val="center"/>
              <w:rPr>
                <w:rFonts w:ascii="Calibri" w:eastAsia="Times New Roman" w:hAnsi="Calibri" w:cs="Calibri"/>
                <w:color w:val="000000"/>
                <w:lang w:eastAsia="it-IT"/>
              </w:rPr>
            </w:pPr>
            <w:r w:rsidRPr="007930A3">
              <w:rPr>
                <w:rFonts w:ascii="Calibri" w:eastAsia="Times New Roman" w:hAnsi="Calibri" w:cs="Calibri"/>
                <w:color w:val="000000"/>
                <w:lang w:eastAsia="it-IT"/>
              </w:rPr>
              <w:t>y1y2|Ing</w:t>
            </w:r>
          </w:p>
        </w:tc>
        <w:tc>
          <w:tcPr>
            <w:tcW w:w="1000" w:type="dxa"/>
            <w:tcBorders>
              <w:top w:val="nil"/>
              <w:left w:val="nil"/>
              <w:bottom w:val="single" w:sz="4" w:space="0" w:color="auto"/>
              <w:right w:val="nil"/>
            </w:tcBorders>
            <w:shd w:val="clear" w:color="auto" w:fill="auto"/>
            <w:noWrap/>
            <w:vAlign w:val="bottom"/>
            <w:hideMark/>
          </w:tcPr>
          <w:p w14:paraId="3CB678D3" w14:textId="77777777" w:rsidR="007930A3" w:rsidRPr="007930A3" w:rsidRDefault="007930A3" w:rsidP="007930A3">
            <w:pPr>
              <w:spacing w:after="0" w:line="240" w:lineRule="auto"/>
              <w:jc w:val="center"/>
              <w:rPr>
                <w:rFonts w:ascii="Calibri" w:eastAsia="Times New Roman" w:hAnsi="Calibri" w:cs="Calibri"/>
                <w:color w:val="000000"/>
                <w:lang w:eastAsia="it-IT"/>
              </w:rPr>
            </w:pPr>
            <w:r w:rsidRPr="007930A3">
              <w:rPr>
                <w:rFonts w:ascii="Calibri" w:eastAsia="Times New Roman" w:hAnsi="Calibri" w:cs="Calibri"/>
                <w:color w:val="000000"/>
                <w:lang w:eastAsia="it-IT"/>
              </w:rPr>
              <w:t>0</w:t>
            </w:r>
          </w:p>
        </w:tc>
        <w:tc>
          <w:tcPr>
            <w:tcW w:w="1000" w:type="dxa"/>
            <w:tcBorders>
              <w:top w:val="nil"/>
              <w:left w:val="nil"/>
              <w:bottom w:val="single" w:sz="4" w:space="0" w:color="auto"/>
              <w:right w:val="nil"/>
            </w:tcBorders>
            <w:shd w:val="clear" w:color="auto" w:fill="auto"/>
            <w:noWrap/>
            <w:vAlign w:val="bottom"/>
            <w:hideMark/>
          </w:tcPr>
          <w:p w14:paraId="3F45FA2A" w14:textId="77777777" w:rsidR="007930A3" w:rsidRPr="007930A3" w:rsidRDefault="007930A3" w:rsidP="007930A3">
            <w:pPr>
              <w:spacing w:after="0" w:line="240" w:lineRule="auto"/>
              <w:jc w:val="center"/>
              <w:rPr>
                <w:rFonts w:ascii="Calibri" w:eastAsia="Times New Roman" w:hAnsi="Calibri" w:cs="Calibri"/>
                <w:color w:val="000000"/>
                <w:lang w:eastAsia="it-IT"/>
              </w:rPr>
            </w:pPr>
            <w:r w:rsidRPr="007930A3">
              <w:rPr>
                <w:rFonts w:ascii="Calibri" w:eastAsia="Times New Roman" w:hAnsi="Calibri" w:cs="Calibri"/>
                <w:color w:val="000000"/>
                <w:lang w:eastAsia="it-IT"/>
              </w:rPr>
              <w:t>1</w:t>
            </w:r>
          </w:p>
        </w:tc>
        <w:tc>
          <w:tcPr>
            <w:tcW w:w="460" w:type="dxa"/>
            <w:tcBorders>
              <w:top w:val="nil"/>
              <w:left w:val="nil"/>
              <w:bottom w:val="nil"/>
              <w:right w:val="nil"/>
            </w:tcBorders>
            <w:shd w:val="clear" w:color="auto" w:fill="auto"/>
            <w:noWrap/>
            <w:vAlign w:val="bottom"/>
            <w:hideMark/>
          </w:tcPr>
          <w:p w14:paraId="7A9AE9FB" w14:textId="77777777" w:rsidR="007930A3" w:rsidRPr="007930A3" w:rsidRDefault="007930A3" w:rsidP="007930A3">
            <w:pPr>
              <w:spacing w:after="0" w:line="240" w:lineRule="auto"/>
              <w:jc w:val="center"/>
              <w:rPr>
                <w:rFonts w:ascii="Calibri" w:eastAsia="Times New Roman" w:hAnsi="Calibri" w:cs="Calibri"/>
                <w:color w:val="000000"/>
                <w:lang w:eastAsia="it-IT"/>
              </w:rPr>
            </w:pPr>
          </w:p>
        </w:tc>
        <w:tc>
          <w:tcPr>
            <w:tcW w:w="1000" w:type="dxa"/>
            <w:tcBorders>
              <w:top w:val="nil"/>
              <w:left w:val="nil"/>
              <w:bottom w:val="single" w:sz="4" w:space="0" w:color="auto"/>
              <w:right w:val="single" w:sz="4" w:space="0" w:color="auto"/>
            </w:tcBorders>
            <w:shd w:val="clear" w:color="auto" w:fill="auto"/>
            <w:noWrap/>
            <w:vAlign w:val="bottom"/>
            <w:hideMark/>
          </w:tcPr>
          <w:p w14:paraId="240F4263"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y1y2|Ing</w:t>
            </w:r>
          </w:p>
        </w:tc>
        <w:tc>
          <w:tcPr>
            <w:tcW w:w="1000" w:type="dxa"/>
            <w:tcBorders>
              <w:top w:val="nil"/>
              <w:left w:val="nil"/>
              <w:bottom w:val="single" w:sz="4" w:space="0" w:color="auto"/>
              <w:right w:val="nil"/>
            </w:tcBorders>
            <w:shd w:val="clear" w:color="auto" w:fill="auto"/>
            <w:noWrap/>
            <w:vAlign w:val="bottom"/>
            <w:hideMark/>
          </w:tcPr>
          <w:p w14:paraId="7872A1B5"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w:t>
            </w:r>
          </w:p>
        </w:tc>
        <w:tc>
          <w:tcPr>
            <w:tcW w:w="1000" w:type="dxa"/>
            <w:tcBorders>
              <w:top w:val="nil"/>
              <w:left w:val="nil"/>
              <w:bottom w:val="single" w:sz="4" w:space="0" w:color="auto"/>
              <w:right w:val="nil"/>
            </w:tcBorders>
            <w:shd w:val="clear" w:color="auto" w:fill="auto"/>
            <w:noWrap/>
            <w:vAlign w:val="bottom"/>
            <w:hideMark/>
          </w:tcPr>
          <w:p w14:paraId="60B2A379"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w:t>
            </w:r>
          </w:p>
        </w:tc>
        <w:tc>
          <w:tcPr>
            <w:tcW w:w="420" w:type="dxa"/>
            <w:tcBorders>
              <w:top w:val="nil"/>
              <w:left w:val="nil"/>
              <w:bottom w:val="nil"/>
              <w:right w:val="nil"/>
            </w:tcBorders>
            <w:shd w:val="clear" w:color="auto" w:fill="auto"/>
            <w:noWrap/>
            <w:vAlign w:val="bottom"/>
            <w:hideMark/>
          </w:tcPr>
          <w:p w14:paraId="40364993" w14:textId="77777777" w:rsidR="007930A3" w:rsidRPr="007930A3" w:rsidRDefault="007930A3" w:rsidP="007930A3">
            <w:pPr>
              <w:spacing w:after="0" w:line="240" w:lineRule="auto"/>
              <w:jc w:val="center"/>
              <w:rPr>
                <w:rFonts w:ascii="Calibri" w:eastAsia="Times New Roman" w:hAnsi="Calibri" w:cs="Calibri"/>
                <w:lang w:eastAsia="it-IT"/>
              </w:rPr>
            </w:pPr>
          </w:p>
        </w:tc>
        <w:tc>
          <w:tcPr>
            <w:tcW w:w="1000" w:type="dxa"/>
            <w:tcBorders>
              <w:top w:val="nil"/>
              <w:left w:val="nil"/>
              <w:bottom w:val="single" w:sz="4" w:space="0" w:color="auto"/>
              <w:right w:val="single" w:sz="4" w:space="0" w:color="auto"/>
            </w:tcBorders>
            <w:shd w:val="clear" w:color="auto" w:fill="auto"/>
            <w:noWrap/>
            <w:vAlign w:val="bottom"/>
            <w:hideMark/>
          </w:tcPr>
          <w:p w14:paraId="7DB16676"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y1y2|Ing</w:t>
            </w:r>
          </w:p>
        </w:tc>
        <w:tc>
          <w:tcPr>
            <w:tcW w:w="1000" w:type="dxa"/>
            <w:tcBorders>
              <w:top w:val="nil"/>
              <w:left w:val="nil"/>
              <w:bottom w:val="single" w:sz="4" w:space="0" w:color="auto"/>
              <w:right w:val="nil"/>
            </w:tcBorders>
            <w:shd w:val="clear" w:color="auto" w:fill="auto"/>
            <w:noWrap/>
            <w:vAlign w:val="bottom"/>
            <w:hideMark/>
          </w:tcPr>
          <w:p w14:paraId="19B4C9CF"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w:t>
            </w:r>
          </w:p>
        </w:tc>
        <w:tc>
          <w:tcPr>
            <w:tcW w:w="1000" w:type="dxa"/>
            <w:tcBorders>
              <w:top w:val="nil"/>
              <w:left w:val="nil"/>
              <w:bottom w:val="single" w:sz="4" w:space="0" w:color="auto"/>
              <w:right w:val="nil"/>
            </w:tcBorders>
            <w:shd w:val="clear" w:color="auto" w:fill="auto"/>
            <w:noWrap/>
            <w:vAlign w:val="bottom"/>
            <w:hideMark/>
          </w:tcPr>
          <w:p w14:paraId="47AED74D"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w:t>
            </w:r>
          </w:p>
        </w:tc>
      </w:tr>
      <w:tr w:rsidR="007930A3" w:rsidRPr="007930A3" w14:paraId="02CD19E3" w14:textId="77777777" w:rsidTr="007930A3">
        <w:trPr>
          <w:trHeight w:val="288"/>
        </w:trPr>
        <w:tc>
          <w:tcPr>
            <w:tcW w:w="1000" w:type="dxa"/>
            <w:tcBorders>
              <w:top w:val="nil"/>
              <w:left w:val="nil"/>
              <w:bottom w:val="nil"/>
              <w:right w:val="single" w:sz="4" w:space="0" w:color="auto"/>
            </w:tcBorders>
            <w:shd w:val="clear" w:color="auto" w:fill="auto"/>
            <w:noWrap/>
            <w:vAlign w:val="bottom"/>
            <w:hideMark/>
          </w:tcPr>
          <w:p w14:paraId="5734A950" w14:textId="77777777" w:rsidR="007930A3" w:rsidRPr="007930A3" w:rsidRDefault="007930A3" w:rsidP="007930A3">
            <w:pPr>
              <w:spacing w:after="0" w:line="240" w:lineRule="auto"/>
              <w:jc w:val="center"/>
              <w:rPr>
                <w:rFonts w:ascii="Calibri" w:eastAsia="Times New Roman" w:hAnsi="Calibri" w:cs="Calibri"/>
                <w:color w:val="000000"/>
                <w:lang w:eastAsia="it-IT"/>
              </w:rPr>
            </w:pPr>
            <w:r w:rsidRPr="007930A3">
              <w:rPr>
                <w:rFonts w:ascii="Calibri" w:eastAsia="Times New Roman" w:hAnsi="Calibri" w:cs="Calibri"/>
                <w:color w:val="000000"/>
                <w:lang w:eastAsia="it-IT"/>
              </w:rPr>
              <w:t>00</w:t>
            </w:r>
          </w:p>
        </w:tc>
        <w:tc>
          <w:tcPr>
            <w:tcW w:w="1000" w:type="dxa"/>
            <w:tcBorders>
              <w:top w:val="nil"/>
              <w:left w:val="nil"/>
              <w:bottom w:val="nil"/>
              <w:right w:val="nil"/>
            </w:tcBorders>
            <w:shd w:val="clear" w:color="auto" w:fill="auto"/>
            <w:noWrap/>
            <w:vAlign w:val="bottom"/>
            <w:hideMark/>
          </w:tcPr>
          <w:p w14:paraId="1A503D54" w14:textId="77777777" w:rsidR="007930A3" w:rsidRPr="007930A3" w:rsidRDefault="007930A3" w:rsidP="007930A3">
            <w:pPr>
              <w:spacing w:after="0" w:line="240" w:lineRule="auto"/>
              <w:jc w:val="center"/>
              <w:rPr>
                <w:rFonts w:ascii="Calibri" w:eastAsia="Times New Roman" w:hAnsi="Calibri" w:cs="Calibri"/>
                <w:color w:val="FF0000"/>
                <w:lang w:eastAsia="it-IT"/>
              </w:rPr>
            </w:pPr>
            <w:r w:rsidRPr="007930A3">
              <w:rPr>
                <w:rFonts w:ascii="Calibri" w:eastAsia="Times New Roman" w:hAnsi="Calibri" w:cs="Calibri"/>
                <w:color w:val="FF0000"/>
                <w:lang w:eastAsia="it-IT"/>
              </w:rPr>
              <w:t>1</w:t>
            </w:r>
          </w:p>
        </w:tc>
        <w:tc>
          <w:tcPr>
            <w:tcW w:w="1000" w:type="dxa"/>
            <w:tcBorders>
              <w:top w:val="nil"/>
              <w:left w:val="nil"/>
              <w:bottom w:val="nil"/>
              <w:right w:val="nil"/>
            </w:tcBorders>
            <w:shd w:val="clear" w:color="auto" w:fill="auto"/>
            <w:noWrap/>
            <w:vAlign w:val="bottom"/>
            <w:hideMark/>
          </w:tcPr>
          <w:p w14:paraId="134D7C23" w14:textId="77777777" w:rsidR="007930A3" w:rsidRPr="007930A3" w:rsidRDefault="007930A3" w:rsidP="007930A3">
            <w:pPr>
              <w:spacing w:after="0" w:line="240" w:lineRule="auto"/>
              <w:jc w:val="center"/>
              <w:rPr>
                <w:rFonts w:ascii="Calibri" w:eastAsia="Times New Roman" w:hAnsi="Calibri" w:cs="Calibri"/>
                <w:color w:val="000000"/>
                <w:lang w:eastAsia="it-IT"/>
              </w:rPr>
            </w:pPr>
            <w:r w:rsidRPr="007930A3">
              <w:rPr>
                <w:rFonts w:ascii="Calibri" w:eastAsia="Times New Roman" w:hAnsi="Calibri" w:cs="Calibri"/>
                <w:color w:val="000000"/>
                <w:lang w:eastAsia="it-IT"/>
              </w:rPr>
              <w:t>-</w:t>
            </w:r>
          </w:p>
        </w:tc>
        <w:tc>
          <w:tcPr>
            <w:tcW w:w="460" w:type="dxa"/>
            <w:tcBorders>
              <w:top w:val="nil"/>
              <w:left w:val="nil"/>
              <w:bottom w:val="nil"/>
              <w:right w:val="nil"/>
            </w:tcBorders>
            <w:shd w:val="clear" w:color="auto" w:fill="auto"/>
            <w:noWrap/>
            <w:vAlign w:val="bottom"/>
            <w:hideMark/>
          </w:tcPr>
          <w:p w14:paraId="1E9FFC2B" w14:textId="77777777" w:rsidR="007930A3" w:rsidRPr="007930A3" w:rsidRDefault="007930A3" w:rsidP="007930A3">
            <w:pPr>
              <w:spacing w:after="0" w:line="240" w:lineRule="auto"/>
              <w:jc w:val="center"/>
              <w:rPr>
                <w:rFonts w:ascii="Calibri" w:eastAsia="Times New Roman" w:hAnsi="Calibri" w:cs="Calibri"/>
                <w:color w:val="000000"/>
                <w:lang w:eastAsia="it-IT"/>
              </w:rPr>
            </w:pPr>
          </w:p>
        </w:tc>
        <w:tc>
          <w:tcPr>
            <w:tcW w:w="1000" w:type="dxa"/>
            <w:tcBorders>
              <w:top w:val="nil"/>
              <w:left w:val="nil"/>
              <w:bottom w:val="nil"/>
              <w:right w:val="single" w:sz="4" w:space="0" w:color="auto"/>
            </w:tcBorders>
            <w:shd w:val="clear" w:color="auto" w:fill="auto"/>
            <w:noWrap/>
            <w:vAlign w:val="bottom"/>
            <w:hideMark/>
          </w:tcPr>
          <w:p w14:paraId="7A99D2F6"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00</w:t>
            </w:r>
          </w:p>
        </w:tc>
        <w:tc>
          <w:tcPr>
            <w:tcW w:w="1000" w:type="dxa"/>
            <w:tcBorders>
              <w:top w:val="nil"/>
              <w:left w:val="nil"/>
              <w:bottom w:val="nil"/>
              <w:right w:val="nil"/>
            </w:tcBorders>
            <w:shd w:val="clear" w:color="auto" w:fill="auto"/>
            <w:noWrap/>
            <w:vAlign w:val="bottom"/>
            <w:hideMark/>
          </w:tcPr>
          <w:p w14:paraId="7A3F234C"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w:t>
            </w:r>
          </w:p>
        </w:tc>
        <w:tc>
          <w:tcPr>
            <w:tcW w:w="1000" w:type="dxa"/>
            <w:tcBorders>
              <w:top w:val="nil"/>
              <w:left w:val="nil"/>
              <w:bottom w:val="nil"/>
              <w:right w:val="nil"/>
            </w:tcBorders>
            <w:shd w:val="clear" w:color="auto" w:fill="auto"/>
            <w:noWrap/>
            <w:vAlign w:val="bottom"/>
            <w:hideMark/>
          </w:tcPr>
          <w:p w14:paraId="633A053B"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w:t>
            </w:r>
          </w:p>
        </w:tc>
        <w:tc>
          <w:tcPr>
            <w:tcW w:w="420" w:type="dxa"/>
            <w:tcBorders>
              <w:top w:val="nil"/>
              <w:left w:val="nil"/>
              <w:bottom w:val="nil"/>
              <w:right w:val="nil"/>
            </w:tcBorders>
            <w:shd w:val="clear" w:color="auto" w:fill="auto"/>
            <w:noWrap/>
            <w:vAlign w:val="bottom"/>
            <w:hideMark/>
          </w:tcPr>
          <w:p w14:paraId="43E7948E" w14:textId="77777777" w:rsidR="007930A3" w:rsidRPr="007930A3" w:rsidRDefault="007930A3" w:rsidP="007930A3">
            <w:pPr>
              <w:spacing w:after="0" w:line="240" w:lineRule="auto"/>
              <w:jc w:val="center"/>
              <w:rPr>
                <w:rFonts w:ascii="Calibri" w:eastAsia="Times New Roman" w:hAnsi="Calibri" w:cs="Calibri"/>
                <w:lang w:eastAsia="it-IT"/>
              </w:rPr>
            </w:pPr>
          </w:p>
        </w:tc>
        <w:tc>
          <w:tcPr>
            <w:tcW w:w="1000" w:type="dxa"/>
            <w:tcBorders>
              <w:top w:val="nil"/>
              <w:left w:val="nil"/>
              <w:bottom w:val="nil"/>
              <w:right w:val="single" w:sz="4" w:space="0" w:color="auto"/>
            </w:tcBorders>
            <w:shd w:val="clear" w:color="auto" w:fill="auto"/>
            <w:noWrap/>
            <w:vAlign w:val="bottom"/>
            <w:hideMark/>
          </w:tcPr>
          <w:p w14:paraId="263AE98C"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00</w:t>
            </w:r>
          </w:p>
        </w:tc>
        <w:tc>
          <w:tcPr>
            <w:tcW w:w="1000" w:type="dxa"/>
            <w:tcBorders>
              <w:top w:val="nil"/>
              <w:left w:val="nil"/>
              <w:bottom w:val="nil"/>
              <w:right w:val="nil"/>
            </w:tcBorders>
            <w:shd w:val="clear" w:color="auto" w:fill="auto"/>
            <w:noWrap/>
            <w:vAlign w:val="bottom"/>
            <w:hideMark/>
          </w:tcPr>
          <w:p w14:paraId="3D1E7128"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w:t>
            </w:r>
          </w:p>
        </w:tc>
        <w:tc>
          <w:tcPr>
            <w:tcW w:w="1000" w:type="dxa"/>
            <w:tcBorders>
              <w:top w:val="nil"/>
              <w:left w:val="nil"/>
              <w:bottom w:val="nil"/>
              <w:right w:val="nil"/>
            </w:tcBorders>
            <w:shd w:val="clear" w:color="auto" w:fill="auto"/>
            <w:noWrap/>
            <w:vAlign w:val="bottom"/>
            <w:hideMark/>
          </w:tcPr>
          <w:p w14:paraId="53E7E871"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w:t>
            </w:r>
          </w:p>
        </w:tc>
      </w:tr>
      <w:tr w:rsidR="007930A3" w:rsidRPr="007930A3" w14:paraId="77ECA2E9" w14:textId="77777777" w:rsidTr="007930A3">
        <w:trPr>
          <w:trHeight w:val="288"/>
        </w:trPr>
        <w:tc>
          <w:tcPr>
            <w:tcW w:w="1000" w:type="dxa"/>
            <w:tcBorders>
              <w:top w:val="nil"/>
              <w:left w:val="nil"/>
              <w:bottom w:val="nil"/>
              <w:right w:val="single" w:sz="4" w:space="0" w:color="auto"/>
            </w:tcBorders>
            <w:shd w:val="clear" w:color="auto" w:fill="auto"/>
            <w:noWrap/>
            <w:vAlign w:val="bottom"/>
            <w:hideMark/>
          </w:tcPr>
          <w:p w14:paraId="1166BCFC" w14:textId="77777777" w:rsidR="007930A3" w:rsidRPr="007930A3" w:rsidRDefault="007930A3" w:rsidP="007930A3">
            <w:pPr>
              <w:spacing w:after="0" w:line="240" w:lineRule="auto"/>
              <w:jc w:val="center"/>
              <w:rPr>
                <w:rFonts w:ascii="Calibri" w:eastAsia="Times New Roman" w:hAnsi="Calibri" w:cs="Calibri"/>
                <w:color w:val="000000"/>
                <w:lang w:eastAsia="it-IT"/>
              </w:rPr>
            </w:pPr>
            <w:r w:rsidRPr="007930A3">
              <w:rPr>
                <w:rFonts w:ascii="Calibri" w:eastAsia="Times New Roman" w:hAnsi="Calibri" w:cs="Calibri"/>
                <w:color w:val="000000"/>
                <w:lang w:eastAsia="it-IT"/>
              </w:rPr>
              <w:t>01</w:t>
            </w:r>
          </w:p>
        </w:tc>
        <w:tc>
          <w:tcPr>
            <w:tcW w:w="1000" w:type="dxa"/>
            <w:tcBorders>
              <w:top w:val="nil"/>
              <w:left w:val="nil"/>
              <w:bottom w:val="nil"/>
              <w:right w:val="nil"/>
            </w:tcBorders>
            <w:shd w:val="clear" w:color="auto" w:fill="auto"/>
            <w:noWrap/>
            <w:vAlign w:val="bottom"/>
            <w:hideMark/>
          </w:tcPr>
          <w:p w14:paraId="2D6CC6C6" w14:textId="77777777" w:rsidR="007930A3" w:rsidRPr="007930A3" w:rsidRDefault="007930A3" w:rsidP="007930A3">
            <w:pPr>
              <w:spacing w:after="0" w:line="240" w:lineRule="auto"/>
              <w:jc w:val="center"/>
              <w:rPr>
                <w:rFonts w:ascii="Calibri" w:eastAsia="Times New Roman" w:hAnsi="Calibri" w:cs="Calibri"/>
                <w:color w:val="FF0000"/>
                <w:lang w:eastAsia="it-IT"/>
              </w:rPr>
            </w:pPr>
            <w:r w:rsidRPr="007930A3">
              <w:rPr>
                <w:rFonts w:ascii="Calibri" w:eastAsia="Times New Roman" w:hAnsi="Calibri" w:cs="Calibri"/>
                <w:color w:val="FF0000"/>
                <w:lang w:eastAsia="it-IT"/>
              </w:rPr>
              <w:t>0</w:t>
            </w:r>
          </w:p>
        </w:tc>
        <w:tc>
          <w:tcPr>
            <w:tcW w:w="1000" w:type="dxa"/>
            <w:tcBorders>
              <w:top w:val="nil"/>
              <w:left w:val="nil"/>
              <w:bottom w:val="nil"/>
              <w:right w:val="nil"/>
            </w:tcBorders>
            <w:shd w:val="clear" w:color="auto" w:fill="auto"/>
            <w:noWrap/>
            <w:vAlign w:val="bottom"/>
            <w:hideMark/>
          </w:tcPr>
          <w:p w14:paraId="41125F63" w14:textId="77777777" w:rsidR="007930A3" w:rsidRPr="007930A3" w:rsidRDefault="007930A3" w:rsidP="007930A3">
            <w:pPr>
              <w:spacing w:after="0" w:line="240" w:lineRule="auto"/>
              <w:jc w:val="center"/>
              <w:rPr>
                <w:rFonts w:ascii="Calibri" w:eastAsia="Times New Roman" w:hAnsi="Calibri" w:cs="Calibri"/>
                <w:color w:val="000000"/>
                <w:lang w:eastAsia="it-IT"/>
              </w:rPr>
            </w:pPr>
            <w:r w:rsidRPr="007930A3">
              <w:rPr>
                <w:rFonts w:ascii="Calibri" w:eastAsia="Times New Roman" w:hAnsi="Calibri" w:cs="Calibri"/>
                <w:color w:val="000000"/>
                <w:lang w:eastAsia="it-IT"/>
              </w:rPr>
              <w:t>1</w:t>
            </w:r>
          </w:p>
        </w:tc>
        <w:tc>
          <w:tcPr>
            <w:tcW w:w="460" w:type="dxa"/>
            <w:tcBorders>
              <w:top w:val="nil"/>
              <w:left w:val="nil"/>
              <w:bottom w:val="nil"/>
              <w:right w:val="nil"/>
            </w:tcBorders>
            <w:shd w:val="clear" w:color="auto" w:fill="auto"/>
            <w:noWrap/>
            <w:vAlign w:val="bottom"/>
            <w:hideMark/>
          </w:tcPr>
          <w:p w14:paraId="78E24169" w14:textId="77777777" w:rsidR="007930A3" w:rsidRPr="007930A3" w:rsidRDefault="007930A3" w:rsidP="007930A3">
            <w:pPr>
              <w:spacing w:after="0" w:line="240" w:lineRule="auto"/>
              <w:jc w:val="center"/>
              <w:rPr>
                <w:rFonts w:ascii="Calibri" w:eastAsia="Times New Roman" w:hAnsi="Calibri" w:cs="Calibri"/>
                <w:color w:val="000000"/>
                <w:lang w:eastAsia="it-IT"/>
              </w:rPr>
            </w:pPr>
          </w:p>
        </w:tc>
        <w:tc>
          <w:tcPr>
            <w:tcW w:w="1000" w:type="dxa"/>
            <w:tcBorders>
              <w:top w:val="nil"/>
              <w:left w:val="nil"/>
              <w:bottom w:val="nil"/>
              <w:right w:val="single" w:sz="4" w:space="0" w:color="auto"/>
            </w:tcBorders>
            <w:shd w:val="clear" w:color="auto" w:fill="auto"/>
            <w:noWrap/>
            <w:vAlign w:val="bottom"/>
            <w:hideMark/>
          </w:tcPr>
          <w:p w14:paraId="1AF4614B"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01</w:t>
            </w:r>
          </w:p>
        </w:tc>
        <w:tc>
          <w:tcPr>
            <w:tcW w:w="1000" w:type="dxa"/>
            <w:tcBorders>
              <w:top w:val="nil"/>
              <w:left w:val="nil"/>
              <w:bottom w:val="nil"/>
              <w:right w:val="nil"/>
            </w:tcBorders>
            <w:shd w:val="clear" w:color="auto" w:fill="auto"/>
            <w:noWrap/>
            <w:vAlign w:val="bottom"/>
            <w:hideMark/>
          </w:tcPr>
          <w:p w14:paraId="2C452F5F"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0/1</w:t>
            </w:r>
          </w:p>
        </w:tc>
        <w:tc>
          <w:tcPr>
            <w:tcW w:w="1000" w:type="dxa"/>
            <w:tcBorders>
              <w:top w:val="nil"/>
              <w:left w:val="nil"/>
              <w:bottom w:val="nil"/>
              <w:right w:val="nil"/>
            </w:tcBorders>
            <w:shd w:val="clear" w:color="auto" w:fill="auto"/>
            <w:noWrap/>
            <w:vAlign w:val="bottom"/>
            <w:hideMark/>
          </w:tcPr>
          <w:p w14:paraId="75372108"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0/1</w:t>
            </w:r>
          </w:p>
        </w:tc>
        <w:tc>
          <w:tcPr>
            <w:tcW w:w="420" w:type="dxa"/>
            <w:tcBorders>
              <w:top w:val="nil"/>
              <w:left w:val="nil"/>
              <w:bottom w:val="nil"/>
              <w:right w:val="nil"/>
            </w:tcBorders>
            <w:shd w:val="clear" w:color="auto" w:fill="auto"/>
            <w:noWrap/>
            <w:vAlign w:val="bottom"/>
            <w:hideMark/>
          </w:tcPr>
          <w:p w14:paraId="5EFB21B9" w14:textId="77777777" w:rsidR="007930A3" w:rsidRPr="007930A3" w:rsidRDefault="007930A3" w:rsidP="007930A3">
            <w:pPr>
              <w:spacing w:after="0" w:line="240" w:lineRule="auto"/>
              <w:jc w:val="center"/>
              <w:rPr>
                <w:rFonts w:ascii="Calibri" w:eastAsia="Times New Roman" w:hAnsi="Calibri" w:cs="Calibri"/>
                <w:lang w:eastAsia="it-IT"/>
              </w:rPr>
            </w:pPr>
          </w:p>
        </w:tc>
        <w:tc>
          <w:tcPr>
            <w:tcW w:w="1000" w:type="dxa"/>
            <w:tcBorders>
              <w:top w:val="nil"/>
              <w:left w:val="nil"/>
              <w:bottom w:val="nil"/>
              <w:right w:val="single" w:sz="4" w:space="0" w:color="auto"/>
            </w:tcBorders>
            <w:shd w:val="clear" w:color="auto" w:fill="auto"/>
            <w:noWrap/>
            <w:vAlign w:val="bottom"/>
            <w:hideMark/>
          </w:tcPr>
          <w:p w14:paraId="63498CBF"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01</w:t>
            </w:r>
          </w:p>
        </w:tc>
        <w:tc>
          <w:tcPr>
            <w:tcW w:w="1000" w:type="dxa"/>
            <w:tcBorders>
              <w:top w:val="nil"/>
              <w:left w:val="nil"/>
              <w:bottom w:val="nil"/>
              <w:right w:val="nil"/>
            </w:tcBorders>
            <w:shd w:val="clear" w:color="auto" w:fill="auto"/>
            <w:noWrap/>
            <w:vAlign w:val="bottom"/>
            <w:hideMark/>
          </w:tcPr>
          <w:p w14:paraId="17A973B9"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1/0</w:t>
            </w:r>
          </w:p>
        </w:tc>
        <w:tc>
          <w:tcPr>
            <w:tcW w:w="1000" w:type="dxa"/>
            <w:tcBorders>
              <w:top w:val="nil"/>
              <w:left w:val="nil"/>
              <w:bottom w:val="nil"/>
              <w:right w:val="nil"/>
            </w:tcBorders>
            <w:shd w:val="clear" w:color="auto" w:fill="auto"/>
            <w:noWrap/>
            <w:vAlign w:val="bottom"/>
            <w:hideMark/>
          </w:tcPr>
          <w:p w14:paraId="5AC94F1B"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0/1</w:t>
            </w:r>
          </w:p>
        </w:tc>
      </w:tr>
      <w:tr w:rsidR="007930A3" w:rsidRPr="007930A3" w14:paraId="25CDCD6C" w14:textId="77777777" w:rsidTr="007930A3">
        <w:trPr>
          <w:trHeight w:val="288"/>
        </w:trPr>
        <w:tc>
          <w:tcPr>
            <w:tcW w:w="1000" w:type="dxa"/>
            <w:tcBorders>
              <w:top w:val="nil"/>
              <w:left w:val="nil"/>
              <w:bottom w:val="nil"/>
              <w:right w:val="single" w:sz="4" w:space="0" w:color="auto"/>
            </w:tcBorders>
            <w:shd w:val="clear" w:color="auto" w:fill="auto"/>
            <w:noWrap/>
            <w:vAlign w:val="bottom"/>
            <w:hideMark/>
          </w:tcPr>
          <w:p w14:paraId="4C32B842" w14:textId="77777777" w:rsidR="007930A3" w:rsidRPr="007930A3" w:rsidRDefault="007930A3" w:rsidP="007930A3">
            <w:pPr>
              <w:spacing w:after="0" w:line="240" w:lineRule="auto"/>
              <w:jc w:val="center"/>
              <w:rPr>
                <w:rFonts w:ascii="Calibri" w:eastAsia="Times New Roman" w:hAnsi="Calibri" w:cs="Calibri"/>
                <w:color w:val="000000"/>
                <w:lang w:eastAsia="it-IT"/>
              </w:rPr>
            </w:pPr>
            <w:r w:rsidRPr="007930A3">
              <w:rPr>
                <w:rFonts w:ascii="Calibri" w:eastAsia="Times New Roman" w:hAnsi="Calibri" w:cs="Calibri"/>
                <w:color w:val="000000"/>
                <w:lang w:eastAsia="it-IT"/>
              </w:rPr>
              <w:t>10</w:t>
            </w:r>
          </w:p>
        </w:tc>
        <w:tc>
          <w:tcPr>
            <w:tcW w:w="1000" w:type="dxa"/>
            <w:tcBorders>
              <w:top w:val="nil"/>
              <w:left w:val="nil"/>
              <w:bottom w:val="nil"/>
              <w:right w:val="nil"/>
            </w:tcBorders>
            <w:shd w:val="clear" w:color="auto" w:fill="auto"/>
            <w:noWrap/>
            <w:vAlign w:val="bottom"/>
            <w:hideMark/>
          </w:tcPr>
          <w:p w14:paraId="50D3A04E" w14:textId="777BF485" w:rsidR="007930A3" w:rsidRPr="007930A3" w:rsidRDefault="006B17F9" w:rsidP="007930A3">
            <w:pPr>
              <w:spacing w:after="0" w:line="240" w:lineRule="auto"/>
              <w:jc w:val="center"/>
              <w:rPr>
                <w:rFonts w:ascii="Calibri" w:eastAsia="Times New Roman" w:hAnsi="Calibri" w:cs="Calibri"/>
                <w:color w:val="FF0000"/>
                <w:lang w:eastAsia="it-IT"/>
              </w:rPr>
            </w:pPr>
            <w:r w:rsidRPr="006B17F9">
              <w:rPr>
                <w:rFonts w:ascii="Calibri" w:eastAsia="Times New Roman" w:hAnsi="Calibri" w:cs="Calibri"/>
                <w:lang w:eastAsia="it-IT"/>
              </w:rPr>
              <w:t>0</w:t>
            </w:r>
          </w:p>
        </w:tc>
        <w:tc>
          <w:tcPr>
            <w:tcW w:w="1000" w:type="dxa"/>
            <w:tcBorders>
              <w:top w:val="nil"/>
              <w:left w:val="nil"/>
              <w:bottom w:val="nil"/>
              <w:right w:val="nil"/>
            </w:tcBorders>
            <w:shd w:val="clear" w:color="auto" w:fill="auto"/>
            <w:noWrap/>
            <w:vAlign w:val="bottom"/>
            <w:hideMark/>
          </w:tcPr>
          <w:p w14:paraId="61B9B27E" w14:textId="77777777" w:rsidR="007930A3" w:rsidRPr="007930A3" w:rsidRDefault="007930A3" w:rsidP="007930A3">
            <w:pPr>
              <w:spacing w:after="0" w:line="240" w:lineRule="auto"/>
              <w:jc w:val="center"/>
              <w:rPr>
                <w:rFonts w:ascii="Calibri" w:eastAsia="Times New Roman" w:hAnsi="Calibri" w:cs="Calibri"/>
                <w:color w:val="FF0000"/>
                <w:lang w:eastAsia="it-IT"/>
              </w:rPr>
            </w:pPr>
            <w:r w:rsidRPr="007930A3">
              <w:rPr>
                <w:rFonts w:ascii="Calibri" w:eastAsia="Times New Roman" w:hAnsi="Calibri" w:cs="Calibri"/>
                <w:color w:val="FF0000"/>
                <w:lang w:eastAsia="it-IT"/>
              </w:rPr>
              <w:t>1</w:t>
            </w:r>
          </w:p>
        </w:tc>
        <w:tc>
          <w:tcPr>
            <w:tcW w:w="460" w:type="dxa"/>
            <w:tcBorders>
              <w:top w:val="nil"/>
              <w:left w:val="nil"/>
              <w:bottom w:val="nil"/>
              <w:right w:val="nil"/>
            </w:tcBorders>
            <w:shd w:val="clear" w:color="auto" w:fill="auto"/>
            <w:noWrap/>
            <w:vAlign w:val="bottom"/>
            <w:hideMark/>
          </w:tcPr>
          <w:p w14:paraId="2C0163AA" w14:textId="77777777" w:rsidR="007930A3" w:rsidRPr="007930A3" w:rsidRDefault="007930A3" w:rsidP="007930A3">
            <w:pPr>
              <w:spacing w:after="0" w:line="240" w:lineRule="auto"/>
              <w:jc w:val="center"/>
              <w:rPr>
                <w:rFonts w:ascii="Calibri" w:eastAsia="Times New Roman" w:hAnsi="Calibri" w:cs="Calibri"/>
                <w:color w:val="FF0000"/>
                <w:lang w:eastAsia="it-IT"/>
              </w:rPr>
            </w:pPr>
          </w:p>
        </w:tc>
        <w:tc>
          <w:tcPr>
            <w:tcW w:w="1000" w:type="dxa"/>
            <w:tcBorders>
              <w:top w:val="nil"/>
              <w:left w:val="nil"/>
              <w:bottom w:val="nil"/>
              <w:right w:val="single" w:sz="4" w:space="0" w:color="auto"/>
            </w:tcBorders>
            <w:shd w:val="clear" w:color="auto" w:fill="auto"/>
            <w:noWrap/>
            <w:vAlign w:val="bottom"/>
            <w:hideMark/>
          </w:tcPr>
          <w:p w14:paraId="4C594D12"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10</w:t>
            </w:r>
          </w:p>
        </w:tc>
        <w:tc>
          <w:tcPr>
            <w:tcW w:w="1000" w:type="dxa"/>
            <w:tcBorders>
              <w:top w:val="nil"/>
              <w:left w:val="nil"/>
              <w:bottom w:val="nil"/>
              <w:right w:val="nil"/>
            </w:tcBorders>
            <w:shd w:val="clear" w:color="auto" w:fill="auto"/>
            <w:noWrap/>
            <w:vAlign w:val="bottom"/>
            <w:hideMark/>
          </w:tcPr>
          <w:p w14:paraId="18EE7CFD"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w:t>
            </w:r>
          </w:p>
        </w:tc>
        <w:tc>
          <w:tcPr>
            <w:tcW w:w="1000" w:type="dxa"/>
            <w:tcBorders>
              <w:top w:val="nil"/>
              <w:left w:val="nil"/>
              <w:bottom w:val="nil"/>
              <w:right w:val="nil"/>
            </w:tcBorders>
            <w:shd w:val="clear" w:color="auto" w:fill="auto"/>
            <w:noWrap/>
            <w:vAlign w:val="bottom"/>
            <w:hideMark/>
          </w:tcPr>
          <w:p w14:paraId="103DBA66"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 xml:space="preserve">- </w:t>
            </w:r>
          </w:p>
        </w:tc>
        <w:tc>
          <w:tcPr>
            <w:tcW w:w="420" w:type="dxa"/>
            <w:tcBorders>
              <w:top w:val="nil"/>
              <w:left w:val="nil"/>
              <w:bottom w:val="nil"/>
              <w:right w:val="nil"/>
            </w:tcBorders>
            <w:shd w:val="clear" w:color="auto" w:fill="auto"/>
            <w:noWrap/>
            <w:vAlign w:val="bottom"/>
            <w:hideMark/>
          </w:tcPr>
          <w:p w14:paraId="2B248F48" w14:textId="77777777" w:rsidR="007930A3" w:rsidRPr="007930A3" w:rsidRDefault="007930A3" w:rsidP="007930A3">
            <w:pPr>
              <w:spacing w:after="0" w:line="240" w:lineRule="auto"/>
              <w:jc w:val="center"/>
              <w:rPr>
                <w:rFonts w:ascii="Calibri" w:eastAsia="Times New Roman" w:hAnsi="Calibri" w:cs="Calibri"/>
                <w:lang w:eastAsia="it-IT"/>
              </w:rPr>
            </w:pPr>
          </w:p>
        </w:tc>
        <w:tc>
          <w:tcPr>
            <w:tcW w:w="1000" w:type="dxa"/>
            <w:tcBorders>
              <w:top w:val="nil"/>
              <w:left w:val="nil"/>
              <w:bottom w:val="nil"/>
              <w:right w:val="single" w:sz="4" w:space="0" w:color="auto"/>
            </w:tcBorders>
            <w:shd w:val="clear" w:color="auto" w:fill="auto"/>
            <w:noWrap/>
            <w:vAlign w:val="bottom"/>
            <w:hideMark/>
          </w:tcPr>
          <w:p w14:paraId="349987C9"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10</w:t>
            </w:r>
          </w:p>
        </w:tc>
        <w:tc>
          <w:tcPr>
            <w:tcW w:w="1000" w:type="dxa"/>
            <w:tcBorders>
              <w:top w:val="nil"/>
              <w:left w:val="nil"/>
              <w:bottom w:val="nil"/>
              <w:right w:val="nil"/>
            </w:tcBorders>
            <w:shd w:val="clear" w:color="auto" w:fill="auto"/>
            <w:noWrap/>
            <w:vAlign w:val="bottom"/>
            <w:hideMark/>
          </w:tcPr>
          <w:p w14:paraId="00FB0091" w14:textId="3CC3501B" w:rsidR="007930A3" w:rsidRPr="007930A3" w:rsidRDefault="006B17F9" w:rsidP="007930A3">
            <w:pPr>
              <w:spacing w:after="0" w:line="240" w:lineRule="auto"/>
              <w:jc w:val="center"/>
              <w:rPr>
                <w:rFonts w:ascii="Calibri" w:eastAsia="Times New Roman" w:hAnsi="Calibri" w:cs="Calibri"/>
                <w:lang w:eastAsia="it-IT"/>
              </w:rPr>
            </w:pPr>
            <w:r>
              <w:rPr>
                <w:rFonts w:ascii="Calibri" w:eastAsia="Times New Roman" w:hAnsi="Calibri" w:cs="Calibri"/>
                <w:lang w:eastAsia="it-IT"/>
              </w:rPr>
              <w:t>0</w:t>
            </w:r>
          </w:p>
        </w:tc>
        <w:tc>
          <w:tcPr>
            <w:tcW w:w="1000" w:type="dxa"/>
            <w:tcBorders>
              <w:top w:val="nil"/>
              <w:left w:val="nil"/>
              <w:bottom w:val="nil"/>
              <w:right w:val="nil"/>
            </w:tcBorders>
            <w:shd w:val="clear" w:color="auto" w:fill="auto"/>
            <w:noWrap/>
            <w:vAlign w:val="bottom"/>
            <w:hideMark/>
          </w:tcPr>
          <w:p w14:paraId="38516649"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w:t>
            </w:r>
          </w:p>
        </w:tc>
      </w:tr>
      <w:tr w:rsidR="007930A3" w:rsidRPr="007930A3" w14:paraId="406BD4AA" w14:textId="77777777" w:rsidTr="007930A3">
        <w:trPr>
          <w:trHeight w:val="288"/>
        </w:trPr>
        <w:tc>
          <w:tcPr>
            <w:tcW w:w="1000" w:type="dxa"/>
            <w:tcBorders>
              <w:top w:val="nil"/>
              <w:left w:val="nil"/>
              <w:bottom w:val="nil"/>
              <w:right w:val="single" w:sz="4" w:space="0" w:color="auto"/>
            </w:tcBorders>
            <w:shd w:val="clear" w:color="auto" w:fill="auto"/>
            <w:noWrap/>
            <w:vAlign w:val="bottom"/>
            <w:hideMark/>
          </w:tcPr>
          <w:p w14:paraId="634E7170" w14:textId="77777777" w:rsidR="007930A3" w:rsidRPr="007930A3" w:rsidRDefault="007930A3" w:rsidP="007930A3">
            <w:pPr>
              <w:spacing w:after="0" w:line="240" w:lineRule="auto"/>
              <w:jc w:val="center"/>
              <w:rPr>
                <w:rFonts w:ascii="Calibri" w:eastAsia="Times New Roman" w:hAnsi="Calibri" w:cs="Calibri"/>
                <w:color w:val="000000"/>
                <w:lang w:eastAsia="it-IT"/>
              </w:rPr>
            </w:pPr>
            <w:r w:rsidRPr="007930A3">
              <w:rPr>
                <w:rFonts w:ascii="Calibri" w:eastAsia="Times New Roman" w:hAnsi="Calibri" w:cs="Calibri"/>
                <w:color w:val="000000"/>
                <w:lang w:eastAsia="it-IT"/>
              </w:rPr>
              <w:t>11</w:t>
            </w:r>
          </w:p>
        </w:tc>
        <w:tc>
          <w:tcPr>
            <w:tcW w:w="1000" w:type="dxa"/>
            <w:tcBorders>
              <w:top w:val="nil"/>
              <w:left w:val="nil"/>
              <w:bottom w:val="nil"/>
              <w:right w:val="nil"/>
            </w:tcBorders>
            <w:shd w:val="clear" w:color="auto" w:fill="auto"/>
            <w:noWrap/>
            <w:vAlign w:val="bottom"/>
            <w:hideMark/>
          </w:tcPr>
          <w:p w14:paraId="5362C149" w14:textId="77777777" w:rsidR="007930A3" w:rsidRPr="007930A3" w:rsidRDefault="007930A3" w:rsidP="007930A3">
            <w:pPr>
              <w:spacing w:after="0" w:line="240" w:lineRule="auto"/>
              <w:jc w:val="center"/>
              <w:rPr>
                <w:rFonts w:ascii="Calibri" w:eastAsia="Times New Roman" w:hAnsi="Calibri" w:cs="Calibri"/>
                <w:color w:val="000000"/>
                <w:lang w:eastAsia="it-IT"/>
              </w:rPr>
            </w:pPr>
            <w:r w:rsidRPr="007930A3">
              <w:rPr>
                <w:rFonts w:ascii="Calibri" w:eastAsia="Times New Roman" w:hAnsi="Calibri" w:cs="Calibri"/>
                <w:color w:val="000000"/>
                <w:lang w:eastAsia="it-IT"/>
              </w:rPr>
              <w:t>-</w:t>
            </w:r>
          </w:p>
        </w:tc>
        <w:tc>
          <w:tcPr>
            <w:tcW w:w="1000" w:type="dxa"/>
            <w:tcBorders>
              <w:top w:val="nil"/>
              <w:left w:val="nil"/>
              <w:bottom w:val="nil"/>
              <w:right w:val="nil"/>
            </w:tcBorders>
            <w:shd w:val="clear" w:color="auto" w:fill="auto"/>
            <w:noWrap/>
            <w:vAlign w:val="bottom"/>
            <w:hideMark/>
          </w:tcPr>
          <w:p w14:paraId="0E9DE111" w14:textId="77777777" w:rsidR="007930A3" w:rsidRPr="007930A3" w:rsidRDefault="007930A3" w:rsidP="007930A3">
            <w:pPr>
              <w:spacing w:after="0" w:line="240" w:lineRule="auto"/>
              <w:jc w:val="center"/>
              <w:rPr>
                <w:rFonts w:ascii="Calibri" w:eastAsia="Times New Roman" w:hAnsi="Calibri" w:cs="Calibri"/>
                <w:color w:val="FF0000"/>
                <w:lang w:eastAsia="it-IT"/>
              </w:rPr>
            </w:pPr>
            <w:r w:rsidRPr="007930A3">
              <w:rPr>
                <w:rFonts w:ascii="Calibri" w:eastAsia="Times New Roman" w:hAnsi="Calibri" w:cs="Calibri"/>
                <w:color w:val="FF0000"/>
                <w:lang w:eastAsia="it-IT"/>
              </w:rPr>
              <w:t>0</w:t>
            </w:r>
          </w:p>
        </w:tc>
        <w:tc>
          <w:tcPr>
            <w:tcW w:w="460" w:type="dxa"/>
            <w:tcBorders>
              <w:top w:val="nil"/>
              <w:left w:val="nil"/>
              <w:bottom w:val="nil"/>
              <w:right w:val="nil"/>
            </w:tcBorders>
            <w:shd w:val="clear" w:color="auto" w:fill="auto"/>
            <w:noWrap/>
            <w:vAlign w:val="bottom"/>
            <w:hideMark/>
          </w:tcPr>
          <w:p w14:paraId="59D010F5" w14:textId="77777777" w:rsidR="007930A3" w:rsidRPr="007930A3" w:rsidRDefault="007930A3" w:rsidP="007930A3">
            <w:pPr>
              <w:spacing w:after="0" w:line="240" w:lineRule="auto"/>
              <w:jc w:val="center"/>
              <w:rPr>
                <w:rFonts w:ascii="Calibri" w:eastAsia="Times New Roman" w:hAnsi="Calibri" w:cs="Calibri"/>
                <w:color w:val="FF0000"/>
                <w:lang w:eastAsia="it-IT"/>
              </w:rPr>
            </w:pPr>
          </w:p>
        </w:tc>
        <w:tc>
          <w:tcPr>
            <w:tcW w:w="1000" w:type="dxa"/>
            <w:tcBorders>
              <w:top w:val="nil"/>
              <w:left w:val="nil"/>
              <w:bottom w:val="nil"/>
              <w:right w:val="single" w:sz="4" w:space="0" w:color="auto"/>
            </w:tcBorders>
            <w:shd w:val="clear" w:color="auto" w:fill="auto"/>
            <w:noWrap/>
            <w:vAlign w:val="bottom"/>
            <w:hideMark/>
          </w:tcPr>
          <w:p w14:paraId="1E27614B"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11</w:t>
            </w:r>
          </w:p>
        </w:tc>
        <w:tc>
          <w:tcPr>
            <w:tcW w:w="1000" w:type="dxa"/>
            <w:tcBorders>
              <w:top w:val="nil"/>
              <w:left w:val="nil"/>
              <w:bottom w:val="nil"/>
              <w:right w:val="nil"/>
            </w:tcBorders>
            <w:shd w:val="clear" w:color="auto" w:fill="auto"/>
            <w:noWrap/>
            <w:vAlign w:val="bottom"/>
            <w:hideMark/>
          </w:tcPr>
          <w:p w14:paraId="67CC4F5D"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w:t>
            </w:r>
          </w:p>
        </w:tc>
        <w:tc>
          <w:tcPr>
            <w:tcW w:w="1000" w:type="dxa"/>
            <w:tcBorders>
              <w:top w:val="nil"/>
              <w:left w:val="nil"/>
              <w:bottom w:val="nil"/>
              <w:right w:val="nil"/>
            </w:tcBorders>
            <w:shd w:val="clear" w:color="auto" w:fill="auto"/>
            <w:noWrap/>
            <w:vAlign w:val="bottom"/>
            <w:hideMark/>
          </w:tcPr>
          <w:p w14:paraId="240D89D0"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0/1</w:t>
            </w:r>
          </w:p>
        </w:tc>
        <w:tc>
          <w:tcPr>
            <w:tcW w:w="420" w:type="dxa"/>
            <w:tcBorders>
              <w:top w:val="nil"/>
              <w:left w:val="nil"/>
              <w:bottom w:val="nil"/>
              <w:right w:val="nil"/>
            </w:tcBorders>
            <w:shd w:val="clear" w:color="auto" w:fill="auto"/>
            <w:noWrap/>
            <w:vAlign w:val="bottom"/>
            <w:hideMark/>
          </w:tcPr>
          <w:p w14:paraId="366CC109" w14:textId="77777777" w:rsidR="007930A3" w:rsidRPr="007930A3" w:rsidRDefault="007930A3" w:rsidP="007930A3">
            <w:pPr>
              <w:spacing w:after="0" w:line="240" w:lineRule="auto"/>
              <w:jc w:val="center"/>
              <w:rPr>
                <w:rFonts w:ascii="Calibri" w:eastAsia="Times New Roman" w:hAnsi="Calibri" w:cs="Calibri"/>
                <w:lang w:eastAsia="it-IT"/>
              </w:rPr>
            </w:pPr>
          </w:p>
        </w:tc>
        <w:tc>
          <w:tcPr>
            <w:tcW w:w="1000" w:type="dxa"/>
            <w:tcBorders>
              <w:top w:val="nil"/>
              <w:left w:val="nil"/>
              <w:bottom w:val="nil"/>
              <w:right w:val="single" w:sz="4" w:space="0" w:color="auto"/>
            </w:tcBorders>
            <w:shd w:val="clear" w:color="auto" w:fill="auto"/>
            <w:noWrap/>
            <w:vAlign w:val="bottom"/>
            <w:hideMark/>
          </w:tcPr>
          <w:p w14:paraId="05365342"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11</w:t>
            </w:r>
          </w:p>
        </w:tc>
        <w:tc>
          <w:tcPr>
            <w:tcW w:w="1000" w:type="dxa"/>
            <w:tcBorders>
              <w:top w:val="nil"/>
              <w:left w:val="nil"/>
              <w:bottom w:val="nil"/>
              <w:right w:val="nil"/>
            </w:tcBorders>
            <w:shd w:val="clear" w:color="auto" w:fill="auto"/>
            <w:noWrap/>
            <w:vAlign w:val="bottom"/>
            <w:hideMark/>
          </w:tcPr>
          <w:p w14:paraId="1024CE6A"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w:t>
            </w:r>
          </w:p>
        </w:tc>
        <w:tc>
          <w:tcPr>
            <w:tcW w:w="1000" w:type="dxa"/>
            <w:tcBorders>
              <w:top w:val="nil"/>
              <w:left w:val="nil"/>
              <w:bottom w:val="nil"/>
              <w:right w:val="nil"/>
            </w:tcBorders>
            <w:shd w:val="clear" w:color="auto" w:fill="auto"/>
            <w:noWrap/>
            <w:vAlign w:val="bottom"/>
            <w:hideMark/>
          </w:tcPr>
          <w:p w14:paraId="6F0F7E43" w14:textId="77777777" w:rsidR="007930A3" w:rsidRPr="007930A3" w:rsidRDefault="007930A3" w:rsidP="007930A3">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1/0</w:t>
            </w:r>
          </w:p>
        </w:tc>
      </w:tr>
    </w:tbl>
    <w:p w14:paraId="0203E84D" w14:textId="09B47B2E" w:rsidR="007930A3" w:rsidRDefault="00A16246" w:rsidP="00AB12F2">
      <w:r>
        <w:t xml:space="preserve">   </w:t>
      </w:r>
    </w:p>
    <w:p w14:paraId="1A95B1D5" w14:textId="436CECF0" w:rsidR="007930A3" w:rsidRDefault="003763DC" w:rsidP="003763DC">
      <w:pPr>
        <w:jc w:val="both"/>
      </w:pPr>
      <w:r>
        <w:t xml:space="preserve">Le tabelle sopra esposte indicano che si possono fare diverse scelte nella realizzazione delle funzioni responsabili di generare le eccitazioni per i due FF, ma bisogna fare </w:t>
      </w:r>
      <w:r w:rsidR="00B9548E">
        <w:t xml:space="preserve">particolare </w:t>
      </w:r>
      <w:r>
        <w:t xml:space="preserve">attenzione a non confondere </w:t>
      </w:r>
      <w:r>
        <w:lastRenderedPageBreak/>
        <w:t>la situazione evidenziata con “1/0” oppure “0/1” con la condizione “</w:t>
      </w:r>
      <w:proofErr w:type="gramStart"/>
      <w:r>
        <w:t>-“ ossia</w:t>
      </w:r>
      <w:proofErr w:type="gramEnd"/>
      <w:r>
        <w:t xml:space="preserve"> “</w:t>
      </w:r>
      <w:proofErr w:type="spellStart"/>
      <w:r>
        <w:t>don’t</w:t>
      </w:r>
      <w:proofErr w:type="spellEnd"/>
      <w:r>
        <w:t xml:space="preserve"> care”. In entrambi i casi </w:t>
      </w:r>
      <w:r w:rsidR="00B9548E">
        <w:t xml:space="preserve">infatti </w:t>
      </w:r>
      <w:r>
        <w:t xml:space="preserve">il progettista può scegliere a piacere se l’uscita da realizzare con quei particolari ingressi sia </w:t>
      </w:r>
      <w:r w:rsidR="00B9548E">
        <w:t>da porre</w:t>
      </w:r>
      <w:r>
        <w:t xml:space="preserve"> a 0 oppure a 1, ma mentre nel caso “</w:t>
      </w:r>
      <w:proofErr w:type="gramStart"/>
      <w:r>
        <w:t>-“ questa</w:t>
      </w:r>
      <w:proofErr w:type="gramEnd"/>
      <w:r>
        <w:t xml:space="preserve"> scelta è totalmente libera, negli altri casi essa è vincolata a fare una scelta </w:t>
      </w:r>
      <w:r w:rsidR="00B9548E">
        <w:t>omologa</w:t>
      </w:r>
      <w:r>
        <w:t xml:space="preserve"> anche nella tabella relativa alla seconda variabile di eccitazione. Per fare un esempio pratico, nelle tabelle relative ad S2 e X2, relativamente agli ingressi y</w:t>
      </w:r>
      <w:proofErr w:type="gramStart"/>
      <w:r>
        <w:t>1,y</w:t>
      </w:r>
      <w:proofErr w:type="gramEnd"/>
      <w:r>
        <w:t xml:space="preserve">2,x=1,1,1 si può scegliere se S2 debba assumere il valore 0 (ma allora saremmo costretti a scegliere per X2, con i medesimi ingressi il valore 1) oppure possiamo scegliere se </w:t>
      </w:r>
      <w:r w:rsidR="00B9548E">
        <w:t>porre</w:t>
      </w:r>
      <w:r>
        <w:t xml:space="preserve"> l’uscita 1  (ma allora saremmo costretti a scegliere per X2, sotto i medesimi ingressi, il valore 0). </w:t>
      </w:r>
    </w:p>
    <w:p w14:paraId="44CA7F51" w14:textId="109F361D" w:rsidR="00B9548E" w:rsidRDefault="00B9548E" w:rsidP="003763DC">
      <w:pPr>
        <w:jc w:val="both"/>
      </w:pPr>
      <w:r>
        <w:t xml:space="preserve">Viceversa se guardiamo al caso </w:t>
      </w:r>
      <w:r>
        <w:t>y</w:t>
      </w:r>
      <w:proofErr w:type="gramStart"/>
      <w:r>
        <w:t>1,y</w:t>
      </w:r>
      <w:proofErr w:type="gramEnd"/>
      <w:r>
        <w:t>2,x=</w:t>
      </w:r>
      <w:r>
        <w:t>0,0,0 l’uscita della logica che calcola X2 dovrà obbligatoriamente essere posta ad 1, ma siamo assolutamente liberi di scegliere per la logica che calcola S2 l’uscita più idonea, ovvero che semplifichi al meglio la realizzazione finale.</w:t>
      </w:r>
    </w:p>
    <w:p w14:paraId="374D9761" w14:textId="55F26FE1" w:rsidR="00437631" w:rsidRDefault="00437631" w:rsidP="003763DC">
      <w:pPr>
        <w:jc w:val="both"/>
      </w:pPr>
      <w:r>
        <w:t xml:space="preserve">Una possibile scelta per la definizione della logica che pilota le variabili di eccitazione dei due </w:t>
      </w:r>
      <w:proofErr w:type="spellStart"/>
      <w:r>
        <w:t>Flip</w:t>
      </w:r>
      <w:proofErr w:type="spellEnd"/>
      <w:r>
        <w:t xml:space="preserve"> Flop </w:t>
      </w:r>
      <w:r w:rsidR="00B9548E">
        <w:t>potrebbe essere ad esempio quella</w:t>
      </w:r>
      <w:r>
        <w:t xml:space="preserve"> evidenziata in </w:t>
      </w:r>
      <w:r w:rsidRPr="00437631">
        <w:rPr>
          <w:color w:val="00B0F0"/>
        </w:rPr>
        <w:t xml:space="preserve">blu </w:t>
      </w:r>
      <w:r>
        <w:t>nelle seguenti tabelle</w:t>
      </w:r>
      <w:r w:rsidR="00B9548E">
        <w:t xml:space="preserve">. Si noti ancora una volta che si può </w:t>
      </w:r>
      <w:proofErr w:type="spellStart"/>
      <w:r w:rsidR="00B9548E">
        <w:t>segliere</w:t>
      </w:r>
      <w:proofErr w:type="spellEnd"/>
      <w:r w:rsidR="00B9548E">
        <w:t xml:space="preserve"> caso per caso sia l’uscita di “destra” che quella di “sinistra” ma ove sceglie l’uscita “di destra relativamente ad una variabile di eccitazione, altrettanto andrà fatto anche per la seconda variabile di eccitazione ed ovviamente lo stesso dicasi se si sceglie l’uscita di “sinistra”</w:t>
      </w:r>
    </w:p>
    <w:tbl>
      <w:tblPr>
        <w:tblW w:w="9880" w:type="dxa"/>
        <w:tblCellMar>
          <w:left w:w="70" w:type="dxa"/>
          <w:right w:w="70" w:type="dxa"/>
        </w:tblCellMar>
        <w:tblLook w:val="04A0" w:firstRow="1" w:lastRow="0" w:firstColumn="1" w:lastColumn="0" w:noHBand="0" w:noVBand="1"/>
      </w:tblPr>
      <w:tblGrid>
        <w:gridCol w:w="1539"/>
        <w:gridCol w:w="1539"/>
        <w:gridCol w:w="1539"/>
        <w:gridCol w:w="646"/>
        <w:gridCol w:w="1539"/>
        <w:gridCol w:w="1539"/>
        <w:gridCol w:w="1539"/>
      </w:tblGrid>
      <w:tr w:rsidR="00437631" w:rsidRPr="007930A3" w14:paraId="4C3D0039" w14:textId="77777777" w:rsidTr="006B17F9">
        <w:trPr>
          <w:trHeight w:val="288"/>
        </w:trPr>
        <w:tc>
          <w:tcPr>
            <w:tcW w:w="1000" w:type="dxa"/>
            <w:tcBorders>
              <w:top w:val="nil"/>
              <w:left w:val="nil"/>
              <w:bottom w:val="nil"/>
              <w:right w:val="nil"/>
            </w:tcBorders>
            <w:shd w:val="clear" w:color="auto" w:fill="auto"/>
            <w:noWrap/>
            <w:vAlign w:val="bottom"/>
            <w:hideMark/>
          </w:tcPr>
          <w:p w14:paraId="03206EC0" w14:textId="77777777" w:rsidR="00437631" w:rsidRPr="007930A3" w:rsidRDefault="00437631" w:rsidP="006B17F9">
            <w:pPr>
              <w:spacing w:after="0" w:line="240" w:lineRule="auto"/>
              <w:rPr>
                <w:rFonts w:ascii="Calibri" w:eastAsia="Times New Roman" w:hAnsi="Calibri" w:cs="Calibri"/>
                <w:lang w:eastAsia="it-IT"/>
              </w:rPr>
            </w:pPr>
            <w:r w:rsidRPr="007930A3">
              <w:rPr>
                <w:rFonts w:ascii="Calibri" w:eastAsia="Times New Roman" w:hAnsi="Calibri" w:cs="Calibri"/>
                <w:lang w:eastAsia="it-IT"/>
              </w:rPr>
              <w:t>S1</w:t>
            </w:r>
          </w:p>
        </w:tc>
        <w:tc>
          <w:tcPr>
            <w:tcW w:w="1000" w:type="dxa"/>
            <w:tcBorders>
              <w:top w:val="nil"/>
              <w:left w:val="nil"/>
              <w:bottom w:val="nil"/>
              <w:right w:val="nil"/>
            </w:tcBorders>
            <w:shd w:val="clear" w:color="auto" w:fill="auto"/>
            <w:noWrap/>
            <w:vAlign w:val="bottom"/>
            <w:hideMark/>
          </w:tcPr>
          <w:p w14:paraId="0E4569E9" w14:textId="77777777" w:rsidR="00437631" w:rsidRPr="007930A3" w:rsidRDefault="00437631" w:rsidP="006B17F9">
            <w:pPr>
              <w:spacing w:after="0" w:line="240" w:lineRule="auto"/>
              <w:rPr>
                <w:rFonts w:ascii="Calibri" w:eastAsia="Times New Roman" w:hAnsi="Calibri" w:cs="Calibri"/>
                <w:lang w:eastAsia="it-IT"/>
              </w:rPr>
            </w:pPr>
          </w:p>
        </w:tc>
        <w:tc>
          <w:tcPr>
            <w:tcW w:w="1000" w:type="dxa"/>
            <w:tcBorders>
              <w:top w:val="nil"/>
              <w:left w:val="nil"/>
              <w:bottom w:val="nil"/>
              <w:right w:val="nil"/>
            </w:tcBorders>
            <w:shd w:val="clear" w:color="auto" w:fill="auto"/>
            <w:noWrap/>
            <w:vAlign w:val="bottom"/>
            <w:hideMark/>
          </w:tcPr>
          <w:p w14:paraId="17FCBEEE" w14:textId="77777777" w:rsidR="00437631" w:rsidRPr="007930A3" w:rsidRDefault="00437631" w:rsidP="006B17F9">
            <w:pPr>
              <w:spacing w:after="0" w:line="240" w:lineRule="auto"/>
              <w:rPr>
                <w:rFonts w:ascii="Times New Roman" w:eastAsia="Times New Roman" w:hAnsi="Times New Roman" w:cs="Times New Roman"/>
                <w:sz w:val="20"/>
                <w:szCs w:val="20"/>
                <w:lang w:eastAsia="it-IT"/>
              </w:rPr>
            </w:pPr>
          </w:p>
        </w:tc>
        <w:tc>
          <w:tcPr>
            <w:tcW w:w="420" w:type="dxa"/>
            <w:tcBorders>
              <w:top w:val="nil"/>
              <w:left w:val="nil"/>
              <w:bottom w:val="nil"/>
              <w:right w:val="nil"/>
            </w:tcBorders>
            <w:shd w:val="clear" w:color="auto" w:fill="auto"/>
            <w:noWrap/>
            <w:vAlign w:val="bottom"/>
            <w:hideMark/>
          </w:tcPr>
          <w:p w14:paraId="56356C2E" w14:textId="77777777" w:rsidR="00437631" w:rsidRPr="007930A3" w:rsidRDefault="00437631" w:rsidP="006B17F9">
            <w:pPr>
              <w:spacing w:after="0" w:line="240" w:lineRule="auto"/>
              <w:rPr>
                <w:rFonts w:ascii="Times New Roman" w:eastAsia="Times New Roman" w:hAnsi="Times New Roman" w:cs="Times New Roman"/>
                <w:sz w:val="20"/>
                <w:szCs w:val="20"/>
                <w:lang w:eastAsia="it-IT"/>
              </w:rPr>
            </w:pPr>
          </w:p>
        </w:tc>
        <w:tc>
          <w:tcPr>
            <w:tcW w:w="1000" w:type="dxa"/>
            <w:tcBorders>
              <w:top w:val="nil"/>
              <w:left w:val="nil"/>
              <w:bottom w:val="nil"/>
              <w:right w:val="nil"/>
            </w:tcBorders>
            <w:shd w:val="clear" w:color="auto" w:fill="auto"/>
            <w:noWrap/>
            <w:vAlign w:val="bottom"/>
            <w:hideMark/>
          </w:tcPr>
          <w:p w14:paraId="5A83F1A2" w14:textId="77777777" w:rsidR="00437631" w:rsidRPr="007930A3" w:rsidRDefault="00437631" w:rsidP="006B17F9">
            <w:pPr>
              <w:spacing w:after="0" w:line="240" w:lineRule="auto"/>
              <w:rPr>
                <w:rFonts w:ascii="Calibri" w:eastAsia="Times New Roman" w:hAnsi="Calibri" w:cs="Calibri"/>
                <w:lang w:eastAsia="it-IT"/>
              </w:rPr>
            </w:pPr>
            <w:r w:rsidRPr="007930A3">
              <w:rPr>
                <w:rFonts w:ascii="Calibri" w:eastAsia="Times New Roman" w:hAnsi="Calibri" w:cs="Calibri"/>
                <w:lang w:eastAsia="it-IT"/>
              </w:rPr>
              <w:t>X1</w:t>
            </w:r>
          </w:p>
        </w:tc>
        <w:tc>
          <w:tcPr>
            <w:tcW w:w="1000" w:type="dxa"/>
            <w:tcBorders>
              <w:top w:val="nil"/>
              <w:left w:val="nil"/>
              <w:bottom w:val="nil"/>
              <w:right w:val="nil"/>
            </w:tcBorders>
            <w:shd w:val="clear" w:color="auto" w:fill="auto"/>
            <w:noWrap/>
            <w:vAlign w:val="bottom"/>
            <w:hideMark/>
          </w:tcPr>
          <w:p w14:paraId="12D9B44A" w14:textId="77777777" w:rsidR="00437631" w:rsidRPr="007930A3" w:rsidRDefault="00437631" w:rsidP="006B17F9">
            <w:pPr>
              <w:spacing w:after="0" w:line="240" w:lineRule="auto"/>
              <w:rPr>
                <w:rFonts w:ascii="Calibri" w:eastAsia="Times New Roman" w:hAnsi="Calibri" w:cs="Calibri"/>
                <w:lang w:eastAsia="it-IT"/>
              </w:rPr>
            </w:pPr>
          </w:p>
        </w:tc>
        <w:tc>
          <w:tcPr>
            <w:tcW w:w="1000" w:type="dxa"/>
            <w:tcBorders>
              <w:top w:val="nil"/>
              <w:left w:val="nil"/>
              <w:bottom w:val="nil"/>
              <w:right w:val="nil"/>
            </w:tcBorders>
            <w:shd w:val="clear" w:color="auto" w:fill="auto"/>
            <w:noWrap/>
            <w:vAlign w:val="bottom"/>
            <w:hideMark/>
          </w:tcPr>
          <w:p w14:paraId="44E62598" w14:textId="77777777" w:rsidR="00437631" w:rsidRPr="007930A3" w:rsidRDefault="00437631" w:rsidP="006B17F9">
            <w:pPr>
              <w:spacing w:after="0" w:line="240" w:lineRule="auto"/>
              <w:rPr>
                <w:rFonts w:ascii="Times New Roman" w:eastAsia="Times New Roman" w:hAnsi="Times New Roman" w:cs="Times New Roman"/>
                <w:sz w:val="20"/>
                <w:szCs w:val="20"/>
                <w:lang w:eastAsia="it-IT"/>
              </w:rPr>
            </w:pPr>
          </w:p>
        </w:tc>
      </w:tr>
      <w:tr w:rsidR="00437631" w:rsidRPr="007930A3" w14:paraId="598923F9" w14:textId="77777777" w:rsidTr="006B17F9">
        <w:trPr>
          <w:trHeight w:val="288"/>
        </w:trPr>
        <w:tc>
          <w:tcPr>
            <w:tcW w:w="1000" w:type="dxa"/>
            <w:tcBorders>
              <w:top w:val="nil"/>
              <w:left w:val="nil"/>
              <w:bottom w:val="single" w:sz="4" w:space="0" w:color="auto"/>
              <w:right w:val="single" w:sz="4" w:space="0" w:color="auto"/>
            </w:tcBorders>
            <w:shd w:val="clear" w:color="auto" w:fill="auto"/>
            <w:noWrap/>
            <w:vAlign w:val="bottom"/>
            <w:hideMark/>
          </w:tcPr>
          <w:p w14:paraId="5B3E79E6"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y1y2|Ing</w:t>
            </w:r>
          </w:p>
        </w:tc>
        <w:tc>
          <w:tcPr>
            <w:tcW w:w="1000" w:type="dxa"/>
            <w:tcBorders>
              <w:top w:val="nil"/>
              <w:left w:val="nil"/>
              <w:bottom w:val="single" w:sz="4" w:space="0" w:color="auto"/>
              <w:right w:val="nil"/>
            </w:tcBorders>
            <w:shd w:val="clear" w:color="auto" w:fill="auto"/>
            <w:noWrap/>
            <w:vAlign w:val="bottom"/>
            <w:hideMark/>
          </w:tcPr>
          <w:p w14:paraId="06D75BAD"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w:t>
            </w:r>
          </w:p>
        </w:tc>
        <w:tc>
          <w:tcPr>
            <w:tcW w:w="1000" w:type="dxa"/>
            <w:tcBorders>
              <w:top w:val="nil"/>
              <w:left w:val="nil"/>
              <w:bottom w:val="single" w:sz="4" w:space="0" w:color="auto"/>
              <w:right w:val="nil"/>
            </w:tcBorders>
            <w:shd w:val="clear" w:color="auto" w:fill="auto"/>
            <w:noWrap/>
            <w:vAlign w:val="bottom"/>
            <w:hideMark/>
          </w:tcPr>
          <w:p w14:paraId="0EE4BDA3"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w:t>
            </w:r>
          </w:p>
        </w:tc>
        <w:tc>
          <w:tcPr>
            <w:tcW w:w="420" w:type="dxa"/>
            <w:tcBorders>
              <w:top w:val="nil"/>
              <w:left w:val="nil"/>
              <w:bottom w:val="nil"/>
              <w:right w:val="nil"/>
            </w:tcBorders>
            <w:shd w:val="clear" w:color="auto" w:fill="auto"/>
            <w:noWrap/>
            <w:vAlign w:val="bottom"/>
            <w:hideMark/>
          </w:tcPr>
          <w:p w14:paraId="784BDC1F" w14:textId="77777777" w:rsidR="00437631" w:rsidRPr="007930A3" w:rsidRDefault="00437631" w:rsidP="006B17F9">
            <w:pPr>
              <w:spacing w:after="0" w:line="240" w:lineRule="auto"/>
              <w:jc w:val="center"/>
              <w:rPr>
                <w:rFonts w:ascii="Calibri" w:eastAsia="Times New Roman" w:hAnsi="Calibri" w:cs="Calibri"/>
                <w:lang w:eastAsia="it-IT"/>
              </w:rPr>
            </w:pPr>
          </w:p>
        </w:tc>
        <w:tc>
          <w:tcPr>
            <w:tcW w:w="1000" w:type="dxa"/>
            <w:tcBorders>
              <w:top w:val="nil"/>
              <w:left w:val="nil"/>
              <w:bottom w:val="single" w:sz="4" w:space="0" w:color="auto"/>
              <w:right w:val="single" w:sz="4" w:space="0" w:color="auto"/>
            </w:tcBorders>
            <w:shd w:val="clear" w:color="auto" w:fill="auto"/>
            <w:noWrap/>
            <w:vAlign w:val="bottom"/>
            <w:hideMark/>
          </w:tcPr>
          <w:p w14:paraId="11487D29"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y1y2|Ing</w:t>
            </w:r>
          </w:p>
        </w:tc>
        <w:tc>
          <w:tcPr>
            <w:tcW w:w="1000" w:type="dxa"/>
            <w:tcBorders>
              <w:top w:val="nil"/>
              <w:left w:val="nil"/>
              <w:bottom w:val="single" w:sz="4" w:space="0" w:color="auto"/>
              <w:right w:val="nil"/>
            </w:tcBorders>
            <w:shd w:val="clear" w:color="auto" w:fill="auto"/>
            <w:noWrap/>
            <w:vAlign w:val="bottom"/>
            <w:hideMark/>
          </w:tcPr>
          <w:p w14:paraId="24F656F4"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w:t>
            </w:r>
          </w:p>
        </w:tc>
        <w:tc>
          <w:tcPr>
            <w:tcW w:w="1000" w:type="dxa"/>
            <w:tcBorders>
              <w:top w:val="nil"/>
              <w:left w:val="nil"/>
              <w:bottom w:val="single" w:sz="4" w:space="0" w:color="auto"/>
              <w:right w:val="nil"/>
            </w:tcBorders>
            <w:shd w:val="clear" w:color="auto" w:fill="auto"/>
            <w:noWrap/>
            <w:vAlign w:val="bottom"/>
            <w:hideMark/>
          </w:tcPr>
          <w:p w14:paraId="197285F1"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w:t>
            </w:r>
          </w:p>
        </w:tc>
      </w:tr>
      <w:tr w:rsidR="00437631" w:rsidRPr="007930A3" w14:paraId="5622B6C6" w14:textId="77777777" w:rsidTr="006B17F9">
        <w:trPr>
          <w:trHeight w:val="288"/>
        </w:trPr>
        <w:tc>
          <w:tcPr>
            <w:tcW w:w="1000" w:type="dxa"/>
            <w:tcBorders>
              <w:top w:val="nil"/>
              <w:left w:val="nil"/>
              <w:bottom w:val="nil"/>
              <w:right w:val="single" w:sz="4" w:space="0" w:color="auto"/>
            </w:tcBorders>
            <w:shd w:val="clear" w:color="auto" w:fill="auto"/>
            <w:noWrap/>
            <w:vAlign w:val="bottom"/>
            <w:hideMark/>
          </w:tcPr>
          <w:p w14:paraId="7D35F4D9"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00</w:t>
            </w:r>
          </w:p>
        </w:tc>
        <w:tc>
          <w:tcPr>
            <w:tcW w:w="1000" w:type="dxa"/>
            <w:tcBorders>
              <w:top w:val="nil"/>
              <w:left w:val="nil"/>
              <w:bottom w:val="nil"/>
              <w:right w:val="nil"/>
            </w:tcBorders>
            <w:shd w:val="clear" w:color="auto" w:fill="auto"/>
            <w:noWrap/>
            <w:vAlign w:val="bottom"/>
            <w:hideMark/>
          </w:tcPr>
          <w:p w14:paraId="19FF3088"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w:t>
            </w:r>
          </w:p>
        </w:tc>
        <w:tc>
          <w:tcPr>
            <w:tcW w:w="1000" w:type="dxa"/>
            <w:tcBorders>
              <w:top w:val="nil"/>
              <w:left w:val="nil"/>
              <w:bottom w:val="nil"/>
              <w:right w:val="nil"/>
            </w:tcBorders>
            <w:shd w:val="clear" w:color="auto" w:fill="auto"/>
            <w:noWrap/>
            <w:vAlign w:val="bottom"/>
            <w:hideMark/>
          </w:tcPr>
          <w:p w14:paraId="6DF58315"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w:t>
            </w:r>
          </w:p>
        </w:tc>
        <w:tc>
          <w:tcPr>
            <w:tcW w:w="420" w:type="dxa"/>
            <w:tcBorders>
              <w:top w:val="nil"/>
              <w:left w:val="nil"/>
              <w:bottom w:val="nil"/>
              <w:right w:val="nil"/>
            </w:tcBorders>
            <w:shd w:val="clear" w:color="auto" w:fill="auto"/>
            <w:noWrap/>
            <w:vAlign w:val="bottom"/>
            <w:hideMark/>
          </w:tcPr>
          <w:p w14:paraId="7EB2A6E0" w14:textId="77777777" w:rsidR="00437631" w:rsidRPr="007930A3" w:rsidRDefault="00437631" w:rsidP="006B17F9">
            <w:pPr>
              <w:spacing w:after="0" w:line="240" w:lineRule="auto"/>
              <w:jc w:val="center"/>
              <w:rPr>
                <w:rFonts w:ascii="Calibri" w:eastAsia="Times New Roman" w:hAnsi="Calibri" w:cs="Calibri"/>
                <w:lang w:eastAsia="it-IT"/>
              </w:rPr>
            </w:pPr>
          </w:p>
        </w:tc>
        <w:tc>
          <w:tcPr>
            <w:tcW w:w="1000" w:type="dxa"/>
            <w:tcBorders>
              <w:top w:val="nil"/>
              <w:left w:val="nil"/>
              <w:bottom w:val="nil"/>
              <w:right w:val="single" w:sz="4" w:space="0" w:color="auto"/>
            </w:tcBorders>
            <w:shd w:val="clear" w:color="auto" w:fill="auto"/>
            <w:noWrap/>
            <w:vAlign w:val="bottom"/>
            <w:hideMark/>
          </w:tcPr>
          <w:p w14:paraId="26B8CF18"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00</w:t>
            </w:r>
          </w:p>
        </w:tc>
        <w:tc>
          <w:tcPr>
            <w:tcW w:w="1000" w:type="dxa"/>
            <w:tcBorders>
              <w:top w:val="nil"/>
              <w:left w:val="nil"/>
              <w:bottom w:val="nil"/>
              <w:right w:val="nil"/>
            </w:tcBorders>
            <w:shd w:val="clear" w:color="auto" w:fill="auto"/>
            <w:noWrap/>
            <w:vAlign w:val="bottom"/>
            <w:hideMark/>
          </w:tcPr>
          <w:p w14:paraId="1AED9EF7"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w:t>
            </w:r>
          </w:p>
        </w:tc>
        <w:tc>
          <w:tcPr>
            <w:tcW w:w="1000" w:type="dxa"/>
            <w:tcBorders>
              <w:top w:val="nil"/>
              <w:left w:val="nil"/>
              <w:bottom w:val="nil"/>
              <w:right w:val="nil"/>
            </w:tcBorders>
            <w:shd w:val="clear" w:color="auto" w:fill="auto"/>
            <w:noWrap/>
            <w:vAlign w:val="bottom"/>
            <w:hideMark/>
          </w:tcPr>
          <w:p w14:paraId="28F83C01"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w:t>
            </w:r>
          </w:p>
        </w:tc>
      </w:tr>
      <w:tr w:rsidR="00437631" w:rsidRPr="007930A3" w14:paraId="088456F4" w14:textId="77777777" w:rsidTr="006B17F9">
        <w:trPr>
          <w:trHeight w:val="288"/>
        </w:trPr>
        <w:tc>
          <w:tcPr>
            <w:tcW w:w="1000" w:type="dxa"/>
            <w:tcBorders>
              <w:top w:val="nil"/>
              <w:left w:val="nil"/>
              <w:bottom w:val="nil"/>
              <w:right w:val="single" w:sz="4" w:space="0" w:color="auto"/>
            </w:tcBorders>
            <w:shd w:val="clear" w:color="auto" w:fill="auto"/>
            <w:noWrap/>
            <w:vAlign w:val="bottom"/>
            <w:hideMark/>
          </w:tcPr>
          <w:p w14:paraId="0CCA9D8E"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01</w:t>
            </w:r>
          </w:p>
        </w:tc>
        <w:tc>
          <w:tcPr>
            <w:tcW w:w="1000" w:type="dxa"/>
            <w:tcBorders>
              <w:top w:val="nil"/>
              <w:left w:val="nil"/>
              <w:bottom w:val="nil"/>
              <w:right w:val="nil"/>
            </w:tcBorders>
            <w:shd w:val="clear" w:color="auto" w:fill="auto"/>
            <w:noWrap/>
            <w:vAlign w:val="bottom"/>
            <w:hideMark/>
          </w:tcPr>
          <w:p w14:paraId="540AF8F9"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w:t>
            </w:r>
          </w:p>
        </w:tc>
        <w:tc>
          <w:tcPr>
            <w:tcW w:w="1000" w:type="dxa"/>
            <w:tcBorders>
              <w:top w:val="nil"/>
              <w:left w:val="nil"/>
              <w:bottom w:val="nil"/>
              <w:right w:val="nil"/>
            </w:tcBorders>
            <w:shd w:val="clear" w:color="auto" w:fill="auto"/>
            <w:noWrap/>
            <w:vAlign w:val="bottom"/>
            <w:hideMark/>
          </w:tcPr>
          <w:p w14:paraId="43FE3EA0"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w:t>
            </w:r>
          </w:p>
        </w:tc>
        <w:tc>
          <w:tcPr>
            <w:tcW w:w="420" w:type="dxa"/>
            <w:tcBorders>
              <w:top w:val="nil"/>
              <w:left w:val="nil"/>
              <w:bottom w:val="nil"/>
              <w:right w:val="nil"/>
            </w:tcBorders>
            <w:shd w:val="clear" w:color="auto" w:fill="auto"/>
            <w:noWrap/>
            <w:vAlign w:val="bottom"/>
            <w:hideMark/>
          </w:tcPr>
          <w:p w14:paraId="0BB5559F" w14:textId="77777777" w:rsidR="00437631" w:rsidRPr="007930A3" w:rsidRDefault="00437631" w:rsidP="006B17F9">
            <w:pPr>
              <w:spacing w:after="0" w:line="240" w:lineRule="auto"/>
              <w:jc w:val="center"/>
              <w:rPr>
                <w:rFonts w:ascii="Calibri" w:eastAsia="Times New Roman" w:hAnsi="Calibri" w:cs="Calibri"/>
                <w:lang w:eastAsia="it-IT"/>
              </w:rPr>
            </w:pPr>
          </w:p>
        </w:tc>
        <w:tc>
          <w:tcPr>
            <w:tcW w:w="1000" w:type="dxa"/>
            <w:tcBorders>
              <w:top w:val="nil"/>
              <w:left w:val="nil"/>
              <w:bottom w:val="nil"/>
              <w:right w:val="single" w:sz="4" w:space="0" w:color="auto"/>
            </w:tcBorders>
            <w:shd w:val="clear" w:color="auto" w:fill="auto"/>
            <w:noWrap/>
            <w:vAlign w:val="bottom"/>
            <w:hideMark/>
          </w:tcPr>
          <w:p w14:paraId="46A271E7"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01</w:t>
            </w:r>
          </w:p>
        </w:tc>
        <w:tc>
          <w:tcPr>
            <w:tcW w:w="1000" w:type="dxa"/>
            <w:tcBorders>
              <w:top w:val="nil"/>
              <w:left w:val="nil"/>
              <w:bottom w:val="nil"/>
              <w:right w:val="nil"/>
            </w:tcBorders>
            <w:shd w:val="clear" w:color="auto" w:fill="auto"/>
            <w:noWrap/>
            <w:vAlign w:val="bottom"/>
            <w:hideMark/>
          </w:tcPr>
          <w:p w14:paraId="60F88D26"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w:t>
            </w:r>
          </w:p>
        </w:tc>
        <w:tc>
          <w:tcPr>
            <w:tcW w:w="1000" w:type="dxa"/>
            <w:tcBorders>
              <w:top w:val="nil"/>
              <w:left w:val="nil"/>
              <w:bottom w:val="nil"/>
              <w:right w:val="nil"/>
            </w:tcBorders>
            <w:shd w:val="clear" w:color="auto" w:fill="auto"/>
            <w:noWrap/>
            <w:vAlign w:val="bottom"/>
            <w:hideMark/>
          </w:tcPr>
          <w:p w14:paraId="3A4BC9AA"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w:t>
            </w:r>
          </w:p>
        </w:tc>
      </w:tr>
      <w:tr w:rsidR="00437631" w:rsidRPr="007930A3" w14:paraId="303CD519" w14:textId="77777777" w:rsidTr="006B17F9">
        <w:trPr>
          <w:trHeight w:val="288"/>
        </w:trPr>
        <w:tc>
          <w:tcPr>
            <w:tcW w:w="1000" w:type="dxa"/>
            <w:tcBorders>
              <w:top w:val="nil"/>
              <w:left w:val="nil"/>
              <w:bottom w:val="nil"/>
              <w:right w:val="single" w:sz="4" w:space="0" w:color="auto"/>
            </w:tcBorders>
            <w:shd w:val="clear" w:color="auto" w:fill="auto"/>
            <w:noWrap/>
            <w:vAlign w:val="bottom"/>
            <w:hideMark/>
          </w:tcPr>
          <w:p w14:paraId="58087A19"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10</w:t>
            </w:r>
          </w:p>
        </w:tc>
        <w:tc>
          <w:tcPr>
            <w:tcW w:w="1000" w:type="dxa"/>
            <w:tcBorders>
              <w:top w:val="nil"/>
              <w:left w:val="nil"/>
              <w:bottom w:val="nil"/>
              <w:right w:val="nil"/>
            </w:tcBorders>
            <w:shd w:val="clear" w:color="auto" w:fill="auto"/>
            <w:noWrap/>
            <w:vAlign w:val="bottom"/>
            <w:hideMark/>
          </w:tcPr>
          <w:p w14:paraId="5840F868" w14:textId="77777777" w:rsidR="00437631" w:rsidRPr="007930A3" w:rsidRDefault="00437631" w:rsidP="006B17F9">
            <w:pPr>
              <w:spacing w:after="0" w:line="240" w:lineRule="auto"/>
              <w:jc w:val="center"/>
              <w:rPr>
                <w:rFonts w:ascii="Calibri" w:eastAsia="Times New Roman" w:hAnsi="Calibri" w:cs="Calibri"/>
                <w:lang w:eastAsia="it-IT"/>
              </w:rPr>
            </w:pPr>
            <w:r w:rsidRPr="006476CB">
              <w:rPr>
                <w:rFonts w:ascii="Calibri" w:eastAsia="Times New Roman" w:hAnsi="Calibri" w:cs="Calibri"/>
                <w:color w:val="00B0F0"/>
                <w:lang w:eastAsia="it-IT"/>
              </w:rPr>
              <w:t>0</w:t>
            </w:r>
            <w:r w:rsidRPr="007930A3">
              <w:rPr>
                <w:rFonts w:ascii="Calibri" w:eastAsia="Times New Roman" w:hAnsi="Calibri" w:cs="Calibri"/>
                <w:lang w:eastAsia="it-IT"/>
              </w:rPr>
              <w:t>/</w:t>
            </w:r>
            <w:r w:rsidRPr="006476CB">
              <w:rPr>
                <w:rFonts w:ascii="Calibri" w:eastAsia="Times New Roman" w:hAnsi="Calibri" w:cs="Calibri"/>
                <w:lang w:eastAsia="it-IT"/>
              </w:rPr>
              <w:t>1</w:t>
            </w:r>
          </w:p>
        </w:tc>
        <w:tc>
          <w:tcPr>
            <w:tcW w:w="1000" w:type="dxa"/>
            <w:tcBorders>
              <w:top w:val="nil"/>
              <w:left w:val="nil"/>
              <w:bottom w:val="nil"/>
              <w:right w:val="nil"/>
            </w:tcBorders>
            <w:shd w:val="clear" w:color="auto" w:fill="auto"/>
            <w:noWrap/>
            <w:vAlign w:val="bottom"/>
            <w:hideMark/>
          </w:tcPr>
          <w:p w14:paraId="4F869A20" w14:textId="77777777" w:rsidR="00437631" w:rsidRPr="007930A3" w:rsidRDefault="00437631" w:rsidP="006B17F9">
            <w:pPr>
              <w:spacing w:after="0" w:line="240" w:lineRule="auto"/>
              <w:jc w:val="center"/>
              <w:rPr>
                <w:rFonts w:ascii="Calibri" w:eastAsia="Times New Roman" w:hAnsi="Calibri" w:cs="Calibri"/>
                <w:lang w:eastAsia="it-IT"/>
              </w:rPr>
            </w:pPr>
            <w:r w:rsidRPr="00437631">
              <w:rPr>
                <w:rFonts w:ascii="Calibri" w:eastAsia="Times New Roman" w:hAnsi="Calibri" w:cs="Calibri"/>
                <w:color w:val="00B0F0"/>
                <w:lang w:eastAsia="it-IT"/>
              </w:rPr>
              <w:t>0</w:t>
            </w:r>
            <w:r w:rsidRPr="007930A3">
              <w:rPr>
                <w:rFonts w:ascii="Calibri" w:eastAsia="Times New Roman" w:hAnsi="Calibri" w:cs="Calibri"/>
                <w:lang w:eastAsia="it-IT"/>
              </w:rPr>
              <w:t>/1</w:t>
            </w:r>
          </w:p>
        </w:tc>
        <w:tc>
          <w:tcPr>
            <w:tcW w:w="420" w:type="dxa"/>
            <w:tcBorders>
              <w:top w:val="nil"/>
              <w:left w:val="nil"/>
              <w:bottom w:val="nil"/>
              <w:right w:val="nil"/>
            </w:tcBorders>
            <w:shd w:val="clear" w:color="auto" w:fill="auto"/>
            <w:noWrap/>
            <w:vAlign w:val="bottom"/>
            <w:hideMark/>
          </w:tcPr>
          <w:p w14:paraId="79D3B07D" w14:textId="77777777" w:rsidR="00437631" w:rsidRPr="007930A3" w:rsidRDefault="00437631" w:rsidP="006B17F9">
            <w:pPr>
              <w:spacing w:after="0" w:line="240" w:lineRule="auto"/>
              <w:jc w:val="center"/>
              <w:rPr>
                <w:rFonts w:ascii="Calibri" w:eastAsia="Times New Roman" w:hAnsi="Calibri" w:cs="Calibri"/>
                <w:lang w:eastAsia="it-IT"/>
              </w:rPr>
            </w:pPr>
          </w:p>
        </w:tc>
        <w:tc>
          <w:tcPr>
            <w:tcW w:w="1000" w:type="dxa"/>
            <w:tcBorders>
              <w:top w:val="nil"/>
              <w:left w:val="nil"/>
              <w:bottom w:val="nil"/>
              <w:right w:val="single" w:sz="4" w:space="0" w:color="auto"/>
            </w:tcBorders>
            <w:shd w:val="clear" w:color="auto" w:fill="auto"/>
            <w:noWrap/>
            <w:vAlign w:val="bottom"/>
            <w:hideMark/>
          </w:tcPr>
          <w:p w14:paraId="492696B5"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10</w:t>
            </w:r>
          </w:p>
        </w:tc>
        <w:tc>
          <w:tcPr>
            <w:tcW w:w="1000" w:type="dxa"/>
            <w:tcBorders>
              <w:top w:val="nil"/>
              <w:left w:val="nil"/>
              <w:bottom w:val="nil"/>
              <w:right w:val="nil"/>
            </w:tcBorders>
            <w:shd w:val="clear" w:color="auto" w:fill="auto"/>
            <w:noWrap/>
            <w:vAlign w:val="bottom"/>
            <w:hideMark/>
          </w:tcPr>
          <w:p w14:paraId="68707BC9" w14:textId="5C80575B" w:rsidR="00437631" w:rsidRPr="007930A3" w:rsidRDefault="006B17F9" w:rsidP="006B17F9">
            <w:pPr>
              <w:spacing w:after="0" w:line="240" w:lineRule="auto"/>
              <w:jc w:val="center"/>
              <w:rPr>
                <w:rFonts w:ascii="Calibri" w:eastAsia="Times New Roman" w:hAnsi="Calibri" w:cs="Calibri"/>
                <w:lang w:eastAsia="it-IT"/>
              </w:rPr>
            </w:pPr>
            <w:r w:rsidRPr="006B17F9">
              <w:rPr>
                <w:rFonts w:ascii="Calibri" w:eastAsia="Times New Roman" w:hAnsi="Calibri" w:cs="Calibri"/>
                <w:color w:val="00B0F0"/>
                <w:lang w:eastAsia="it-IT"/>
              </w:rPr>
              <w:t>1</w:t>
            </w:r>
            <w:r w:rsidRPr="006B17F9">
              <w:rPr>
                <w:rFonts w:ascii="Calibri" w:eastAsia="Times New Roman" w:hAnsi="Calibri" w:cs="Calibri"/>
                <w:lang w:eastAsia="it-IT"/>
              </w:rPr>
              <w:t>/0</w:t>
            </w:r>
          </w:p>
        </w:tc>
        <w:tc>
          <w:tcPr>
            <w:tcW w:w="1000" w:type="dxa"/>
            <w:tcBorders>
              <w:top w:val="nil"/>
              <w:left w:val="nil"/>
              <w:bottom w:val="nil"/>
              <w:right w:val="nil"/>
            </w:tcBorders>
            <w:shd w:val="clear" w:color="auto" w:fill="auto"/>
            <w:noWrap/>
            <w:vAlign w:val="bottom"/>
            <w:hideMark/>
          </w:tcPr>
          <w:p w14:paraId="3E49CCA6" w14:textId="77777777" w:rsidR="00437631" w:rsidRPr="007930A3" w:rsidRDefault="00437631" w:rsidP="006B17F9">
            <w:pPr>
              <w:spacing w:after="0" w:line="240" w:lineRule="auto"/>
              <w:jc w:val="center"/>
              <w:rPr>
                <w:rFonts w:ascii="Calibri" w:eastAsia="Times New Roman" w:hAnsi="Calibri" w:cs="Calibri"/>
                <w:lang w:eastAsia="it-IT"/>
              </w:rPr>
            </w:pPr>
            <w:r w:rsidRPr="00437631">
              <w:rPr>
                <w:rFonts w:ascii="Calibri" w:eastAsia="Times New Roman" w:hAnsi="Calibri" w:cs="Calibri"/>
                <w:color w:val="00B0F0"/>
                <w:lang w:eastAsia="it-IT"/>
              </w:rPr>
              <w:t>1</w:t>
            </w:r>
            <w:r w:rsidRPr="007930A3">
              <w:rPr>
                <w:rFonts w:ascii="Calibri" w:eastAsia="Times New Roman" w:hAnsi="Calibri" w:cs="Calibri"/>
                <w:lang w:eastAsia="it-IT"/>
              </w:rPr>
              <w:t>/0</w:t>
            </w:r>
          </w:p>
        </w:tc>
      </w:tr>
      <w:tr w:rsidR="00437631" w:rsidRPr="007930A3" w14:paraId="31C51887" w14:textId="77777777" w:rsidTr="006B17F9">
        <w:trPr>
          <w:trHeight w:val="288"/>
        </w:trPr>
        <w:tc>
          <w:tcPr>
            <w:tcW w:w="1000" w:type="dxa"/>
            <w:tcBorders>
              <w:top w:val="nil"/>
              <w:left w:val="nil"/>
              <w:bottom w:val="nil"/>
              <w:right w:val="single" w:sz="4" w:space="0" w:color="auto"/>
            </w:tcBorders>
            <w:shd w:val="clear" w:color="auto" w:fill="auto"/>
            <w:noWrap/>
            <w:vAlign w:val="bottom"/>
            <w:hideMark/>
          </w:tcPr>
          <w:p w14:paraId="28C7DCED"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11</w:t>
            </w:r>
          </w:p>
        </w:tc>
        <w:tc>
          <w:tcPr>
            <w:tcW w:w="1000" w:type="dxa"/>
            <w:tcBorders>
              <w:top w:val="nil"/>
              <w:left w:val="nil"/>
              <w:bottom w:val="nil"/>
              <w:right w:val="nil"/>
            </w:tcBorders>
            <w:shd w:val="clear" w:color="auto" w:fill="auto"/>
            <w:noWrap/>
            <w:vAlign w:val="bottom"/>
            <w:hideMark/>
          </w:tcPr>
          <w:p w14:paraId="16733675"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w:t>
            </w:r>
          </w:p>
        </w:tc>
        <w:tc>
          <w:tcPr>
            <w:tcW w:w="1000" w:type="dxa"/>
            <w:tcBorders>
              <w:top w:val="nil"/>
              <w:left w:val="nil"/>
              <w:bottom w:val="nil"/>
              <w:right w:val="nil"/>
            </w:tcBorders>
            <w:shd w:val="clear" w:color="auto" w:fill="auto"/>
            <w:noWrap/>
            <w:vAlign w:val="bottom"/>
            <w:hideMark/>
          </w:tcPr>
          <w:p w14:paraId="5CFCEF7C" w14:textId="77777777" w:rsidR="00437631" w:rsidRPr="007930A3" w:rsidRDefault="00437631" w:rsidP="006B17F9">
            <w:pPr>
              <w:spacing w:after="0" w:line="240" w:lineRule="auto"/>
              <w:jc w:val="center"/>
              <w:rPr>
                <w:rFonts w:ascii="Calibri" w:eastAsia="Times New Roman" w:hAnsi="Calibri" w:cs="Calibri"/>
                <w:lang w:eastAsia="it-IT"/>
              </w:rPr>
            </w:pPr>
            <w:r w:rsidRPr="006476CB">
              <w:rPr>
                <w:rFonts w:ascii="Calibri" w:eastAsia="Times New Roman" w:hAnsi="Calibri" w:cs="Calibri"/>
                <w:lang w:eastAsia="it-IT"/>
              </w:rPr>
              <w:t>0</w:t>
            </w:r>
            <w:r w:rsidRPr="007930A3">
              <w:rPr>
                <w:rFonts w:ascii="Calibri" w:eastAsia="Times New Roman" w:hAnsi="Calibri" w:cs="Calibri"/>
                <w:lang w:eastAsia="it-IT"/>
              </w:rPr>
              <w:t>/</w:t>
            </w:r>
            <w:r w:rsidRPr="006476CB">
              <w:rPr>
                <w:rFonts w:ascii="Calibri" w:eastAsia="Times New Roman" w:hAnsi="Calibri" w:cs="Calibri"/>
                <w:color w:val="00B0F0"/>
                <w:lang w:eastAsia="it-IT"/>
              </w:rPr>
              <w:t>1</w:t>
            </w:r>
          </w:p>
        </w:tc>
        <w:tc>
          <w:tcPr>
            <w:tcW w:w="420" w:type="dxa"/>
            <w:tcBorders>
              <w:top w:val="nil"/>
              <w:left w:val="nil"/>
              <w:bottom w:val="nil"/>
              <w:right w:val="nil"/>
            </w:tcBorders>
            <w:shd w:val="clear" w:color="auto" w:fill="auto"/>
            <w:noWrap/>
            <w:vAlign w:val="bottom"/>
            <w:hideMark/>
          </w:tcPr>
          <w:p w14:paraId="6E7C3EBD" w14:textId="77777777" w:rsidR="00437631" w:rsidRPr="007930A3" w:rsidRDefault="00437631" w:rsidP="006B17F9">
            <w:pPr>
              <w:spacing w:after="0" w:line="240" w:lineRule="auto"/>
              <w:jc w:val="center"/>
              <w:rPr>
                <w:rFonts w:ascii="Calibri" w:eastAsia="Times New Roman" w:hAnsi="Calibri" w:cs="Calibri"/>
                <w:lang w:eastAsia="it-IT"/>
              </w:rPr>
            </w:pPr>
          </w:p>
        </w:tc>
        <w:tc>
          <w:tcPr>
            <w:tcW w:w="1000" w:type="dxa"/>
            <w:tcBorders>
              <w:top w:val="nil"/>
              <w:left w:val="nil"/>
              <w:bottom w:val="nil"/>
              <w:right w:val="single" w:sz="4" w:space="0" w:color="auto"/>
            </w:tcBorders>
            <w:shd w:val="clear" w:color="auto" w:fill="auto"/>
            <w:noWrap/>
            <w:vAlign w:val="bottom"/>
            <w:hideMark/>
          </w:tcPr>
          <w:p w14:paraId="2F7FB892"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11</w:t>
            </w:r>
          </w:p>
        </w:tc>
        <w:tc>
          <w:tcPr>
            <w:tcW w:w="1000" w:type="dxa"/>
            <w:tcBorders>
              <w:top w:val="nil"/>
              <w:left w:val="nil"/>
              <w:bottom w:val="nil"/>
              <w:right w:val="nil"/>
            </w:tcBorders>
            <w:shd w:val="clear" w:color="auto" w:fill="auto"/>
            <w:noWrap/>
            <w:vAlign w:val="bottom"/>
            <w:hideMark/>
          </w:tcPr>
          <w:p w14:paraId="51D87FB2"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w:t>
            </w:r>
          </w:p>
        </w:tc>
        <w:tc>
          <w:tcPr>
            <w:tcW w:w="1000" w:type="dxa"/>
            <w:tcBorders>
              <w:top w:val="nil"/>
              <w:left w:val="nil"/>
              <w:bottom w:val="nil"/>
              <w:right w:val="nil"/>
            </w:tcBorders>
            <w:shd w:val="clear" w:color="auto" w:fill="auto"/>
            <w:noWrap/>
            <w:vAlign w:val="bottom"/>
            <w:hideMark/>
          </w:tcPr>
          <w:p w14:paraId="79A7B484" w14:textId="77777777" w:rsidR="00437631" w:rsidRPr="007930A3" w:rsidRDefault="00437631" w:rsidP="006B17F9">
            <w:pPr>
              <w:spacing w:after="0" w:line="240" w:lineRule="auto"/>
              <w:jc w:val="center"/>
              <w:rPr>
                <w:rFonts w:ascii="Calibri" w:eastAsia="Times New Roman" w:hAnsi="Calibri" w:cs="Calibri"/>
                <w:lang w:eastAsia="it-IT"/>
              </w:rPr>
            </w:pPr>
            <w:r w:rsidRPr="006476CB">
              <w:rPr>
                <w:rFonts w:ascii="Calibri" w:eastAsia="Times New Roman" w:hAnsi="Calibri" w:cs="Calibri"/>
                <w:lang w:eastAsia="it-IT"/>
              </w:rPr>
              <w:t>0</w:t>
            </w:r>
            <w:r w:rsidRPr="007930A3">
              <w:rPr>
                <w:rFonts w:ascii="Calibri" w:eastAsia="Times New Roman" w:hAnsi="Calibri" w:cs="Calibri"/>
                <w:lang w:eastAsia="it-IT"/>
              </w:rPr>
              <w:t>/</w:t>
            </w:r>
            <w:r w:rsidRPr="006476CB">
              <w:rPr>
                <w:rFonts w:ascii="Calibri" w:eastAsia="Times New Roman" w:hAnsi="Calibri" w:cs="Calibri"/>
                <w:color w:val="00B0F0"/>
                <w:lang w:eastAsia="it-IT"/>
              </w:rPr>
              <w:t>1</w:t>
            </w:r>
          </w:p>
        </w:tc>
      </w:tr>
    </w:tbl>
    <w:p w14:paraId="2E7B1045" w14:textId="6AA7901F" w:rsidR="00437631" w:rsidRDefault="00437631" w:rsidP="003763DC">
      <w:pPr>
        <w:jc w:val="both"/>
      </w:pPr>
    </w:p>
    <w:p w14:paraId="3950E6A1" w14:textId="6FAC8182" w:rsidR="00437631" w:rsidRDefault="00437631" w:rsidP="003763DC">
      <w:pPr>
        <w:jc w:val="both"/>
      </w:pPr>
    </w:p>
    <w:tbl>
      <w:tblPr>
        <w:tblW w:w="9880" w:type="dxa"/>
        <w:tblCellMar>
          <w:left w:w="70" w:type="dxa"/>
          <w:right w:w="70" w:type="dxa"/>
        </w:tblCellMar>
        <w:tblLook w:val="04A0" w:firstRow="1" w:lastRow="0" w:firstColumn="1" w:lastColumn="0" w:noHBand="0" w:noVBand="1"/>
      </w:tblPr>
      <w:tblGrid>
        <w:gridCol w:w="1539"/>
        <w:gridCol w:w="1539"/>
        <w:gridCol w:w="1539"/>
        <w:gridCol w:w="646"/>
        <w:gridCol w:w="1539"/>
        <w:gridCol w:w="1539"/>
        <w:gridCol w:w="1539"/>
      </w:tblGrid>
      <w:tr w:rsidR="00437631" w:rsidRPr="007930A3" w14:paraId="07799ABA" w14:textId="77777777" w:rsidTr="006B17F9">
        <w:trPr>
          <w:trHeight w:val="288"/>
        </w:trPr>
        <w:tc>
          <w:tcPr>
            <w:tcW w:w="1000" w:type="dxa"/>
            <w:tcBorders>
              <w:top w:val="nil"/>
              <w:left w:val="nil"/>
              <w:bottom w:val="nil"/>
              <w:right w:val="nil"/>
            </w:tcBorders>
            <w:shd w:val="clear" w:color="auto" w:fill="auto"/>
            <w:noWrap/>
            <w:vAlign w:val="bottom"/>
            <w:hideMark/>
          </w:tcPr>
          <w:p w14:paraId="0C95F6DB" w14:textId="77777777" w:rsidR="00437631" w:rsidRPr="007930A3" w:rsidRDefault="00437631" w:rsidP="00437631">
            <w:pPr>
              <w:spacing w:after="0" w:line="240" w:lineRule="auto"/>
              <w:rPr>
                <w:rFonts w:ascii="Calibri" w:eastAsia="Times New Roman" w:hAnsi="Calibri" w:cs="Calibri"/>
                <w:lang w:eastAsia="it-IT"/>
              </w:rPr>
            </w:pPr>
            <w:r w:rsidRPr="007930A3">
              <w:rPr>
                <w:rFonts w:ascii="Calibri" w:eastAsia="Times New Roman" w:hAnsi="Calibri" w:cs="Calibri"/>
                <w:lang w:eastAsia="it-IT"/>
              </w:rPr>
              <w:t>S2</w:t>
            </w:r>
          </w:p>
        </w:tc>
        <w:tc>
          <w:tcPr>
            <w:tcW w:w="1000" w:type="dxa"/>
            <w:tcBorders>
              <w:top w:val="nil"/>
              <w:left w:val="nil"/>
              <w:bottom w:val="nil"/>
              <w:right w:val="nil"/>
            </w:tcBorders>
            <w:shd w:val="clear" w:color="auto" w:fill="auto"/>
            <w:noWrap/>
            <w:vAlign w:val="bottom"/>
            <w:hideMark/>
          </w:tcPr>
          <w:p w14:paraId="702BE2A8" w14:textId="77777777" w:rsidR="00437631" w:rsidRPr="007930A3" w:rsidRDefault="00437631" w:rsidP="006B17F9">
            <w:pPr>
              <w:spacing w:after="0" w:line="240" w:lineRule="auto"/>
              <w:jc w:val="center"/>
              <w:rPr>
                <w:rFonts w:ascii="Calibri" w:eastAsia="Times New Roman" w:hAnsi="Calibri" w:cs="Calibri"/>
                <w:lang w:eastAsia="it-IT"/>
              </w:rPr>
            </w:pPr>
          </w:p>
        </w:tc>
        <w:tc>
          <w:tcPr>
            <w:tcW w:w="1000" w:type="dxa"/>
            <w:tcBorders>
              <w:top w:val="nil"/>
              <w:left w:val="nil"/>
              <w:bottom w:val="nil"/>
              <w:right w:val="nil"/>
            </w:tcBorders>
            <w:shd w:val="clear" w:color="auto" w:fill="auto"/>
            <w:noWrap/>
            <w:vAlign w:val="bottom"/>
            <w:hideMark/>
          </w:tcPr>
          <w:p w14:paraId="5EA34296" w14:textId="77777777" w:rsidR="00437631" w:rsidRPr="007930A3" w:rsidRDefault="00437631" w:rsidP="006B17F9">
            <w:pPr>
              <w:spacing w:after="0" w:line="240" w:lineRule="auto"/>
              <w:rPr>
                <w:rFonts w:ascii="Times New Roman" w:eastAsia="Times New Roman" w:hAnsi="Times New Roman" w:cs="Times New Roman"/>
                <w:sz w:val="20"/>
                <w:szCs w:val="20"/>
                <w:lang w:eastAsia="it-IT"/>
              </w:rPr>
            </w:pPr>
          </w:p>
        </w:tc>
        <w:tc>
          <w:tcPr>
            <w:tcW w:w="420" w:type="dxa"/>
            <w:tcBorders>
              <w:top w:val="nil"/>
              <w:left w:val="nil"/>
              <w:bottom w:val="nil"/>
              <w:right w:val="nil"/>
            </w:tcBorders>
            <w:shd w:val="clear" w:color="auto" w:fill="auto"/>
            <w:noWrap/>
            <w:vAlign w:val="bottom"/>
            <w:hideMark/>
          </w:tcPr>
          <w:p w14:paraId="383E6290" w14:textId="77777777" w:rsidR="00437631" w:rsidRPr="007930A3" w:rsidRDefault="00437631" w:rsidP="006B17F9">
            <w:pPr>
              <w:spacing w:after="0" w:line="240" w:lineRule="auto"/>
              <w:rPr>
                <w:rFonts w:ascii="Times New Roman" w:eastAsia="Times New Roman" w:hAnsi="Times New Roman" w:cs="Times New Roman"/>
                <w:sz w:val="20"/>
                <w:szCs w:val="20"/>
                <w:lang w:eastAsia="it-IT"/>
              </w:rPr>
            </w:pPr>
          </w:p>
        </w:tc>
        <w:tc>
          <w:tcPr>
            <w:tcW w:w="1000" w:type="dxa"/>
            <w:tcBorders>
              <w:top w:val="nil"/>
              <w:left w:val="nil"/>
              <w:bottom w:val="nil"/>
              <w:right w:val="nil"/>
            </w:tcBorders>
            <w:shd w:val="clear" w:color="auto" w:fill="auto"/>
            <w:noWrap/>
            <w:vAlign w:val="bottom"/>
            <w:hideMark/>
          </w:tcPr>
          <w:p w14:paraId="4C5801A2"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X2</w:t>
            </w:r>
          </w:p>
        </w:tc>
        <w:tc>
          <w:tcPr>
            <w:tcW w:w="1000" w:type="dxa"/>
            <w:tcBorders>
              <w:top w:val="nil"/>
              <w:left w:val="nil"/>
              <w:bottom w:val="nil"/>
              <w:right w:val="nil"/>
            </w:tcBorders>
            <w:shd w:val="clear" w:color="auto" w:fill="auto"/>
            <w:noWrap/>
            <w:vAlign w:val="bottom"/>
            <w:hideMark/>
          </w:tcPr>
          <w:p w14:paraId="67437D17" w14:textId="77777777" w:rsidR="00437631" w:rsidRPr="007930A3" w:rsidRDefault="00437631" w:rsidP="006B17F9">
            <w:pPr>
              <w:spacing w:after="0" w:line="240" w:lineRule="auto"/>
              <w:jc w:val="center"/>
              <w:rPr>
                <w:rFonts w:ascii="Calibri" w:eastAsia="Times New Roman" w:hAnsi="Calibri" w:cs="Calibri"/>
                <w:lang w:eastAsia="it-IT"/>
              </w:rPr>
            </w:pPr>
          </w:p>
        </w:tc>
        <w:tc>
          <w:tcPr>
            <w:tcW w:w="1000" w:type="dxa"/>
            <w:tcBorders>
              <w:top w:val="nil"/>
              <w:left w:val="nil"/>
              <w:bottom w:val="nil"/>
              <w:right w:val="nil"/>
            </w:tcBorders>
            <w:shd w:val="clear" w:color="auto" w:fill="auto"/>
            <w:noWrap/>
            <w:vAlign w:val="bottom"/>
            <w:hideMark/>
          </w:tcPr>
          <w:p w14:paraId="2322C202" w14:textId="77777777" w:rsidR="00437631" w:rsidRPr="007930A3" w:rsidRDefault="00437631" w:rsidP="006B17F9">
            <w:pPr>
              <w:spacing w:after="0" w:line="240" w:lineRule="auto"/>
              <w:rPr>
                <w:rFonts w:ascii="Times New Roman" w:eastAsia="Times New Roman" w:hAnsi="Times New Roman" w:cs="Times New Roman"/>
                <w:sz w:val="20"/>
                <w:szCs w:val="20"/>
                <w:lang w:eastAsia="it-IT"/>
              </w:rPr>
            </w:pPr>
          </w:p>
        </w:tc>
      </w:tr>
      <w:tr w:rsidR="00437631" w:rsidRPr="007930A3" w14:paraId="3620F342" w14:textId="77777777" w:rsidTr="006B17F9">
        <w:trPr>
          <w:trHeight w:val="288"/>
        </w:trPr>
        <w:tc>
          <w:tcPr>
            <w:tcW w:w="1000" w:type="dxa"/>
            <w:tcBorders>
              <w:top w:val="nil"/>
              <w:left w:val="nil"/>
              <w:bottom w:val="single" w:sz="4" w:space="0" w:color="auto"/>
              <w:right w:val="single" w:sz="4" w:space="0" w:color="auto"/>
            </w:tcBorders>
            <w:shd w:val="clear" w:color="auto" w:fill="auto"/>
            <w:noWrap/>
            <w:vAlign w:val="bottom"/>
            <w:hideMark/>
          </w:tcPr>
          <w:p w14:paraId="5F31766F"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y1y2|Ing</w:t>
            </w:r>
          </w:p>
        </w:tc>
        <w:tc>
          <w:tcPr>
            <w:tcW w:w="1000" w:type="dxa"/>
            <w:tcBorders>
              <w:top w:val="nil"/>
              <w:left w:val="nil"/>
              <w:bottom w:val="single" w:sz="4" w:space="0" w:color="auto"/>
              <w:right w:val="nil"/>
            </w:tcBorders>
            <w:shd w:val="clear" w:color="auto" w:fill="auto"/>
            <w:noWrap/>
            <w:vAlign w:val="bottom"/>
            <w:hideMark/>
          </w:tcPr>
          <w:p w14:paraId="07996841"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w:t>
            </w:r>
          </w:p>
        </w:tc>
        <w:tc>
          <w:tcPr>
            <w:tcW w:w="1000" w:type="dxa"/>
            <w:tcBorders>
              <w:top w:val="nil"/>
              <w:left w:val="nil"/>
              <w:bottom w:val="single" w:sz="4" w:space="0" w:color="auto"/>
              <w:right w:val="nil"/>
            </w:tcBorders>
            <w:shd w:val="clear" w:color="auto" w:fill="auto"/>
            <w:noWrap/>
            <w:vAlign w:val="bottom"/>
            <w:hideMark/>
          </w:tcPr>
          <w:p w14:paraId="2341369E"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w:t>
            </w:r>
          </w:p>
        </w:tc>
        <w:tc>
          <w:tcPr>
            <w:tcW w:w="420" w:type="dxa"/>
            <w:tcBorders>
              <w:top w:val="nil"/>
              <w:left w:val="nil"/>
              <w:bottom w:val="nil"/>
              <w:right w:val="nil"/>
            </w:tcBorders>
            <w:shd w:val="clear" w:color="auto" w:fill="auto"/>
            <w:noWrap/>
            <w:vAlign w:val="bottom"/>
            <w:hideMark/>
          </w:tcPr>
          <w:p w14:paraId="17D91D4C" w14:textId="77777777" w:rsidR="00437631" w:rsidRPr="007930A3" w:rsidRDefault="00437631" w:rsidP="006B17F9">
            <w:pPr>
              <w:spacing w:after="0" w:line="240" w:lineRule="auto"/>
              <w:jc w:val="center"/>
              <w:rPr>
                <w:rFonts w:ascii="Calibri" w:eastAsia="Times New Roman" w:hAnsi="Calibri" w:cs="Calibri"/>
                <w:lang w:eastAsia="it-IT"/>
              </w:rPr>
            </w:pPr>
          </w:p>
        </w:tc>
        <w:tc>
          <w:tcPr>
            <w:tcW w:w="1000" w:type="dxa"/>
            <w:tcBorders>
              <w:top w:val="nil"/>
              <w:left w:val="nil"/>
              <w:bottom w:val="single" w:sz="4" w:space="0" w:color="auto"/>
              <w:right w:val="single" w:sz="4" w:space="0" w:color="auto"/>
            </w:tcBorders>
            <w:shd w:val="clear" w:color="auto" w:fill="auto"/>
            <w:noWrap/>
            <w:vAlign w:val="bottom"/>
            <w:hideMark/>
          </w:tcPr>
          <w:p w14:paraId="7F45B489"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y1y2|Ing</w:t>
            </w:r>
          </w:p>
        </w:tc>
        <w:tc>
          <w:tcPr>
            <w:tcW w:w="1000" w:type="dxa"/>
            <w:tcBorders>
              <w:top w:val="nil"/>
              <w:left w:val="nil"/>
              <w:bottom w:val="single" w:sz="4" w:space="0" w:color="auto"/>
              <w:right w:val="nil"/>
            </w:tcBorders>
            <w:shd w:val="clear" w:color="auto" w:fill="auto"/>
            <w:noWrap/>
            <w:vAlign w:val="bottom"/>
            <w:hideMark/>
          </w:tcPr>
          <w:p w14:paraId="302BFA5C"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w:t>
            </w:r>
          </w:p>
        </w:tc>
        <w:tc>
          <w:tcPr>
            <w:tcW w:w="1000" w:type="dxa"/>
            <w:tcBorders>
              <w:top w:val="nil"/>
              <w:left w:val="nil"/>
              <w:bottom w:val="single" w:sz="4" w:space="0" w:color="auto"/>
              <w:right w:val="nil"/>
            </w:tcBorders>
            <w:shd w:val="clear" w:color="auto" w:fill="auto"/>
            <w:noWrap/>
            <w:vAlign w:val="bottom"/>
            <w:hideMark/>
          </w:tcPr>
          <w:p w14:paraId="22306860"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w:t>
            </w:r>
          </w:p>
        </w:tc>
      </w:tr>
      <w:tr w:rsidR="00437631" w:rsidRPr="007930A3" w14:paraId="7B7EB3EE" w14:textId="77777777" w:rsidTr="006B17F9">
        <w:trPr>
          <w:trHeight w:val="288"/>
        </w:trPr>
        <w:tc>
          <w:tcPr>
            <w:tcW w:w="1000" w:type="dxa"/>
            <w:tcBorders>
              <w:top w:val="nil"/>
              <w:left w:val="nil"/>
              <w:bottom w:val="nil"/>
              <w:right w:val="single" w:sz="4" w:space="0" w:color="auto"/>
            </w:tcBorders>
            <w:shd w:val="clear" w:color="auto" w:fill="auto"/>
            <w:noWrap/>
            <w:vAlign w:val="bottom"/>
            <w:hideMark/>
          </w:tcPr>
          <w:p w14:paraId="2920F049"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00</w:t>
            </w:r>
          </w:p>
        </w:tc>
        <w:tc>
          <w:tcPr>
            <w:tcW w:w="1000" w:type="dxa"/>
            <w:tcBorders>
              <w:top w:val="nil"/>
              <w:left w:val="nil"/>
              <w:bottom w:val="nil"/>
              <w:right w:val="nil"/>
            </w:tcBorders>
            <w:shd w:val="clear" w:color="auto" w:fill="auto"/>
            <w:noWrap/>
            <w:vAlign w:val="bottom"/>
            <w:hideMark/>
          </w:tcPr>
          <w:p w14:paraId="6FAEFB08"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w:t>
            </w:r>
          </w:p>
        </w:tc>
        <w:tc>
          <w:tcPr>
            <w:tcW w:w="1000" w:type="dxa"/>
            <w:tcBorders>
              <w:top w:val="nil"/>
              <w:left w:val="nil"/>
              <w:bottom w:val="nil"/>
              <w:right w:val="nil"/>
            </w:tcBorders>
            <w:shd w:val="clear" w:color="auto" w:fill="auto"/>
            <w:noWrap/>
            <w:vAlign w:val="bottom"/>
            <w:hideMark/>
          </w:tcPr>
          <w:p w14:paraId="26E14BEF"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w:t>
            </w:r>
          </w:p>
        </w:tc>
        <w:tc>
          <w:tcPr>
            <w:tcW w:w="420" w:type="dxa"/>
            <w:tcBorders>
              <w:top w:val="nil"/>
              <w:left w:val="nil"/>
              <w:bottom w:val="nil"/>
              <w:right w:val="nil"/>
            </w:tcBorders>
            <w:shd w:val="clear" w:color="auto" w:fill="auto"/>
            <w:noWrap/>
            <w:vAlign w:val="bottom"/>
            <w:hideMark/>
          </w:tcPr>
          <w:p w14:paraId="2C2AC433" w14:textId="77777777" w:rsidR="00437631" w:rsidRPr="007930A3" w:rsidRDefault="00437631" w:rsidP="006B17F9">
            <w:pPr>
              <w:spacing w:after="0" w:line="240" w:lineRule="auto"/>
              <w:jc w:val="center"/>
              <w:rPr>
                <w:rFonts w:ascii="Calibri" w:eastAsia="Times New Roman" w:hAnsi="Calibri" w:cs="Calibri"/>
                <w:lang w:eastAsia="it-IT"/>
              </w:rPr>
            </w:pPr>
          </w:p>
        </w:tc>
        <w:tc>
          <w:tcPr>
            <w:tcW w:w="1000" w:type="dxa"/>
            <w:tcBorders>
              <w:top w:val="nil"/>
              <w:left w:val="nil"/>
              <w:bottom w:val="nil"/>
              <w:right w:val="single" w:sz="4" w:space="0" w:color="auto"/>
            </w:tcBorders>
            <w:shd w:val="clear" w:color="auto" w:fill="auto"/>
            <w:noWrap/>
            <w:vAlign w:val="bottom"/>
            <w:hideMark/>
          </w:tcPr>
          <w:p w14:paraId="7FB5B117"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00</w:t>
            </w:r>
          </w:p>
        </w:tc>
        <w:tc>
          <w:tcPr>
            <w:tcW w:w="1000" w:type="dxa"/>
            <w:tcBorders>
              <w:top w:val="nil"/>
              <w:left w:val="nil"/>
              <w:bottom w:val="nil"/>
              <w:right w:val="nil"/>
            </w:tcBorders>
            <w:shd w:val="clear" w:color="auto" w:fill="auto"/>
            <w:noWrap/>
            <w:vAlign w:val="bottom"/>
            <w:hideMark/>
          </w:tcPr>
          <w:p w14:paraId="7857B404"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w:t>
            </w:r>
          </w:p>
        </w:tc>
        <w:tc>
          <w:tcPr>
            <w:tcW w:w="1000" w:type="dxa"/>
            <w:tcBorders>
              <w:top w:val="nil"/>
              <w:left w:val="nil"/>
              <w:bottom w:val="nil"/>
              <w:right w:val="nil"/>
            </w:tcBorders>
            <w:shd w:val="clear" w:color="auto" w:fill="auto"/>
            <w:noWrap/>
            <w:vAlign w:val="bottom"/>
            <w:hideMark/>
          </w:tcPr>
          <w:p w14:paraId="57A1F69C"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w:t>
            </w:r>
          </w:p>
        </w:tc>
      </w:tr>
      <w:tr w:rsidR="00437631" w:rsidRPr="007930A3" w14:paraId="20B2C0D2" w14:textId="77777777" w:rsidTr="006B17F9">
        <w:trPr>
          <w:trHeight w:val="288"/>
        </w:trPr>
        <w:tc>
          <w:tcPr>
            <w:tcW w:w="1000" w:type="dxa"/>
            <w:tcBorders>
              <w:top w:val="nil"/>
              <w:left w:val="nil"/>
              <w:bottom w:val="nil"/>
              <w:right w:val="single" w:sz="4" w:space="0" w:color="auto"/>
            </w:tcBorders>
            <w:shd w:val="clear" w:color="auto" w:fill="auto"/>
            <w:noWrap/>
            <w:vAlign w:val="bottom"/>
            <w:hideMark/>
          </w:tcPr>
          <w:p w14:paraId="46C9BBEE"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01</w:t>
            </w:r>
          </w:p>
        </w:tc>
        <w:tc>
          <w:tcPr>
            <w:tcW w:w="1000" w:type="dxa"/>
            <w:tcBorders>
              <w:top w:val="nil"/>
              <w:left w:val="nil"/>
              <w:bottom w:val="nil"/>
              <w:right w:val="nil"/>
            </w:tcBorders>
            <w:shd w:val="clear" w:color="auto" w:fill="auto"/>
            <w:noWrap/>
            <w:vAlign w:val="bottom"/>
            <w:hideMark/>
          </w:tcPr>
          <w:p w14:paraId="443B66B6" w14:textId="77777777" w:rsidR="00437631" w:rsidRPr="007930A3" w:rsidRDefault="00437631" w:rsidP="006B17F9">
            <w:pPr>
              <w:spacing w:after="0" w:line="240" w:lineRule="auto"/>
              <w:jc w:val="center"/>
              <w:rPr>
                <w:rFonts w:ascii="Calibri" w:eastAsia="Times New Roman" w:hAnsi="Calibri" w:cs="Calibri"/>
                <w:lang w:eastAsia="it-IT"/>
              </w:rPr>
            </w:pPr>
            <w:r w:rsidRPr="00437631">
              <w:rPr>
                <w:rFonts w:ascii="Calibri" w:eastAsia="Times New Roman" w:hAnsi="Calibri" w:cs="Calibri"/>
                <w:color w:val="00B0F0"/>
                <w:lang w:eastAsia="it-IT"/>
              </w:rPr>
              <w:t>0</w:t>
            </w:r>
            <w:r w:rsidRPr="007930A3">
              <w:rPr>
                <w:rFonts w:ascii="Calibri" w:eastAsia="Times New Roman" w:hAnsi="Calibri" w:cs="Calibri"/>
                <w:lang w:eastAsia="it-IT"/>
              </w:rPr>
              <w:t>/1</w:t>
            </w:r>
          </w:p>
        </w:tc>
        <w:tc>
          <w:tcPr>
            <w:tcW w:w="1000" w:type="dxa"/>
            <w:tcBorders>
              <w:top w:val="nil"/>
              <w:left w:val="nil"/>
              <w:bottom w:val="nil"/>
              <w:right w:val="nil"/>
            </w:tcBorders>
            <w:shd w:val="clear" w:color="auto" w:fill="auto"/>
            <w:noWrap/>
            <w:vAlign w:val="bottom"/>
            <w:hideMark/>
          </w:tcPr>
          <w:p w14:paraId="35E0385F"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w:t>
            </w:r>
            <w:r w:rsidRPr="00437631">
              <w:rPr>
                <w:rFonts w:ascii="Calibri" w:eastAsia="Times New Roman" w:hAnsi="Calibri" w:cs="Calibri"/>
                <w:color w:val="00B0F0"/>
                <w:lang w:eastAsia="it-IT"/>
              </w:rPr>
              <w:t>1</w:t>
            </w:r>
          </w:p>
        </w:tc>
        <w:tc>
          <w:tcPr>
            <w:tcW w:w="420" w:type="dxa"/>
            <w:tcBorders>
              <w:top w:val="nil"/>
              <w:left w:val="nil"/>
              <w:bottom w:val="nil"/>
              <w:right w:val="nil"/>
            </w:tcBorders>
            <w:shd w:val="clear" w:color="auto" w:fill="auto"/>
            <w:noWrap/>
            <w:vAlign w:val="bottom"/>
            <w:hideMark/>
          </w:tcPr>
          <w:p w14:paraId="75DF6FB2" w14:textId="77777777" w:rsidR="00437631" w:rsidRPr="007930A3" w:rsidRDefault="00437631" w:rsidP="006B17F9">
            <w:pPr>
              <w:spacing w:after="0" w:line="240" w:lineRule="auto"/>
              <w:jc w:val="center"/>
              <w:rPr>
                <w:rFonts w:ascii="Calibri" w:eastAsia="Times New Roman" w:hAnsi="Calibri" w:cs="Calibri"/>
                <w:lang w:eastAsia="it-IT"/>
              </w:rPr>
            </w:pPr>
          </w:p>
        </w:tc>
        <w:tc>
          <w:tcPr>
            <w:tcW w:w="1000" w:type="dxa"/>
            <w:tcBorders>
              <w:top w:val="nil"/>
              <w:left w:val="nil"/>
              <w:bottom w:val="nil"/>
              <w:right w:val="single" w:sz="4" w:space="0" w:color="auto"/>
            </w:tcBorders>
            <w:shd w:val="clear" w:color="auto" w:fill="auto"/>
            <w:noWrap/>
            <w:vAlign w:val="bottom"/>
            <w:hideMark/>
          </w:tcPr>
          <w:p w14:paraId="17CD020B"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01</w:t>
            </w:r>
          </w:p>
        </w:tc>
        <w:tc>
          <w:tcPr>
            <w:tcW w:w="1000" w:type="dxa"/>
            <w:tcBorders>
              <w:top w:val="nil"/>
              <w:left w:val="nil"/>
              <w:bottom w:val="nil"/>
              <w:right w:val="nil"/>
            </w:tcBorders>
            <w:shd w:val="clear" w:color="auto" w:fill="auto"/>
            <w:noWrap/>
            <w:vAlign w:val="bottom"/>
            <w:hideMark/>
          </w:tcPr>
          <w:p w14:paraId="2ED41592" w14:textId="77777777" w:rsidR="00437631" w:rsidRPr="007930A3" w:rsidRDefault="00437631" w:rsidP="006B17F9">
            <w:pPr>
              <w:spacing w:after="0" w:line="240" w:lineRule="auto"/>
              <w:jc w:val="center"/>
              <w:rPr>
                <w:rFonts w:ascii="Calibri" w:eastAsia="Times New Roman" w:hAnsi="Calibri" w:cs="Calibri"/>
                <w:lang w:eastAsia="it-IT"/>
              </w:rPr>
            </w:pPr>
            <w:r w:rsidRPr="00437631">
              <w:rPr>
                <w:rFonts w:ascii="Calibri" w:eastAsia="Times New Roman" w:hAnsi="Calibri" w:cs="Calibri"/>
                <w:color w:val="00B0F0"/>
                <w:lang w:eastAsia="it-IT"/>
              </w:rPr>
              <w:t>1</w:t>
            </w:r>
            <w:r w:rsidRPr="007930A3">
              <w:rPr>
                <w:rFonts w:ascii="Calibri" w:eastAsia="Times New Roman" w:hAnsi="Calibri" w:cs="Calibri"/>
                <w:lang w:eastAsia="it-IT"/>
              </w:rPr>
              <w:t>/0</w:t>
            </w:r>
          </w:p>
        </w:tc>
        <w:tc>
          <w:tcPr>
            <w:tcW w:w="1000" w:type="dxa"/>
            <w:tcBorders>
              <w:top w:val="nil"/>
              <w:left w:val="nil"/>
              <w:bottom w:val="nil"/>
              <w:right w:val="nil"/>
            </w:tcBorders>
            <w:shd w:val="clear" w:color="auto" w:fill="auto"/>
            <w:noWrap/>
            <w:vAlign w:val="bottom"/>
            <w:hideMark/>
          </w:tcPr>
          <w:p w14:paraId="194C5703"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0/</w:t>
            </w:r>
            <w:r w:rsidRPr="00437631">
              <w:rPr>
                <w:rFonts w:ascii="Calibri" w:eastAsia="Times New Roman" w:hAnsi="Calibri" w:cs="Calibri"/>
                <w:color w:val="00B0F0"/>
                <w:lang w:eastAsia="it-IT"/>
              </w:rPr>
              <w:t>1</w:t>
            </w:r>
          </w:p>
        </w:tc>
      </w:tr>
      <w:tr w:rsidR="00437631" w:rsidRPr="007930A3" w14:paraId="45D56D3F" w14:textId="77777777" w:rsidTr="006B17F9">
        <w:trPr>
          <w:trHeight w:val="288"/>
        </w:trPr>
        <w:tc>
          <w:tcPr>
            <w:tcW w:w="1000" w:type="dxa"/>
            <w:tcBorders>
              <w:top w:val="nil"/>
              <w:left w:val="nil"/>
              <w:bottom w:val="nil"/>
              <w:right w:val="single" w:sz="4" w:space="0" w:color="auto"/>
            </w:tcBorders>
            <w:shd w:val="clear" w:color="auto" w:fill="auto"/>
            <w:noWrap/>
            <w:vAlign w:val="bottom"/>
            <w:hideMark/>
          </w:tcPr>
          <w:p w14:paraId="049BEAA5"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10</w:t>
            </w:r>
          </w:p>
        </w:tc>
        <w:tc>
          <w:tcPr>
            <w:tcW w:w="1000" w:type="dxa"/>
            <w:tcBorders>
              <w:top w:val="nil"/>
              <w:left w:val="nil"/>
              <w:bottom w:val="nil"/>
              <w:right w:val="nil"/>
            </w:tcBorders>
            <w:shd w:val="clear" w:color="auto" w:fill="auto"/>
            <w:noWrap/>
            <w:vAlign w:val="bottom"/>
            <w:hideMark/>
          </w:tcPr>
          <w:p w14:paraId="6C8571D0"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w:t>
            </w:r>
          </w:p>
        </w:tc>
        <w:tc>
          <w:tcPr>
            <w:tcW w:w="1000" w:type="dxa"/>
            <w:tcBorders>
              <w:top w:val="nil"/>
              <w:left w:val="nil"/>
              <w:bottom w:val="nil"/>
              <w:right w:val="nil"/>
            </w:tcBorders>
            <w:shd w:val="clear" w:color="auto" w:fill="auto"/>
            <w:noWrap/>
            <w:vAlign w:val="bottom"/>
            <w:hideMark/>
          </w:tcPr>
          <w:p w14:paraId="566C2967"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 xml:space="preserve">- </w:t>
            </w:r>
          </w:p>
        </w:tc>
        <w:tc>
          <w:tcPr>
            <w:tcW w:w="420" w:type="dxa"/>
            <w:tcBorders>
              <w:top w:val="nil"/>
              <w:left w:val="nil"/>
              <w:bottom w:val="nil"/>
              <w:right w:val="nil"/>
            </w:tcBorders>
            <w:shd w:val="clear" w:color="auto" w:fill="auto"/>
            <w:noWrap/>
            <w:vAlign w:val="bottom"/>
            <w:hideMark/>
          </w:tcPr>
          <w:p w14:paraId="0E7D438A" w14:textId="77777777" w:rsidR="00437631" w:rsidRPr="007930A3" w:rsidRDefault="00437631" w:rsidP="006B17F9">
            <w:pPr>
              <w:spacing w:after="0" w:line="240" w:lineRule="auto"/>
              <w:jc w:val="center"/>
              <w:rPr>
                <w:rFonts w:ascii="Calibri" w:eastAsia="Times New Roman" w:hAnsi="Calibri" w:cs="Calibri"/>
                <w:lang w:eastAsia="it-IT"/>
              </w:rPr>
            </w:pPr>
          </w:p>
        </w:tc>
        <w:tc>
          <w:tcPr>
            <w:tcW w:w="1000" w:type="dxa"/>
            <w:tcBorders>
              <w:top w:val="nil"/>
              <w:left w:val="nil"/>
              <w:bottom w:val="nil"/>
              <w:right w:val="single" w:sz="4" w:space="0" w:color="auto"/>
            </w:tcBorders>
            <w:shd w:val="clear" w:color="auto" w:fill="auto"/>
            <w:noWrap/>
            <w:vAlign w:val="bottom"/>
            <w:hideMark/>
          </w:tcPr>
          <w:p w14:paraId="7694C6EB"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10</w:t>
            </w:r>
          </w:p>
        </w:tc>
        <w:tc>
          <w:tcPr>
            <w:tcW w:w="1000" w:type="dxa"/>
            <w:tcBorders>
              <w:top w:val="nil"/>
              <w:left w:val="nil"/>
              <w:bottom w:val="nil"/>
              <w:right w:val="nil"/>
            </w:tcBorders>
            <w:shd w:val="clear" w:color="auto" w:fill="auto"/>
            <w:noWrap/>
            <w:vAlign w:val="bottom"/>
            <w:hideMark/>
          </w:tcPr>
          <w:p w14:paraId="44A011A4" w14:textId="69B5AEFB" w:rsidR="00437631" w:rsidRPr="007930A3" w:rsidRDefault="006B17F9" w:rsidP="006B17F9">
            <w:pPr>
              <w:spacing w:after="0" w:line="240" w:lineRule="auto"/>
              <w:jc w:val="center"/>
              <w:rPr>
                <w:rFonts w:ascii="Calibri" w:eastAsia="Times New Roman" w:hAnsi="Calibri" w:cs="Calibri"/>
                <w:lang w:eastAsia="it-IT"/>
              </w:rPr>
            </w:pPr>
            <w:r>
              <w:rPr>
                <w:rFonts w:ascii="Calibri" w:eastAsia="Times New Roman" w:hAnsi="Calibri" w:cs="Calibri"/>
                <w:lang w:eastAsia="it-IT"/>
              </w:rPr>
              <w:t>0</w:t>
            </w:r>
          </w:p>
        </w:tc>
        <w:tc>
          <w:tcPr>
            <w:tcW w:w="1000" w:type="dxa"/>
            <w:tcBorders>
              <w:top w:val="nil"/>
              <w:left w:val="nil"/>
              <w:bottom w:val="nil"/>
              <w:right w:val="nil"/>
            </w:tcBorders>
            <w:shd w:val="clear" w:color="auto" w:fill="auto"/>
            <w:noWrap/>
            <w:vAlign w:val="bottom"/>
            <w:hideMark/>
          </w:tcPr>
          <w:p w14:paraId="4BD1AC8D"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w:t>
            </w:r>
          </w:p>
        </w:tc>
      </w:tr>
      <w:tr w:rsidR="00437631" w:rsidRPr="007930A3" w14:paraId="5967657D" w14:textId="77777777" w:rsidTr="006B17F9">
        <w:trPr>
          <w:trHeight w:val="288"/>
        </w:trPr>
        <w:tc>
          <w:tcPr>
            <w:tcW w:w="1000" w:type="dxa"/>
            <w:tcBorders>
              <w:top w:val="nil"/>
              <w:left w:val="nil"/>
              <w:bottom w:val="nil"/>
              <w:right w:val="single" w:sz="4" w:space="0" w:color="auto"/>
            </w:tcBorders>
            <w:shd w:val="clear" w:color="auto" w:fill="auto"/>
            <w:noWrap/>
            <w:vAlign w:val="bottom"/>
            <w:hideMark/>
          </w:tcPr>
          <w:p w14:paraId="27CCE36E"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11</w:t>
            </w:r>
          </w:p>
        </w:tc>
        <w:tc>
          <w:tcPr>
            <w:tcW w:w="1000" w:type="dxa"/>
            <w:tcBorders>
              <w:top w:val="nil"/>
              <w:left w:val="nil"/>
              <w:bottom w:val="nil"/>
              <w:right w:val="nil"/>
            </w:tcBorders>
            <w:shd w:val="clear" w:color="auto" w:fill="auto"/>
            <w:noWrap/>
            <w:vAlign w:val="bottom"/>
            <w:hideMark/>
          </w:tcPr>
          <w:p w14:paraId="7A3DA8C2"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w:t>
            </w:r>
          </w:p>
        </w:tc>
        <w:tc>
          <w:tcPr>
            <w:tcW w:w="1000" w:type="dxa"/>
            <w:tcBorders>
              <w:top w:val="nil"/>
              <w:left w:val="nil"/>
              <w:bottom w:val="nil"/>
              <w:right w:val="nil"/>
            </w:tcBorders>
            <w:shd w:val="clear" w:color="auto" w:fill="auto"/>
            <w:noWrap/>
            <w:vAlign w:val="bottom"/>
            <w:hideMark/>
          </w:tcPr>
          <w:p w14:paraId="2A80045A" w14:textId="77777777" w:rsidR="00437631" w:rsidRPr="007930A3" w:rsidRDefault="00437631" w:rsidP="006B17F9">
            <w:pPr>
              <w:spacing w:after="0" w:line="240" w:lineRule="auto"/>
              <w:jc w:val="center"/>
              <w:rPr>
                <w:rFonts w:ascii="Calibri" w:eastAsia="Times New Roman" w:hAnsi="Calibri" w:cs="Calibri"/>
                <w:lang w:eastAsia="it-IT"/>
              </w:rPr>
            </w:pPr>
            <w:r w:rsidRPr="006B17F9">
              <w:rPr>
                <w:rFonts w:ascii="Calibri" w:eastAsia="Times New Roman" w:hAnsi="Calibri" w:cs="Calibri"/>
                <w:color w:val="00B0F0"/>
                <w:lang w:eastAsia="it-IT"/>
              </w:rPr>
              <w:t>0</w:t>
            </w:r>
            <w:r w:rsidRPr="007930A3">
              <w:rPr>
                <w:rFonts w:ascii="Calibri" w:eastAsia="Times New Roman" w:hAnsi="Calibri" w:cs="Calibri"/>
                <w:lang w:eastAsia="it-IT"/>
              </w:rPr>
              <w:t>/</w:t>
            </w:r>
            <w:r w:rsidRPr="006B17F9">
              <w:rPr>
                <w:rFonts w:ascii="Calibri" w:eastAsia="Times New Roman" w:hAnsi="Calibri" w:cs="Calibri"/>
                <w:lang w:eastAsia="it-IT"/>
              </w:rPr>
              <w:t>1</w:t>
            </w:r>
          </w:p>
        </w:tc>
        <w:tc>
          <w:tcPr>
            <w:tcW w:w="420" w:type="dxa"/>
            <w:tcBorders>
              <w:top w:val="nil"/>
              <w:left w:val="nil"/>
              <w:bottom w:val="nil"/>
              <w:right w:val="nil"/>
            </w:tcBorders>
            <w:shd w:val="clear" w:color="auto" w:fill="auto"/>
            <w:noWrap/>
            <w:vAlign w:val="bottom"/>
            <w:hideMark/>
          </w:tcPr>
          <w:p w14:paraId="0C33BD80" w14:textId="77777777" w:rsidR="00437631" w:rsidRPr="007930A3" w:rsidRDefault="00437631" w:rsidP="006B17F9">
            <w:pPr>
              <w:spacing w:after="0" w:line="240" w:lineRule="auto"/>
              <w:jc w:val="center"/>
              <w:rPr>
                <w:rFonts w:ascii="Calibri" w:eastAsia="Times New Roman" w:hAnsi="Calibri" w:cs="Calibri"/>
                <w:lang w:eastAsia="it-IT"/>
              </w:rPr>
            </w:pPr>
          </w:p>
        </w:tc>
        <w:tc>
          <w:tcPr>
            <w:tcW w:w="1000" w:type="dxa"/>
            <w:tcBorders>
              <w:top w:val="nil"/>
              <w:left w:val="nil"/>
              <w:bottom w:val="nil"/>
              <w:right w:val="single" w:sz="4" w:space="0" w:color="auto"/>
            </w:tcBorders>
            <w:shd w:val="clear" w:color="auto" w:fill="auto"/>
            <w:noWrap/>
            <w:vAlign w:val="bottom"/>
            <w:hideMark/>
          </w:tcPr>
          <w:p w14:paraId="37F991F2"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11</w:t>
            </w:r>
          </w:p>
        </w:tc>
        <w:tc>
          <w:tcPr>
            <w:tcW w:w="1000" w:type="dxa"/>
            <w:tcBorders>
              <w:top w:val="nil"/>
              <w:left w:val="nil"/>
              <w:bottom w:val="nil"/>
              <w:right w:val="nil"/>
            </w:tcBorders>
            <w:shd w:val="clear" w:color="auto" w:fill="auto"/>
            <w:noWrap/>
            <w:vAlign w:val="bottom"/>
            <w:hideMark/>
          </w:tcPr>
          <w:p w14:paraId="7C60BE76" w14:textId="77777777" w:rsidR="00437631" w:rsidRPr="007930A3" w:rsidRDefault="00437631" w:rsidP="006B17F9">
            <w:pPr>
              <w:spacing w:after="0" w:line="240" w:lineRule="auto"/>
              <w:jc w:val="center"/>
              <w:rPr>
                <w:rFonts w:ascii="Calibri" w:eastAsia="Times New Roman" w:hAnsi="Calibri" w:cs="Calibri"/>
                <w:lang w:eastAsia="it-IT"/>
              </w:rPr>
            </w:pPr>
            <w:r w:rsidRPr="007930A3">
              <w:rPr>
                <w:rFonts w:ascii="Calibri" w:eastAsia="Times New Roman" w:hAnsi="Calibri" w:cs="Calibri"/>
                <w:lang w:eastAsia="it-IT"/>
              </w:rPr>
              <w:t>-</w:t>
            </w:r>
          </w:p>
        </w:tc>
        <w:tc>
          <w:tcPr>
            <w:tcW w:w="1000" w:type="dxa"/>
            <w:tcBorders>
              <w:top w:val="nil"/>
              <w:left w:val="nil"/>
              <w:bottom w:val="nil"/>
              <w:right w:val="nil"/>
            </w:tcBorders>
            <w:shd w:val="clear" w:color="auto" w:fill="auto"/>
            <w:noWrap/>
            <w:vAlign w:val="bottom"/>
            <w:hideMark/>
          </w:tcPr>
          <w:p w14:paraId="2677B4FF" w14:textId="27CE9E7C" w:rsidR="00437631" w:rsidRPr="007930A3" w:rsidRDefault="00437631" w:rsidP="006B17F9">
            <w:pPr>
              <w:spacing w:after="0" w:line="240" w:lineRule="auto"/>
              <w:jc w:val="center"/>
              <w:rPr>
                <w:rFonts w:ascii="Calibri" w:eastAsia="Times New Roman" w:hAnsi="Calibri" w:cs="Calibri"/>
                <w:lang w:eastAsia="it-IT"/>
              </w:rPr>
            </w:pPr>
            <w:r w:rsidRPr="006B17F9">
              <w:rPr>
                <w:rFonts w:ascii="Calibri" w:eastAsia="Times New Roman" w:hAnsi="Calibri" w:cs="Calibri"/>
                <w:color w:val="00B0F0"/>
                <w:lang w:eastAsia="it-IT"/>
              </w:rPr>
              <w:t>1</w:t>
            </w:r>
            <w:r w:rsidRPr="007930A3">
              <w:rPr>
                <w:rFonts w:ascii="Calibri" w:eastAsia="Times New Roman" w:hAnsi="Calibri" w:cs="Calibri"/>
                <w:lang w:eastAsia="it-IT"/>
              </w:rPr>
              <w:t>/</w:t>
            </w:r>
            <w:r w:rsidR="006B17F9" w:rsidRPr="006B17F9">
              <w:rPr>
                <w:rFonts w:ascii="Calibri" w:eastAsia="Times New Roman" w:hAnsi="Calibri" w:cs="Calibri"/>
                <w:lang w:eastAsia="it-IT"/>
              </w:rPr>
              <w:t>0</w:t>
            </w:r>
          </w:p>
        </w:tc>
      </w:tr>
    </w:tbl>
    <w:p w14:paraId="47F13BF5" w14:textId="21592DE7" w:rsidR="00437631" w:rsidRDefault="00437631" w:rsidP="003763DC">
      <w:pPr>
        <w:jc w:val="both"/>
      </w:pPr>
    </w:p>
    <w:p w14:paraId="7542B1A9" w14:textId="3717DA3E" w:rsidR="00437631" w:rsidRDefault="00437631" w:rsidP="003763DC">
      <w:pPr>
        <w:jc w:val="both"/>
      </w:pPr>
      <w:r>
        <w:t>Da cui si possono ottenere le seguenti funzioni</w:t>
      </w:r>
      <w:r w:rsidR="006F7931">
        <w:t>,</w:t>
      </w:r>
      <w:r>
        <w:t xml:space="preserve"> </w:t>
      </w:r>
      <w:r w:rsidR="006F7931">
        <w:t>particolarmente</w:t>
      </w:r>
      <w:r w:rsidR="006476CB">
        <w:t xml:space="preserve"> semplici, </w:t>
      </w:r>
      <w:r>
        <w:t>per le variabili di eccitazione:</w:t>
      </w:r>
    </w:p>
    <w:p w14:paraId="14564517" w14:textId="4CA53628" w:rsidR="00437631" w:rsidRDefault="00437631" w:rsidP="003763DC">
      <w:pPr>
        <w:jc w:val="both"/>
      </w:pPr>
    </w:p>
    <w:p w14:paraId="27DA19E9" w14:textId="0BA38367" w:rsidR="006476CB" w:rsidRPr="006476CB" w:rsidRDefault="009D3F05" w:rsidP="006476CB">
      <w:pPr>
        <w:jc w:val="both"/>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oMath>
      </m:oMathPara>
    </w:p>
    <w:p w14:paraId="45E9011F" w14:textId="6E90BB3B" w:rsidR="006476CB" w:rsidRPr="006476CB" w:rsidRDefault="009D3F05" w:rsidP="006476CB">
      <w:pPr>
        <w:jc w:val="both"/>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 xml:space="preserve">=Ing </m:t>
          </m:r>
          <m:acc>
            <m:accPr>
              <m:chr m:val="̅"/>
              <m:ctrlPr>
                <w:rPr>
                  <w:rFonts w:ascii="Cambria Math" w:hAnsi="Cambria Math"/>
                  <w:i/>
                </w:rPr>
              </m:ctrlPr>
            </m:accPr>
            <m:e>
              <m:sSub>
                <m:sSubPr>
                  <m:ctrlPr>
                    <w:rPr>
                      <w:rFonts w:ascii="Cambria Math" w:hAnsi="Cambria Math"/>
                      <w:i/>
                    </w:rPr>
                  </m:ctrlPr>
                </m:sSubPr>
                <m:e>
                  <m:r>
                    <w:rPr>
                      <w:rFonts w:ascii="Cambria Math" w:hAnsi="Cambria Math"/>
                    </w:rPr>
                    <m:t>y</m:t>
                  </m:r>
                </m:e>
                <m:sub>
                  <m:r>
                    <w:rPr>
                      <w:rFonts w:ascii="Cambria Math" w:hAnsi="Cambria Math"/>
                    </w:rPr>
                    <m:t>1</m:t>
                  </m:r>
                </m:sub>
              </m:sSub>
            </m:e>
          </m:acc>
          <m:r>
            <w:rPr>
              <w:rFonts w:ascii="Cambria Math" w:hAnsi="Cambria Math"/>
            </w:rPr>
            <m:t xml:space="preserve">   ,    </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Ing+</m:t>
          </m:r>
          <m:acc>
            <m:accPr>
              <m:chr m:val="̅"/>
              <m:ctrlPr>
                <w:rPr>
                  <w:rFonts w:ascii="Cambria Math" w:hAnsi="Cambria Math"/>
                  <w:i/>
                </w:rPr>
              </m:ctrlPr>
            </m:accPr>
            <m:e>
              <m:sSub>
                <m:sSubPr>
                  <m:ctrlPr>
                    <w:rPr>
                      <w:rFonts w:ascii="Cambria Math" w:hAnsi="Cambria Math"/>
                      <w:i/>
                    </w:rPr>
                  </m:ctrlPr>
                </m:sSubPr>
                <m:e>
                  <m:r>
                    <w:rPr>
                      <w:rFonts w:ascii="Cambria Math" w:hAnsi="Cambria Math"/>
                    </w:rPr>
                    <m:t>y</m:t>
                  </m:r>
                </m:e>
                <m:sub>
                  <m:r>
                    <w:rPr>
                      <w:rFonts w:ascii="Cambria Math" w:hAnsi="Cambria Math"/>
                    </w:rPr>
                    <m:t>1</m:t>
                  </m:r>
                </m:sub>
              </m:sSub>
            </m:e>
          </m:acc>
        </m:oMath>
      </m:oMathPara>
    </w:p>
    <w:p w14:paraId="0DAA5017" w14:textId="77777777" w:rsidR="005114B1" w:rsidRDefault="005114B1" w:rsidP="003763DC">
      <w:pPr>
        <w:jc w:val="both"/>
      </w:pPr>
    </w:p>
    <w:p w14:paraId="72EA50F3" w14:textId="5E49D40C" w:rsidR="003877AE" w:rsidRDefault="003877AE" w:rsidP="003763DC">
      <w:pPr>
        <w:jc w:val="both"/>
      </w:pPr>
      <w:r>
        <w:t>Prima di passare alla simulazione del dispositivo così progettato è bene indagare su quale sarà il suo funzionamento semmai esso dovesse finire nello stato A con ingresso pari a 1 oppure nello stato D con ingresso pari a 0. Queste condizioni nelle specifiche di progetto erano di tipo “</w:t>
      </w:r>
      <w:proofErr w:type="spellStart"/>
      <w:r w:rsidRPr="003877AE">
        <w:rPr>
          <w:i/>
        </w:rPr>
        <w:t>don’t</w:t>
      </w:r>
      <w:proofErr w:type="spellEnd"/>
      <w:r w:rsidRPr="003877AE">
        <w:rPr>
          <w:i/>
        </w:rPr>
        <w:t xml:space="preserve"> care</w:t>
      </w:r>
      <w:r>
        <w:rPr>
          <w:i/>
        </w:rPr>
        <w:t>”</w:t>
      </w:r>
      <w:r>
        <w:t xml:space="preserve">, ma per comprendere al meglio il completo funzionamento del dispositivo è bene indagare su quale sarebbe l’evoluzione semmai </w:t>
      </w:r>
      <w:r w:rsidR="005114B1">
        <w:t xml:space="preserve">in fase di utilizzo il sistema si ponesse erroneamente in tali condizioni. </w:t>
      </w:r>
      <w:r w:rsidR="001E0ACF">
        <w:br/>
      </w:r>
      <w:r w:rsidR="005114B1">
        <w:t>In alternativa bisogna essere particolarmente cauti acciocché tali condizioni siano evitate.</w:t>
      </w:r>
    </w:p>
    <w:p w14:paraId="41CD038C" w14:textId="1F0CC6CB" w:rsidR="005114B1" w:rsidRDefault="005114B1" w:rsidP="003763DC">
      <w:pPr>
        <w:jc w:val="both"/>
      </w:pPr>
      <w:r>
        <w:lastRenderedPageBreak/>
        <w:t xml:space="preserve">Dalle equazioni trovate per le eccitazioni si nota che </w:t>
      </w:r>
    </w:p>
    <w:p w14:paraId="483316BD" w14:textId="6A3627FD" w:rsidR="005114B1" w:rsidRDefault="005114B1" w:rsidP="005114B1">
      <w:pPr>
        <w:pStyle w:val="Paragrafoelenco"/>
        <w:numPr>
          <w:ilvl w:val="0"/>
          <w:numId w:val="11"/>
        </w:numPr>
        <w:jc w:val="both"/>
      </w:pPr>
      <w:r>
        <w:t>Se il sistema fosse nello stato A (y1y2=00) con Ingresso pari a 1</w:t>
      </w:r>
    </w:p>
    <w:p w14:paraId="20CF562B" w14:textId="0551D413" w:rsidR="005114B1" w:rsidRDefault="005114B1" w:rsidP="005114B1">
      <w:pPr>
        <w:pStyle w:val="Paragrafoelenco"/>
        <w:jc w:val="both"/>
      </w:pPr>
      <w:r>
        <w:t xml:space="preserve">S1 varrebbe 0 </w:t>
      </w:r>
      <w:proofErr w:type="gramStart"/>
      <w:r>
        <w:t>ed</w:t>
      </w:r>
      <w:proofErr w:type="gramEnd"/>
      <w:r>
        <w:t xml:space="preserve"> X1 varrebbe 0, quindi la prima variabile di stato Y1 non commuterebbe</w:t>
      </w:r>
    </w:p>
    <w:p w14:paraId="4F5E7B4F" w14:textId="5AC36AA3" w:rsidR="005114B1" w:rsidRDefault="009952DF" w:rsidP="005114B1">
      <w:pPr>
        <w:pStyle w:val="Paragrafoelenco"/>
        <w:jc w:val="both"/>
      </w:pPr>
      <w:r>
        <w:t>S2 varrebbe 1</w:t>
      </w:r>
      <w:r w:rsidR="005114B1">
        <w:t xml:space="preserve"> ed X2 varrebbe 1, quindi Y2 verrebbe a </w:t>
      </w:r>
      <w:proofErr w:type="gramStart"/>
      <w:r w:rsidR="005114B1">
        <w:t>commutare,,</w:t>
      </w:r>
      <w:proofErr w:type="gramEnd"/>
      <w:r w:rsidR="005114B1">
        <w:t xml:space="preserve"> quindi lo stato futuro sarebbe 01 ovvero B</w:t>
      </w:r>
    </w:p>
    <w:p w14:paraId="727C8FA3" w14:textId="3ED0168D" w:rsidR="005114B1" w:rsidRDefault="005114B1" w:rsidP="005114B1">
      <w:pPr>
        <w:pStyle w:val="Paragrafoelenco"/>
        <w:numPr>
          <w:ilvl w:val="0"/>
          <w:numId w:val="11"/>
        </w:numPr>
        <w:jc w:val="both"/>
      </w:pPr>
      <w:r>
        <w:t>Se il sistema fosse nello stato D (y1y2=11) con Ingresso pari a 0</w:t>
      </w:r>
    </w:p>
    <w:p w14:paraId="2F9F4B4A" w14:textId="05D9C019" w:rsidR="005114B1" w:rsidRDefault="005114B1" w:rsidP="005114B1">
      <w:pPr>
        <w:pStyle w:val="Paragrafoelenco"/>
        <w:jc w:val="both"/>
      </w:pPr>
      <w:r>
        <w:t xml:space="preserve">S1 varrebbe </w:t>
      </w:r>
      <w:r w:rsidR="009952DF">
        <w:t xml:space="preserve">1 </w:t>
      </w:r>
      <w:proofErr w:type="gramStart"/>
      <w:r w:rsidR="009952DF">
        <w:t>ed</w:t>
      </w:r>
      <w:proofErr w:type="gramEnd"/>
      <w:r w:rsidR="009952DF">
        <w:t xml:space="preserve"> X1 varrebbe 1</w:t>
      </w:r>
      <w:r>
        <w:t>, quindi la prima variabile di stato Y1 non commuterebbe</w:t>
      </w:r>
    </w:p>
    <w:p w14:paraId="0D181F17" w14:textId="3AB2CAB7" w:rsidR="005114B1" w:rsidRDefault="009952DF" w:rsidP="005114B1">
      <w:pPr>
        <w:pStyle w:val="Paragrafoelenco"/>
        <w:jc w:val="both"/>
      </w:pPr>
      <w:r>
        <w:t xml:space="preserve">S2 varrebbe 0 </w:t>
      </w:r>
      <w:proofErr w:type="gramStart"/>
      <w:r>
        <w:t>ed</w:t>
      </w:r>
      <w:proofErr w:type="gramEnd"/>
      <w:r>
        <w:t xml:space="preserve"> X2 varrebbe 0</w:t>
      </w:r>
      <w:r w:rsidR="005114B1">
        <w:t>, quindi</w:t>
      </w:r>
      <w:r>
        <w:t xml:space="preserve"> nemmeno</w:t>
      </w:r>
      <w:r w:rsidR="005114B1">
        <w:t xml:space="preserve"> Y2 verrebbe a commutare, </w:t>
      </w:r>
      <w:r>
        <w:t xml:space="preserve">ovvero </w:t>
      </w:r>
      <w:r w:rsidR="005114B1">
        <w:t>quindi lo stat</w:t>
      </w:r>
      <w:r>
        <w:t>o futuro sarebbe 11 ovvero D stesso</w:t>
      </w:r>
    </w:p>
    <w:p w14:paraId="45F434E3" w14:textId="449DB6B1" w:rsidR="005114B1" w:rsidRDefault="005114B1" w:rsidP="005114B1">
      <w:pPr>
        <w:pStyle w:val="Paragrafoelenco"/>
        <w:jc w:val="both"/>
      </w:pPr>
    </w:p>
    <w:p w14:paraId="7176700D" w14:textId="50BD2CBE" w:rsidR="005114B1" w:rsidRDefault="005114B1" w:rsidP="005114B1">
      <w:pPr>
        <w:jc w:val="both"/>
      </w:pPr>
      <w:r>
        <w:t xml:space="preserve">Il funzionamento </w:t>
      </w:r>
      <w:r w:rsidR="001E0ACF">
        <w:t xml:space="preserve">completo </w:t>
      </w:r>
      <w:r>
        <w:t>della macchina sarebbe pertanto riassunto nella seguente tavola di flusso</w:t>
      </w:r>
    </w:p>
    <w:p w14:paraId="778633C2" w14:textId="77777777" w:rsidR="005114B1" w:rsidRDefault="005114B1" w:rsidP="005114B1">
      <w:pPr>
        <w:pStyle w:val="Paragrafoelenco"/>
        <w:jc w:val="both"/>
      </w:pPr>
    </w:p>
    <w:tbl>
      <w:tblPr>
        <w:tblW w:w="4000" w:type="dxa"/>
        <w:jc w:val="center"/>
        <w:tblCellMar>
          <w:left w:w="70" w:type="dxa"/>
          <w:right w:w="70" w:type="dxa"/>
        </w:tblCellMar>
        <w:tblLook w:val="04A0" w:firstRow="1" w:lastRow="0" w:firstColumn="1" w:lastColumn="0" w:noHBand="0" w:noVBand="1"/>
      </w:tblPr>
      <w:tblGrid>
        <w:gridCol w:w="1000"/>
        <w:gridCol w:w="1000"/>
        <w:gridCol w:w="1000"/>
        <w:gridCol w:w="1000"/>
      </w:tblGrid>
      <w:tr w:rsidR="005114B1" w:rsidRPr="00AB12F2" w14:paraId="7027E0EE" w14:textId="77777777" w:rsidTr="009D3F05">
        <w:trPr>
          <w:trHeight w:val="288"/>
          <w:jc w:val="center"/>
        </w:trPr>
        <w:tc>
          <w:tcPr>
            <w:tcW w:w="1000" w:type="dxa"/>
            <w:tcBorders>
              <w:top w:val="nil"/>
              <w:left w:val="nil"/>
              <w:bottom w:val="single" w:sz="4" w:space="0" w:color="auto"/>
              <w:right w:val="single" w:sz="4" w:space="0" w:color="auto"/>
            </w:tcBorders>
            <w:shd w:val="clear" w:color="auto" w:fill="auto"/>
            <w:noWrap/>
            <w:vAlign w:val="bottom"/>
            <w:hideMark/>
          </w:tcPr>
          <w:p w14:paraId="37A42ED9" w14:textId="77777777" w:rsidR="005114B1" w:rsidRPr="00AB12F2" w:rsidRDefault="005114B1" w:rsidP="009D3F05">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y1y2\</w:t>
            </w:r>
            <w:proofErr w:type="spellStart"/>
            <w:r w:rsidRPr="00AB12F2">
              <w:rPr>
                <w:rFonts w:ascii="Calibri" w:eastAsia="Times New Roman" w:hAnsi="Calibri" w:cs="Times New Roman"/>
                <w:color w:val="000000"/>
                <w:lang w:eastAsia="it-IT"/>
              </w:rPr>
              <w:t>Ing</w:t>
            </w:r>
            <w:proofErr w:type="spellEnd"/>
          </w:p>
        </w:tc>
        <w:tc>
          <w:tcPr>
            <w:tcW w:w="1000" w:type="dxa"/>
            <w:tcBorders>
              <w:top w:val="nil"/>
              <w:left w:val="nil"/>
              <w:bottom w:val="single" w:sz="4" w:space="0" w:color="auto"/>
              <w:right w:val="nil"/>
            </w:tcBorders>
            <w:shd w:val="clear" w:color="auto" w:fill="auto"/>
            <w:noWrap/>
            <w:vAlign w:val="bottom"/>
            <w:hideMark/>
          </w:tcPr>
          <w:p w14:paraId="30A5FC3F" w14:textId="77777777" w:rsidR="005114B1" w:rsidRPr="00AB12F2" w:rsidRDefault="005114B1" w:rsidP="009D3F05">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0</w:t>
            </w:r>
          </w:p>
        </w:tc>
        <w:tc>
          <w:tcPr>
            <w:tcW w:w="1000" w:type="dxa"/>
            <w:tcBorders>
              <w:top w:val="nil"/>
              <w:left w:val="nil"/>
              <w:bottom w:val="single" w:sz="4" w:space="0" w:color="auto"/>
              <w:right w:val="single" w:sz="4" w:space="0" w:color="auto"/>
            </w:tcBorders>
            <w:shd w:val="clear" w:color="auto" w:fill="auto"/>
            <w:noWrap/>
            <w:vAlign w:val="bottom"/>
            <w:hideMark/>
          </w:tcPr>
          <w:p w14:paraId="6ACAC650" w14:textId="77777777" w:rsidR="005114B1" w:rsidRPr="00AB12F2" w:rsidRDefault="005114B1" w:rsidP="009D3F05">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1</w:t>
            </w:r>
          </w:p>
        </w:tc>
        <w:tc>
          <w:tcPr>
            <w:tcW w:w="1000" w:type="dxa"/>
            <w:tcBorders>
              <w:top w:val="nil"/>
              <w:left w:val="nil"/>
              <w:bottom w:val="single" w:sz="4" w:space="0" w:color="auto"/>
              <w:right w:val="nil"/>
            </w:tcBorders>
            <w:shd w:val="clear" w:color="auto" w:fill="auto"/>
            <w:noWrap/>
            <w:vAlign w:val="bottom"/>
            <w:hideMark/>
          </w:tcPr>
          <w:p w14:paraId="0026EB92" w14:textId="77777777" w:rsidR="005114B1" w:rsidRPr="00AB12F2" w:rsidRDefault="005114B1" w:rsidP="009D3F05">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z</w:t>
            </w:r>
            <w:proofErr w:type="gramStart"/>
            <w:r>
              <w:rPr>
                <w:rFonts w:ascii="Calibri" w:eastAsia="Times New Roman" w:hAnsi="Calibri" w:cs="Times New Roman"/>
                <w:color w:val="000000"/>
                <w:lang w:eastAsia="it-IT"/>
              </w:rPr>
              <w:t>1,z</w:t>
            </w:r>
            <w:proofErr w:type="gramEnd"/>
            <w:r>
              <w:rPr>
                <w:rFonts w:ascii="Calibri" w:eastAsia="Times New Roman" w:hAnsi="Calibri" w:cs="Times New Roman"/>
                <w:color w:val="000000"/>
                <w:lang w:eastAsia="it-IT"/>
              </w:rPr>
              <w:t>2,z3</w:t>
            </w:r>
          </w:p>
        </w:tc>
      </w:tr>
      <w:tr w:rsidR="005114B1" w:rsidRPr="00AB12F2" w14:paraId="6710AC6A" w14:textId="77777777" w:rsidTr="009D3F05">
        <w:trPr>
          <w:trHeight w:val="288"/>
          <w:jc w:val="center"/>
        </w:trPr>
        <w:tc>
          <w:tcPr>
            <w:tcW w:w="1000" w:type="dxa"/>
            <w:tcBorders>
              <w:top w:val="nil"/>
              <w:left w:val="nil"/>
              <w:bottom w:val="nil"/>
              <w:right w:val="single" w:sz="4" w:space="0" w:color="auto"/>
            </w:tcBorders>
            <w:shd w:val="clear" w:color="auto" w:fill="auto"/>
            <w:noWrap/>
            <w:vAlign w:val="bottom"/>
            <w:hideMark/>
          </w:tcPr>
          <w:p w14:paraId="44ED00B3" w14:textId="77777777" w:rsidR="005114B1" w:rsidRPr="00AB12F2" w:rsidRDefault="005114B1" w:rsidP="009D3F05">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00</w:t>
            </w:r>
          </w:p>
        </w:tc>
        <w:tc>
          <w:tcPr>
            <w:tcW w:w="1000" w:type="dxa"/>
            <w:tcBorders>
              <w:top w:val="nil"/>
              <w:left w:val="nil"/>
              <w:bottom w:val="nil"/>
              <w:right w:val="nil"/>
            </w:tcBorders>
            <w:shd w:val="clear" w:color="auto" w:fill="auto"/>
            <w:noWrap/>
            <w:vAlign w:val="bottom"/>
            <w:hideMark/>
          </w:tcPr>
          <w:p w14:paraId="5340AD04" w14:textId="77777777" w:rsidR="005114B1" w:rsidRPr="00AB12F2" w:rsidRDefault="005114B1" w:rsidP="009D3F05">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01</w:t>
            </w:r>
          </w:p>
        </w:tc>
        <w:tc>
          <w:tcPr>
            <w:tcW w:w="1000" w:type="dxa"/>
            <w:tcBorders>
              <w:top w:val="nil"/>
              <w:left w:val="nil"/>
              <w:bottom w:val="nil"/>
              <w:right w:val="single" w:sz="4" w:space="0" w:color="auto"/>
            </w:tcBorders>
            <w:shd w:val="clear" w:color="auto" w:fill="auto"/>
            <w:noWrap/>
            <w:vAlign w:val="bottom"/>
            <w:hideMark/>
          </w:tcPr>
          <w:p w14:paraId="733A520F" w14:textId="10245931" w:rsidR="005114B1" w:rsidRPr="00AB12F2" w:rsidRDefault="009952DF" w:rsidP="009D3F05">
            <w:pPr>
              <w:spacing w:after="0" w:line="240" w:lineRule="auto"/>
              <w:jc w:val="center"/>
              <w:rPr>
                <w:rFonts w:ascii="Calibri" w:eastAsia="Times New Roman" w:hAnsi="Calibri" w:cs="Times New Roman"/>
                <w:color w:val="000000"/>
                <w:lang w:eastAsia="it-IT"/>
              </w:rPr>
            </w:pPr>
            <w:r w:rsidRPr="009952DF">
              <w:rPr>
                <w:rFonts w:ascii="Calibri" w:eastAsia="Times New Roman" w:hAnsi="Calibri" w:cs="Times New Roman"/>
                <w:color w:val="C45911" w:themeColor="accent2" w:themeShade="BF"/>
                <w:lang w:eastAsia="it-IT"/>
              </w:rPr>
              <w:t>01</w:t>
            </w:r>
          </w:p>
        </w:tc>
        <w:tc>
          <w:tcPr>
            <w:tcW w:w="1000" w:type="dxa"/>
            <w:tcBorders>
              <w:top w:val="nil"/>
              <w:left w:val="nil"/>
              <w:bottom w:val="nil"/>
              <w:right w:val="nil"/>
            </w:tcBorders>
            <w:shd w:val="clear" w:color="auto" w:fill="auto"/>
            <w:noWrap/>
            <w:vAlign w:val="bottom"/>
            <w:hideMark/>
          </w:tcPr>
          <w:p w14:paraId="1F6B00F6" w14:textId="77777777" w:rsidR="005114B1" w:rsidRPr="00AB12F2" w:rsidRDefault="005114B1" w:rsidP="009D3F05">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000</w:t>
            </w:r>
          </w:p>
        </w:tc>
      </w:tr>
      <w:tr w:rsidR="005114B1" w:rsidRPr="00AB12F2" w14:paraId="4FE0DA8B" w14:textId="77777777" w:rsidTr="009D3F05">
        <w:trPr>
          <w:trHeight w:val="288"/>
          <w:jc w:val="center"/>
        </w:trPr>
        <w:tc>
          <w:tcPr>
            <w:tcW w:w="1000" w:type="dxa"/>
            <w:tcBorders>
              <w:top w:val="nil"/>
              <w:left w:val="nil"/>
              <w:bottom w:val="nil"/>
              <w:right w:val="single" w:sz="4" w:space="0" w:color="auto"/>
            </w:tcBorders>
            <w:shd w:val="clear" w:color="auto" w:fill="auto"/>
            <w:noWrap/>
            <w:vAlign w:val="bottom"/>
            <w:hideMark/>
          </w:tcPr>
          <w:p w14:paraId="05B3508D" w14:textId="77777777" w:rsidR="005114B1" w:rsidRPr="00AB12F2" w:rsidRDefault="005114B1" w:rsidP="009D3F05">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01</w:t>
            </w:r>
          </w:p>
        </w:tc>
        <w:tc>
          <w:tcPr>
            <w:tcW w:w="1000" w:type="dxa"/>
            <w:tcBorders>
              <w:top w:val="nil"/>
              <w:left w:val="nil"/>
              <w:bottom w:val="nil"/>
              <w:right w:val="nil"/>
            </w:tcBorders>
            <w:shd w:val="clear" w:color="auto" w:fill="auto"/>
            <w:noWrap/>
            <w:vAlign w:val="bottom"/>
            <w:hideMark/>
          </w:tcPr>
          <w:p w14:paraId="4B25F63B" w14:textId="77777777" w:rsidR="005114B1" w:rsidRPr="00AB12F2" w:rsidRDefault="005114B1" w:rsidP="009D3F05">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10</w:t>
            </w:r>
          </w:p>
        </w:tc>
        <w:tc>
          <w:tcPr>
            <w:tcW w:w="1000" w:type="dxa"/>
            <w:tcBorders>
              <w:top w:val="nil"/>
              <w:left w:val="nil"/>
              <w:bottom w:val="nil"/>
              <w:right w:val="single" w:sz="4" w:space="0" w:color="auto"/>
            </w:tcBorders>
            <w:shd w:val="clear" w:color="auto" w:fill="auto"/>
            <w:noWrap/>
            <w:vAlign w:val="bottom"/>
            <w:hideMark/>
          </w:tcPr>
          <w:p w14:paraId="0A641A71" w14:textId="77777777" w:rsidR="005114B1" w:rsidRPr="00AB12F2" w:rsidRDefault="005114B1" w:rsidP="009D3F05">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11</w:t>
            </w:r>
          </w:p>
        </w:tc>
        <w:tc>
          <w:tcPr>
            <w:tcW w:w="1000" w:type="dxa"/>
            <w:tcBorders>
              <w:top w:val="nil"/>
              <w:left w:val="nil"/>
              <w:bottom w:val="nil"/>
              <w:right w:val="nil"/>
            </w:tcBorders>
            <w:shd w:val="clear" w:color="auto" w:fill="auto"/>
            <w:noWrap/>
            <w:vAlign w:val="bottom"/>
            <w:hideMark/>
          </w:tcPr>
          <w:p w14:paraId="3D570ED5" w14:textId="77777777" w:rsidR="005114B1" w:rsidRPr="00AB12F2" w:rsidRDefault="005114B1" w:rsidP="009D3F05">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001</w:t>
            </w:r>
          </w:p>
        </w:tc>
      </w:tr>
      <w:tr w:rsidR="005114B1" w:rsidRPr="00AB12F2" w14:paraId="202394DD" w14:textId="77777777" w:rsidTr="009D3F05">
        <w:trPr>
          <w:trHeight w:val="288"/>
          <w:jc w:val="center"/>
        </w:trPr>
        <w:tc>
          <w:tcPr>
            <w:tcW w:w="1000" w:type="dxa"/>
            <w:tcBorders>
              <w:top w:val="nil"/>
              <w:left w:val="nil"/>
              <w:bottom w:val="nil"/>
              <w:right w:val="single" w:sz="4" w:space="0" w:color="auto"/>
            </w:tcBorders>
            <w:shd w:val="clear" w:color="auto" w:fill="auto"/>
            <w:noWrap/>
            <w:vAlign w:val="bottom"/>
            <w:hideMark/>
          </w:tcPr>
          <w:p w14:paraId="002CE62F" w14:textId="77777777" w:rsidR="005114B1" w:rsidRPr="00AB12F2" w:rsidRDefault="005114B1" w:rsidP="009D3F05">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10</w:t>
            </w:r>
          </w:p>
        </w:tc>
        <w:tc>
          <w:tcPr>
            <w:tcW w:w="1000" w:type="dxa"/>
            <w:tcBorders>
              <w:top w:val="nil"/>
              <w:left w:val="nil"/>
              <w:bottom w:val="nil"/>
              <w:right w:val="nil"/>
            </w:tcBorders>
            <w:shd w:val="clear" w:color="auto" w:fill="auto"/>
            <w:noWrap/>
            <w:vAlign w:val="bottom"/>
            <w:hideMark/>
          </w:tcPr>
          <w:p w14:paraId="55874AD3" w14:textId="77777777" w:rsidR="005114B1" w:rsidRPr="00AB12F2" w:rsidRDefault="005114B1" w:rsidP="009D3F05">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00</w:t>
            </w:r>
          </w:p>
        </w:tc>
        <w:tc>
          <w:tcPr>
            <w:tcW w:w="1000" w:type="dxa"/>
            <w:tcBorders>
              <w:top w:val="nil"/>
              <w:left w:val="nil"/>
              <w:bottom w:val="nil"/>
              <w:right w:val="single" w:sz="4" w:space="0" w:color="auto"/>
            </w:tcBorders>
            <w:shd w:val="clear" w:color="auto" w:fill="auto"/>
            <w:noWrap/>
            <w:vAlign w:val="bottom"/>
            <w:hideMark/>
          </w:tcPr>
          <w:p w14:paraId="424E71DF" w14:textId="77777777" w:rsidR="005114B1" w:rsidRPr="00AB12F2" w:rsidRDefault="005114B1" w:rsidP="009D3F05">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01</w:t>
            </w:r>
          </w:p>
        </w:tc>
        <w:tc>
          <w:tcPr>
            <w:tcW w:w="1000" w:type="dxa"/>
            <w:tcBorders>
              <w:top w:val="nil"/>
              <w:left w:val="nil"/>
              <w:bottom w:val="nil"/>
              <w:right w:val="nil"/>
            </w:tcBorders>
            <w:shd w:val="clear" w:color="auto" w:fill="auto"/>
            <w:noWrap/>
            <w:vAlign w:val="bottom"/>
            <w:hideMark/>
          </w:tcPr>
          <w:p w14:paraId="56734B7B" w14:textId="77777777" w:rsidR="005114B1" w:rsidRPr="00AB12F2" w:rsidRDefault="005114B1" w:rsidP="009D3F05">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011</w:t>
            </w:r>
          </w:p>
        </w:tc>
      </w:tr>
      <w:tr w:rsidR="005114B1" w:rsidRPr="00AB12F2" w14:paraId="2FF5597B" w14:textId="77777777" w:rsidTr="009D3F05">
        <w:trPr>
          <w:trHeight w:val="288"/>
          <w:jc w:val="center"/>
        </w:trPr>
        <w:tc>
          <w:tcPr>
            <w:tcW w:w="1000" w:type="dxa"/>
            <w:tcBorders>
              <w:top w:val="nil"/>
              <w:left w:val="nil"/>
              <w:bottom w:val="nil"/>
              <w:right w:val="single" w:sz="4" w:space="0" w:color="auto"/>
            </w:tcBorders>
            <w:shd w:val="clear" w:color="auto" w:fill="auto"/>
            <w:noWrap/>
            <w:vAlign w:val="bottom"/>
            <w:hideMark/>
          </w:tcPr>
          <w:p w14:paraId="10129A56" w14:textId="77777777" w:rsidR="005114B1" w:rsidRPr="00AB12F2" w:rsidRDefault="005114B1" w:rsidP="009D3F05">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11</w:t>
            </w:r>
          </w:p>
        </w:tc>
        <w:tc>
          <w:tcPr>
            <w:tcW w:w="1000" w:type="dxa"/>
            <w:tcBorders>
              <w:top w:val="nil"/>
              <w:left w:val="nil"/>
              <w:bottom w:val="nil"/>
              <w:right w:val="nil"/>
            </w:tcBorders>
            <w:shd w:val="clear" w:color="auto" w:fill="auto"/>
            <w:noWrap/>
            <w:vAlign w:val="bottom"/>
            <w:hideMark/>
          </w:tcPr>
          <w:p w14:paraId="34B783A0" w14:textId="00F04914" w:rsidR="005114B1" w:rsidRPr="00AB12F2" w:rsidRDefault="009952DF" w:rsidP="009D3F05">
            <w:pPr>
              <w:spacing w:after="0" w:line="240" w:lineRule="auto"/>
              <w:jc w:val="center"/>
              <w:rPr>
                <w:rFonts w:ascii="Calibri" w:eastAsia="Times New Roman" w:hAnsi="Calibri" w:cs="Times New Roman"/>
                <w:color w:val="000000"/>
                <w:lang w:eastAsia="it-IT"/>
              </w:rPr>
            </w:pPr>
            <w:r w:rsidRPr="009952DF">
              <w:rPr>
                <w:rFonts w:ascii="Calibri" w:eastAsia="Times New Roman" w:hAnsi="Calibri" w:cs="Times New Roman"/>
                <w:color w:val="C45911" w:themeColor="accent2" w:themeShade="BF"/>
                <w:lang w:eastAsia="it-IT"/>
              </w:rPr>
              <w:t>11</w:t>
            </w:r>
          </w:p>
        </w:tc>
        <w:tc>
          <w:tcPr>
            <w:tcW w:w="1000" w:type="dxa"/>
            <w:tcBorders>
              <w:top w:val="nil"/>
              <w:left w:val="nil"/>
              <w:bottom w:val="nil"/>
              <w:right w:val="single" w:sz="4" w:space="0" w:color="auto"/>
            </w:tcBorders>
            <w:shd w:val="clear" w:color="auto" w:fill="auto"/>
            <w:noWrap/>
            <w:vAlign w:val="bottom"/>
            <w:hideMark/>
          </w:tcPr>
          <w:p w14:paraId="7F41554E" w14:textId="77777777" w:rsidR="005114B1" w:rsidRPr="00AB12F2" w:rsidRDefault="005114B1" w:rsidP="009D3F05">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10</w:t>
            </w:r>
          </w:p>
        </w:tc>
        <w:tc>
          <w:tcPr>
            <w:tcW w:w="1000" w:type="dxa"/>
            <w:tcBorders>
              <w:top w:val="nil"/>
              <w:left w:val="nil"/>
              <w:bottom w:val="nil"/>
              <w:right w:val="nil"/>
            </w:tcBorders>
            <w:shd w:val="clear" w:color="auto" w:fill="auto"/>
            <w:noWrap/>
            <w:vAlign w:val="bottom"/>
            <w:hideMark/>
          </w:tcPr>
          <w:p w14:paraId="08729CC8" w14:textId="77777777" w:rsidR="005114B1" w:rsidRPr="00AB12F2" w:rsidRDefault="005114B1" w:rsidP="009D3F05">
            <w:pPr>
              <w:spacing w:after="0" w:line="240" w:lineRule="auto"/>
              <w:jc w:val="center"/>
              <w:rPr>
                <w:rFonts w:ascii="Calibri" w:eastAsia="Times New Roman" w:hAnsi="Calibri" w:cs="Times New Roman"/>
                <w:color w:val="000000"/>
                <w:lang w:eastAsia="it-IT"/>
              </w:rPr>
            </w:pPr>
            <w:r w:rsidRPr="00AB12F2">
              <w:rPr>
                <w:rFonts w:ascii="Calibri" w:eastAsia="Times New Roman" w:hAnsi="Calibri" w:cs="Times New Roman"/>
                <w:color w:val="000000"/>
                <w:lang w:eastAsia="it-IT"/>
              </w:rPr>
              <w:t>111</w:t>
            </w:r>
          </w:p>
        </w:tc>
      </w:tr>
    </w:tbl>
    <w:p w14:paraId="44B48577" w14:textId="705FF701" w:rsidR="005114B1" w:rsidRDefault="005114B1" w:rsidP="005114B1">
      <w:pPr>
        <w:pStyle w:val="Paragrafoelenco"/>
        <w:jc w:val="both"/>
      </w:pPr>
    </w:p>
    <w:p w14:paraId="3622D1AC" w14:textId="0E5DCCC6" w:rsidR="003877AE" w:rsidRDefault="009952DF" w:rsidP="001E0ACF">
      <w:pPr>
        <w:pStyle w:val="Paragrafoelenco"/>
        <w:ind w:left="0"/>
      </w:pPr>
      <w:r>
        <w:t xml:space="preserve">Questo ci sta ad indicare che semmai in fase di simulazione si decidesse di portare l’ingresso al valore 0 quando la macchina si trovasse nello stato D, essa </w:t>
      </w:r>
      <w:r w:rsidR="001E0ACF">
        <w:t xml:space="preserve">qui vi </w:t>
      </w:r>
      <w:r>
        <w:t>si fermerebbe indefinitamente fintanto che l’ingresso non fosse riportato al valore 1</w:t>
      </w:r>
      <w:r w:rsidR="001E0ACF">
        <w:t>.</w:t>
      </w:r>
    </w:p>
    <w:p w14:paraId="74D1BEAD" w14:textId="0C820F64" w:rsidR="006476CB" w:rsidRDefault="006F7931" w:rsidP="003763DC">
      <w:pPr>
        <w:jc w:val="both"/>
      </w:pPr>
      <w:r>
        <w:t xml:space="preserve">Si può quindi passare a </w:t>
      </w:r>
      <w:r w:rsidR="003877AE">
        <w:t>descrivere</w:t>
      </w:r>
      <w:r>
        <w:t xml:space="preserve"> il circuito in </w:t>
      </w:r>
      <w:proofErr w:type="spellStart"/>
      <w:r>
        <w:t>VerilogHDL</w:t>
      </w:r>
      <w:proofErr w:type="spellEnd"/>
      <w:r>
        <w:t xml:space="preserve"> </w:t>
      </w:r>
      <w:proofErr w:type="spellStart"/>
      <w:r>
        <w:t>instanziando</w:t>
      </w:r>
      <w:proofErr w:type="spellEnd"/>
      <w:r w:rsidR="001E0ACF">
        <w:t xml:space="preserve"> opportunamente</w:t>
      </w:r>
      <w:r>
        <w:t xml:space="preserve"> i moduli del FF realizzati nella parte iniziale dell’esercizio.</w:t>
      </w:r>
    </w:p>
    <w:p w14:paraId="3F1E2CA9" w14:textId="2BDD5938" w:rsidR="006F7931" w:rsidRDefault="003877AE" w:rsidP="003877AE">
      <w:pPr>
        <w:jc w:val="center"/>
      </w:pPr>
      <w:r>
        <w:rPr>
          <w:noProof/>
          <w:lang w:eastAsia="it-IT"/>
        </w:rPr>
        <w:drawing>
          <wp:inline distT="0" distB="0" distL="0" distR="0" wp14:anchorId="1F27B478" wp14:editId="5930453F">
            <wp:extent cx="3188970" cy="2263775"/>
            <wp:effectExtent l="0" t="0" r="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90858" cy="2265115"/>
                    </a:xfrm>
                    <a:prstGeom prst="rect">
                      <a:avLst/>
                    </a:prstGeom>
                  </pic:spPr>
                </pic:pic>
              </a:graphicData>
            </a:graphic>
          </wp:inline>
        </w:drawing>
      </w:r>
    </w:p>
    <w:p w14:paraId="16C43D43" w14:textId="77777777" w:rsidR="001E0ACF" w:rsidRDefault="001E0ACF" w:rsidP="003877AE"/>
    <w:p w14:paraId="19DB4C19" w14:textId="77777777" w:rsidR="001E0ACF" w:rsidRDefault="001E0ACF" w:rsidP="003877AE"/>
    <w:p w14:paraId="4860EBFC" w14:textId="77777777" w:rsidR="001E0ACF" w:rsidRDefault="001E0ACF" w:rsidP="003877AE"/>
    <w:p w14:paraId="38A7699E" w14:textId="77777777" w:rsidR="001E0ACF" w:rsidRDefault="001E0ACF" w:rsidP="003877AE"/>
    <w:p w14:paraId="4B19D756" w14:textId="77777777" w:rsidR="001E0ACF" w:rsidRDefault="001E0ACF" w:rsidP="003877AE"/>
    <w:p w14:paraId="3A4B65FD" w14:textId="77777777" w:rsidR="001E0ACF" w:rsidRDefault="001E0ACF" w:rsidP="003877AE"/>
    <w:p w14:paraId="65B47489" w14:textId="3966DD7A" w:rsidR="003877AE" w:rsidRDefault="003877AE" w:rsidP="003877AE">
      <w:r>
        <w:lastRenderedPageBreak/>
        <w:t xml:space="preserve">Ed eseguirne la simulazione. </w:t>
      </w:r>
    </w:p>
    <w:p w14:paraId="644EA156" w14:textId="7152EAC3" w:rsidR="003877AE" w:rsidRDefault="009952DF" w:rsidP="003877AE">
      <w:r>
        <w:rPr>
          <w:noProof/>
          <w:lang w:eastAsia="it-IT"/>
        </w:rPr>
        <w:drawing>
          <wp:inline distT="0" distB="0" distL="0" distR="0" wp14:anchorId="15053FFE" wp14:editId="0BFEC63D">
            <wp:extent cx="6120130" cy="1920875"/>
            <wp:effectExtent l="0" t="0" r="0" b="317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1920875"/>
                    </a:xfrm>
                    <a:prstGeom prst="rect">
                      <a:avLst/>
                    </a:prstGeom>
                  </pic:spPr>
                </pic:pic>
              </a:graphicData>
            </a:graphic>
          </wp:inline>
        </w:drawing>
      </w:r>
    </w:p>
    <w:p w14:paraId="77872985" w14:textId="0F5299BF" w:rsidR="003877AE" w:rsidRDefault="00357EFB" w:rsidP="001E0ACF">
      <w:pPr>
        <w:jc w:val="both"/>
      </w:pPr>
      <w:r>
        <w:t xml:space="preserve">Dove si vede anche </w:t>
      </w:r>
      <w:r w:rsidR="001E0ACF">
        <w:t xml:space="preserve">un </w:t>
      </w:r>
      <w:r>
        <w:t xml:space="preserve">esempio </w:t>
      </w:r>
      <w:r w:rsidR="001E0ACF">
        <w:t xml:space="preserve">del comportamento </w:t>
      </w:r>
      <w:r>
        <w:t xml:space="preserve">citato </w:t>
      </w:r>
      <w:r w:rsidR="001E0ACF">
        <w:t>poco fa,</w:t>
      </w:r>
      <w:r>
        <w:t xml:space="preserve"> nel quale la macchina</w:t>
      </w:r>
      <w:r w:rsidR="001E0ACF">
        <w:t>,</w:t>
      </w:r>
      <w:r>
        <w:t xml:space="preserve"> in particolari condizioni</w:t>
      </w:r>
      <w:r w:rsidR="001E0ACF">
        <w:t>,</w:t>
      </w:r>
      <w:r>
        <w:t xml:space="preserve"> si stabilizza nello stato D, condizione peraltro non prevista nelle specifiche di progetto.</w:t>
      </w:r>
    </w:p>
    <w:p w14:paraId="0EACCE8D" w14:textId="77777777" w:rsidR="00357EFB" w:rsidRDefault="00357EFB" w:rsidP="003877AE"/>
    <w:p w14:paraId="15AB7CA8" w14:textId="1094DF03" w:rsidR="003877AE" w:rsidRDefault="001E0ACF" w:rsidP="001E0ACF">
      <w:pPr>
        <w:jc w:val="both"/>
      </w:pPr>
      <w:r>
        <w:t>Una p</w:t>
      </w:r>
      <w:r w:rsidR="003877AE">
        <w:t xml:space="preserve">articolare attenzione fa fatta nella “forzatura” delle condizioni iniziali. Non avendo introdotto alcun meccanismo di reset </w:t>
      </w:r>
      <w:r>
        <w:t xml:space="preserve">la macchina, appena accesa potrebbe trovarsi in qualsiasi condizione (evidenziata con </w:t>
      </w:r>
      <w:proofErr w:type="spellStart"/>
      <w:r>
        <w:t>StX</w:t>
      </w:r>
      <w:proofErr w:type="spellEnd"/>
      <w:r>
        <w:t xml:space="preserve">) e da questa evolverebbe sempre verso altrettante condizioni </w:t>
      </w:r>
      <w:proofErr w:type="spellStart"/>
      <w:r>
        <w:t>sconosiute</w:t>
      </w:r>
      <w:proofErr w:type="spellEnd"/>
      <w:r>
        <w:t>. Si deve pertanto forzare una condizione iniziale. Q</w:t>
      </w:r>
      <w:r w:rsidR="003877AE">
        <w:t xml:space="preserve">uesta va fatta “manualmente” ponendo il dispositivo in un ben definito stato di partenza, però questa “forzatura” non va limitata agli stati della macchina sincrona, anzi </w:t>
      </w:r>
      <w:r>
        <w:t>la forzatura in uno di tali stati</w:t>
      </w:r>
      <w:r w:rsidR="003877AE">
        <w:t xml:space="preserve"> risulta abbastanza inutile, </w:t>
      </w:r>
      <w:r w:rsidR="00814538">
        <w:t xml:space="preserve">ma essa </w:t>
      </w:r>
      <w:r w:rsidR="003877AE">
        <w:t>piuttosto va fatta a livello gerarchico inferiore, ovvero intercettando i valori delle variabili di stato dei singoli FF e forzando quest’ultime in uno stato noto per poi sbloccarle e far evolvere naturalmente il dispositivo</w:t>
      </w:r>
      <w:r w:rsidR="00814538">
        <w:t xml:space="preserve"> (si notino le ultime quattro righe del diagramma che servono appunto ad intercettare questi segnali interni per forzarli nella parte iniziale e per vederne l’evoluzione successivamente):</w:t>
      </w:r>
      <w:bookmarkStart w:id="0" w:name="_GoBack"/>
      <w:bookmarkEnd w:id="0"/>
    </w:p>
    <w:p w14:paraId="1C2BCBE3" w14:textId="77777777" w:rsidR="003877AE" w:rsidRPr="00437631" w:rsidRDefault="003877AE" w:rsidP="003877AE"/>
    <w:sectPr w:rsidR="003877AE" w:rsidRPr="0043763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159B"/>
    <w:multiLevelType w:val="hybridMultilevel"/>
    <w:tmpl w:val="4C04B44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2F7C7E"/>
    <w:multiLevelType w:val="hybridMultilevel"/>
    <w:tmpl w:val="669E5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E61064C"/>
    <w:multiLevelType w:val="hybridMultilevel"/>
    <w:tmpl w:val="76F04F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CD334E"/>
    <w:multiLevelType w:val="hybridMultilevel"/>
    <w:tmpl w:val="CAC4514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4A44647"/>
    <w:multiLevelType w:val="hybridMultilevel"/>
    <w:tmpl w:val="BBF4009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D7272F2"/>
    <w:multiLevelType w:val="hybridMultilevel"/>
    <w:tmpl w:val="01D6B6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37B7D45"/>
    <w:multiLevelType w:val="hybridMultilevel"/>
    <w:tmpl w:val="302C7F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A691A0A"/>
    <w:multiLevelType w:val="hybridMultilevel"/>
    <w:tmpl w:val="EA208324"/>
    <w:lvl w:ilvl="0" w:tplc="041000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AFB6621"/>
    <w:multiLevelType w:val="hybridMultilevel"/>
    <w:tmpl w:val="CF6878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7123E4B"/>
    <w:multiLevelType w:val="hybridMultilevel"/>
    <w:tmpl w:val="BBF4009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8291D60"/>
    <w:multiLevelType w:val="hybridMultilevel"/>
    <w:tmpl w:val="34EEF2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2"/>
  </w:num>
  <w:num w:numId="3">
    <w:abstractNumId w:val="7"/>
  </w:num>
  <w:num w:numId="4">
    <w:abstractNumId w:val="3"/>
  </w:num>
  <w:num w:numId="5">
    <w:abstractNumId w:val="5"/>
  </w:num>
  <w:num w:numId="6">
    <w:abstractNumId w:val="1"/>
  </w:num>
  <w:num w:numId="7">
    <w:abstractNumId w:val="0"/>
  </w:num>
  <w:num w:numId="8">
    <w:abstractNumId w:val="9"/>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45"/>
    <w:rsid w:val="00045289"/>
    <w:rsid w:val="00052621"/>
    <w:rsid w:val="00071A05"/>
    <w:rsid w:val="00083700"/>
    <w:rsid w:val="000C0828"/>
    <w:rsid w:val="000C208B"/>
    <w:rsid w:val="000E6B57"/>
    <w:rsid w:val="000F398B"/>
    <w:rsid w:val="00163B4F"/>
    <w:rsid w:val="001929E8"/>
    <w:rsid w:val="001C0992"/>
    <w:rsid w:val="001D1622"/>
    <w:rsid w:val="001D677E"/>
    <w:rsid w:val="001E0ACF"/>
    <w:rsid w:val="001E550C"/>
    <w:rsid w:val="001F6B55"/>
    <w:rsid w:val="002007DC"/>
    <w:rsid w:val="00211B9C"/>
    <w:rsid w:val="00226B67"/>
    <w:rsid w:val="002C0A89"/>
    <w:rsid w:val="002C3FCC"/>
    <w:rsid w:val="0035381A"/>
    <w:rsid w:val="00357EFB"/>
    <w:rsid w:val="003763DC"/>
    <w:rsid w:val="0037645A"/>
    <w:rsid w:val="00387616"/>
    <w:rsid w:val="003877AE"/>
    <w:rsid w:val="003E18CE"/>
    <w:rsid w:val="0042173F"/>
    <w:rsid w:val="00437631"/>
    <w:rsid w:val="00455134"/>
    <w:rsid w:val="004B57F2"/>
    <w:rsid w:val="004C73BA"/>
    <w:rsid w:val="004E3AC0"/>
    <w:rsid w:val="005114B1"/>
    <w:rsid w:val="005C1097"/>
    <w:rsid w:val="00624506"/>
    <w:rsid w:val="006476CB"/>
    <w:rsid w:val="006643B5"/>
    <w:rsid w:val="00676000"/>
    <w:rsid w:val="006A76BA"/>
    <w:rsid w:val="006B17F9"/>
    <w:rsid w:val="006B5559"/>
    <w:rsid w:val="006C205D"/>
    <w:rsid w:val="006F7931"/>
    <w:rsid w:val="00703AAF"/>
    <w:rsid w:val="00742C69"/>
    <w:rsid w:val="007548F8"/>
    <w:rsid w:val="007634D7"/>
    <w:rsid w:val="00766235"/>
    <w:rsid w:val="00774D27"/>
    <w:rsid w:val="007930A3"/>
    <w:rsid w:val="00795714"/>
    <w:rsid w:val="007F082E"/>
    <w:rsid w:val="00814538"/>
    <w:rsid w:val="00824017"/>
    <w:rsid w:val="008E690E"/>
    <w:rsid w:val="008E7525"/>
    <w:rsid w:val="00912453"/>
    <w:rsid w:val="00936295"/>
    <w:rsid w:val="009645B8"/>
    <w:rsid w:val="00976493"/>
    <w:rsid w:val="009952DF"/>
    <w:rsid w:val="009C75E5"/>
    <w:rsid w:val="009D3F05"/>
    <w:rsid w:val="009F70F0"/>
    <w:rsid w:val="00A1165C"/>
    <w:rsid w:val="00A13F07"/>
    <w:rsid w:val="00A14F8B"/>
    <w:rsid w:val="00A16246"/>
    <w:rsid w:val="00A24658"/>
    <w:rsid w:val="00AA5F45"/>
    <w:rsid w:val="00AA6978"/>
    <w:rsid w:val="00AB12F2"/>
    <w:rsid w:val="00AC1123"/>
    <w:rsid w:val="00B1429B"/>
    <w:rsid w:val="00B50F2C"/>
    <w:rsid w:val="00B673CE"/>
    <w:rsid w:val="00B9548E"/>
    <w:rsid w:val="00BA56CA"/>
    <w:rsid w:val="00BA5865"/>
    <w:rsid w:val="00C35D90"/>
    <w:rsid w:val="00C52F75"/>
    <w:rsid w:val="00C76BFA"/>
    <w:rsid w:val="00C85E8D"/>
    <w:rsid w:val="00CE451F"/>
    <w:rsid w:val="00D17E19"/>
    <w:rsid w:val="00D60AF1"/>
    <w:rsid w:val="00D6652B"/>
    <w:rsid w:val="00D77066"/>
    <w:rsid w:val="00D873BC"/>
    <w:rsid w:val="00DD3C10"/>
    <w:rsid w:val="00DD52F1"/>
    <w:rsid w:val="00DF1CE2"/>
    <w:rsid w:val="00E101F9"/>
    <w:rsid w:val="00E4676C"/>
    <w:rsid w:val="00E6283D"/>
    <w:rsid w:val="00E73D39"/>
    <w:rsid w:val="00E7550E"/>
    <w:rsid w:val="00EF595D"/>
    <w:rsid w:val="00FB5DDF"/>
    <w:rsid w:val="00FD4A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98C20C"/>
  <w15:chartTrackingRefBased/>
  <w15:docId w15:val="{F95A3A13-23CE-4B2E-A176-BE6F3B96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C7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C75E5"/>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34"/>
    <w:qFormat/>
    <w:rsid w:val="009C75E5"/>
    <w:pPr>
      <w:ind w:left="720"/>
      <w:contextualSpacing/>
    </w:pPr>
  </w:style>
  <w:style w:type="character" w:styleId="Enfasigrassetto">
    <w:name w:val="Strong"/>
    <w:basedOn w:val="Carpredefinitoparagrafo"/>
    <w:uiPriority w:val="22"/>
    <w:qFormat/>
    <w:rsid w:val="009C75E5"/>
    <w:rPr>
      <w:b/>
      <w:bCs/>
    </w:rPr>
  </w:style>
  <w:style w:type="character" w:styleId="Riferimentointenso">
    <w:name w:val="Intense Reference"/>
    <w:basedOn w:val="Carpredefinitoparagrafo"/>
    <w:uiPriority w:val="32"/>
    <w:qFormat/>
    <w:rsid w:val="009C75E5"/>
    <w:rPr>
      <w:b/>
      <w:bCs/>
      <w:smallCaps/>
      <w:color w:val="4472C4" w:themeColor="accent1"/>
      <w:spacing w:val="5"/>
    </w:rPr>
  </w:style>
  <w:style w:type="character" w:styleId="Testosegnaposto">
    <w:name w:val="Placeholder Text"/>
    <w:basedOn w:val="Carpredefinitoparagrafo"/>
    <w:uiPriority w:val="99"/>
    <w:semiHidden/>
    <w:rsid w:val="00AA6978"/>
    <w:rPr>
      <w:color w:val="808080"/>
    </w:rPr>
  </w:style>
  <w:style w:type="paragraph" w:styleId="Nessunaspaziatura">
    <w:name w:val="No Spacing"/>
    <w:uiPriority w:val="1"/>
    <w:qFormat/>
    <w:rsid w:val="00D6652B"/>
    <w:pPr>
      <w:spacing w:after="0" w:line="240" w:lineRule="auto"/>
    </w:pPr>
  </w:style>
  <w:style w:type="paragraph" w:styleId="Testofumetto">
    <w:name w:val="Balloon Text"/>
    <w:basedOn w:val="Normale"/>
    <w:link w:val="TestofumettoCarattere"/>
    <w:uiPriority w:val="99"/>
    <w:semiHidden/>
    <w:unhideWhenUsed/>
    <w:rsid w:val="00DD52F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D52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2123">
      <w:bodyDiv w:val="1"/>
      <w:marLeft w:val="0"/>
      <w:marRight w:val="0"/>
      <w:marTop w:val="0"/>
      <w:marBottom w:val="0"/>
      <w:divBdr>
        <w:top w:val="none" w:sz="0" w:space="0" w:color="auto"/>
        <w:left w:val="none" w:sz="0" w:space="0" w:color="auto"/>
        <w:bottom w:val="none" w:sz="0" w:space="0" w:color="auto"/>
        <w:right w:val="none" w:sz="0" w:space="0" w:color="auto"/>
      </w:divBdr>
    </w:div>
    <w:div w:id="125199821">
      <w:bodyDiv w:val="1"/>
      <w:marLeft w:val="0"/>
      <w:marRight w:val="0"/>
      <w:marTop w:val="0"/>
      <w:marBottom w:val="0"/>
      <w:divBdr>
        <w:top w:val="none" w:sz="0" w:space="0" w:color="auto"/>
        <w:left w:val="none" w:sz="0" w:space="0" w:color="auto"/>
        <w:bottom w:val="none" w:sz="0" w:space="0" w:color="auto"/>
        <w:right w:val="none" w:sz="0" w:space="0" w:color="auto"/>
      </w:divBdr>
    </w:div>
    <w:div w:id="136848535">
      <w:bodyDiv w:val="1"/>
      <w:marLeft w:val="0"/>
      <w:marRight w:val="0"/>
      <w:marTop w:val="0"/>
      <w:marBottom w:val="0"/>
      <w:divBdr>
        <w:top w:val="none" w:sz="0" w:space="0" w:color="auto"/>
        <w:left w:val="none" w:sz="0" w:space="0" w:color="auto"/>
        <w:bottom w:val="none" w:sz="0" w:space="0" w:color="auto"/>
        <w:right w:val="none" w:sz="0" w:space="0" w:color="auto"/>
      </w:divBdr>
    </w:div>
    <w:div w:id="240452634">
      <w:bodyDiv w:val="1"/>
      <w:marLeft w:val="0"/>
      <w:marRight w:val="0"/>
      <w:marTop w:val="0"/>
      <w:marBottom w:val="0"/>
      <w:divBdr>
        <w:top w:val="none" w:sz="0" w:space="0" w:color="auto"/>
        <w:left w:val="none" w:sz="0" w:space="0" w:color="auto"/>
        <w:bottom w:val="none" w:sz="0" w:space="0" w:color="auto"/>
        <w:right w:val="none" w:sz="0" w:space="0" w:color="auto"/>
      </w:divBdr>
    </w:div>
    <w:div w:id="268271103">
      <w:bodyDiv w:val="1"/>
      <w:marLeft w:val="0"/>
      <w:marRight w:val="0"/>
      <w:marTop w:val="0"/>
      <w:marBottom w:val="0"/>
      <w:divBdr>
        <w:top w:val="none" w:sz="0" w:space="0" w:color="auto"/>
        <w:left w:val="none" w:sz="0" w:space="0" w:color="auto"/>
        <w:bottom w:val="none" w:sz="0" w:space="0" w:color="auto"/>
        <w:right w:val="none" w:sz="0" w:space="0" w:color="auto"/>
      </w:divBdr>
    </w:div>
    <w:div w:id="382409769">
      <w:bodyDiv w:val="1"/>
      <w:marLeft w:val="0"/>
      <w:marRight w:val="0"/>
      <w:marTop w:val="0"/>
      <w:marBottom w:val="0"/>
      <w:divBdr>
        <w:top w:val="none" w:sz="0" w:space="0" w:color="auto"/>
        <w:left w:val="none" w:sz="0" w:space="0" w:color="auto"/>
        <w:bottom w:val="none" w:sz="0" w:space="0" w:color="auto"/>
        <w:right w:val="none" w:sz="0" w:space="0" w:color="auto"/>
      </w:divBdr>
    </w:div>
    <w:div w:id="510224735">
      <w:bodyDiv w:val="1"/>
      <w:marLeft w:val="0"/>
      <w:marRight w:val="0"/>
      <w:marTop w:val="0"/>
      <w:marBottom w:val="0"/>
      <w:divBdr>
        <w:top w:val="none" w:sz="0" w:space="0" w:color="auto"/>
        <w:left w:val="none" w:sz="0" w:space="0" w:color="auto"/>
        <w:bottom w:val="none" w:sz="0" w:space="0" w:color="auto"/>
        <w:right w:val="none" w:sz="0" w:space="0" w:color="auto"/>
      </w:divBdr>
    </w:div>
    <w:div w:id="511646530">
      <w:bodyDiv w:val="1"/>
      <w:marLeft w:val="0"/>
      <w:marRight w:val="0"/>
      <w:marTop w:val="0"/>
      <w:marBottom w:val="0"/>
      <w:divBdr>
        <w:top w:val="none" w:sz="0" w:space="0" w:color="auto"/>
        <w:left w:val="none" w:sz="0" w:space="0" w:color="auto"/>
        <w:bottom w:val="none" w:sz="0" w:space="0" w:color="auto"/>
        <w:right w:val="none" w:sz="0" w:space="0" w:color="auto"/>
      </w:divBdr>
    </w:div>
    <w:div w:id="526528528">
      <w:bodyDiv w:val="1"/>
      <w:marLeft w:val="0"/>
      <w:marRight w:val="0"/>
      <w:marTop w:val="0"/>
      <w:marBottom w:val="0"/>
      <w:divBdr>
        <w:top w:val="none" w:sz="0" w:space="0" w:color="auto"/>
        <w:left w:val="none" w:sz="0" w:space="0" w:color="auto"/>
        <w:bottom w:val="none" w:sz="0" w:space="0" w:color="auto"/>
        <w:right w:val="none" w:sz="0" w:space="0" w:color="auto"/>
      </w:divBdr>
    </w:div>
    <w:div w:id="576598424">
      <w:bodyDiv w:val="1"/>
      <w:marLeft w:val="0"/>
      <w:marRight w:val="0"/>
      <w:marTop w:val="0"/>
      <w:marBottom w:val="0"/>
      <w:divBdr>
        <w:top w:val="none" w:sz="0" w:space="0" w:color="auto"/>
        <w:left w:val="none" w:sz="0" w:space="0" w:color="auto"/>
        <w:bottom w:val="none" w:sz="0" w:space="0" w:color="auto"/>
        <w:right w:val="none" w:sz="0" w:space="0" w:color="auto"/>
      </w:divBdr>
    </w:div>
    <w:div w:id="602491610">
      <w:bodyDiv w:val="1"/>
      <w:marLeft w:val="0"/>
      <w:marRight w:val="0"/>
      <w:marTop w:val="0"/>
      <w:marBottom w:val="0"/>
      <w:divBdr>
        <w:top w:val="none" w:sz="0" w:space="0" w:color="auto"/>
        <w:left w:val="none" w:sz="0" w:space="0" w:color="auto"/>
        <w:bottom w:val="none" w:sz="0" w:space="0" w:color="auto"/>
        <w:right w:val="none" w:sz="0" w:space="0" w:color="auto"/>
      </w:divBdr>
    </w:div>
    <w:div w:id="689379619">
      <w:bodyDiv w:val="1"/>
      <w:marLeft w:val="0"/>
      <w:marRight w:val="0"/>
      <w:marTop w:val="0"/>
      <w:marBottom w:val="0"/>
      <w:divBdr>
        <w:top w:val="none" w:sz="0" w:space="0" w:color="auto"/>
        <w:left w:val="none" w:sz="0" w:space="0" w:color="auto"/>
        <w:bottom w:val="none" w:sz="0" w:space="0" w:color="auto"/>
        <w:right w:val="none" w:sz="0" w:space="0" w:color="auto"/>
      </w:divBdr>
    </w:div>
    <w:div w:id="709113432">
      <w:bodyDiv w:val="1"/>
      <w:marLeft w:val="0"/>
      <w:marRight w:val="0"/>
      <w:marTop w:val="0"/>
      <w:marBottom w:val="0"/>
      <w:divBdr>
        <w:top w:val="none" w:sz="0" w:space="0" w:color="auto"/>
        <w:left w:val="none" w:sz="0" w:space="0" w:color="auto"/>
        <w:bottom w:val="none" w:sz="0" w:space="0" w:color="auto"/>
        <w:right w:val="none" w:sz="0" w:space="0" w:color="auto"/>
      </w:divBdr>
    </w:div>
    <w:div w:id="746683674">
      <w:bodyDiv w:val="1"/>
      <w:marLeft w:val="0"/>
      <w:marRight w:val="0"/>
      <w:marTop w:val="0"/>
      <w:marBottom w:val="0"/>
      <w:divBdr>
        <w:top w:val="none" w:sz="0" w:space="0" w:color="auto"/>
        <w:left w:val="none" w:sz="0" w:space="0" w:color="auto"/>
        <w:bottom w:val="none" w:sz="0" w:space="0" w:color="auto"/>
        <w:right w:val="none" w:sz="0" w:space="0" w:color="auto"/>
      </w:divBdr>
    </w:div>
    <w:div w:id="792332009">
      <w:bodyDiv w:val="1"/>
      <w:marLeft w:val="0"/>
      <w:marRight w:val="0"/>
      <w:marTop w:val="0"/>
      <w:marBottom w:val="0"/>
      <w:divBdr>
        <w:top w:val="none" w:sz="0" w:space="0" w:color="auto"/>
        <w:left w:val="none" w:sz="0" w:space="0" w:color="auto"/>
        <w:bottom w:val="none" w:sz="0" w:space="0" w:color="auto"/>
        <w:right w:val="none" w:sz="0" w:space="0" w:color="auto"/>
      </w:divBdr>
    </w:div>
    <w:div w:id="865870360">
      <w:bodyDiv w:val="1"/>
      <w:marLeft w:val="0"/>
      <w:marRight w:val="0"/>
      <w:marTop w:val="0"/>
      <w:marBottom w:val="0"/>
      <w:divBdr>
        <w:top w:val="none" w:sz="0" w:space="0" w:color="auto"/>
        <w:left w:val="none" w:sz="0" w:space="0" w:color="auto"/>
        <w:bottom w:val="none" w:sz="0" w:space="0" w:color="auto"/>
        <w:right w:val="none" w:sz="0" w:space="0" w:color="auto"/>
      </w:divBdr>
    </w:div>
    <w:div w:id="872039339">
      <w:bodyDiv w:val="1"/>
      <w:marLeft w:val="0"/>
      <w:marRight w:val="0"/>
      <w:marTop w:val="0"/>
      <w:marBottom w:val="0"/>
      <w:divBdr>
        <w:top w:val="none" w:sz="0" w:space="0" w:color="auto"/>
        <w:left w:val="none" w:sz="0" w:space="0" w:color="auto"/>
        <w:bottom w:val="none" w:sz="0" w:space="0" w:color="auto"/>
        <w:right w:val="none" w:sz="0" w:space="0" w:color="auto"/>
      </w:divBdr>
    </w:div>
    <w:div w:id="922909873">
      <w:bodyDiv w:val="1"/>
      <w:marLeft w:val="0"/>
      <w:marRight w:val="0"/>
      <w:marTop w:val="0"/>
      <w:marBottom w:val="0"/>
      <w:divBdr>
        <w:top w:val="none" w:sz="0" w:space="0" w:color="auto"/>
        <w:left w:val="none" w:sz="0" w:space="0" w:color="auto"/>
        <w:bottom w:val="none" w:sz="0" w:space="0" w:color="auto"/>
        <w:right w:val="none" w:sz="0" w:space="0" w:color="auto"/>
      </w:divBdr>
    </w:div>
    <w:div w:id="945430686">
      <w:bodyDiv w:val="1"/>
      <w:marLeft w:val="0"/>
      <w:marRight w:val="0"/>
      <w:marTop w:val="0"/>
      <w:marBottom w:val="0"/>
      <w:divBdr>
        <w:top w:val="none" w:sz="0" w:space="0" w:color="auto"/>
        <w:left w:val="none" w:sz="0" w:space="0" w:color="auto"/>
        <w:bottom w:val="none" w:sz="0" w:space="0" w:color="auto"/>
        <w:right w:val="none" w:sz="0" w:space="0" w:color="auto"/>
      </w:divBdr>
    </w:div>
    <w:div w:id="991298366">
      <w:bodyDiv w:val="1"/>
      <w:marLeft w:val="0"/>
      <w:marRight w:val="0"/>
      <w:marTop w:val="0"/>
      <w:marBottom w:val="0"/>
      <w:divBdr>
        <w:top w:val="none" w:sz="0" w:space="0" w:color="auto"/>
        <w:left w:val="none" w:sz="0" w:space="0" w:color="auto"/>
        <w:bottom w:val="none" w:sz="0" w:space="0" w:color="auto"/>
        <w:right w:val="none" w:sz="0" w:space="0" w:color="auto"/>
      </w:divBdr>
    </w:div>
    <w:div w:id="1053505500">
      <w:bodyDiv w:val="1"/>
      <w:marLeft w:val="0"/>
      <w:marRight w:val="0"/>
      <w:marTop w:val="0"/>
      <w:marBottom w:val="0"/>
      <w:divBdr>
        <w:top w:val="none" w:sz="0" w:space="0" w:color="auto"/>
        <w:left w:val="none" w:sz="0" w:space="0" w:color="auto"/>
        <w:bottom w:val="none" w:sz="0" w:space="0" w:color="auto"/>
        <w:right w:val="none" w:sz="0" w:space="0" w:color="auto"/>
      </w:divBdr>
    </w:div>
    <w:div w:id="1105342055">
      <w:bodyDiv w:val="1"/>
      <w:marLeft w:val="0"/>
      <w:marRight w:val="0"/>
      <w:marTop w:val="0"/>
      <w:marBottom w:val="0"/>
      <w:divBdr>
        <w:top w:val="none" w:sz="0" w:space="0" w:color="auto"/>
        <w:left w:val="none" w:sz="0" w:space="0" w:color="auto"/>
        <w:bottom w:val="none" w:sz="0" w:space="0" w:color="auto"/>
        <w:right w:val="none" w:sz="0" w:space="0" w:color="auto"/>
      </w:divBdr>
    </w:div>
    <w:div w:id="1260721649">
      <w:bodyDiv w:val="1"/>
      <w:marLeft w:val="0"/>
      <w:marRight w:val="0"/>
      <w:marTop w:val="0"/>
      <w:marBottom w:val="0"/>
      <w:divBdr>
        <w:top w:val="none" w:sz="0" w:space="0" w:color="auto"/>
        <w:left w:val="none" w:sz="0" w:space="0" w:color="auto"/>
        <w:bottom w:val="none" w:sz="0" w:space="0" w:color="auto"/>
        <w:right w:val="none" w:sz="0" w:space="0" w:color="auto"/>
      </w:divBdr>
    </w:div>
    <w:div w:id="1262028173">
      <w:bodyDiv w:val="1"/>
      <w:marLeft w:val="0"/>
      <w:marRight w:val="0"/>
      <w:marTop w:val="0"/>
      <w:marBottom w:val="0"/>
      <w:divBdr>
        <w:top w:val="none" w:sz="0" w:space="0" w:color="auto"/>
        <w:left w:val="none" w:sz="0" w:space="0" w:color="auto"/>
        <w:bottom w:val="none" w:sz="0" w:space="0" w:color="auto"/>
        <w:right w:val="none" w:sz="0" w:space="0" w:color="auto"/>
      </w:divBdr>
    </w:div>
    <w:div w:id="1363439724">
      <w:bodyDiv w:val="1"/>
      <w:marLeft w:val="0"/>
      <w:marRight w:val="0"/>
      <w:marTop w:val="0"/>
      <w:marBottom w:val="0"/>
      <w:divBdr>
        <w:top w:val="none" w:sz="0" w:space="0" w:color="auto"/>
        <w:left w:val="none" w:sz="0" w:space="0" w:color="auto"/>
        <w:bottom w:val="none" w:sz="0" w:space="0" w:color="auto"/>
        <w:right w:val="none" w:sz="0" w:space="0" w:color="auto"/>
      </w:divBdr>
    </w:div>
    <w:div w:id="1530795178">
      <w:bodyDiv w:val="1"/>
      <w:marLeft w:val="0"/>
      <w:marRight w:val="0"/>
      <w:marTop w:val="0"/>
      <w:marBottom w:val="0"/>
      <w:divBdr>
        <w:top w:val="none" w:sz="0" w:space="0" w:color="auto"/>
        <w:left w:val="none" w:sz="0" w:space="0" w:color="auto"/>
        <w:bottom w:val="none" w:sz="0" w:space="0" w:color="auto"/>
        <w:right w:val="none" w:sz="0" w:space="0" w:color="auto"/>
      </w:divBdr>
    </w:div>
    <w:div w:id="1571237065">
      <w:bodyDiv w:val="1"/>
      <w:marLeft w:val="0"/>
      <w:marRight w:val="0"/>
      <w:marTop w:val="0"/>
      <w:marBottom w:val="0"/>
      <w:divBdr>
        <w:top w:val="none" w:sz="0" w:space="0" w:color="auto"/>
        <w:left w:val="none" w:sz="0" w:space="0" w:color="auto"/>
        <w:bottom w:val="none" w:sz="0" w:space="0" w:color="auto"/>
        <w:right w:val="none" w:sz="0" w:space="0" w:color="auto"/>
      </w:divBdr>
    </w:div>
    <w:div w:id="1679842239">
      <w:bodyDiv w:val="1"/>
      <w:marLeft w:val="0"/>
      <w:marRight w:val="0"/>
      <w:marTop w:val="0"/>
      <w:marBottom w:val="0"/>
      <w:divBdr>
        <w:top w:val="none" w:sz="0" w:space="0" w:color="auto"/>
        <w:left w:val="none" w:sz="0" w:space="0" w:color="auto"/>
        <w:bottom w:val="none" w:sz="0" w:space="0" w:color="auto"/>
        <w:right w:val="none" w:sz="0" w:space="0" w:color="auto"/>
      </w:divBdr>
    </w:div>
    <w:div w:id="1848523892">
      <w:bodyDiv w:val="1"/>
      <w:marLeft w:val="0"/>
      <w:marRight w:val="0"/>
      <w:marTop w:val="0"/>
      <w:marBottom w:val="0"/>
      <w:divBdr>
        <w:top w:val="none" w:sz="0" w:space="0" w:color="auto"/>
        <w:left w:val="none" w:sz="0" w:space="0" w:color="auto"/>
        <w:bottom w:val="none" w:sz="0" w:space="0" w:color="auto"/>
        <w:right w:val="none" w:sz="0" w:space="0" w:color="auto"/>
      </w:divBdr>
    </w:div>
    <w:div w:id="1963531715">
      <w:bodyDiv w:val="1"/>
      <w:marLeft w:val="0"/>
      <w:marRight w:val="0"/>
      <w:marTop w:val="0"/>
      <w:marBottom w:val="0"/>
      <w:divBdr>
        <w:top w:val="none" w:sz="0" w:space="0" w:color="auto"/>
        <w:left w:val="none" w:sz="0" w:space="0" w:color="auto"/>
        <w:bottom w:val="none" w:sz="0" w:space="0" w:color="auto"/>
        <w:right w:val="none" w:sz="0" w:space="0" w:color="auto"/>
      </w:divBdr>
    </w:div>
    <w:div w:id="2092389049">
      <w:bodyDiv w:val="1"/>
      <w:marLeft w:val="0"/>
      <w:marRight w:val="0"/>
      <w:marTop w:val="0"/>
      <w:marBottom w:val="0"/>
      <w:divBdr>
        <w:top w:val="none" w:sz="0" w:space="0" w:color="auto"/>
        <w:left w:val="none" w:sz="0" w:space="0" w:color="auto"/>
        <w:bottom w:val="none" w:sz="0" w:space="0" w:color="auto"/>
        <w:right w:val="none" w:sz="0" w:space="0" w:color="auto"/>
      </w:divBdr>
    </w:div>
    <w:div w:id="209697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4694</TotalTime>
  <Pages>14</Pages>
  <Words>3431</Words>
  <Characters>19560</Characters>
  <Application>Microsoft Office Word</Application>
  <DocSecurity>0</DocSecurity>
  <Lines>163</Lines>
  <Paragraphs>45</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22946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MARSI STEFANO</dc:creator>
  <cp:keywords/>
  <dc:description/>
  <cp:lastModifiedBy>MARSI STEFANO</cp:lastModifiedBy>
  <cp:revision>38</cp:revision>
  <cp:lastPrinted>2022-07-15T09:48:00Z</cp:lastPrinted>
  <dcterms:created xsi:type="dcterms:W3CDTF">2022-07-13T07:25:00Z</dcterms:created>
  <dcterms:modified xsi:type="dcterms:W3CDTF">2023-06-08T07:32:00Z</dcterms:modified>
</cp:coreProperties>
</file>