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995EF" w14:textId="77777777" w:rsidR="003968CC" w:rsidRDefault="00432ACC">
      <w:pPr>
        <w:pStyle w:val="Titolo1"/>
      </w:pPr>
      <w:r>
        <w:t>Summary with Key Vocabulary and Collocations</w:t>
      </w:r>
    </w:p>
    <w:p w14:paraId="0379E6CB" w14:textId="24F8DAE1" w:rsidR="003968CC" w:rsidRDefault="00432ACC">
      <w:r>
        <w:t>Over the past month, the country has witnessed widespread</w:t>
      </w:r>
      <w:r w:rsidR="00323C64">
        <w:t xml:space="preserve"> </w:t>
      </w:r>
      <w:r w:rsidR="00323C64" w:rsidRPr="001371D1">
        <w:rPr>
          <w:b/>
        </w:rPr>
        <w:t>1</w:t>
      </w:r>
      <w:r>
        <w:t xml:space="preserve"> </w:t>
      </w:r>
      <w:r w:rsidR="001371D1">
        <w:rPr>
          <w:b/>
        </w:rPr>
        <w:t>____________ _______________</w:t>
      </w:r>
      <w:r>
        <w:t xml:space="preserve"> following President Trump’s</w:t>
      </w:r>
      <w:r w:rsidR="00323C64">
        <w:t xml:space="preserve"> </w:t>
      </w:r>
      <w:r w:rsidR="00323C64" w:rsidRPr="001371D1">
        <w:rPr>
          <w:b/>
        </w:rPr>
        <w:t>2</w:t>
      </w:r>
      <w:r>
        <w:t xml:space="preserve"> </w:t>
      </w:r>
      <w:r w:rsidR="001371D1">
        <w:rPr>
          <w:b/>
        </w:rPr>
        <w:t>_______________________________</w:t>
      </w:r>
      <w:r>
        <w:t xml:space="preserve"> move to </w:t>
      </w:r>
      <w:r w:rsidR="00323C64" w:rsidRPr="001371D1">
        <w:rPr>
          <w:b/>
        </w:rPr>
        <w:t>3</w:t>
      </w:r>
      <w:r w:rsidR="00323C64">
        <w:t xml:space="preserve"> </w:t>
      </w:r>
      <w:r w:rsidR="001371D1">
        <w:rPr>
          <w:b/>
        </w:rPr>
        <w:t>_______________________________</w:t>
      </w:r>
      <w:r w:rsidR="001371D1">
        <w:t xml:space="preserve"> </w:t>
      </w:r>
      <w:r>
        <w:t xml:space="preserve">hundreds of people into a </w:t>
      </w:r>
      <w:r w:rsidR="00323C64" w:rsidRPr="001371D1">
        <w:rPr>
          <w:b/>
        </w:rPr>
        <w:t>4</w:t>
      </w:r>
      <w:r w:rsidR="00323C64">
        <w:t xml:space="preserve"> </w:t>
      </w:r>
      <w:r w:rsidR="001371D1">
        <w:rPr>
          <w:b/>
        </w:rPr>
        <w:t>_______________________________</w:t>
      </w:r>
      <w:r w:rsidR="001371D1">
        <w:t xml:space="preserve"> </w:t>
      </w:r>
      <w:r>
        <w:t xml:space="preserve">foreign prison in El Salvador without even the </w:t>
      </w:r>
      <w:r w:rsidR="00323C64" w:rsidRPr="001371D1">
        <w:rPr>
          <w:b/>
        </w:rPr>
        <w:t>5</w:t>
      </w:r>
      <w:r w:rsidR="00323C64">
        <w:t xml:space="preserve"> </w:t>
      </w:r>
      <w:r w:rsidR="001371D1">
        <w:rPr>
          <w:b/>
        </w:rPr>
        <w:t>________________</w:t>
      </w:r>
      <w:r w:rsidR="001371D1">
        <w:rPr>
          <w:b/>
        </w:rPr>
        <w:t xml:space="preserve"> </w:t>
      </w:r>
      <w:r w:rsidR="001371D1">
        <w:rPr>
          <w:b/>
        </w:rPr>
        <w:t>_______________</w:t>
      </w:r>
      <w:r w:rsidR="001371D1">
        <w:t xml:space="preserve"> </w:t>
      </w:r>
      <w:r>
        <w:t xml:space="preserve">of due process. These actions, allegedly based on a secret agreement funded by millions of taxpayer dollars, have resulted in individuals—many of whom were </w:t>
      </w:r>
      <w:r w:rsidR="00323C64" w:rsidRPr="001371D1">
        <w:rPr>
          <w:b/>
        </w:rPr>
        <w:t>6</w:t>
      </w:r>
      <w:r w:rsidR="00323C64">
        <w:t xml:space="preserve"> </w:t>
      </w:r>
      <w:r w:rsidR="001371D1">
        <w:rPr>
          <w:b/>
        </w:rPr>
        <w:t>_______________</w:t>
      </w:r>
      <w:r w:rsidR="001371D1">
        <w:rPr>
          <w:b/>
        </w:rPr>
        <w:t xml:space="preserve"> </w:t>
      </w:r>
      <w:r w:rsidR="001371D1">
        <w:rPr>
          <w:b/>
        </w:rPr>
        <w:t>________________</w:t>
      </w:r>
      <w:r w:rsidR="001371D1">
        <w:t xml:space="preserve"> </w:t>
      </w:r>
      <w:r>
        <w:t>and had no criminal record—being imprisoned abroad with no end date</w:t>
      </w:r>
      <w:r w:rsidR="00323C64">
        <w:t xml:space="preserve"> </w:t>
      </w:r>
      <w:r w:rsidR="00323C64" w:rsidRPr="001371D1">
        <w:rPr>
          <w:b/>
        </w:rPr>
        <w:t>7</w:t>
      </w:r>
      <w:r>
        <w:t xml:space="preserve"> </w:t>
      </w:r>
      <w:r w:rsidR="001371D1">
        <w:rPr>
          <w:b/>
        </w:rPr>
        <w:t>_____</w:t>
      </w:r>
      <w:r w:rsidR="001371D1">
        <w:rPr>
          <w:b/>
        </w:rPr>
        <w:t xml:space="preserve"> </w:t>
      </w:r>
      <w:r w:rsidR="001371D1">
        <w:rPr>
          <w:b/>
        </w:rPr>
        <w:t>__________________________</w:t>
      </w:r>
      <w:r>
        <w:t xml:space="preserve">. According to </w:t>
      </w:r>
      <w:proofErr w:type="gramStart"/>
      <w:r>
        <w:t xml:space="preserve">court </w:t>
      </w:r>
      <w:r w:rsidR="00323C64">
        <w:t xml:space="preserve"> </w:t>
      </w:r>
      <w:r w:rsidR="00323C64" w:rsidRPr="001371D1">
        <w:rPr>
          <w:b/>
        </w:rPr>
        <w:t>8</w:t>
      </w:r>
      <w:proofErr w:type="gramEnd"/>
      <w:r w:rsidR="00323C64">
        <w:t xml:space="preserve"> </w:t>
      </w:r>
      <w:r w:rsidR="001371D1">
        <w:rPr>
          <w:b/>
        </w:rPr>
        <w:t>_______________________________</w:t>
      </w:r>
      <w:r>
        <w:t>, the administration itself acknowledged that many detainees lacked any criminal conviction, making the situation profoundly unconstitutional.</w:t>
      </w:r>
    </w:p>
    <w:p w14:paraId="76979BB0" w14:textId="65884EE7" w:rsidR="003968CC" w:rsidRDefault="00432ACC">
      <w:r>
        <w:t xml:space="preserve">Congress has received no explanation regarding the </w:t>
      </w:r>
      <w:r w:rsidR="00323C64" w:rsidRPr="001371D1">
        <w:rPr>
          <w:b/>
        </w:rPr>
        <w:t>9</w:t>
      </w:r>
      <w:r w:rsidR="00323C64">
        <w:t xml:space="preserve"> </w:t>
      </w:r>
      <w:r w:rsidR="001371D1">
        <w:rPr>
          <w:b/>
        </w:rPr>
        <w:t>_______________________________</w:t>
      </w:r>
      <w:r w:rsidR="001371D1">
        <w:t xml:space="preserve"> </w:t>
      </w:r>
      <w:r>
        <w:t xml:space="preserve">behind this arrangement, despite its </w:t>
      </w:r>
      <w:r w:rsidR="00323C64" w:rsidRPr="001371D1">
        <w:rPr>
          <w:b/>
        </w:rPr>
        <w:t>10</w:t>
      </w:r>
      <w:r w:rsidR="00323C64">
        <w:t xml:space="preserve"> </w:t>
      </w:r>
      <w:r w:rsidR="001371D1">
        <w:rPr>
          <w:b/>
        </w:rPr>
        <w:t>_________</w:t>
      </w:r>
      <w:r w:rsidR="001371D1">
        <w:rPr>
          <w:b/>
        </w:rPr>
        <w:t xml:space="preserve"> </w:t>
      </w:r>
      <w:r w:rsidR="001371D1">
        <w:rPr>
          <w:b/>
        </w:rPr>
        <w:t>___</w:t>
      </w:r>
      <w:r w:rsidR="001371D1">
        <w:rPr>
          <w:b/>
        </w:rPr>
        <w:t xml:space="preserve"> </w:t>
      </w:r>
      <w:r w:rsidR="001371D1">
        <w:rPr>
          <w:b/>
        </w:rPr>
        <w:t>_____</w:t>
      </w:r>
      <w:r w:rsidR="001371D1">
        <w:rPr>
          <w:b/>
        </w:rPr>
        <w:t xml:space="preserve"> </w:t>
      </w:r>
      <w:r w:rsidR="001371D1">
        <w:rPr>
          <w:b/>
        </w:rPr>
        <w:t>______________</w:t>
      </w:r>
      <w:r>
        <w:t xml:space="preserve">, nor has the administration released basic information such as detainees’ names, conditions, or access to outside contact. Families have learned of their loved ones’ fate only through press reporting, including images of people being </w:t>
      </w:r>
      <w:r w:rsidR="00323C64" w:rsidRPr="001371D1">
        <w:rPr>
          <w:b/>
        </w:rPr>
        <w:t>11</w:t>
      </w:r>
      <w:r w:rsidR="00323C64">
        <w:t xml:space="preserve"> </w:t>
      </w:r>
      <w:r w:rsidR="001371D1">
        <w:rPr>
          <w:b/>
        </w:rPr>
        <w:t>______________</w:t>
      </w:r>
      <w:r w:rsidR="001371D1">
        <w:rPr>
          <w:b/>
        </w:rPr>
        <w:t xml:space="preserve"> </w:t>
      </w:r>
      <w:r w:rsidR="001371D1">
        <w:rPr>
          <w:b/>
        </w:rPr>
        <w:t>_________________</w:t>
      </w:r>
      <w:r w:rsidR="001371D1">
        <w:t xml:space="preserve"> </w:t>
      </w:r>
      <w:r>
        <w:t xml:space="preserve">a </w:t>
      </w:r>
      <w:proofErr w:type="gramStart"/>
      <w:r>
        <w:t>maximum security</w:t>
      </w:r>
      <w:proofErr w:type="gramEnd"/>
      <w:r>
        <w:t xml:space="preserve"> prison. Lawyers have been unable to reach their clients, and it remains unclear whether detainees are being treated </w:t>
      </w:r>
      <w:r w:rsidR="00323C64" w:rsidRPr="001371D1">
        <w:rPr>
          <w:b/>
        </w:rPr>
        <w:t>12</w:t>
      </w:r>
      <w:r w:rsidR="00323C64">
        <w:t xml:space="preserve"> </w:t>
      </w:r>
      <w:r w:rsidR="001371D1">
        <w:rPr>
          <w:b/>
        </w:rPr>
        <w:t>_______________________________</w:t>
      </w:r>
      <w:r w:rsidR="001371D1">
        <w:t xml:space="preserve"> </w:t>
      </w:r>
      <w:r>
        <w:t>or are even alive.</w:t>
      </w:r>
    </w:p>
    <w:p w14:paraId="313C93A4" w14:textId="7CCAFF9D" w:rsidR="003968CC" w:rsidRDefault="00432ACC">
      <w:r>
        <w:t xml:space="preserve">The issue is not limited to isolated cases but reveals a clear </w:t>
      </w:r>
      <w:r w:rsidR="00323C64" w:rsidRPr="001371D1">
        <w:rPr>
          <w:b/>
        </w:rPr>
        <w:t>13</w:t>
      </w:r>
      <w:r w:rsidR="00323C64">
        <w:t xml:space="preserve"> </w:t>
      </w:r>
      <w:r w:rsidR="001371D1">
        <w:rPr>
          <w:b/>
        </w:rPr>
        <w:t>_______________________________</w:t>
      </w:r>
      <w:r w:rsidR="001371D1">
        <w:t xml:space="preserve"> </w:t>
      </w:r>
      <w:r>
        <w:t xml:space="preserve">of a lawless system that denies </w:t>
      </w:r>
      <w:r w:rsidR="00323C64" w:rsidRPr="001371D1">
        <w:rPr>
          <w:b/>
        </w:rPr>
        <w:t>14</w:t>
      </w:r>
      <w:r w:rsidR="00323C64">
        <w:t xml:space="preserve"> </w:t>
      </w:r>
      <w:r w:rsidR="001371D1">
        <w:rPr>
          <w:b/>
        </w:rPr>
        <w:t>____________</w:t>
      </w:r>
      <w:r w:rsidR="001371D1">
        <w:rPr>
          <w:b/>
        </w:rPr>
        <w:t xml:space="preserve"> </w:t>
      </w:r>
      <w:r w:rsidR="001371D1">
        <w:rPr>
          <w:b/>
        </w:rPr>
        <w:t>___________________</w:t>
      </w:r>
      <w:r w:rsidR="001371D1">
        <w:t xml:space="preserve"> </w:t>
      </w:r>
      <w:r>
        <w:t>and puts innocent people in</w:t>
      </w:r>
      <w:r w:rsidR="00323C64">
        <w:t xml:space="preserve"> </w:t>
      </w:r>
      <w:r w:rsidR="00323C64" w:rsidRPr="001371D1">
        <w:rPr>
          <w:b/>
        </w:rPr>
        <w:t>15</w:t>
      </w:r>
      <w:r w:rsidR="00323C64">
        <w:t xml:space="preserve"> </w:t>
      </w:r>
      <w:r w:rsidR="001371D1">
        <w:rPr>
          <w:b/>
        </w:rPr>
        <w:t>_______________________________</w:t>
      </w:r>
      <w:r w:rsidR="001371D1">
        <w:t xml:space="preserve"> </w:t>
      </w:r>
      <w:r>
        <w:t xml:space="preserve">way. Multiple named individuals—barbers, musicians, athletes, and delivery workers—were disappeared, sometimes even after officers admitted they had been </w:t>
      </w:r>
      <w:r w:rsidR="00323C64" w:rsidRPr="001371D1">
        <w:rPr>
          <w:b/>
        </w:rPr>
        <w:t>16</w:t>
      </w:r>
      <w:r w:rsidR="00323C64">
        <w:t xml:space="preserve"> </w:t>
      </w:r>
      <w:r w:rsidR="001371D1">
        <w:rPr>
          <w:b/>
        </w:rPr>
        <w:t>_______________________________</w:t>
      </w:r>
      <w:r w:rsidR="001371D1">
        <w:t xml:space="preserve"> </w:t>
      </w:r>
      <w:r>
        <w:t xml:space="preserve">by mistake. The Supreme Court eventually put its </w:t>
      </w:r>
      <w:r w:rsidR="00323C64" w:rsidRPr="001371D1">
        <w:rPr>
          <w:b/>
        </w:rPr>
        <w:t>17</w:t>
      </w:r>
      <w:r w:rsidR="00323C64">
        <w:t xml:space="preserve"> </w:t>
      </w:r>
      <w:r w:rsidR="001371D1">
        <w:rPr>
          <w:b/>
        </w:rPr>
        <w:t>_______________________________</w:t>
      </w:r>
      <w:r w:rsidR="001371D1">
        <w:t xml:space="preserve"> </w:t>
      </w:r>
      <w:r>
        <w:t>down, yet the administration continued to invoke so-called evidence, such as tattoos or trivial violations, to justify detention.</w:t>
      </w:r>
    </w:p>
    <w:p w14:paraId="7BF8D936" w14:textId="5AAC67DE" w:rsidR="003968CC" w:rsidRDefault="00432ACC">
      <w:r>
        <w:t xml:space="preserve">At its core, the controversy raises fundamental questions about </w:t>
      </w:r>
      <w:r w:rsidR="00323C64" w:rsidRPr="001371D1">
        <w:rPr>
          <w:b/>
        </w:rPr>
        <w:t>18</w:t>
      </w:r>
      <w:r w:rsidR="00323C64">
        <w:t xml:space="preserve"> </w:t>
      </w:r>
      <w:r w:rsidR="001371D1">
        <w:rPr>
          <w:b/>
        </w:rPr>
        <w:t>__________</w:t>
      </w:r>
      <w:r w:rsidR="001371D1">
        <w:rPr>
          <w:b/>
        </w:rPr>
        <w:t xml:space="preserve"> </w:t>
      </w:r>
      <w:r w:rsidR="001371D1">
        <w:rPr>
          <w:b/>
        </w:rPr>
        <w:t>______</w:t>
      </w:r>
      <w:r w:rsidR="001371D1">
        <w:rPr>
          <w:b/>
        </w:rPr>
        <w:t xml:space="preserve"> </w:t>
      </w:r>
      <w:r w:rsidR="001371D1">
        <w:rPr>
          <w:b/>
        </w:rPr>
        <w:t>_______________</w:t>
      </w:r>
      <w:r>
        <w:t xml:space="preserve">, constitutional rights, and the </w:t>
      </w:r>
      <w:r w:rsidR="00323C64" w:rsidRPr="001371D1">
        <w:rPr>
          <w:b/>
        </w:rPr>
        <w:t>19</w:t>
      </w:r>
      <w:r w:rsidR="00323C64">
        <w:t xml:space="preserve"> </w:t>
      </w:r>
      <w:r w:rsidR="001371D1">
        <w:rPr>
          <w:b/>
        </w:rPr>
        <w:t>________</w:t>
      </w:r>
      <w:r w:rsidR="001371D1">
        <w:rPr>
          <w:b/>
        </w:rPr>
        <w:t xml:space="preserve"> </w:t>
      </w:r>
      <w:r w:rsidR="001371D1">
        <w:rPr>
          <w:b/>
        </w:rPr>
        <w:t>_____</w:t>
      </w:r>
      <w:r w:rsidR="001371D1">
        <w:rPr>
          <w:b/>
        </w:rPr>
        <w:t xml:space="preserve"> </w:t>
      </w:r>
      <w:r w:rsidR="001371D1">
        <w:rPr>
          <w:b/>
        </w:rPr>
        <w:t>__________________</w:t>
      </w:r>
      <w:r>
        <w:t xml:space="preserve">. By invoking </w:t>
      </w:r>
      <w:r w:rsidR="00323C64">
        <w:t xml:space="preserve">20 </w:t>
      </w:r>
      <w:r w:rsidR="001371D1">
        <w:rPr>
          <w:b/>
        </w:rPr>
        <w:t>_____________</w:t>
      </w:r>
      <w:r w:rsidR="001371D1">
        <w:rPr>
          <w:b/>
        </w:rPr>
        <w:t xml:space="preserve"> </w:t>
      </w:r>
      <w:r w:rsidR="001371D1">
        <w:rPr>
          <w:b/>
        </w:rPr>
        <w:t>__________________</w:t>
      </w:r>
      <w:r w:rsidR="001371D1">
        <w:t xml:space="preserve"> </w:t>
      </w:r>
      <w:r>
        <w:t xml:space="preserve"> under the Alien Enemies Act in the absence of war, and by acting in open </w:t>
      </w:r>
      <w:r w:rsidR="00323C64" w:rsidRPr="001371D1">
        <w:rPr>
          <w:b/>
        </w:rPr>
        <w:t>21</w:t>
      </w:r>
      <w:r w:rsidR="00323C64">
        <w:t xml:space="preserve"> </w:t>
      </w:r>
      <w:r w:rsidR="001371D1">
        <w:rPr>
          <w:b/>
        </w:rPr>
        <w:t>_______________________________</w:t>
      </w:r>
      <w:r w:rsidR="001371D1">
        <w:t xml:space="preserve"> </w:t>
      </w:r>
      <w:r>
        <w:t xml:space="preserve">of the Supreme Court, the administration has </w:t>
      </w:r>
      <w:r w:rsidR="00323C64" w:rsidRPr="001371D1">
        <w:rPr>
          <w:b/>
        </w:rPr>
        <w:t>22</w:t>
      </w:r>
      <w:r w:rsidR="00323C64">
        <w:t xml:space="preserve"> </w:t>
      </w:r>
      <w:r w:rsidR="001371D1">
        <w:rPr>
          <w:b/>
        </w:rPr>
        <w:t>_______________________________</w:t>
      </w:r>
      <w:r w:rsidR="001371D1">
        <w:t xml:space="preserve"> </w:t>
      </w:r>
      <w:r>
        <w:t xml:space="preserve">long-standing norms. The debate is ultimately not about who the detainees are, but about whether the country remains committed to due process, which serves as the essential </w:t>
      </w:r>
      <w:r w:rsidR="00323C64" w:rsidRPr="001371D1">
        <w:rPr>
          <w:b/>
        </w:rPr>
        <w:t>23</w:t>
      </w:r>
      <w:r w:rsidR="00323C64">
        <w:t xml:space="preserve"> </w:t>
      </w:r>
      <w:r w:rsidR="001371D1">
        <w:rPr>
          <w:b/>
        </w:rPr>
        <w:t>_______________________________</w:t>
      </w:r>
      <w:r w:rsidR="001371D1">
        <w:t xml:space="preserve"> </w:t>
      </w:r>
      <w:r>
        <w:t>protecting innocent people from arbitrary imprisonment.</w:t>
      </w:r>
      <w:bookmarkStart w:id="0" w:name="_GoBack"/>
      <w:bookmarkEnd w:id="0"/>
    </w:p>
    <w:sectPr w:rsidR="003968C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371D1"/>
    <w:rsid w:val="0015074B"/>
    <w:rsid w:val="0029639D"/>
    <w:rsid w:val="00323C64"/>
    <w:rsid w:val="00326F90"/>
    <w:rsid w:val="003968CC"/>
    <w:rsid w:val="00432ACC"/>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47C669"/>
  <w14:defaultImageDpi w14:val="300"/>
  <w15:docId w15:val="{C147C914-9488-4042-A1AE-8DB3B092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C693F"/>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3D01E094E8BCB48A9AC6FD0EF067FF9" ma:contentTypeVersion="15" ma:contentTypeDescription="Creare un nuovo documento." ma:contentTypeScope="" ma:versionID="e4f8db4e393eadf2e5c10ad37dcd118a">
  <xsd:schema xmlns:xsd="http://www.w3.org/2001/XMLSchema" xmlns:xs="http://www.w3.org/2001/XMLSchema" xmlns:p="http://schemas.microsoft.com/office/2006/metadata/properties" xmlns:ns3="e1e98898-a0dd-49e6-bbb3-d9325b830a7c" xmlns:ns4="7b36cd2a-e416-480d-8cb2-6a1b4c5e9bac" targetNamespace="http://schemas.microsoft.com/office/2006/metadata/properties" ma:root="true" ma:fieldsID="5c11fe715fd64858d51ce67836c47f90" ns3:_="" ns4:_="">
    <xsd:import namespace="e1e98898-a0dd-49e6-bbb3-d9325b830a7c"/>
    <xsd:import namespace="7b36cd2a-e416-480d-8cb2-6a1b4c5e9ba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GenerationTime" minOccurs="0"/>
                <xsd:element ref="ns3:MediaServiceEventHashCode" minOccurs="0"/>
                <xsd:element ref="ns3:MediaLengthInSeconds" minOccurs="0"/>
                <xsd:element ref="ns3:MediaServiceSearchProperties" minOccurs="0"/>
                <xsd:element ref="ns3:MediaServiceDateTaken"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98898-a0dd-49e6-bbb3-d9325b830a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6cd2a-e416-480d-8cb2-6a1b4c5e9bac"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1e98898-a0dd-49e6-bbb3-d9325b830a7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3D8A4-DD67-43C1-BAA3-01B6105F3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98898-a0dd-49e6-bbb3-d9325b830a7c"/>
    <ds:schemaRef ds:uri="7b36cd2a-e416-480d-8cb2-6a1b4c5e9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A30764-C8BF-4240-9FF1-E41A8041C656}">
  <ds:schemaRefs>
    <ds:schemaRef ds:uri="http://schemas.microsoft.com/sharepoint/v3/contenttype/forms"/>
  </ds:schemaRefs>
</ds:datastoreItem>
</file>

<file path=customXml/itemProps3.xml><?xml version="1.0" encoding="utf-8"?>
<ds:datastoreItem xmlns:ds="http://schemas.openxmlformats.org/officeDocument/2006/customXml" ds:itemID="{CD94BF94-C4D0-4314-BE37-D2FE0C9C8EC3}">
  <ds:schemaRef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e1e98898-a0dd-49e6-bbb3-d9325b830a7c"/>
    <ds:schemaRef ds:uri="http://www.w3.org/XML/1998/namespace"/>
    <ds:schemaRef ds:uri="http://purl.org/dc/terms/"/>
    <ds:schemaRef ds:uri="http://purl.org/dc/dcmitype/"/>
    <ds:schemaRef ds:uri="http://schemas.microsoft.com/office/infopath/2007/PartnerControls"/>
    <ds:schemaRef ds:uri="7b36cd2a-e416-480d-8cb2-6a1b4c5e9bac"/>
  </ds:schemaRefs>
</ds:datastoreItem>
</file>

<file path=customXml/itemProps4.xml><?xml version="1.0" encoding="utf-8"?>
<ds:datastoreItem xmlns:ds="http://schemas.openxmlformats.org/officeDocument/2006/customXml" ds:itemID="{D4F66219-B06D-4899-BA4D-69CA6460D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2377</Characters>
  <Application>Microsoft Office Word</Application>
  <DocSecurity>0</DocSecurity>
  <Lines>19</Lines>
  <Paragraphs>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2789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READ KATRINA ANN</cp:lastModifiedBy>
  <cp:revision>2</cp:revision>
  <dcterms:created xsi:type="dcterms:W3CDTF">2026-02-05T09:37:00Z</dcterms:created>
  <dcterms:modified xsi:type="dcterms:W3CDTF">2026-02-05T09:37:00Z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0x01010033D01E094E8BCB48A9AC6FD0EF067FF9</vt:lpwstr>
  </property>
</Properties>
</file>