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7C4B" w14:textId="77777777" w:rsidR="00541B86" w:rsidRDefault="00541B86">
      <w:pPr>
        <w:rPr>
          <w:b/>
          <w:lang w:val="fr-FR"/>
        </w:rPr>
      </w:pPr>
      <w:r w:rsidRPr="0016244B">
        <w:rPr>
          <w:b/>
          <w:lang w:val="fr-FR"/>
        </w:rPr>
        <w:t xml:space="preserve">Thème grammatical : </w:t>
      </w:r>
      <w:r w:rsidRPr="00566095">
        <w:rPr>
          <w:b/>
          <w:color w:val="FF0000"/>
          <w:lang w:val="fr-FR"/>
        </w:rPr>
        <w:t>les démonstratifs</w:t>
      </w:r>
      <w:r w:rsidR="00772B05">
        <w:rPr>
          <w:b/>
          <w:lang w:val="fr-FR"/>
        </w:rPr>
        <w:t xml:space="preserve">, </w:t>
      </w:r>
      <w:r w:rsidR="00772B05" w:rsidRPr="00566095">
        <w:rPr>
          <w:b/>
          <w:color w:val="548DD4" w:themeColor="text2" w:themeTint="99"/>
          <w:lang w:val="fr-FR"/>
        </w:rPr>
        <w:t>possessifs</w:t>
      </w:r>
      <w:r w:rsidRPr="00566095">
        <w:rPr>
          <w:b/>
          <w:color w:val="548DD4" w:themeColor="text2" w:themeTint="99"/>
          <w:lang w:val="fr-FR"/>
        </w:rPr>
        <w:t xml:space="preserve"> </w:t>
      </w:r>
      <w:r w:rsidRPr="0016244B">
        <w:rPr>
          <w:b/>
          <w:lang w:val="fr-FR"/>
        </w:rPr>
        <w:t xml:space="preserve">et </w:t>
      </w:r>
      <w:r w:rsidRPr="00566095">
        <w:rPr>
          <w:b/>
          <w:color w:val="00B050"/>
          <w:lang w:val="fr-FR"/>
        </w:rPr>
        <w:t>les indéfinis</w:t>
      </w:r>
      <w:r w:rsidRPr="0016244B">
        <w:rPr>
          <w:b/>
          <w:lang w:val="fr-FR"/>
        </w:rPr>
        <w:t>.</w:t>
      </w:r>
    </w:p>
    <w:p w14:paraId="6E5B9BAA" w14:textId="13A1A049" w:rsidR="00566095" w:rsidRPr="00566095" w:rsidRDefault="00566095">
      <w:pPr>
        <w:rPr>
          <w:b/>
          <w:color w:val="FF0000"/>
          <w:lang w:val="fr-FR"/>
        </w:rPr>
      </w:pPr>
      <w:r w:rsidRPr="00566095">
        <w:rPr>
          <w:b/>
          <w:color w:val="FF0000"/>
          <w:lang w:val="fr-FR"/>
        </w:rPr>
        <w:t>Celui celle ceux celles + -ci-là, que, de, à</w:t>
      </w:r>
    </w:p>
    <w:p w14:paraId="10B46E50" w14:textId="2CF8D2C3" w:rsidR="00566095" w:rsidRPr="00566095" w:rsidRDefault="00566095" w:rsidP="00566095">
      <w:pPr>
        <w:spacing w:after="0" w:line="240" w:lineRule="auto"/>
        <w:rPr>
          <w:b/>
          <w:color w:val="548DD4" w:themeColor="text2" w:themeTint="99"/>
          <w:lang w:val="fr-FR"/>
        </w:rPr>
      </w:pPr>
      <w:r w:rsidRPr="00566095">
        <w:rPr>
          <w:b/>
          <w:color w:val="548DD4" w:themeColor="text2" w:themeTint="99"/>
          <w:lang w:val="fr-FR"/>
        </w:rPr>
        <w:t xml:space="preserve">Le mien, la mienne, les miens, les miennes </w:t>
      </w:r>
    </w:p>
    <w:p w14:paraId="637D6AB1" w14:textId="2E78C33F" w:rsidR="00566095" w:rsidRPr="00566095" w:rsidRDefault="00566095" w:rsidP="00566095">
      <w:pPr>
        <w:spacing w:after="0" w:line="240" w:lineRule="auto"/>
        <w:rPr>
          <w:b/>
          <w:color w:val="548DD4" w:themeColor="text2" w:themeTint="99"/>
          <w:lang w:val="fr-FR"/>
        </w:rPr>
      </w:pPr>
      <w:r w:rsidRPr="00566095">
        <w:rPr>
          <w:b/>
          <w:color w:val="548DD4" w:themeColor="text2" w:themeTint="99"/>
          <w:lang w:val="fr-FR"/>
        </w:rPr>
        <w:t>Le/ la / les nôtre(s), le vôtre …</w:t>
      </w:r>
    </w:p>
    <w:p w14:paraId="60B588E2" w14:textId="15FBC42D" w:rsidR="00566095" w:rsidRDefault="00566095" w:rsidP="00566095">
      <w:pPr>
        <w:spacing w:after="0" w:line="240" w:lineRule="auto"/>
        <w:rPr>
          <w:b/>
          <w:color w:val="548DD4" w:themeColor="text2" w:themeTint="99"/>
          <w:lang w:val="fr-FR"/>
        </w:rPr>
      </w:pPr>
      <w:r w:rsidRPr="00566095">
        <w:rPr>
          <w:b/>
          <w:color w:val="548DD4" w:themeColor="text2" w:themeTint="99"/>
          <w:lang w:val="fr-FR"/>
        </w:rPr>
        <w:t xml:space="preserve">Le/la </w:t>
      </w:r>
      <w:proofErr w:type="gramStart"/>
      <w:r w:rsidRPr="00566095">
        <w:rPr>
          <w:b/>
          <w:color w:val="548DD4" w:themeColor="text2" w:themeTint="99"/>
          <w:lang w:val="fr-FR"/>
        </w:rPr>
        <w:t>leur,  les</w:t>
      </w:r>
      <w:proofErr w:type="gramEnd"/>
      <w:r w:rsidRPr="00566095">
        <w:rPr>
          <w:b/>
          <w:color w:val="548DD4" w:themeColor="text2" w:themeTint="99"/>
          <w:lang w:val="fr-FR"/>
        </w:rPr>
        <w:t xml:space="preserve"> leurs</w:t>
      </w:r>
    </w:p>
    <w:p w14:paraId="1AFC6733" w14:textId="77777777" w:rsidR="00566095" w:rsidRDefault="00566095" w:rsidP="00566095">
      <w:pPr>
        <w:spacing w:after="0" w:line="240" w:lineRule="auto"/>
        <w:rPr>
          <w:b/>
          <w:color w:val="548DD4" w:themeColor="text2" w:themeTint="99"/>
          <w:lang w:val="fr-FR"/>
        </w:rPr>
      </w:pPr>
    </w:p>
    <w:p w14:paraId="59CC971C" w14:textId="60BF6B6A" w:rsidR="00566095" w:rsidRPr="000646CC" w:rsidRDefault="00566095" w:rsidP="00566095">
      <w:pPr>
        <w:spacing w:after="0" w:line="240" w:lineRule="auto"/>
        <w:rPr>
          <w:b/>
          <w:color w:val="00B050"/>
          <w:lang w:val="fr-FR"/>
        </w:rPr>
      </w:pPr>
      <w:proofErr w:type="spellStart"/>
      <w:proofErr w:type="gramStart"/>
      <w:r w:rsidRPr="000646CC">
        <w:rPr>
          <w:b/>
          <w:color w:val="00B050"/>
          <w:lang w:val="fr-FR"/>
        </w:rPr>
        <w:t>Tout</w:t>
      </w:r>
      <w:r w:rsidR="000646CC" w:rsidRPr="000646CC">
        <w:rPr>
          <w:b/>
          <w:color w:val="00B050"/>
          <w:lang w:val="fr-FR"/>
        </w:rPr>
        <w:t>.e.s</w:t>
      </w:r>
      <w:proofErr w:type="spellEnd"/>
      <w:proofErr w:type="gramEnd"/>
      <w:r w:rsidR="000646CC" w:rsidRPr="000646CC">
        <w:rPr>
          <w:b/>
          <w:color w:val="00B050"/>
          <w:lang w:val="fr-FR"/>
        </w:rPr>
        <w:t xml:space="preserve">/ </w:t>
      </w:r>
      <w:proofErr w:type="spellStart"/>
      <w:r w:rsidR="000646CC" w:rsidRPr="000646CC">
        <w:rPr>
          <w:b/>
          <w:color w:val="00B050"/>
          <w:lang w:val="fr-FR"/>
        </w:rPr>
        <w:t>touS</w:t>
      </w:r>
      <w:proofErr w:type="spellEnd"/>
    </w:p>
    <w:p w14:paraId="5A935F43" w14:textId="0EB07682" w:rsidR="000646CC" w:rsidRPr="000646CC" w:rsidRDefault="000646CC" w:rsidP="00566095">
      <w:pPr>
        <w:spacing w:after="0" w:line="240" w:lineRule="auto"/>
        <w:rPr>
          <w:b/>
          <w:color w:val="00B050"/>
          <w:lang w:val="fr-FR"/>
        </w:rPr>
      </w:pPr>
      <w:r w:rsidRPr="000646CC">
        <w:rPr>
          <w:b/>
          <w:color w:val="00B050"/>
          <w:lang w:val="fr-FR"/>
        </w:rPr>
        <w:t xml:space="preserve">Chaque </w:t>
      </w:r>
      <w:r>
        <w:rPr>
          <w:b/>
          <w:color w:val="00B050"/>
          <w:lang w:val="fr-FR"/>
        </w:rPr>
        <w:t xml:space="preserve">   </w:t>
      </w:r>
      <w:proofErr w:type="gramStart"/>
      <w:r>
        <w:rPr>
          <w:b/>
          <w:color w:val="00B050"/>
          <w:lang w:val="fr-FR"/>
        </w:rPr>
        <w:t>-  chacun</w:t>
      </w:r>
      <w:proofErr w:type="gramEnd"/>
      <w:r>
        <w:rPr>
          <w:b/>
          <w:color w:val="00B050"/>
          <w:lang w:val="fr-FR"/>
        </w:rPr>
        <w:t xml:space="preserve"> chacune</w:t>
      </w:r>
    </w:p>
    <w:p w14:paraId="7E2601DE" w14:textId="1FB04D47" w:rsidR="000646CC" w:rsidRPr="000646CC" w:rsidRDefault="000646CC" w:rsidP="00566095">
      <w:pPr>
        <w:spacing w:after="0" w:line="240" w:lineRule="auto"/>
        <w:rPr>
          <w:b/>
          <w:color w:val="00B050"/>
          <w:lang w:val="fr-FR"/>
        </w:rPr>
      </w:pPr>
      <w:r w:rsidRPr="000646CC">
        <w:rPr>
          <w:b/>
          <w:color w:val="00B050"/>
          <w:lang w:val="fr-FR"/>
        </w:rPr>
        <w:t>Plusieurs</w:t>
      </w:r>
      <w:r>
        <w:rPr>
          <w:b/>
          <w:color w:val="00B050"/>
          <w:lang w:val="fr-FR"/>
        </w:rPr>
        <w:t xml:space="preserve">    </w:t>
      </w:r>
      <w:proofErr w:type="spellStart"/>
      <w:r>
        <w:rPr>
          <w:b/>
          <w:color w:val="00B050"/>
          <w:lang w:val="fr-FR"/>
        </w:rPr>
        <w:t>plusieurs</w:t>
      </w:r>
      <w:proofErr w:type="spellEnd"/>
    </w:p>
    <w:p w14:paraId="665F7D22" w14:textId="2CF7B77B" w:rsidR="000646CC" w:rsidRDefault="000646CC" w:rsidP="00566095">
      <w:pPr>
        <w:spacing w:after="0" w:line="240" w:lineRule="auto"/>
        <w:rPr>
          <w:b/>
          <w:color w:val="00B050"/>
          <w:lang w:val="fr-FR"/>
        </w:rPr>
      </w:pPr>
      <w:proofErr w:type="gramStart"/>
      <w:r w:rsidRPr="000646CC">
        <w:rPr>
          <w:b/>
          <w:color w:val="00B050"/>
          <w:lang w:val="fr-FR"/>
        </w:rPr>
        <w:t xml:space="preserve">Quelques </w:t>
      </w:r>
      <w:r>
        <w:rPr>
          <w:b/>
          <w:color w:val="00B050"/>
          <w:lang w:val="fr-FR"/>
        </w:rPr>
        <w:t xml:space="preserve"> quelques</w:t>
      </w:r>
      <w:proofErr w:type="gramEnd"/>
      <w:r>
        <w:rPr>
          <w:b/>
          <w:color w:val="00B050"/>
          <w:lang w:val="fr-FR"/>
        </w:rPr>
        <w:t>-uns quelques-unes</w:t>
      </w:r>
    </w:p>
    <w:p w14:paraId="373DAA0C" w14:textId="30A0BC36" w:rsidR="000646CC" w:rsidRPr="000646CC" w:rsidRDefault="000646CC" w:rsidP="00566095">
      <w:pPr>
        <w:spacing w:after="0" w:line="240" w:lineRule="auto"/>
        <w:rPr>
          <w:b/>
          <w:color w:val="00B050"/>
          <w:lang w:val="fr-FR"/>
        </w:rPr>
      </w:pPr>
      <w:proofErr w:type="gramStart"/>
      <w:r w:rsidRPr="000646CC">
        <w:rPr>
          <w:b/>
          <w:color w:val="00B050"/>
          <w:lang w:val="fr-FR"/>
        </w:rPr>
        <w:t>certains</w:t>
      </w:r>
      <w:proofErr w:type="gramEnd"/>
      <w:r w:rsidRPr="000646CC">
        <w:rPr>
          <w:b/>
          <w:color w:val="00B050"/>
          <w:lang w:val="fr-FR"/>
        </w:rPr>
        <w:t xml:space="preserve">/ certaines </w:t>
      </w:r>
      <w:r>
        <w:rPr>
          <w:b/>
          <w:color w:val="00B050"/>
          <w:lang w:val="fr-FR"/>
        </w:rPr>
        <w:t xml:space="preserve"> </w:t>
      </w:r>
      <w:r w:rsidR="00024399">
        <w:rPr>
          <w:b/>
          <w:color w:val="00B050"/>
          <w:lang w:val="fr-FR"/>
        </w:rPr>
        <w:t xml:space="preserve"> d’autres </w:t>
      </w:r>
      <w:r>
        <w:rPr>
          <w:b/>
          <w:color w:val="00B050"/>
          <w:lang w:val="fr-FR"/>
        </w:rPr>
        <w:t xml:space="preserve">    </w:t>
      </w:r>
      <w:proofErr w:type="spellStart"/>
      <w:r w:rsidR="00024399">
        <w:rPr>
          <w:b/>
          <w:color w:val="00B050"/>
          <w:lang w:val="fr-FR"/>
        </w:rPr>
        <w:t>indem</w:t>
      </w:r>
      <w:proofErr w:type="spellEnd"/>
      <w:r w:rsidR="00024399">
        <w:rPr>
          <w:b/>
          <w:color w:val="00B050"/>
          <w:lang w:val="fr-FR"/>
        </w:rPr>
        <w:t xml:space="preserve"> pronoms</w:t>
      </w:r>
      <w:r w:rsidRPr="000646CC">
        <w:rPr>
          <w:b/>
          <w:color w:val="00B050"/>
          <w:lang w:val="fr-FR"/>
        </w:rPr>
        <w:t xml:space="preserve">      </w:t>
      </w:r>
    </w:p>
    <w:p w14:paraId="482526D7" w14:textId="0C7336B0" w:rsidR="000646CC" w:rsidRPr="000646CC" w:rsidRDefault="000646CC" w:rsidP="00566095">
      <w:pPr>
        <w:spacing w:after="0" w:line="240" w:lineRule="auto"/>
        <w:rPr>
          <w:b/>
          <w:color w:val="00B050"/>
          <w:lang w:val="fr-FR"/>
        </w:rPr>
      </w:pPr>
      <w:proofErr w:type="spellStart"/>
      <w:r w:rsidRPr="000646CC">
        <w:rPr>
          <w:b/>
          <w:color w:val="00B050"/>
          <w:lang w:val="fr-FR"/>
        </w:rPr>
        <w:t>Aucun.e</w:t>
      </w:r>
      <w:proofErr w:type="spellEnd"/>
      <w:r>
        <w:rPr>
          <w:b/>
          <w:color w:val="00B050"/>
          <w:lang w:val="fr-FR"/>
        </w:rPr>
        <w:t xml:space="preserve">   idem pronom</w:t>
      </w:r>
    </w:p>
    <w:p w14:paraId="65ED1F30" w14:textId="00EADA4B" w:rsidR="000646CC" w:rsidRPr="000646CC" w:rsidRDefault="000646CC" w:rsidP="00566095">
      <w:pPr>
        <w:spacing w:after="0" w:line="240" w:lineRule="auto"/>
        <w:rPr>
          <w:b/>
          <w:color w:val="00B050"/>
          <w:lang w:val="fr-FR"/>
        </w:rPr>
      </w:pPr>
      <w:r w:rsidRPr="000646CC">
        <w:rPr>
          <w:b/>
          <w:color w:val="00B050"/>
          <w:lang w:val="fr-FR"/>
        </w:rPr>
        <w:t>Divers</w:t>
      </w:r>
      <w:r>
        <w:rPr>
          <w:b/>
          <w:color w:val="00B050"/>
          <w:lang w:val="fr-FR"/>
        </w:rPr>
        <w:t>/ diverses    idem pronoms</w:t>
      </w:r>
    </w:p>
    <w:p w14:paraId="641735EC" w14:textId="4049ABBC" w:rsidR="000646CC" w:rsidRDefault="000646CC" w:rsidP="00566095">
      <w:pPr>
        <w:spacing w:after="0" w:line="240" w:lineRule="auto"/>
        <w:rPr>
          <w:b/>
          <w:color w:val="00B050"/>
          <w:lang w:val="fr-FR"/>
        </w:rPr>
      </w:pPr>
      <w:proofErr w:type="spellStart"/>
      <w:proofErr w:type="gramStart"/>
      <w:r w:rsidRPr="000646CC">
        <w:rPr>
          <w:b/>
          <w:color w:val="00B050"/>
          <w:lang w:val="fr-FR"/>
        </w:rPr>
        <w:t>Différent.e.s</w:t>
      </w:r>
      <w:proofErr w:type="spellEnd"/>
      <w:proofErr w:type="gramEnd"/>
      <w:r>
        <w:rPr>
          <w:b/>
          <w:color w:val="00B050"/>
          <w:lang w:val="fr-FR"/>
        </w:rPr>
        <w:t xml:space="preserve">   idem pronom</w:t>
      </w:r>
    </w:p>
    <w:p w14:paraId="41413F48" w14:textId="470780C4" w:rsidR="006047D7" w:rsidRDefault="00C6061C" w:rsidP="00566095">
      <w:pPr>
        <w:spacing w:after="0" w:line="240" w:lineRule="auto"/>
        <w:rPr>
          <w:b/>
          <w:color w:val="00B050"/>
          <w:lang w:val="fr-FR"/>
        </w:rPr>
      </w:pPr>
      <w:proofErr w:type="gramStart"/>
      <w:r>
        <w:rPr>
          <w:b/>
          <w:color w:val="00B050"/>
          <w:lang w:val="fr-FR"/>
        </w:rPr>
        <w:t>( de</w:t>
      </w:r>
      <w:proofErr w:type="gramEnd"/>
      <w:r>
        <w:rPr>
          <w:b/>
          <w:color w:val="00B050"/>
          <w:lang w:val="fr-FR"/>
        </w:rPr>
        <w:t>) nombreux</w:t>
      </w:r>
    </w:p>
    <w:p w14:paraId="48C2ABD7" w14:textId="00E11212" w:rsidR="006047D7" w:rsidRPr="006047D7" w:rsidRDefault="006047D7" w:rsidP="00566095">
      <w:pPr>
        <w:spacing w:after="0" w:line="240" w:lineRule="auto"/>
        <w:rPr>
          <w:b/>
          <w:color w:val="0070C0"/>
          <w:lang w:val="fr-FR"/>
        </w:rPr>
      </w:pPr>
      <w:r w:rsidRPr="006047D7">
        <w:rPr>
          <w:b/>
          <w:color w:val="0070C0"/>
          <w:lang w:val="fr-FR"/>
        </w:rPr>
        <w:t>N’importe où qui</w:t>
      </w:r>
      <w:r>
        <w:rPr>
          <w:b/>
          <w:color w:val="0070C0"/>
          <w:lang w:val="fr-FR"/>
        </w:rPr>
        <w:t>*</w:t>
      </w:r>
      <w:r w:rsidRPr="006047D7">
        <w:rPr>
          <w:b/>
          <w:color w:val="0070C0"/>
          <w:lang w:val="fr-FR"/>
        </w:rPr>
        <w:t xml:space="preserve"> quoi</w:t>
      </w:r>
      <w:r>
        <w:rPr>
          <w:b/>
          <w:color w:val="0070C0"/>
          <w:lang w:val="fr-FR"/>
        </w:rPr>
        <w:t>*</w:t>
      </w:r>
      <w:r w:rsidRPr="006047D7">
        <w:rPr>
          <w:b/>
          <w:color w:val="0070C0"/>
          <w:lang w:val="fr-FR"/>
        </w:rPr>
        <w:t xml:space="preserve"> comment</w:t>
      </w:r>
      <w:r>
        <w:rPr>
          <w:b/>
          <w:color w:val="0070C0"/>
          <w:lang w:val="fr-FR"/>
        </w:rPr>
        <w:t xml:space="preserve"> quand </w:t>
      </w:r>
      <w:proofErr w:type="spellStart"/>
      <w:r>
        <w:rPr>
          <w:b/>
          <w:color w:val="0070C0"/>
          <w:lang w:val="fr-FR"/>
        </w:rPr>
        <w:t>quel.l.</w:t>
      </w:r>
      <w:proofErr w:type="gramStart"/>
      <w:r>
        <w:rPr>
          <w:b/>
          <w:color w:val="0070C0"/>
          <w:lang w:val="fr-FR"/>
        </w:rPr>
        <w:t>e.s</w:t>
      </w:r>
      <w:proofErr w:type="spellEnd"/>
      <w:proofErr w:type="gramEnd"/>
      <w:r>
        <w:rPr>
          <w:b/>
          <w:color w:val="0070C0"/>
          <w:lang w:val="fr-FR"/>
        </w:rPr>
        <w:t>/</w:t>
      </w:r>
      <w:proofErr w:type="gramStart"/>
      <w:r>
        <w:rPr>
          <w:b/>
          <w:color w:val="0070C0"/>
          <w:lang w:val="fr-FR"/>
        </w:rPr>
        <w:t>lequel  -</w:t>
      </w:r>
      <w:proofErr w:type="gramEnd"/>
      <w:r>
        <w:rPr>
          <w:b/>
          <w:color w:val="0070C0"/>
          <w:lang w:val="fr-FR"/>
        </w:rPr>
        <w:t xml:space="preserve"> locutions indéfinies</w:t>
      </w:r>
    </w:p>
    <w:p w14:paraId="0021D657" w14:textId="6FC4FE38" w:rsidR="000646CC" w:rsidRDefault="00621BBC" w:rsidP="00566095">
      <w:pPr>
        <w:spacing w:after="0" w:line="240" w:lineRule="auto"/>
        <w:rPr>
          <w:b/>
          <w:color w:val="00B050"/>
          <w:lang w:val="fr-FR"/>
        </w:rPr>
      </w:pPr>
      <w:r>
        <w:rPr>
          <w:b/>
          <w:color w:val="00B050"/>
          <w:lang w:val="fr-FR"/>
        </w:rPr>
        <w:t>Partout / nulle part</w:t>
      </w:r>
    </w:p>
    <w:p w14:paraId="07458C71" w14:textId="449B043B" w:rsidR="000646CC" w:rsidRDefault="000646CC" w:rsidP="00566095">
      <w:pPr>
        <w:spacing w:after="0" w:line="240" w:lineRule="auto"/>
        <w:rPr>
          <w:b/>
          <w:color w:val="00B050"/>
          <w:lang w:val="fr-FR"/>
        </w:rPr>
      </w:pPr>
      <w:proofErr w:type="gramStart"/>
      <w:r>
        <w:rPr>
          <w:b/>
          <w:color w:val="00B050"/>
          <w:lang w:val="fr-FR"/>
        </w:rPr>
        <w:t>quelqu’un</w:t>
      </w:r>
      <w:proofErr w:type="gramEnd"/>
      <w:r>
        <w:rPr>
          <w:b/>
          <w:color w:val="00B050"/>
          <w:lang w:val="fr-FR"/>
        </w:rPr>
        <w:t xml:space="preserve"> personne    </w:t>
      </w:r>
      <w:r w:rsidR="00024399">
        <w:rPr>
          <w:b/>
          <w:color w:val="00B050"/>
          <w:lang w:val="fr-FR"/>
        </w:rPr>
        <w:t>r</w:t>
      </w:r>
      <w:r>
        <w:rPr>
          <w:b/>
          <w:color w:val="00B050"/>
          <w:lang w:val="fr-FR"/>
        </w:rPr>
        <w:t xml:space="preserve">ien  </w:t>
      </w:r>
    </w:p>
    <w:p w14:paraId="5DDA5E85" w14:textId="77777777" w:rsidR="00024399" w:rsidRPr="000646CC" w:rsidRDefault="00024399" w:rsidP="00566095">
      <w:pPr>
        <w:spacing w:after="0" w:line="240" w:lineRule="auto"/>
        <w:rPr>
          <w:b/>
          <w:color w:val="00B050"/>
          <w:lang w:val="fr-FR"/>
        </w:rPr>
      </w:pPr>
    </w:p>
    <w:p w14:paraId="09D352F8" w14:textId="77777777" w:rsidR="003A69D3" w:rsidRDefault="00C478E3" w:rsidP="00541B86">
      <w:pPr>
        <w:pStyle w:val="Paragrafoelenco"/>
        <w:numPr>
          <w:ilvl w:val="0"/>
          <w:numId w:val="1"/>
        </w:numPr>
      </w:pPr>
      <w:r>
        <w:t>Questa mostra è più interessante di quella.</w:t>
      </w:r>
    </w:p>
    <w:p w14:paraId="0B22A22E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 xml:space="preserve">Queste offerte sono meno </w:t>
      </w:r>
      <w:r w:rsidR="00144E08">
        <w:t>convenienti</w:t>
      </w:r>
      <w:r>
        <w:t xml:space="preserve"> di quelle.</w:t>
      </w:r>
    </w:p>
    <w:p w14:paraId="4AB46706" w14:textId="77777777" w:rsidR="00C478E3" w:rsidRDefault="00144E08" w:rsidP="00541B86">
      <w:pPr>
        <w:pStyle w:val="Paragrafoelenco"/>
        <w:numPr>
          <w:ilvl w:val="0"/>
          <w:numId w:val="1"/>
        </w:numPr>
      </w:pPr>
      <w:r>
        <w:t xml:space="preserve">Se non vi piacciono </w:t>
      </w:r>
      <w:r w:rsidR="00C478E3">
        <w:t>questi prodotti, prendete quelli.</w:t>
      </w:r>
    </w:p>
    <w:p w14:paraId="05E12062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Questo tuo comportamento è scorretto.</w:t>
      </w:r>
    </w:p>
    <w:p w14:paraId="28A402DB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 xml:space="preserve">Mi </w:t>
      </w:r>
      <w:r w:rsidR="0051123D">
        <w:t>fate veder</w:t>
      </w:r>
      <w:r>
        <w:t>e le vostre foto?</w:t>
      </w:r>
    </w:p>
    <w:p w14:paraId="370E4854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È tuo questo zaino?</w:t>
      </w:r>
    </w:p>
    <w:p w14:paraId="39F97DE8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Se la vostra auto non funziona,</w:t>
      </w:r>
      <w:r w:rsidR="00541B86">
        <w:t xml:space="preserve"> i miei</w:t>
      </w:r>
      <w:r>
        <w:t xml:space="preserve"> possono prestarvi la loro.</w:t>
      </w:r>
    </w:p>
    <w:p w14:paraId="335FFA62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Abbiamo ancora qualche esercizio da fare.</w:t>
      </w:r>
    </w:p>
    <w:p w14:paraId="041557EC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Parecchi voli sono stati cancellati.</w:t>
      </w:r>
    </w:p>
    <w:p w14:paraId="41DAB5CD" w14:textId="77777777" w:rsidR="00C478E3" w:rsidRDefault="00541B86" w:rsidP="00541B86">
      <w:pPr>
        <w:pStyle w:val="Paragrafoelenco"/>
        <w:numPr>
          <w:ilvl w:val="0"/>
          <w:numId w:val="1"/>
        </w:numPr>
      </w:pPr>
      <w:r>
        <w:t xml:space="preserve">Alcuni </w:t>
      </w:r>
      <w:r w:rsidR="00C478E3">
        <w:t>monolocali hanno una bella vista sul mare.</w:t>
      </w:r>
    </w:p>
    <w:p w14:paraId="7E7D54BB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Hanno comprato tutto.</w:t>
      </w:r>
    </w:p>
    <w:p w14:paraId="010723ED" w14:textId="0622BAA8" w:rsidR="006047D7" w:rsidRDefault="006047D7" w:rsidP="00541B86">
      <w:pPr>
        <w:pStyle w:val="Paragrafoelenco"/>
        <w:numPr>
          <w:ilvl w:val="0"/>
          <w:numId w:val="1"/>
        </w:numPr>
      </w:pPr>
      <w:r>
        <w:t>Non voglio niente da bere.</w:t>
      </w:r>
    </w:p>
    <w:p w14:paraId="29289347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Tutti pensano che sia una buona soluzione</w:t>
      </w:r>
    </w:p>
    <w:p w14:paraId="14A6E2B0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Non abbiamo niente da dirvi.</w:t>
      </w:r>
    </w:p>
    <w:p w14:paraId="61532FE2" w14:textId="77777777" w:rsidR="00C478E3" w:rsidRDefault="00C478E3" w:rsidP="00541B86">
      <w:pPr>
        <w:pStyle w:val="Paragrafoelenco"/>
        <w:numPr>
          <w:ilvl w:val="0"/>
          <w:numId w:val="1"/>
        </w:numPr>
      </w:pPr>
      <w:r>
        <w:t>Certe traduzioni sono troppo difficili.</w:t>
      </w:r>
    </w:p>
    <w:p w14:paraId="4F60E8E9" w14:textId="77777777" w:rsidR="0022616E" w:rsidRDefault="0022616E" w:rsidP="00541B86">
      <w:pPr>
        <w:pStyle w:val="Paragrafoelenco"/>
        <w:numPr>
          <w:ilvl w:val="0"/>
          <w:numId w:val="1"/>
        </w:numPr>
      </w:pPr>
      <w:r>
        <w:t>Avete capito tutto?</w:t>
      </w:r>
    </w:p>
    <w:p w14:paraId="51A497CE" w14:textId="7033F450" w:rsidR="006047D7" w:rsidRDefault="006047D7" w:rsidP="00541B86">
      <w:pPr>
        <w:pStyle w:val="Paragrafoelenco"/>
        <w:numPr>
          <w:ilvl w:val="0"/>
          <w:numId w:val="1"/>
        </w:numPr>
      </w:pPr>
      <w:r>
        <w:t>Ha lasciato passare più di un’occasione.</w:t>
      </w:r>
    </w:p>
    <w:p w14:paraId="271AD14C" w14:textId="37B4A612" w:rsidR="006047D7" w:rsidRDefault="00024399" w:rsidP="00541B86">
      <w:pPr>
        <w:pStyle w:val="Paragrafoelenco"/>
        <w:numPr>
          <w:ilvl w:val="0"/>
          <w:numId w:val="1"/>
        </w:numPr>
      </w:pPr>
      <w:r>
        <w:t>Alcuni maglioni sono bucati.</w:t>
      </w:r>
    </w:p>
    <w:p w14:paraId="53D41D7E" w14:textId="77777777" w:rsidR="0022616E" w:rsidRDefault="0022616E" w:rsidP="00541B86">
      <w:pPr>
        <w:pStyle w:val="Paragrafoelenco"/>
        <w:numPr>
          <w:ilvl w:val="0"/>
          <w:numId w:val="1"/>
        </w:numPr>
      </w:pPr>
      <w:r>
        <w:t>Alcuni sono stati contenti del nostro lavoro, altri lo hanno criticato.</w:t>
      </w:r>
    </w:p>
    <w:p w14:paraId="0B7C455E" w14:textId="77777777" w:rsidR="00E45409" w:rsidRDefault="0022616E" w:rsidP="00541B86">
      <w:pPr>
        <w:pStyle w:val="Paragrafoelenco"/>
        <w:numPr>
          <w:ilvl w:val="0"/>
          <w:numId w:val="1"/>
        </w:numPr>
      </w:pPr>
      <w:r>
        <w:t>Chiunque può partecipare a questa gara.</w:t>
      </w:r>
    </w:p>
    <w:p w14:paraId="397DCB6A" w14:textId="77777777" w:rsidR="00E45409" w:rsidRDefault="00541B86" w:rsidP="00541B86">
      <w:pPr>
        <w:pStyle w:val="Paragrafoelenco"/>
        <w:numPr>
          <w:ilvl w:val="0"/>
          <w:numId w:val="1"/>
        </w:numPr>
      </w:pPr>
      <w:r>
        <w:t>Mio figlio l</w:t>
      </w:r>
      <w:r w:rsidR="00E45409">
        <w:t>ascia le scarpe ovunque.</w:t>
      </w:r>
    </w:p>
    <w:p w14:paraId="29F1780D" w14:textId="201739F5" w:rsidR="00E45409" w:rsidRDefault="00E45409" w:rsidP="00541B86">
      <w:pPr>
        <w:pStyle w:val="Paragrafoelenco"/>
        <w:numPr>
          <w:ilvl w:val="0"/>
          <w:numId w:val="1"/>
        </w:numPr>
      </w:pPr>
      <w:r>
        <w:t xml:space="preserve">Nessuno </w:t>
      </w:r>
      <w:r w:rsidR="00A8248D">
        <w:t>lo potrà fermare.</w:t>
      </w:r>
    </w:p>
    <w:p w14:paraId="4FBD27F4" w14:textId="172E55BC" w:rsidR="00621BBC" w:rsidRDefault="00621BBC" w:rsidP="00541B86">
      <w:pPr>
        <w:pStyle w:val="Paragrafoelenco"/>
        <w:numPr>
          <w:ilvl w:val="0"/>
          <w:numId w:val="1"/>
        </w:numPr>
      </w:pPr>
      <w:r>
        <w:t>Non andrai da nessuna parte prima di spiegarci come funziona questo sistema.</w:t>
      </w:r>
    </w:p>
    <w:p w14:paraId="2F975CB2" w14:textId="77777777" w:rsidR="00E45409" w:rsidRDefault="00E45409" w:rsidP="00541B86">
      <w:pPr>
        <w:pStyle w:val="Paragrafoelenco"/>
        <w:numPr>
          <w:ilvl w:val="0"/>
          <w:numId w:val="1"/>
        </w:numPr>
      </w:pPr>
      <w:r>
        <w:t>Se vogliono qualcosa, lo hanno subito, niente li ferma.</w:t>
      </w:r>
    </w:p>
    <w:p w14:paraId="5CCBE790" w14:textId="77777777" w:rsidR="00E45409" w:rsidRDefault="00E45409" w:rsidP="00541B86">
      <w:pPr>
        <w:pStyle w:val="Paragrafoelenco"/>
        <w:numPr>
          <w:ilvl w:val="0"/>
          <w:numId w:val="1"/>
        </w:numPr>
      </w:pPr>
      <w:r>
        <w:t>Non andrai da nessuna parte se non avrai fatto tutti i compiti.</w:t>
      </w:r>
    </w:p>
    <w:p w14:paraId="157F636B" w14:textId="77777777" w:rsidR="00E45409" w:rsidRDefault="00E45409" w:rsidP="00541B86">
      <w:pPr>
        <w:pStyle w:val="Paragrafoelenco"/>
        <w:numPr>
          <w:ilvl w:val="0"/>
          <w:numId w:val="1"/>
        </w:numPr>
      </w:pPr>
      <w:r>
        <w:t>Ha telefonato qualcuno poco fa.</w:t>
      </w:r>
    </w:p>
    <w:p w14:paraId="7D0596A5" w14:textId="6928B257" w:rsidR="00024399" w:rsidRDefault="00024399" w:rsidP="00541B86">
      <w:pPr>
        <w:pStyle w:val="Paragrafoelenco"/>
        <w:numPr>
          <w:ilvl w:val="0"/>
          <w:numId w:val="1"/>
        </w:numPr>
      </w:pPr>
      <w:r>
        <w:t>Ci sono varie soluzioni, alcune sono migliori di altre.</w:t>
      </w:r>
    </w:p>
    <w:p w14:paraId="38300215" w14:textId="4AEB75B6" w:rsidR="00024399" w:rsidRDefault="00024399" w:rsidP="00541B86">
      <w:pPr>
        <w:pStyle w:val="Paragrafoelenco"/>
        <w:numPr>
          <w:ilvl w:val="0"/>
          <w:numId w:val="1"/>
        </w:numPr>
      </w:pPr>
      <w:r>
        <w:t>Non voglio nessun impegno per stasera</w:t>
      </w:r>
    </w:p>
    <w:p w14:paraId="0C38ECEE" w14:textId="7D683C47" w:rsidR="00C6061C" w:rsidRDefault="00C6061C" w:rsidP="00541B86">
      <w:pPr>
        <w:pStyle w:val="Paragrafoelenco"/>
        <w:numPr>
          <w:ilvl w:val="0"/>
          <w:numId w:val="1"/>
        </w:numPr>
      </w:pPr>
      <w:r>
        <w:lastRenderedPageBreak/>
        <w:t>Siamo in parecchi a pensare che non va fatto in questo modo.</w:t>
      </w:r>
    </w:p>
    <w:p w14:paraId="5315CD1F" w14:textId="77777777" w:rsidR="00C478E3" w:rsidRDefault="00C478E3"/>
    <w:sectPr w:rsidR="00C47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51E"/>
    <w:multiLevelType w:val="hybridMultilevel"/>
    <w:tmpl w:val="18386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8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E3"/>
    <w:rsid w:val="00024399"/>
    <w:rsid w:val="000330FF"/>
    <w:rsid w:val="000646CC"/>
    <w:rsid w:val="00144E08"/>
    <w:rsid w:val="0016244B"/>
    <w:rsid w:val="0022616E"/>
    <w:rsid w:val="00325340"/>
    <w:rsid w:val="003A69D3"/>
    <w:rsid w:val="0051123D"/>
    <w:rsid w:val="00541B86"/>
    <w:rsid w:val="00566095"/>
    <w:rsid w:val="006047D7"/>
    <w:rsid w:val="00621BBC"/>
    <w:rsid w:val="00674301"/>
    <w:rsid w:val="00772B05"/>
    <w:rsid w:val="007D70EB"/>
    <w:rsid w:val="00931DD3"/>
    <w:rsid w:val="00A8248D"/>
    <w:rsid w:val="00C478E3"/>
    <w:rsid w:val="00C6061C"/>
    <w:rsid w:val="00E4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F04C"/>
  <w15:docId w15:val="{A5A9A00D-7BAA-4FE7-93D0-3F8910B9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3</cp:revision>
  <dcterms:created xsi:type="dcterms:W3CDTF">2026-02-27T08:46:00Z</dcterms:created>
  <dcterms:modified xsi:type="dcterms:W3CDTF">2026-02-27T08:48:00Z</dcterms:modified>
</cp:coreProperties>
</file>