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248"/>
        <w:gridCol w:w="4768"/>
      </w:tblGrid>
      <w:tr w:rsidR="006F45B1" w:rsidRPr="00507134" w14:paraId="0A3B1796" w14:textId="77777777" w:rsidTr="00623498">
        <w:tc>
          <w:tcPr>
            <w:tcW w:w="4248" w:type="dxa"/>
          </w:tcPr>
          <w:p w14:paraId="7323DD78" w14:textId="67DA031A" w:rsidR="00623498" w:rsidRDefault="006F45B1" w:rsidP="00B62956">
            <w:pPr>
              <w:rPr>
                <w:lang w:val="it-IT"/>
              </w:rPr>
            </w:pPr>
            <w:r w:rsidRPr="00507134">
              <w:rPr>
                <w:lang w:val="it-IT"/>
              </w:rPr>
              <w:t xml:space="preserve">Il Manifesto di Ventotene «Per un'Europa libera e unita», redatto nel 1941 da Altiero Spinelli </w:t>
            </w:r>
            <w:proofErr w:type="gramStart"/>
            <w:r w:rsidRPr="00507134">
              <w:rPr>
                <w:lang w:val="it-IT"/>
              </w:rPr>
              <w:t>e</w:t>
            </w:r>
            <w:proofErr w:type="gramEnd"/>
            <w:r w:rsidRPr="00507134">
              <w:rPr>
                <w:lang w:val="it-IT"/>
              </w:rPr>
              <w:t xml:space="preserve"> Ernesto Rossi mentre si trovavano al confino come oppositori del regime fascista, è ancora oggi un testo di straordinaria, pulsante attualità. La costruzione europea in questi difficili giorni si trova a un punto di svolta, è sotto assedio. Deve fronteggiare questioni epocali: la crisi economica, le migrazioni, la criminalità organizzata, l'instabilità geopolitica ai nostri confini determinata da conflitti, terrorismo, povertà. Ed è minacciata ovunque da nazionalismi, populismi e sentimenti di disaffezione e sfiducia nei confronti di un progetto percepito come lontano dagli ideali iniziali ed incapace di garantire benessere e futuro dei cittadini.</w:t>
            </w:r>
            <w:r w:rsidR="00623498">
              <w:rPr>
                <w:lang w:val="it-IT"/>
              </w:rPr>
              <w:t xml:space="preserve"> </w:t>
            </w:r>
            <w:r w:rsidRPr="00507134">
              <w:rPr>
                <w:lang w:val="it-IT"/>
              </w:rPr>
              <w:t>Io sono convinto che dobbiamo ripartire dallo spirito e dalla visione dei grandi Padri fondatori del progetto europeo. Possiamo farlo riducendo la distanza che i nostri cittadini avvertono rispetto alle istituzioni europee, puntando all'efficienza e alla democraticità dei processi decisionali e restituendo al disegno europeo una vera identità culturale condivisa, un'anima europea comune che prevalga sugli egoismi nazionali nel nome di solidarietà, libertà,</w:t>
            </w:r>
            <w:r>
              <w:rPr>
                <w:lang w:val="it-IT"/>
              </w:rPr>
              <w:t xml:space="preserve"> </w:t>
            </w:r>
            <w:r w:rsidRPr="00507134">
              <w:rPr>
                <w:lang w:val="it-IT"/>
              </w:rPr>
              <w:t xml:space="preserve">eguaglianza, giustizia: valori così faticosamente emersi dalla barbarie, dalle guerre, dai totalitarismi, dalle persecuzioni. Le nostre comuni radici ci vincolano a un comune destino. </w:t>
            </w:r>
          </w:p>
          <w:p w14:paraId="3F03F653" w14:textId="7CC38074" w:rsidR="006F45B1" w:rsidRPr="00507134" w:rsidRDefault="006F45B1" w:rsidP="00B62956">
            <w:pPr>
              <w:rPr>
                <w:lang w:val="it-IT"/>
              </w:rPr>
            </w:pPr>
            <w:r w:rsidRPr="00507134">
              <w:rPr>
                <w:lang w:val="it-IT"/>
              </w:rPr>
              <w:t xml:space="preserve">E io credo che il meraviglioso sogno del l'Europa avrà pieno compimento quando capiremo che il nostro dovere, comune e collettivo, è, per richiamare la norma forse più bella della Costituzione italiana del 1948, «rimuovere gli ostacoli di ordine economico e sociale, che, limitando di </w:t>
            </w:r>
            <w:r w:rsidRPr="00507134">
              <w:rPr>
                <w:lang w:val="it-IT"/>
              </w:rPr>
              <w:lastRenderedPageBreak/>
              <w:t>fatto la libertà e l'uguaglianza dei cittadini, impediscono il pieno sviluppo della persona umana e l'effettiva partecipazione di tutti i lavoratori all'organizzazione politica, economica e sociale»... dell'Unione Europea</w:t>
            </w:r>
            <w:r>
              <w:rPr>
                <w:lang w:val="it-IT"/>
              </w:rPr>
              <w:t>.</w:t>
            </w:r>
          </w:p>
        </w:tc>
        <w:tc>
          <w:tcPr>
            <w:tcW w:w="4768" w:type="dxa"/>
          </w:tcPr>
          <w:p w14:paraId="160DA0F3" w14:textId="5F3D1B49" w:rsidR="006F45B1" w:rsidRDefault="006F45B1" w:rsidP="00B62956">
            <w:r w:rsidRPr="00F1190F">
              <w:lastRenderedPageBreak/>
              <w:t xml:space="preserve">The Ventotene Manifesto, «For a free and united Europe», written in 1941 by Altiero Spinelli and Ernesto Rossi during their period of </w:t>
            </w:r>
            <w:r w:rsidR="00623498">
              <w:t>1____________________</w:t>
            </w:r>
            <w:r w:rsidRPr="00F1190F">
              <w:t xml:space="preserve"> for opposing the Fascist regime, remains to this day an outstanding document, of absolutely </w:t>
            </w:r>
            <w:r w:rsidR="00623498">
              <w:t>2_______________   ____________</w:t>
            </w:r>
            <w:r w:rsidRPr="00F1190F">
              <w:t xml:space="preserve">. During these difficult days the construction of Europe has reached a turning point. It is under siege. It will have to address historically crucial issues such as the economic crisis, migration, organised crime and geopolitical instability at our borders caused by conflicts, terrorism and poverty. Everywhere it is threatened by various forms of nationalism and populism and by a sense of </w:t>
            </w:r>
            <w:r w:rsidR="00623498">
              <w:t>3___________________</w:t>
            </w:r>
            <w:r w:rsidRPr="00F1190F">
              <w:t xml:space="preserve"> with and distrust of a project which is perceived as too remote from its </w:t>
            </w:r>
            <w:r w:rsidR="00623498">
              <w:t>4f_____________________</w:t>
            </w:r>
            <w:r w:rsidRPr="00F1190F">
              <w:t xml:space="preserve"> ideals, incapable of ensuring prosperity and a future to our citizens. I am convinced that we </w:t>
            </w:r>
            <w:proofErr w:type="gramStart"/>
            <w:r w:rsidRPr="00F1190F">
              <w:t>have to</w:t>
            </w:r>
            <w:proofErr w:type="gramEnd"/>
            <w:r w:rsidRPr="00F1190F">
              <w:t xml:space="preserve"> start out once again with the same spirit and vision as the great Founding Fathers of the European project. We can do this by narrowing the gap that our citizens </w:t>
            </w:r>
            <w:r w:rsidR="00623498">
              <w:t>5_____________________</w:t>
            </w:r>
            <w:r w:rsidRPr="00F1190F">
              <w:t xml:space="preserve"> as existing between them and European institutions, by </w:t>
            </w:r>
            <w:r w:rsidR="00623498">
              <w:t>6e___________________________</w:t>
            </w:r>
            <w:r w:rsidRPr="00F1190F">
              <w:t xml:space="preserve"> to make the decision making processes efficient and democratic, and by restoring to the European project a real and commonly-agreed cultural identity, a common European</w:t>
            </w:r>
            <w:r>
              <w:t xml:space="preserve"> </w:t>
            </w:r>
            <w:r w:rsidRPr="00F1190F">
              <w:t xml:space="preserve">soul capable of prevailing over national selfishness, in the name of solidarity, freedom, equality and justice – those </w:t>
            </w:r>
            <w:r w:rsidR="00623498">
              <w:t>7___________-__________</w:t>
            </w:r>
            <w:r w:rsidRPr="00F1190F">
              <w:t xml:space="preserve"> values that have emerged from barbarism, war, totalitarianism and persecution. Our common roots bind us to a common destiny. And I believe that the magnificent dream of Europe will only come true when we realise that our common and collective duty is to bear in mind what is perhaps the most beautiful provision </w:t>
            </w:r>
            <w:r w:rsidR="00623498">
              <w:t>8e__________________</w:t>
            </w:r>
            <w:r w:rsidRPr="00F1190F">
              <w:t xml:space="preserve"> in Italy's 1948 Constitution: «[the duty]… to remove any economic and social obstacle which, by </w:t>
            </w:r>
            <w:r w:rsidRPr="00F1190F">
              <w:lastRenderedPageBreak/>
              <w:t>limiting the freedom and equality of citizens, prevent the full development of the individual and the participation of all workers in the political, economic, and social organization»… of the European Union.</w:t>
            </w:r>
            <w:r>
              <w:t xml:space="preserve"> </w:t>
            </w:r>
          </w:p>
          <w:p w14:paraId="23E4591B" w14:textId="77777777" w:rsidR="006F45B1" w:rsidRPr="00507134" w:rsidRDefault="006F45B1" w:rsidP="00B62956"/>
        </w:tc>
      </w:tr>
    </w:tbl>
    <w:p w14:paraId="4445FF8A" w14:textId="77777777" w:rsidR="006F45B1" w:rsidRDefault="006F45B1"/>
    <w:sectPr w:rsidR="006F45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B1"/>
    <w:rsid w:val="00623498"/>
    <w:rsid w:val="006F45B1"/>
    <w:rsid w:val="009D1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C7E2"/>
  <w15:chartTrackingRefBased/>
  <w15:docId w15:val="{71AD43BE-E163-4D35-819E-DCFDF2EF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B1"/>
  </w:style>
  <w:style w:type="paragraph" w:styleId="Heading1">
    <w:name w:val="heading 1"/>
    <w:basedOn w:val="Normal"/>
    <w:next w:val="Normal"/>
    <w:link w:val="Heading1Char"/>
    <w:uiPriority w:val="9"/>
    <w:qFormat/>
    <w:rsid w:val="006F4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5B1"/>
    <w:rPr>
      <w:rFonts w:eastAsiaTheme="majorEastAsia" w:cstheme="majorBidi"/>
      <w:color w:val="272727" w:themeColor="text1" w:themeTint="D8"/>
    </w:rPr>
  </w:style>
  <w:style w:type="paragraph" w:styleId="Title">
    <w:name w:val="Title"/>
    <w:basedOn w:val="Normal"/>
    <w:next w:val="Normal"/>
    <w:link w:val="TitleChar"/>
    <w:uiPriority w:val="10"/>
    <w:qFormat/>
    <w:rsid w:val="006F4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5B1"/>
    <w:pPr>
      <w:spacing w:before="160"/>
      <w:jc w:val="center"/>
    </w:pPr>
    <w:rPr>
      <w:i/>
      <w:iCs/>
      <w:color w:val="404040" w:themeColor="text1" w:themeTint="BF"/>
    </w:rPr>
  </w:style>
  <w:style w:type="character" w:customStyle="1" w:styleId="QuoteChar">
    <w:name w:val="Quote Char"/>
    <w:basedOn w:val="DefaultParagraphFont"/>
    <w:link w:val="Quote"/>
    <w:uiPriority w:val="29"/>
    <w:rsid w:val="006F45B1"/>
    <w:rPr>
      <w:i/>
      <w:iCs/>
      <w:color w:val="404040" w:themeColor="text1" w:themeTint="BF"/>
    </w:rPr>
  </w:style>
  <w:style w:type="paragraph" w:styleId="ListParagraph">
    <w:name w:val="List Paragraph"/>
    <w:basedOn w:val="Normal"/>
    <w:uiPriority w:val="34"/>
    <w:qFormat/>
    <w:rsid w:val="006F45B1"/>
    <w:pPr>
      <w:ind w:left="720"/>
      <w:contextualSpacing/>
    </w:pPr>
  </w:style>
  <w:style w:type="character" w:styleId="IntenseEmphasis">
    <w:name w:val="Intense Emphasis"/>
    <w:basedOn w:val="DefaultParagraphFont"/>
    <w:uiPriority w:val="21"/>
    <w:qFormat/>
    <w:rsid w:val="006F45B1"/>
    <w:rPr>
      <w:i/>
      <w:iCs/>
      <w:color w:val="0F4761" w:themeColor="accent1" w:themeShade="BF"/>
    </w:rPr>
  </w:style>
  <w:style w:type="paragraph" w:styleId="IntenseQuote">
    <w:name w:val="Intense Quote"/>
    <w:basedOn w:val="Normal"/>
    <w:next w:val="Normal"/>
    <w:link w:val="IntenseQuoteChar"/>
    <w:uiPriority w:val="30"/>
    <w:qFormat/>
    <w:rsid w:val="006F4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5B1"/>
    <w:rPr>
      <w:i/>
      <w:iCs/>
      <w:color w:val="0F4761" w:themeColor="accent1" w:themeShade="BF"/>
    </w:rPr>
  </w:style>
  <w:style w:type="character" w:styleId="IntenseReference">
    <w:name w:val="Intense Reference"/>
    <w:basedOn w:val="DefaultParagraphFont"/>
    <w:uiPriority w:val="32"/>
    <w:qFormat/>
    <w:rsid w:val="006F45B1"/>
    <w:rPr>
      <w:b/>
      <w:bCs/>
      <w:smallCaps/>
      <w:color w:val="0F4761" w:themeColor="accent1" w:themeShade="BF"/>
      <w:spacing w:val="5"/>
    </w:rPr>
  </w:style>
  <w:style w:type="table" w:styleId="TableGrid">
    <w:name w:val="Table Grid"/>
    <w:basedOn w:val="TableNormal"/>
    <w:uiPriority w:val="39"/>
    <w:rsid w:val="006F4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2</cp:revision>
  <dcterms:created xsi:type="dcterms:W3CDTF">2026-03-07T09:41:00Z</dcterms:created>
  <dcterms:modified xsi:type="dcterms:W3CDTF">2026-03-07T09:41:00Z</dcterms:modified>
</cp:coreProperties>
</file>