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F526" w14:textId="77777777" w:rsidR="003A3DE4" w:rsidRPr="00F15C60" w:rsidRDefault="003A3DE4" w:rsidP="00894278">
      <w:pPr>
        <w:spacing w:after="0" w:line="240" w:lineRule="auto"/>
        <w:rPr>
          <w:rFonts w:ascii="Avenir Next LT Pro" w:hAnsi="Avenir Next LT Pro"/>
          <w:color w:val="000000" w:themeColor="text1"/>
          <w:lang w:val="en-GB"/>
        </w:rPr>
      </w:pPr>
    </w:p>
    <w:p w14:paraId="7B2691DA" w14:textId="542F0064" w:rsidR="006A61F5" w:rsidRPr="00F15C60" w:rsidRDefault="00CF07AA" w:rsidP="00894278">
      <w:pPr>
        <w:spacing w:after="0" w:line="240" w:lineRule="auto"/>
        <w:rPr>
          <w:rFonts w:ascii="Avenir Next LT Pro" w:hAnsi="Avenir Next LT Pro"/>
          <w:color w:val="000000" w:themeColor="text1"/>
          <w:sz w:val="32"/>
          <w:szCs w:val="32"/>
          <w:lang w:val="en-GB"/>
        </w:rPr>
      </w:pPr>
      <w:r w:rsidRPr="00F15C60">
        <w:rPr>
          <w:rFonts w:ascii="Avenir Next LT Pro" w:hAnsi="Avenir Next LT Pro"/>
          <w:b/>
          <w:color w:val="000000" w:themeColor="text1"/>
          <w:sz w:val="32"/>
          <w:szCs w:val="32"/>
          <w:lang w:val="en-GB"/>
        </w:rPr>
        <w:t xml:space="preserve">Il Turismo </w:t>
      </w:r>
      <w:proofErr w:type="spellStart"/>
      <w:r w:rsidRPr="00F15C60">
        <w:rPr>
          <w:rFonts w:ascii="Avenir Next LT Pro" w:hAnsi="Avenir Next LT Pro"/>
          <w:b/>
          <w:color w:val="000000" w:themeColor="text1"/>
          <w:sz w:val="32"/>
          <w:szCs w:val="32"/>
          <w:lang w:val="en-GB"/>
        </w:rPr>
        <w:t>Enogastronomico</w:t>
      </w:r>
      <w:proofErr w:type="spellEnd"/>
      <w:r w:rsidRPr="00F15C60">
        <w:rPr>
          <w:rFonts w:ascii="Avenir Next LT Pro" w:hAnsi="Avenir Next LT Pro"/>
          <w:b/>
          <w:color w:val="000000" w:themeColor="text1"/>
          <w:sz w:val="32"/>
          <w:szCs w:val="32"/>
          <w:lang w:val="en-GB"/>
        </w:rPr>
        <w:t xml:space="preserve"> - Translations</w:t>
      </w:r>
    </w:p>
    <w:p w14:paraId="2E7CA108" w14:textId="0DC3CE06" w:rsidR="003A3DE4" w:rsidRPr="00F15C60" w:rsidRDefault="003A3DE4" w:rsidP="00894278">
      <w:pPr>
        <w:spacing w:after="0" w:line="240" w:lineRule="auto"/>
        <w:rPr>
          <w:rFonts w:ascii="Avenir Next LT Pro" w:hAnsi="Avenir Next LT Pro"/>
          <w:color w:val="000000" w:themeColor="text1"/>
          <w:lang w:val="en-GB"/>
        </w:rPr>
      </w:pPr>
    </w:p>
    <w:tbl>
      <w:tblPr>
        <w:tblStyle w:val="Grigliatabella"/>
        <w:tblW w:w="0" w:type="auto"/>
        <w:tblLook w:val="04A0" w:firstRow="1" w:lastRow="0" w:firstColumn="1" w:lastColumn="0" w:noHBand="0" w:noVBand="1"/>
      </w:tblPr>
      <w:tblGrid>
        <w:gridCol w:w="4814"/>
        <w:gridCol w:w="4814"/>
      </w:tblGrid>
      <w:tr w:rsidR="003A3DE4" w:rsidRPr="00F15C60" w14:paraId="14381E77" w14:textId="77777777">
        <w:tc>
          <w:tcPr>
            <w:tcW w:w="4814" w:type="dxa"/>
            <w:tcBorders>
              <w:top w:val="single" w:sz="4" w:space="0" w:color="auto"/>
              <w:left w:val="single" w:sz="4" w:space="0" w:color="auto"/>
              <w:bottom w:val="single" w:sz="4" w:space="0" w:color="auto"/>
              <w:right w:val="single" w:sz="4" w:space="0" w:color="auto"/>
            </w:tcBorders>
            <w:hideMark/>
          </w:tcPr>
          <w:p w14:paraId="7E3A8E2A"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b/>
                <w:color w:val="000000" w:themeColor="text1"/>
                <w:lang w:val="en-GB"/>
              </w:rPr>
              <w:t xml:space="preserve">Il Turismo </w:t>
            </w:r>
            <w:proofErr w:type="spellStart"/>
            <w:r w:rsidRPr="00F15C60">
              <w:rPr>
                <w:rFonts w:ascii="Avenir Next LT Pro" w:hAnsi="Avenir Next LT Pro"/>
                <w:b/>
                <w:color w:val="000000" w:themeColor="text1"/>
                <w:lang w:val="en-GB"/>
              </w:rPr>
              <w:t>Enogastronomico</w:t>
            </w:r>
            <w:proofErr w:type="spellEnd"/>
          </w:p>
        </w:tc>
        <w:tc>
          <w:tcPr>
            <w:tcW w:w="4814" w:type="dxa"/>
            <w:tcBorders>
              <w:top w:val="single" w:sz="4" w:space="0" w:color="auto"/>
              <w:left w:val="single" w:sz="4" w:space="0" w:color="auto"/>
              <w:bottom w:val="single" w:sz="4" w:space="0" w:color="auto"/>
              <w:right w:val="single" w:sz="4" w:space="0" w:color="auto"/>
            </w:tcBorders>
            <w:hideMark/>
          </w:tcPr>
          <w:p w14:paraId="276CCE6E"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b/>
                <w:color w:val="000000" w:themeColor="text1"/>
                <w:lang w:val="en-GB"/>
              </w:rPr>
              <w:t>Food and wine tourism</w:t>
            </w:r>
          </w:p>
        </w:tc>
      </w:tr>
      <w:tr w:rsidR="003A3DE4" w:rsidRPr="00F15C60" w14:paraId="08657A84" w14:textId="77777777">
        <w:tc>
          <w:tcPr>
            <w:tcW w:w="4814" w:type="dxa"/>
            <w:tcBorders>
              <w:top w:val="single" w:sz="4" w:space="0" w:color="auto"/>
              <w:left w:val="single" w:sz="4" w:space="0" w:color="auto"/>
              <w:bottom w:val="single" w:sz="4" w:space="0" w:color="auto"/>
              <w:right w:val="single" w:sz="4" w:space="0" w:color="auto"/>
            </w:tcBorders>
            <w:hideMark/>
          </w:tcPr>
          <w:p w14:paraId="47F5802A" w14:textId="77777777" w:rsidR="003A3DE4" w:rsidRPr="00F15C60" w:rsidRDefault="003A3DE4" w:rsidP="00894278">
            <w:pPr>
              <w:rPr>
                <w:rFonts w:ascii="Avenir Next LT Pro" w:hAnsi="Avenir Next LT Pro"/>
                <w:color w:val="000000" w:themeColor="text1"/>
              </w:rPr>
            </w:pPr>
            <w:r w:rsidRPr="00F15C60">
              <w:rPr>
                <w:rFonts w:ascii="Avenir Next LT Pro" w:hAnsi="Avenir Next LT Pro"/>
                <w:color w:val="FF0000"/>
              </w:rPr>
              <w:t xml:space="preserve">Uno degli aspetti più caratterizzanti di un territorio è il suo patrimonio culturale che ormai da anni viene sfruttato come strumento di promozione anche in un’ottica di turismo. </w:t>
            </w:r>
          </w:p>
        </w:tc>
        <w:tc>
          <w:tcPr>
            <w:tcW w:w="4814" w:type="dxa"/>
            <w:tcBorders>
              <w:top w:val="single" w:sz="4" w:space="0" w:color="auto"/>
              <w:left w:val="single" w:sz="4" w:space="0" w:color="auto"/>
              <w:bottom w:val="single" w:sz="4" w:space="0" w:color="auto"/>
              <w:right w:val="single" w:sz="4" w:space="0" w:color="auto"/>
            </w:tcBorders>
            <w:hideMark/>
          </w:tcPr>
          <w:p w14:paraId="2B5B32F4" w14:textId="77777777" w:rsidR="006A61F5" w:rsidRPr="00F15C60" w:rsidRDefault="003A3DE4"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 xml:space="preserve">One of the main characteristic aspects of an area is its own cultural heritage which has </w:t>
            </w:r>
            <w:r w:rsidRPr="00F15C60">
              <w:rPr>
                <w:rFonts w:ascii="Avenir Next LT Pro" w:hAnsi="Avenir Next LT Pro"/>
                <w:color w:val="000000" w:themeColor="text1"/>
                <w:u w:val="single"/>
                <w:lang w:val="en-GB"/>
              </w:rPr>
              <w:t>now</w:t>
            </w:r>
            <w:r w:rsidRPr="00F15C60">
              <w:rPr>
                <w:rFonts w:ascii="Avenir Next LT Pro" w:hAnsi="Avenir Next LT Pro"/>
                <w:color w:val="000000" w:themeColor="text1"/>
                <w:lang w:val="en-GB"/>
              </w:rPr>
              <w:t xml:space="preserve"> (already) been exploited for years as a means of promotion also from a tourism perspective</w:t>
            </w:r>
            <w:r w:rsidR="006A61F5" w:rsidRPr="00F15C60">
              <w:rPr>
                <w:rFonts w:ascii="Avenir Next LT Pro" w:hAnsi="Avenir Next LT Pro"/>
                <w:color w:val="000000" w:themeColor="text1"/>
                <w:lang w:val="en-GB"/>
              </w:rPr>
              <w:t>.</w:t>
            </w:r>
          </w:p>
          <w:p w14:paraId="3042A94B" w14:textId="6C509309" w:rsidR="003A3DE4"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Chiara</w:t>
            </w:r>
          </w:p>
        </w:tc>
      </w:tr>
      <w:tr w:rsidR="006A61F5" w:rsidRPr="00F15C60" w14:paraId="633AA3D1" w14:textId="77777777">
        <w:tc>
          <w:tcPr>
            <w:tcW w:w="4814" w:type="dxa"/>
            <w:tcBorders>
              <w:top w:val="single" w:sz="4" w:space="0" w:color="auto"/>
              <w:left w:val="single" w:sz="4" w:space="0" w:color="auto"/>
              <w:bottom w:val="single" w:sz="4" w:space="0" w:color="auto"/>
              <w:right w:val="single" w:sz="4" w:space="0" w:color="auto"/>
            </w:tcBorders>
          </w:tcPr>
          <w:p w14:paraId="66ABEC0A" w14:textId="77777777" w:rsidR="006A61F5" w:rsidRPr="00F15C60" w:rsidRDefault="006A61F5" w:rsidP="00894278">
            <w:pPr>
              <w:rPr>
                <w:rFonts w:ascii="Avenir Next LT Pro" w:hAnsi="Avenir Next LT Pro"/>
                <w:lang w:val="en-GB"/>
              </w:rPr>
            </w:pPr>
            <w:r w:rsidRPr="00F15C60">
              <w:rPr>
                <w:rFonts w:ascii="Avenir Next LT Pro" w:hAnsi="Avenir Next LT Pro"/>
                <w:lang w:val="en-GB"/>
              </w:rPr>
              <w:t>One of the main characteristic aspects of an area is its cultural heritage which has now/already been exploited for years as a means of promotion also from a tourism perspective.</w:t>
            </w:r>
          </w:p>
          <w:p w14:paraId="72EE4FC4" w14:textId="58E1A7A1" w:rsidR="006A61F5" w:rsidRPr="00F15C60" w:rsidRDefault="006A61F5"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Marian</w:t>
            </w:r>
          </w:p>
        </w:tc>
        <w:tc>
          <w:tcPr>
            <w:tcW w:w="4814" w:type="dxa"/>
            <w:tcBorders>
              <w:top w:val="single" w:sz="4" w:space="0" w:color="auto"/>
              <w:left w:val="single" w:sz="4" w:space="0" w:color="auto"/>
              <w:bottom w:val="single" w:sz="4" w:space="0" w:color="auto"/>
              <w:right w:val="single" w:sz="4" w:space="0" w:color="auto"/>
            </w:tcBorders>
          </w:tcPr>
          <w:p w14:paraId="7359E84D" w14:textId="77777777" w:rsidR="006A61F5" w:rsidRPr="00F15C60" w:rsidRDefault="006A61F5" w:rsidP="00894278">
            <w:pPr>
              <w:rPr>
                <w:rFonts w:ascii="Avenir Next LT Pro" w:hAnsi="Avenir Next LT Pro"/>
                <w:lang w:val="en-GB"/>
              </w:rPr>
            </w:pPr>
            <w:r w:rsidRPr="00F15C60">
              <w:rPr>
                <w:rFonts w:ascii="Avenir Next LT Pro" w:hAnsi="Avenir Next LT Pro"/>
                <w:lang w:val="en-GB"/>
              </w:rPr>
              <w:t>One of the main characteristic aspects of an area is its cultural heritage which has now/already been exploited for years as a means of promotion also from a tourism perspective.</w:t>
            </w:r>
          </w:p>
          <w:p w14:paraId="3B771A59" w14:textId="22EA7389"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Martina</w:t>
            </w:r>
          </w:p>
        </w:tc>
      </w:tr>
      <w:tr w:rsidR="006A61F5" w:rsidRPr="00F15C60" w14:paraId="17D7AAEC" w14:textId="77777777">
        <w:tc>
          <w:tcPr>
            <w:tcW w:w="4814" w:type="dxa"/>
            <w:tcBorders>
              <w:top w:val="single" w:sz="4" w:space="0" w:color="auto"/>
              <w:left w:val="single" w:sz="4" w:space="0" w:color="auto"/>
              <w:bottom w:val="single" w:sz="4" w:space="0" w:color="auto"/>
              <w:right w:val="single" w:sz="4" w:space="0" w:color="auto"/>
            </w:tcBorders>
          </w:tcPr>
          <w:p w14:paraId="5BAB80CF" w14:textId="77777777" w:rsidR="006A61F5" w:rsidRPr="00F15C60" w:rsidRDefault="006A61F5" w:rsidP="00894278">
            <w:pPr>
              <w:rPr>
                <w:rFonts w:ascii="Avenir Next LT Pro" w:hAnsi="Avenir Next LT Pro"/>
                <w:color w:val="000000" w:themeColor="text1"/>
                <w:lang w:val="en-GB"/>
              </w:rPr>
            </w:pPr>
          </w:p>
        </w:tc>
        <w:tc>
          <w:tcPr>
            <w:tcW w:w="4814" w:type="dxa"/>
            <w:tcBorders>
              <w:top w:val="single" w:sz="4" w:space="0" w:color="auto"/>
              <w:left w:val="single" w:sz="4" w:space="0" w:color="auto"/>
              <w:bottom w:val="single" w:sz="4" w:space="0" w:color="auto"/>
              <w:right w:val="single" w:sz="4" w:space="0" w:color="auto"/>
            </w:tcBorders>
          </w:tcPr>
          <w:p w14:paraId="38101504" w14:textId="77777777" w:rsidR="00CF07AA" w:rsidRPr="00CF07AA" w:rsidRDefault="00CF07AA"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t>One of the main characteristic aspects of an area is its cultural heritage which has now/already been exploited for years as a means of promotion also from a tourism perspective.</w:t>
            </w:r>
          </w:p>
          <w:p w14:paraId="5D797704" w14:textId="745AC4D6"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Sofia</w:t>
            </w:r>
          </w:p>
        </w:tc>
      </w:tr>
      <w:tr w:rsidR="003A3DE4" w:rsidRPr="00F15C60" w14:paraId="51F943C5" w14:textId="77777777">
        <w:tc>
          <w:tcPr>
            <w:tcW w:w="4814" w:type="dxa"/>
            <w:tcBorders>
              <w:top w:val="single" w:sz="4" w:space="0" w:color="auto"/>
              <w:left w:val="single" w:sz="4" w:space="0" w:color="auto"/>
              <w:bottom w:val="single" w:sz="4" w:space="0" w:color="auto"/>
              <w:right w:val="single" w:sz="4" w:space="0" w:color="auto"/>
            </w:tcBorders>
            <w:hideMark/>
          </w:tcPr>
          <w:p w14:paraId="3819CC61" w14:textId="77777777" w:rsidR="003A3DE4" w:rsidRPr="00F15C60" w:rsidRDefault="003A3DE4" w:rsidP="00894278">
            <w:pPr>
              <w:rPr>
                <w:rFonts w:ascii="Avenir Next LT Pro" w:hAnsi="Avenir Next LT Pro"/>
                <w:color w:val="000000" w:themeColor="text1"/>
              </w:rPr>
            </w:pPr>
            <w:r w:rsidRPr="00F15C60">
              <w:rPr>
                <w:rFonts w:ascii="Avenir Next LT Pro" w:hAnsi="Avenir Next LT Pro"/>
                <w:color w:val="FF0000"/>
              </w:rPr>
              <w:t xml:space="preserve">Il turismo culturale, però, non deve essere semplicisticamente considerato solo come quel flusso di viaggiatori interessati alle bellezze storico-artistiche di un paese (musei, chiese, monumenti, </w:t>
            </w:r>
            <w:proofErr w:type="spellStart"/>
            <w:r w:rsidRPr="00F15C60">
              <w:rPr>
                <w:rFonts w:ascii="Avenir Next LT Pro" w:hAnsi="Avenir Next LT Pro"/>
                <w:color w:val="FF0000"/>
              </w:rPr>
              <w:t>ecc</w:t>
            </w:r>
            <w:proofErr w:type="spellEnd"/>
            <w:r w:rsidRPr="00F15C60">
              <w:rPr>
                <w:rFonts w:ascii="Avenir Next LT Pro" w:hAnsi="Avenir Next LT Pro"/>
                <w:color w:val="FF0000"/>
              </w:rPr>
              <w:t>). Di fatto il turismo culturale tende alla fruizione di tutto il territorio e, quindi, anche delle sue tradizioni, paesaggio, artigianato, e, sempre di più, gastronomia.</w:t>
            </w:r>
          </w:p>
        </w:tc>
        <w:tc>
          <w:tcPr>
            <w:tcW w:w="4814" w:type="dxa"/>
            <w:tcBorders>
              <w:top w:val="single" w:sz="4" w:space="0" w:color="auto"/>
              <w:left w:val="single" w:sz="4" w:space="0" w:color="auto"/>
              <w:bottom w:val="single" w:sz="4" w:space="0" w:color="auto"/>
              <w:right w:val="single" w:sz="4" w:space="0" w:color="auto"/>
            </w:tcBorders>
            <w:hideMark/>
          </w:tcPr>
          <w:p w14:paraId="3FC4300F"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 xml:space="preserve">However, cultural tourism shouldn’t be simply </w:t>
            </w:r>
            <w:r w:rsidRPr="00F15C60">
              <w:rPr>
                <w:rFonts w:ascii="Avenir Next LT Pro" w:hAnsi="Avenir Next LT Pro"/>
                <w:color w:val="000000" w:themeColor="text1"/>
                <w:u w:val="single"/>
                <w:lang w:val="en-GB"/>
              </w:rPr>
              <w:t>understood</w:t>
            </w:r>
            <w:r w:rsidRPr="00F15C60">
              <w:rPr>
                <w:rFonts w:ascii="Avenir Next LT Pro" w:hAnsi="Avenir Next LT Pro"/>
                <w:color w:val="000000" w:themeColor="text1"/>
                <w:lang w:val="en-GB"/>
              </w:rPr>
              <w:t xml:space="preserve"> (considered) only as a flow of tourists interested in historical and artistic beauty of a country (museums, churches, monuments, etc.). Indeed, cultural tourism tends to promote the enjoyment of </w:t>
            </w:r>
            <w:proofErr w:type="gramStart"/>
            <w:r w:rsidRPr="00F15C60">
              <w:rPr>
                <w:rFonts w:ascii="Avenir Next LT Pro" w:hAnsi="Avenir Next LT Pro"/>
                <w:color w:val="000000" w:themeColor="text1"/>
                <w:lang w:val="en-GB"/>
              </w:rPr>
              <w:t>all of</w:t>
            </w:r>
            <w:proofErr w:type="gramEnd"/>
            <w:r w:rsidRPr="00F15C60">
              <w:rPr>
                <w:rFonts w:ascii="Avenir Next LT Pro" w:hAnsi="Avenir Next LT Pro"/>
                <w:color w:val="000000" w:themeColor="text1"/>
                <w:lang w:val="en-GB"/>
              </w:rPr>
              <w:t xml:space="preserve"> a country and therefore also of its traditions, its landscapes, its </w:t>
            </w:r>
            <w:r w:rsidRPr="00F15C60">
              <w:rPr>
                <w:rFonts w:ascii="Avenir Next LT Pro" w:hAnsi="Avenir Next LT Pro"/>
                <w:color w:val="000000" w:themeColor="text1"/>
                <w:u w:val="single"/>
                <w:lang w:val="en-GB"/>
              </w:rPr>
              <w:t>craftsmanship</w:t>
            </w:r>
            <w:r w:rsidRPr="00F15C60">
              <w:rPr>
                <w:rFonts w:ascii="Avenir Next LT Pro" w:hAnsi="Avenir Next LT Pro"/>
                <w:color w:val="000000" w:themeColor="text1"/>
                <w:lang w:val="en-GB"/>
              </w:rPr>
              <w:t xml:space="preserve"> (arts and crafts/craftworks) and </w:t>
            </w:r>
            <w:r w:rsidRPr="00F15C60">
              <w:rPr>
                <w:rFonts w:ascii="Avenir Next LT Pro" w:hAnsi="Avenir Next LT Pro"/>
                <w:color w:val="000000" w:themeColor="text1"/>
                <w:u w:val="single"/>
                <w:lang w:val="en-GB"/>
              </w:rPr>
              <w:t>evermore</w:t>
            </w:r>
            <w:r w:rsidRPr="00F15C60">
              <w:rPr>
                <w:rFonts w:ascii="Avenir Next LT Pro" w:hAnsi="Avenir Next LT Pro"/>
                <w:color w:val="000000" w:themeColor="text1"/>
                <w:lang w:val="en-GB"/>
              </w:rPr>
              <w:t xml:space="preserve"> (increasingly) its </w:t>
            </w:r>
            <w:r w:rsidRPr="00F15C60">
              <w:rPr>
                <w:rFonts w:ascii="Avenir Next LT Pro" w:hAnsi="Avenir Next LT Pro"/>
                <w:color w:val="000000" w:themeColor="text1"/>
                <w:u w:val="single"/>
                <w:lang w:val="en-GB"/>
              </w:rPr>
              <w:t>food</w:t>
            </w:r>
            <w:r w:rsidRPr="00F15C60">
              <w:rPr>
                <w:rFonts w:ascii="Avenir Next LT Pro" w:hAnsi="Avenir Next LT Pro"/>
                <w:color w:val="000000" w:themeColor="text1"/>
                <w:lang w:val="en-GB"/>
              </w:rPr>
              <w:t xml:space="preserve"> (culinary) specialities.</w:t>
            </w:r>
          </w:p>
          <w:p w14:paraId="50C28871" w14:textId="0FFFE7C7"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Chiara</w:t>
            </w:r>
          </w:p>
        </w:tc>
      </w:tr>
      <w:tr w:rsidR="006A61F5" w:rsidRPr="00F15C60" w14:paraId="6F0033DA" w14:textId="77777777">
        <w:tc>
          <w:tcPr>
            <w:tcW w:w="4814" w:type="dxa"/>
            <w:tcBorders>
              <w:top w:val="single" w:sz="4" w:space="0" w:color="auto"/>
              <w:left w:val="single" w:sz="4" w:space="0" w:color="auto"/>
              <w:bottom w:val="single" w:sz="4" w:space="0" w:color="auto"/>
              <w:right w:val="single" w:sz="4" w:space="0" w:color="auto"/>
            </w:tcBorders>
          </w:tcPr>
          <w:p w14:paraId="7F144BE3" w14:textId="77777777" w:rsidR="006A61F5" w:rsidRPr="00F15C60" w:rsidRDefault="006A61F5" w:rsidP="00894278">
            <w:pPr>
              <w:rPr>
                <w:rFonts w:ascii="Avenir Next LT Pro" w:hAnsi="Avenir Next LT Pro"/>
                <w:lang w:val="en-GB"/>
              </w:rPr>
            </w:pPr>
            <w:r w:rsidRPr="00F15C60">
              <w:rPr>
                <w:rFonts w:ascii="Avenir Next LT Pro" w:hAnsi="Avenir Next LT Pro"/>
                <w:lang w:val="en-GB"/>
              </w:rPr>
              <w:t>However, cultural tourism shouldn’t be simply understood only as a flow of tourists interested in historical and artistic beauty of a country (museums, churches, monuments, etc.). Indeed, cultural tourism tends to promote the enjoyment of all a country and therefore also of its traditions, its landscape, its craftsmanship/arts and crafts/craftwork and evermore/increasingly its food/culinary specialties.</w:t>
            </w:r>
          </w:p>
          <w:p w14:paraId="0D007D66" w14:textId="7AF606E7" w:rsidR="006A61F5" w:rsidRPr="00F15C60" w:rsidRDefault="006A61F5"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Marian</w:t>
            </w:r>
          </w:p>
        </w:tc>
        <w:tc>
          <w:tcPr>
            <w:tcW w:w="4814" w:type="dxa"/>
            <w:tcBorders>
              <w:top w:val="single" w:sz="4" w:space="0" w:color="auto"/>
              <w:left w:val="single" w:sz="4" w:space="0" w:color="auto"/>
              <w:bottom w:val="single" w:sz="4" w:space="0" w:color="auto"/>
              <w:right w:val="single" w:sz="4" w:space="0" w:color="auto"/>
            </w:tcBorders>
          </w:tcPr>
          <w:p w14:paraId="75D235FE" w14:textId="77777777" w:rsidR="006A61F5" w:rsidRPr="00F15C60" w:rsidRDefault="006A61F5" w:rsidP="00894278">
            <w:pPr>
              <w:rPr>
                <w:rFonts w:ascii="Avenir Next LT Pro" w:hAnsi="Avenir Next LT Pro"/>
                <w:lang w:val="en-GB"/>
              </w:rPr>
            </w:pPr>
            <w:r w:rsidRPr="00F15C60">
              <w:rPr>
                <w:rFonts w:ascii="Avenir Next LT Pro" w:hAnsi="Avenir Next LT Pro"/>
                <w:lang w:val="en-GB"/>
              </w:rPr>
              <w:t xml:space="preserve">However, cultural tourism shouldn’t be simply understood only as a flow of tourists interested in historical and artistic beauty of a country (museums, churches, monuments, etc). Indeed, cultural tourism tends to promote the enjoyment of </w:t>
            </w:r>
            <w:proofErr w:type="gramStart"/>
            <w:r w:rsidRPr="00F15C60">
              <w:rPr>
                <w:rFonts w:ascii="Avenir Next LT Pro" w:hAnsi="Avenir Next LT Pro"/>
                <w:lang w:val="en-GB"/>
              </w:rPr>
              <w:t>all of</w:t>
            </w:r>
            <w:proofErr w:type="gramEnd"/>
            <w:r w:rsidRPr="00F15C60">
              <w:rPr>
                <w:rFonts w:ascii="Avenir Next LT Pro" w:hAnsi="Avenir Next LT Pro"/>
                <w:lang w:val="en-GB"/>
              </w:rPr>
              <w:t xml:space="preserve"> a country and therefore also of its traditions, its landscape, its craftsmanship/arts and crafts/craftwork and evermore/increasingly its food/culinary specialties.</w:t>
            </w:r>
          </w:p>
          <w:p w14:paraId="66D75C63" w14:textId="364AFFBD"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Martina</w:t>
            </w:r>
          </w:p>
        </w:tc>
      </w:tr>
      <w:tr w:rsidR="006A61F5" w:rsidRPr="00F15C60" w14:paraId="7F26B40E" w14:textId="77777777">
        <w:tc>
          <w:tcPr>
            <w:tcW w:w="4814" w:type="dxa"/>
            <w:tcBorders>
              <w:top w:val="single" w:sz="4" w:space="0" w:color="auto"/>
              <w:left w:val="single" w:sz="4" w:space="0" w:color="auto"/>
              <w:bottom w:val="single" w:sz="4" w:space="0" w:color="auto"/>
              <w:right w:val="single" w:sz="4" w:space="0" w:color="auto"/>
            </w:tcBorders>
          </w:tcPr>
          <w:p w14:paraId="06F1E34F" w14:textId="77777777" w:rsidR="006A61F5" w:rsidRPr="00F15C60" w:rsidRDefault="006A61F5" w:rsidP="00894278">
            <w:pPr>
              <w:rPr>
                <w:rFonts w:ascii="Avenir Next LT Pro" w:hAnsi="Avenir Next LT Pro"/>
                <w:color w:val="000000" w:themeColor="text1"/>
                <w:lang w:val="en-GB"/>
              </w:rPr>
            </w:pPr>
          </w:p>
        </w:tc>
        <w:tc>
          <w:tcPr>
            <w:tcW w:w="4814" w:type="dxa"/>
            <w:tcBorders>
              <w:top w:val="single" w:sz="4" w:space="0" w:color="auto"/>
              <w:left w:val="single" w:sz="4" w:space="0" w:color="auto"/>
              <w:bottom w:val="single" w:sz="4" w:space="0" w:color="auto"/>
              <w:right w:val="single" w:sz="4" w:space="0" w:color="auto"/>
            </w:tcBorders>
          </w:tcPr>
          <w:p w14:paraId="4A015745" w14:textId="77777777" w:rsidR="00CF07AA" w:rsidRPr="00CF07AA" w:rsidRDefault="00CF07AA"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t xml:space="preserve">However, cultural tourism shouldn’t be simply understood only as a flow of tourists interested in historical and artistic beauty of a country (museums, churches, monuments, etc). Indeed, cultural tourism tends to promote the enjoyment of </w:t>
            </w:r>
            <w:proofErr w:type="gramStart"/>
            <w:r w:rsidRPr="00CF07AA">
              <w:rPr>
                <w:rFonts w:ascii="Avenir Next LT Pro" w:hAnsi="Avenir Next LT Pro"/>
                <w:color w:val="000000" w:themeColor="text1"/>
                <w:lang w:val="en-GB"/>
              </w:rPr>
              <w:t>all of</w:t>
            </w:r>
            <w:proofErr w:type="gramEnd"/>
            <w:r w:rsidRPr="00CF07AA">
              <w:rPr>
                <w:rFonts w:ascii="Avenir Next LT Pro" w:hAnsi="Avenir Next LT Pro"/>
                <w:color w:val="000000" w:themeColor="text1"/>
                <w:lang w:val="en-GB"/>
              </w:rPr>
              <w:t xml:space="preserve"> a country and therefore also of its traditions, its landscape, its craftsmanship/arts and crafts/craftwork and evermore/increasingly its food/culinary specialties.</w:t>
            </w:r>
          </w:p>
          <w:p w14:paraId="08AA0FA4" w14:textId="29923C5E"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Sofia</w:t>
            </w:r>
          </w:p>
        </w:tc>
      </w:tr>
      <w:tr w:rsidR="003A3DE4" w:rsidRPr="00F15C60" w14:paraId="59484326" w14:textId="77777777">
        <w:tc>
          <w:tcPr>
            <w:tcW w:w="4814" w:type="dxa"/>
            <w:tcBorders>
              <w:top w:val="single" w:sz="4" w:space="0" w:color="auto"/>
              <w:left w:val="single" w:sz="4" w:space="0" w:color="auto"/>
              <w:bottom w:val="single" w:sz="4" w:space="0" w:color="auto"/>
              <w:right w:val="single" w:sz="4" w:space="0" w:color="auto"/>
            </w:tcBorders>
            <w:hideMark/>
          </w:tcPr>
          <w:p w14:paraId="62A9CBE8" w14:textId="77777777" w:rsidR="003A3DE4" w:rsidRPr="00F15C60" w:rsidRDefault="003A3DE4" w:rsidP="00894278">
            <w:pPr>
              <w:rPr>
                <w:rFonts w:ascii="Avenir Next LT Pro" w:hAnsi="Avenir Next LT Pro"/>
                <w:color w:val="000000" w:themeColor="text1"/>
              </w:rPr>
            </w:pPr>
            <w:r w:rsidRPr="00F15C60">
              <w:rPr>
                <w:rFonts w:ascii="Avenir Next LT Pro" w:hAnsi="Avenir Next LT Pro"/>
                <w:color w:val="FF0000"/>
              </w:rPr>
              <w:t>A questo proposito, il settore agroalimentare costituisce un elemento esemplare di tale legame. Il turismo enogastronomico identifica il cibo e il vino di una determinata regione come espressione della sua cultura e, quindi, come attrazione turistica.</w:t>
            </w:r>
          </w:p>
        </w:tc>
        <w:tc>
          <w:tcPr>
            <w:tcW w:w="4814" w:type="dxa"/>
            <w:tcBorders>
              <w:top w:val="single" w:sz="4" w:space="0" w:color="auto"/>
              <w:left w:val="single" w:sz="4" w:space="0" w:color="auto"/>
              <w:bottom w:val="single" w:sz="4" w:space="0" w:color="auto"/>
              <w:right w:val="single" w:sz="4" w:space="0" w:color="auto"/>
            </w:tcBorders>
            <w:hideMark/>
          </w:tcPr>
          <w:p w14:paraId="410DCC18"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In this regard, the food farming sector is a perfect element/example of this relationship. Food and wine tourism identifies these two components of a specific region as the expression of its culture and therefore as a tourist attraction.</w:t>
            </w:r>
          </w:p>
          <w:p w14:paraId="27008057" w14:textId="495B85DE" w:rsidR="00CF07AA"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Chiara</w:t>
            </w:r>
          </w:p>
        </w:tc>
      </w:tr>
      <w:tr w:rsidR="006A61F5" w:rsidRPr="00F15C60" w14:paraId="155CC0C2" w14:textId="77777777">
        <w:tc>
          <w:tcPr>
            <w:tcW w:w="4814" w:type="dxa"/>
            <w:tcBorders>
              <w:top w:val="single" w:sz="4" w:space="0" w:color="auto"/>
              <w:left w:val="single" w:sz="4" w:space="0" w:color="auto"/>
              <w:bottom w:val="single" w:sz="4" w:space="0" w:color="auto"/>
              <w:right w:val="single" w:sz="4" w:space="0" w:color="auto"/>
            </w:tcBorders>
          </w:tcPr>
          <w:p w14:paraId="16E64A4D" w14:textId="77777777" w:rsidR="006A61F5" w:rsidRPr="006A61F5" w:rsidRDefault="006A61F5" w:rsidP="00894278">
            <w:pPr>
              <w:rPr>
                <w:rFonts w:ascii="Avenir Next LT Pro" w:hAnsi="Avenir Next LT Pro"/>
                <w:color w:val="000000" w:themeColor="text1"/>
                <w:lang w:val="en-GB"/>
              </w:rPr>
            </w:pPr>
            <w:r w:rsidRPr="006A61F5">
              <w:rPr>
                <w:rFonts w:ascii="Avenir Next LT Pro" w:hAnsi="Avenir Next LT Pro"/>
                <w:color w:val="000000" w:themeColor="text1"/>
                <w:lang w:val="en-GB"/>
              </w:rPr>
              <w:t>In fact, the industry of farming and food is an example of how the link between food and wine can be an expression of the culture of a place and therefore a touristic attraction.</w:t>
            </w:r>
          </w:p>
          <w:p w14:paraId="348C86A8" w14:textId="13F88897" w:rsidR="006A61F5" w:rsidRPr="00F15C60" w:rsidRDefault="006A61F5"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Marian</w:t>
            </w:r>
          </w:p>
        </w:tc>
        <w:tc>
          <w:tcPr>
            <w:tcW w:w="4814" w:type="dxa"/>
            <w:tcBorders>
              <w:top w:val="single" w:sz="4" w:space="0" w:color="auto"/>
              <w:left w:val="single" w:sz="4" w:space="0" w:color="auto"/>
              <w:bottom w:val="single" w:sz="4" w:space="0" w:color="auto"/>
              <w:right w:val="single" w:sz="4" w:space="0" w:color="auto"/>
            </w:tcBorders>
          </w:tcPr>
          <w:p w14:paraId="192A7DDC" w14:textId="77777777" w:rsidR="00894278" w:rsidRPr="00CF07AA" w:rsidRDefault="00894278"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t>A clear example of this connection can be found in the sector of agriculture and food.</w:t>
            </w:r>
          </w:p>
          <w:p w14:paraId="0E2B23D6" w14:textId="77777777"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Food and wine tourism highlights a region’s culinary traditions as a reflection of its culture and, therefore, as a key element of its appeal to visitors.</w:t>
            </w:r>
          </w:p>
          <w:p w14:paraId="0E16A24B" w14:textId="280A8F97" w:rsidR="006A61F5"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Martina</w:t>
            </w:r>
          </w:p>
        </w:tc>
      </w:tr>
      <w:tr w:rsidR="006A61F5" w:rsidRPr="00F15C60" w14:paraId="4B330E3F" w14:textId="77777777">
        <w:tc>
          <w:tcPr>
            <w:tcW w:w="4814" w:type="dxa"/>
            <w:tcBorders>
              <w:top w:val="single" w:sz="4" w:space="0" w:color="auto"/>
              <w:left w:val="single" w:sz="4" w:space="0" w:color="auto"/>
              <w:bottom w:val="single" w:sz="4" w:space="0" w:color="auto"/>
              <w:right w:val="single" w:sz="4" w:space="0" w:color="auto"/>
            </w:tcBorders>
          </w:tcPr>
          <w:p w14:paraId="200C9DB1" w14:textId="77777777"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 xml:space="preserve">The agri-food sector is a clear example of this </w:t>
            </w:r>
            <w:proofErr w:type="spellStart"/>
            <w:proofErr w:type="gramStart"/>
            <w:r w:rsidRPr="00F15C60">
              <w:rPr>
                <w:rFonts w:ascii="Avenir Next LT Pro" w:hAnsi="Avenir Next LT Pro"/>
                <w:color w:val="000000" w:themeColor="text1"/>
                <w:lang w:val="en-GB"/>
              </w:rPr>
              <w:t>connection.This</w:t>
            </w:r>
            <w:proofErr w:type="spellEnd"/>
            <w:proofErr w:type="gramEnd"/>
            <w:r w:rsidRPr="00F15C60">
              <w:rPr>
                <w:rFonts w:ascii="Avenir Next LT Pro" w:hAnsi="Avenir Next LT Pro"/>
                <w:color w:val="000000" w:themeColor="text1"/>
                <w:lang w:val="en-GB"/>
              </w:rPr>
              <w:t xml:space="preserve"> type of tourism identifies the food and wine of a specific area as an expression of its culture, and therefore, as a touristic attraction. </w:t>
            </w:r>
          </w:p>
          <w:p w14:paraId="3074FD46" w14:textId="0114E1E3"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Alice</w:t>
            </w:r>
            <w:r>
              <w:rPr>
                <w:rFonts w:ascii="Avenir Next LT Pro" w:hAnsi="Avenir Next LT Pro"/>
                <w:color w:val="000000" w:themeColor="text1"/>
                <w:lang w:val="en-GB"/>
              </w:rPr>
              <w:t xml:space="preserve"> </w:t>
            </w:r>
          </w:p>
          <w:p w14:paraId="225B9E15" w14:textId="0A876E7F" w:rsidR="00CF07AA" w:rsidRPr="00F15C60" w:rsidRDefault="00CF07AA" w:rsidP="00894278">
            <w:pPr>
              <w:rPr>
                <w:rFonts w:ascii="Avenir Next LT Pro" w:hAnsi="Avenir Next LT Pro"/>
                <w:color w:val="000000" w:themeColor="text1"/>
                <w:lang w:val="en-GB"/>
              </w:rPr>
            </w:pPr>
          </w:p>
        </w:tc>
        <w:tc>
          <w:tcPr>
            <w:tcW w:w="4814" w:type="dxa"/>
            <w:tcBorders>
              <w:top w:val="single" w:sz="4" w:space="0" w:color="auto"/>
              <w:left w:val="single" w:sz="4" w:space="0" w:color="auto"/>
              <w:bottom w:val="single" w:sz="4" w:space="0" w:color="auto"/>
              <w:right w:val="single" w:sz="4" w:space="0" w:color="auto"/>
            </w:tcBorders>
          </w:tcPr>
          <w:p w14:paraId="32B58DEE" w14:textId="77777777" w:rsidR="00CF07AA" w:rsidRPr="00CF07AA" w:rsidRDefault="00CF07AA"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t>In this regard, the agri-food sector is an exemplary element of this relationship. Wine and food tourism identifies the food and wine of a specific region as an expression of its culture and, therefore, as a tourist attraction.</w:t>
            </w:r>
          </w:p>
          <w:p w14:paraId="2FCC49AC" w14:textId="6A206055"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Sofia</w:t>
            </w:r>
          </w:p>
        </w:tc>
      </w:tr>
      <w:tr w:rsidR="003A3DE4" w:rsidRPr="00F15C60" w14:paraId="63C3356F" w14:textId="77777777">
        <w:tc>
          <w:tcPr>
            <w:tcW w:w="4814" w:type="dxa"/>
            <w:tcBorders>
              <w:top w:val="single" w:sz="4" w:space="0" w:color="auto"/>
              <w:left w:val="single" w:sz="4" w:space="0" w:color="auto"/>
              <w:bottom w:val="single" w:sz="4" w:space="0" w:color="auto"/>
              <w:right w:val="single" w:sz="4" w:space="0" w:color="auto"/>
            </w:tcBorders>
            <w:hideMark/>
          </w:tcPr>
          <w:p w14:paraId="4444F5D3" w14:textId="77777777" w:rsidR="003A3DE4" w:rsidRPr="00894278" w:rsidRDefault="003A3DE4" w:rsidP="00894278">
            <w:pPr>
              <w:rPr>
                <w:rFonts w:ascii="Avenir Next LT Pro" w:hAnsi="Avenir Next LT Pro"/>
                <w:color w:val="000000" w:themeColor="text1"/>
              </w:rPr>
            </w:pPr>
            <w:r w:rsidRPr="00894278">
              <w:rPr>
                <w:rFonts w:ascii="Avenir Next LT Pro" w:hAnsi="Avenir Next LT Pro"/>
                <w:color w:val="FF0000"/>
              </w:rPr>
              <w:t>In particolare, le Strade del Vino e dei Sapori, definite dalla legge 268/99, costituiscono uno strumento attraverso il quale i territori vinicoli − così come quelli dove si producono olio e altri prodotti tipici − e le relative produzioni, possono essere divulgati, commercializzati e fruiti in forma di offerta turistica.</w:t>
            </w:r>
          </w:p>
        </w:tc>
        <w:tc>
          <w:tcPr>
            <w:tcW w:w="4814" w:type="dxa"/>
            <w:tcBorders>
              <w:top w:val="single" w:sz="4" w:space="0" w:color="auto"/>
              <w:left w:val="single" w:sz="4" w:space="0" w:color="auto"/>
              <w:bottom w:val="single" w:sz="4" w:space="0" w:color="auto"/>
              <w:right w:val="single" w:sz="4" w:space="0" w:color="auto"/>
            </w:tcBorders>
            <w:hideMark/>
          </w:tcPr>
          <w:p w14:paraId="5AEDA3A4"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 xml:space="preserve">In particular, the </w:t>
            </w:r>
            <w:r w:rsidRPr="00F15C60">
              <w:rPr>
                <w:rFonts w:ascii="Avenir Next LT Pro" w:hAnsi="Avenir Next LT Pro"/>
                <w:i/>
                <w:iCs/>
                <w:color w:val="000000" w:themeColor="text1"/>
                <w:lang w:val="en-GB"/>
              </w:rPr>
              <w:t xml:space="preserve">Strade del Vino e </w:t>
            </w:r>
            <w:proofErr w:type="spellStart"/>
            <w:r w:rsidRPr="00F15C60">
              <w:rPr>
                <w:rFonts w:ascii="Avenir Next LT Pro" w:hAnsi="Avenir Next LT Pro"/>
                <w:i/>
                <w:iCs/>
                <w:color w:val="000000" w:themeColor="text1"/>
                <w:lang w:val="en-GB"/>
              </w:rPr>
              <w:t>dei</w:t>
            </w:r>
            <w:proofErr w:type="spellEnd"/>
            <w:r w:rsidRPr="00F15C60">
              <w:rPr>
                <w:rFonts w:ascii="Avenir Next LT Pro" w:hAnsi="Avenir Next LT Pro"/>
                <w:i/>
                <w:iCs/>
                <w:color w:val="000000" w:themeColor="text1"/>
                <w:lang w:val="en-GB"/>
              </w:rPr>
              <w:t xml:space="preserve"> </w:t>
            </w:r>
            <w:proofErr w:type="spellStart"/>
            <w:r w:rsidRPr="00F15C60">
              <w:rPr>
                <w:rFonts w:ascii="Avenir Next LT Pro" w:hAnsi="Avenir Next LT Pro"/>
                <w:i/>
                <w:iCs/>
                <w:color w:val="000000" w:themeColor="text1"/>
                <w:lang w:val="en-GB"/>
              </w:rPr>
              <w:t>Sapori</w:t>
            </w:r>
            <w:proofErr w:type="spellEnd"/>
            <w:r w:rsidRPr="00F15C60">
              <w:rPr>
                <w:rFonts w:ascii="Avenir Next LT Pro" w:hAnsi="Avenir Next LT Pro"/>
                <w:color w:val="000000" w:themeColor="text1"/>
                <w:lang w:val="en-GB"/>
              </w:rPr>
              <w:t xml:space="preserve"> (the Wine and Taste Routes of Friuli-Venezia Giulia), defined by the Italian law 268/99, represent a way for wine areas – but also the ones producing olive oil and other typical foods – to be known, commercialised and enjoyed as a/in the form of tourist offer.</w:t>
            </w:r>
          </w:p>
          <w:p w14:paraId="24978482" w14:textId="69ABA23E" w:rsidR="00CF07AA"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Chiara</w:t>
            </w:r>
          </w:p>
        </w:tc>
      </w:tr>
      <w:tr w:rsidR="006A61F5" w:rsidRPr="00F15C60" w14:paraId="11698CE8" w14:textId="77777777">
        <w:tc>
          <w:tcPr>
            <w:tcW w:w="4814" w:type="dxa"/>
            <w:tcBorders>
              <w:top w:val="single" w:sz="4" w:space="0" w:color="auto"/>
              <w:left w:val="single" w:sz="4" w:space="0" w:color="auto"/>
              <w:bottom w:val="single" w:sz="4" w:space="0" w:color="auto"/>
              <w:right w:val="single" w:sz="4" w:space="0" w:color="auto"/>
            </w:tcBorders>
          </w:tcPr>
          <w:p w14:paraId="24F734EB" w14:textId="77777777" w:rsidR="006A61F5" w:rsidRPr="006A61F5" w:rsidRDefault="006A61F5" w:rsidP="00894278">
            <w:pPr>
              <w:rPr>
                <w:rFonts w:ascii="Avenir Next LT Pro" w:hAnsi="Avenir Next LT Pro"/>
                <w:color w:val="000000" w:themeColor="text1"/>
                <w:lang w:val="en-GB"/>
              </w:rPr>
            </w:pPr>
            <w:r w:rsidRPr="006A61F5">
              <w:rPr>
                <w:rFonts w:ascii="Avenir Next LT Pro" w:hAnsi="Avenir Next LT Pro"/>
                <w:color w:val="000000" w:themeColor="text1"/>
                <w:lang w:val="en-GB"/>
              </w:rPr>
              <w:t xml:space="preserve">The Strade </w:t>
            </w:r>
            <w:proofErr w:type="spellStart"/>
            <w:r w:rsidRPr="006A61F5">
              <w:rPr>
                <w:rFonts w:ascii="Avenir Next LT Pro" w:hAnsi="Avenir Next LT Pro"/>
                <w:color w:val="000000" w:themeColor="text1"/>
                <w:lang w:val="en-GB"/>
              </w:rPr>
              <w:t>dei</w:t>
            </w:r>
            <w:proofErr w:type="spellEnd"/>
            <w:r w:rsidRPr="006A61F5">
              <w:rPr>
                <w:rFonts w:ascii="Avenir Next LT Pro" w:hAnsi="Avenir Next LT Pro"/>
                <w:color w:val="000000" w:themeColor="text1"/>
                <w:lang w:val="en-GB"/>
              </w:rPr>
              <w:t xml:space="preserve"> </w:t>
            </w:r>
            <w:proofErr w:type="spellStart"/>
            <w:r w:rsidRPr="006A61F5">
              <w:rPr>
                <w:rFonts w:ascii="Avenir Next LT Pro" w:hAnsi="Avenir Next LT Pro"/>
                <w:color w:val="000000" w:themeColor="text1"/>
                <w:lang w:val="en-GB"/>
              </w:rPr>
              <w:t>vini</w:t>
            </w:r>
            <w:proofErr w:type="spellEnd"/>
            <w:r w:rsidRPr="006A61F5">
              <w:rPr>
                <w:rFonts w:ascii="Avenir Next LT Pro" w:hAnsi="Avenir Next LT Pro"/>
                <w:color w:val="000000" w:themeColor="text1"/>
                <w:lang w:val="en-GB"/>
              </w:rPr>
              <w:t xml:space="preserve"> e </w:t>
            </w:r>
            <w:proofErr w:type="spellStart"/>
            <w:r w:rsidRPr="006A61F5">
              <w:rPr>
                <w:rFonts w:ascii="Avenir Next LT Pro" w:hAnsi="Avenir Next LT Pro"/>
                <w:color w:val="000000" w:themeColor="text1"/>
                <w:lang w:val="en-GB"/>
              </w:rPr>
              <w:t>dei</w:t>
            </w:r>
            <w:proofErr w:type="spellEnd"/>
            <w:r w:rsidRPr="006A61F5">
              <w:rPr>
                <w:rFonts w:ascii="Avenir Next LT Pro" w:hAnsi="Avenir Next LT Pro"/>
                <w:color w:val="000000" w:themeColor="text1"/>
                <w:lang w:val="en-GB"/>
              </w:rPr>
              <w:t xml:space="preserve"> </w:t>
            </w:r>
            <w:proofErr w:type="spellStart"/>
            <w:r w:rsidRPr="006A61F5">
              <w:rPr>
                <w:rFonts w:ascii="Avenir Next LT Pro" w:hAnsi="Avenir Next LT Pro"/>
                <w:color w:val="000000" w:themeColor="text1"/>
                <w:lang w:val="en-GB"/>
              </w:rPr>
              <w:t>sapori</w:t>
            </w:r>
            <w:proofErr w:type="spellEnd"/>
            <w:r w:rsidRPr="006A61F5">
              <w:rPr>
                <w:rFonts w:ascii="Avenir Next LT Pro" w:hAnsi="Avenir Next LT Pro"/>
                <w:color w:val="000000" w:themeColor="text1"/>
                <w:lang w:val="en-GB"/>
              </w:rPr>
              <w:t xml:space="preserve"> (</w:t>
            </w:r>
            <w:commentRangeStart w:id="0"/>
            <w:r w:rsidRPr="006A61F5">
              <w:rPr>
                <w:rFonts w:ascii="Avenir Next LT Pro" w:hAnsi="Avenir Next LT Pro"/>
                <w:i/>
                <w:iCs/>
                <w:color w:val="000000" w:themeColor="text1"/>
                <w:lang w:val="en-GB"/>
              </w:rPr>
              <w:t>Roads of Wines and Flavours</w:t>
            </w:r>
            <w:commentRangeEnd w:id="0"/>
            <w:r w:rsidRPr="006A61F5">
              <w:rPr>
                <w:rFonts w:ascii="Avenir Next LT Pro" w:hAnsi="Avenir Next LT Pro"/>
                <w:color w:val="000000" w:themeColor="text1"/>
                <w:lang w:val="en-GB"/>
              </w:rPr>
              <w:commentReference w:id="0"/>
            </w:r>
            <w:r w:rsidRPr="006A61F5">
              <w:rPr>
                <w:rFonts w:ascii="Avenir Next LT Pro" w:hAnsi="Avenir Next LT Pro"/>
                <w:color w:val="000000" w:themeColor="text1"/>
                <w:lang w:val="en-GB"/>
              </w:rPr>
              <w:t xml:space="preserve">), which are defined by the Italian law No. 268/99, are a peculiar means to promote, sell and let tourists </w:t>
            </w:r>
            <w:r w:rsidRPr="006A61F5">
              <w:rPr>
                <w:rFonts w:ascii="Avenir Next LT Pro" w:hAnsi="Avenir Next LT Pro"/>
                <w:color w:val="000000" w:themeColor="text1"/>
                <w:lang w:val="en-GB"/>
              </w:rPr>
              <w:lastRenderedPageBreak/>
              <w:t xml:space="preserve">enjoy the regional wine and food products. </w:t>
            </w:r>
          </w:p>
          <w:p w14:paraId="4DF0095E" w14:textId="1707734E" w:rsidR="006A61F5" w:rsidRPr="00F15C60" w:rsidRDefault="006A61F5"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Marian</w:t>
            </w:r>
          </w:p>
        </w:tc>
        <w:tc>
          <w:tcPr>
            <w:tcW w:w="4814" w:type="dxa"/>
            <w:tcBorders>
              <w:top w:val="single" w:sz="4" w:space="0" w:color="auto"/>
              <w:left w:val="single" w:sz="4" w:space="0" w:color="auto"/>
              <w:bottom w:val="single" w:sz="4" w:space="0" w:color="auto"/>
              <w:right w:val="single" w:sz="4" w:space="0" w:color="auto"/>
            </w:tcBorders>
          </w:tcPr>
          <w:p w14:paraId="6E5F6A3F" w14:textId="77777777" w:rsidR="00894278" w:rsidRPr="00CF07AA" w:rsidRDefault="00894278"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lastRenderedPageBreak/>
              <w:t xml:space="preserve">In particular, the </w:t>
            </w:r>
            <w:commentRangeStart w:id="1"/>
            <w:r w:rsidRPr="00CF07AA">
              <w:rPr>
                <w:rFonts w:ascii="Avenir Next LT Pro" w:hAnsi="Avenir Next LT Pro"/>
                <w:color w:val="000000" w:themeColor="text1"/>
                <w:lang w:val="en-GB"/>
              </w:rPr>
              <w:t>Wine and Taste Route</w:t>
            </w:r>
            <w:commentRangeEnd w:id="1"/>
            <w:r w:rsidRPr="00CF07AA">
              <w:rPr>
                <w:rFonts w:ascii="Avenir Next LT Pro" w:hAnsi="Avenir Next LT Pro"/>
                <w:color w:val="000000" w:themeColor="text1"/>
                <w:lang w:val="en-GB"/>
              </w:rPr>
              <w:commentReference w:id="1"/>
            </w:r>
            <w:r w:rsidRPr="00CF07AA">
              <w:rPr>
                <w:rFonts w:ascii="Avenir Next LT Pro" w:hAnsi="Avenir Next LT Pro"/>
                <w:color w:val="000000" w:themeColor="text1"/>
                <w:lang w:val="en-GB"/>
              </w:rPr>
              <w:t>s are thematic itineraries officially established in Italy by Law 268/99. They allow wine</w:t>
            </w:r>
            <w:r w:rsidRPr="00CF07AA">
              <w:rPr>
                <w:rFonts w:ascii="Avenir Next LT Pro" w:hAnsi="Avenir Next LT Pro"/>
                <w:color w:val="000000" w:themeColor="text1"/>
                <w:lang w:val="en-GB"/>
              </w:rPr>
              <w:noBreakHyphen/>
              <w:t xml:space="preserve">producing areas, along with </w:t>
            </w:r>
            <w:r w:rsidRPr="00CF07AA">
              <w:rPr>
                <w:rFonts w:ascii="Avenir Next LT Pro" w:hAnsi="Avenir Next LT Pro"/>
                <w:color w:val="000000" w:themeColor="text1"/>
                <w:lang w:val="en-GB"/>
              </w:rPr>
              <w:lastRenderedPageBreak/>
              <w:t xml:space="preserve">regions known for olive oil and other local products, to showcase and promote their local specialties as part of an organized tourism experience </w:t>
            </w:r>
          </w:p>
          <w:p w14:paraId="0CA42D46" w14:textId="5D7BF017" w:rsidR="006A61F5"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Martina</w:t>
            </w:r>
          </w:p>
        </w:tc>
      </w:tr>
      <w:tr w:rsidR="006A61F5" w:rsidRPr="00F15C60" w14:paraId="0B5DC121" w14:textId="77777777">
        <w:tc>
          <w:tcPr>
            <w:tcW w:w="4814" w:type="dxa"/>
            <w:tcBorders>
              <w:top w:val="single" w:sz="4" w:space="0" w:color="auto"/>
              <w:left w:val="single" w:sz="4" w:space="0" w:color="auto"/>
              <w:bottom w:val="single" w:sz="4" w:space="0" w:color="auto"/>
              <w:right w:val="single" w:sz="4" w:space="0" w:color="auto"/>
            </w:tcBorders>
          </w:tcPr>
          <w:p w14:paraId="22A23AD0" w14:textId="77777777"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lastRenderedPageBreak/>
              <w:t xml:space="preserve">In particular, Wine and Taste Routes  known in Italian as “le Strade del Vino e </w:t>
            </w:r>
            <w:proofErr w:type="spellStart"/>
            <w:r w:rsidRPr="00F15C60">
              <w:rPr>
                <w:rFonts w:ascii="Avenir Next LT Pro" w:hAnsi="Avenir Next LT Pro"/>
                <w:color w:val="000000" w:themeColor="text1"/>
                <w:lang w:val="en-GB"/>
              </w:rPr>
              <w:t>dei</w:t>
            </w:r>
            <w:proofErr w:type="spellEnd"/>
            <w:r w:rsidRPr="00F15C60">
              <w:rPr>
                <w:rFonts w:ascii="Avenir Next LT Pro" w:hAnsi="Avenir Next LT Pro"/>
                <w:color w:val="000000" w:themeColor="text1"/>
                <w:lang w:val="en-GB"/>
              </w:rPr>
              <w:t xml:space="preserve"> </w:t>
            </w:r>
            <w:proofErr w:type="spellStart"/>
            <w:r w:rsidRPr="00F15C60">
              <w:rPr>
                <w:rFonts w:ascii="Avenir Next LT Pro" w:hAnsi="Avenir Next LT Pro"/>
                <w:color w:val="000000" w:themeColor="text1"/>
                <w:lang w:val="en-GB"/>
              </w:rPr>
              <w:t>Sapori</w:t>
            </w:r>
            <w:proofErr w:type="spellEnd"/>
            <w:r w:rsidRPr="00F15C60">
              <w:rPr>
                <w:rFonts w:ascii="Avenir Next LT Pro" w:hAnsi="Avenir Next LT Pro"/>
                <w:color w:val="000000" w:themeColor="text1"/>
                <w:lang w:val="en-GB"/>
              </w:rPr>
              <w:t>” as devised by the Italian regulation 268/99, constitute a means through which wine areas- as well as areas where olive oil and other typical products are made- and their production, can be made known, commercialized and exploited as a form of touristic offer (as a touristic offer)</w:t>
            </w:r>
          </w:p>
          <w:p w14:paraId="63FC27A9" w14:textId="7645C9E6"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Alice</w:t>
            </w:r>
            <w:r>
              <w:rPr>
                <w:rFonts w:ascii="Avenir Next LT Pro" w:hAnsi="Avenir Next LT Pro"/>
                <w:color w:val="000000" w:themeColor="text1"/>
                <w:lang w:val="en-GB"/>
              </w:rPr>
              <w:t xml:space="preserve"> </w:t>
            </w:r>
          </w:p>
          <w:p w14:paraId="7A4D1304" w14:textId="19B775D2" w:rsidR="006A61F5" w:rsidRPr="00F15C60" w:rsidRDefault="006A61F5" w:rsidP="00894278">
            <w:pPr>
              <w:rPr>
                <w:rFonts w:ascii="Avenir Next LT Pro" w:hAnsi="Avenir Next LT Pro"/>
                <w:color w:val="000000" w:themeColor="text1"/>
                <w:lang w:val="en-GB"/>
              </w:rPr>
            </w:pPr>
          </w:p>
        </w:tc>
        <w:tc>
          <w:tcPr>
            <w:tcW w:w="4814" w:type="dxa"/>
            <w:tcBorders>
              <w:top w:val="single" w:sz="4" w:space="0" w:color="auto"/>
              <w:left w:val="single" w:sz="4" w:space="0" w:color="auto"/>
              <w:bottom w:val="single" w:sz="4" w:space="0" w:color="auto"/>
              <w:right w:val="single" w:sz="4" w:space="0" w:color="auto"/>
            </w:tcBorders>
          </w:tcPr>
          <w:p w14:paraId="79DF6CCC" w14:textId="492891C1" w:rsidR="006A61F5"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 xml:space="preserve">In particular, the </w:t>
            </w:r>
            <w:r w:rsidRPr="00F15C60">
              <w:rPr>
                <w:rFonts w:ascii="Avenir Next LT Pro" w:hAnsi="Avenir Next LT Pro"/>
                <w:i/>
                <w:iCs/>
                <w:color w:val="000000" w:themeColor="text1"/>
                <w:lang w:val="en-GB"/>
              </w:rPr>
              <w:t xml:space="preserve">Strade del Vino e </w:t>
            </w:r>
            <w:proofErr w:type="spellStart"/>
            <w:r w:rsidRPr="00F15C60">
              <w:rPr>
                <w:rFonts w:ascii="Avenir Next LT Pro" w:hAnsi="Avenir Next LT Pro"/>
                <w:i/>
                <w:iCs/>
                <w:color w:val="000000" w:themeColor="text1"/>
                <w:lang w:val="en-GB"/>
              </w:rPr>
              <w:t>dei</w:t>
            </w:r>
            <w:proofErr w:type="spellEnd"/>
            <w:r w:rsidRPr="00F15C60">
              <w:rPr>
                <w:rFonts w:ascii="Avenir Next LT Pro" w:hAnsi="Avenir Next LT Pro"/>
                <w:i/>
                <w:iCs/>
                <w:color w:val="000000" w:themeColor="text1"/>
                <w:lang w:val="en-GB"/>
              </w:rPr>
              <w:t xml:space="preserve"> </w:t>
            </w:r>
            <w:proofErr w:type="spellStart"/>
            <w:r w:rsidRPr="00F15C60">
              <w:rPr>
                <w:rFonts w:ascii="Avenir Next LT Pro" w:hAnsi="Avenir Next LT Pro"/>
                <w:i/>
                <w:iCs/>
                <w:color w:val="000000" w:themeColor="text1"/>
                <w:lang w:val="en-GB"/>
              </w:rPr>
              <w:t>Sapori</w:t>
            </w:r>
            <w:proofErr w:type="spellEnd"/>
            <w:r w:rsidRPr="00F15C60">
              <w:rPr>
                <w:rFonts w:ascii="Avenir Next LT Pro" w:hAnsi="Avenir Next LT Pro"/>
                <w:color w:val="000000" w:themeColor="text1"/>
                <w:lang w:val="en-GB"/>
              </w:rPr>
              <w:t xml:space="preserve"> (</w:t>
            </w:r>
            <w:r w:rsidRPr="00F15C60">
              <w:rPr>
                <w:rFonts w:ascii="Avenir Next LT Pro" w:hAnsi="Avenir Next LT Pro"/>
                <w:i/>
                <w:iCs/>
                <w:color w:val="000000" w:themeColor="text1"/>
                <w:lang w:val="en-GB"/>
              </w:rPr>
              <w:t>Wine and Flavour Routes</w:t>
            </w:r>
            <w:r w:rsidRPr="00F15C60">
              <w:rPr>
                <w:rFonts w:ascii="Avenir Next LT Pro" w:hAnsi="Avenir Next LT Pro"/>
                <w:color w:val="000000" w:themeColor="text1"/>
                <w:lang w:val="en-GB"/>
              </w:rPr>
              <w:t>), defined by the Italian Law 268/99, are a tool through which wine-growing territories − as well as those where oil and other typical products are produced − and their related productions can be promoted, marketed and enjoyed as a tourist attraction.</w:t>
            </w:r>
            <w:r w:rsidRPr="00F15C60">
              <w:rPr>
                <w:rFonts w:ascii="Avenir Next LT Pro" w:hAnsi="Avenir Next LT Pro"/>
                <w:color w:val="000000" w:themeColor="text1"/>
                <w:lang w:val="en-GB"/>
              </w:rPr>
              <w:br/>
            </w:r>
            <w:r w:rsidRPr="00F15C60">
              <w:rPr>
                <w:rFonts w:ascii="Avenir Next LT Pro" w:hAnsi="Avenir Next LT Pro"/>
                <w:color w:val="000000" w:themeColor="text1"/>
                <w:lang w:val="en-GB"/>
              </w:rPr>
              <w:t>Sofia</w:t>
            </w:r>
          </w:p>
        </w:tc>
      </w:tr>
      <w:tr w:rsidR="003A3DE4" w:rsidRPr="00F15C60" w14:paraId="7EFBDBCE" w14:textId="77777777">
        <w:tc>
          <w:tcPr>
            <w:tcW w:w="4814" w:type="dxa"/>
            <w:tcBorders>
              <w:top w:val="single" w:sz="4" w:space="0" w:color="auto"/>
              <w:left w:val="single" w:sz="4" w:space="0" w:color="auto"/>
              <w:bottom w:val="single" w:sz="4" w:space="0" w:color="auto"/>
              <w:right w:val="single" w:sz="4" w:space="0" w:color="auto"/>
            </w:tcBorders>
            <w:hideMark/>
          </w:tcPr>
          <w:p w14:paraId="52E5C4BB" w14:textId="77777777" w:rsidR="003A3DE4" w:rsidRPr="00894278" w:rsidRDefault="003A3DE4" w:rsidP="00894278">
            <w:pPr>
              <w:rPr>
                <w:rFonts w:ascii="Avenir Next LT Pro" w:hAnsi="Avenir Next LT Pro"/>
                <w:color w:val="000000" w:themeColor="text1"/>
              </w:rPr>
            </w:pPr>
            <w:r w:rsidRPr="00894278">
              <w:rPr>
                <w:rFonts w:ascii="Avenir Next LT Pro" w:hAnsi="Avenir Next LT Pro"/>
                <w:color w:val="FF0000"/>
              </w:rPr>
              <w:t>Si caratterizzano nella forma di un percorso che si snoda all’interno di un territorio al fine di valorizzarne non semplicemente le aziende di produzione, con i loro vini DOC e IGT, ma anche le specificità naturali, ambientali e culturali, offrendo al turista un intero itinerario lungo il quale si collocano luoghi del vino visitabili (vigneti, aziende, cantine) e attività imprenditoriali collegate (ristoranti, alberghi, agriturismi ed enoteche).</w:t>
            </w:r>
          </w:p>
        </w:tc>
        <w:tc>
          <w:tcPr>
            <w:tcW w:w="4814" w:type="dxa"/>
            <w:tcBorders>
              <w:top w:val="single" w:sz="4" w:space="0" w:color="auto"/>
              <w:left w:val="single" w:sz="4" w:space="0" w:color="auto"/>
              <w:bottom w:val="single" w:sz="4" w:space="0" w:color="auto"/>
              <w:right w:val="single" w:sz="4" w:space="0" w:color="auto"/>
            </w:tcBorders>
            <w:hideMark/>
          </w:tcPr>
          <w:p w14:paraId="77E3003E" w14:textId="77777777" w:rsidR="003A3DE4" w:rsidRPr="00F15C60" w:rsidRDefault="003A3DE4"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These Routes create an itinerary that articulates inside an area to promote its production companies, with their DOC (</w:t>
            </w:r>
            <w:proofErr w:type="spellStart"/>
            <w:r w:rsidRPr="00F15C60">
              <w:rPr>
                <w:rFonts w:ascii="Avenir Next LT Pro" w:hAnsi="Avenir Next LT Pro"/>
                <w:i/>
                <w:iCs/>
                <w:color w:val="000000" w:themeColor="text1"/>
                <w:lang w:val="en-GB"/>
              </w:rPr>
              <w:t>Denominazione</w:t>
            </w:r>
            <w:proofErr w:type="spellEnd"/>
            <w:r w:rsidRPr="00F15C60">
              <w:rPr>
                <w:rFonts w:ascii="Avenir Next LT Pro" w:hAnsi="Avenir Next LT Pro"/>
                <w:i/>
                <w:iCs/>
                <w:color w:val="000000" w:themeColor="text1"/>
                <w:lang w:val="en-GB"/>
              </w:rPr>
              <w:t xml:space="preserve"> di Origine </w:t>
            </w:r>
            <w:proofErr w:type="spellStart"/>
            <w:r w:rsidRPr="00F15C60">
              <w:rPr>
                <w:rFonts w:ascii="Avenir Next LT Pro" w:hAnsi="Avenir Next LT Pro"/>
                <w:i/>
                <w:iCs/>
                <w:color w:val="000000" w:themeColor="text1"/>
                <w:lang w:val="en-GB"/>
              </w:rPr>
              <w:t>Controllata</w:t>
            </w:r>
            <w:proofErr w:type="spellEnd"/>
            <w:r w:rsidRPr="00F15C60">
              <w:rPr>
                <w:rFonts w:ascii="Avenir Next LT Pro" w:hAnsi="Avenir Next LT Pro"/>
                <w:color w:val="000000" w:themeColor="text1"/>
                <w:lang w:val="en-GB"/>
              </w:rPr>
              <w:t>, Protected Designation of Origin) and IGT (</w:t>
            </w:r>
            <w:proofErr w:type="spellStart"/>
            <w:r w:rsidRPr="00F15C60">
              <w:rPr>
                <w:rFonts w:ascii="Avenir Next LT Pro" w:hAnsi="Avenir Next LT Pro"/>
                <w:i/>
                <w:iCs/>
                <w:color w:val="000000" w:themeColor="text1"/>
                <w:lang w:val="en-GB"/>
              </w:rPr>
              <w:t>Indicazione</w:t>
            </w:r>
            <w:proofErr w:type="spellEnd"/>
            <w:r w:rsidRPr="00F15C60">
              <w:rPr>
                <w:rFonts w:ascii="Avenir Next LT Pro" w:hAnsi="Avenir Next LT Pro"/>
                <w:i/>
                <w:iCs/>
                <w:color w:val="000000" w:themeColor="text1"/>
                <w:lang w:val="en-GB"/>
              </w:rPr>
              <w:t xml:space="preserve"> </w:t>
            </w:r>
            <w:proofErr w:type="spellStart"/>
            <w:r w:rsidRPr="00F15C60">
              <w:rPr>
                <w:rFonts w:ascii="Avenir Next LT Pro" w:hAnsi="Avenir Next LT Pro"/>
                <w:i/>
                <w:iCs/>
                <w:color w:val="000000" w:themeColor="text1"/>
                <w:lang w:val="en-GB"/>
              </w:rPr>
              <w:t>Geografica</w:t>
            </w:r>
            <w:proofErr w:type="spellEnd"/>
            <w:r w:rsidRPr="00F15C60">
              <w:rPr>
                <w:rFonts w:ascii="Avenir Next LT Pro" w:hAnsi="Avenir Next LT Pro"/>
                <w:i/>
                <w:iCs/>
                <w:color w:val="000000" w:themeColor="text1"/>
                <w:lang w:val="en-GB"/>
              </w:rPr>
              <w:t xml:space="preserve"> Tipica,</w:t>
            </w:r>
            <w:r w:rsidRPr="00F15C60">
              <w:rPr>
                <w:rFonts w:ascii="Avenir Next LT Pro" w:hAnsi="Avenir Next LT Pro"/>
                <w:color w:val="000000" w:themeColor="text1"/>
                <w:lang w:val="en-GB"/>
              </w:rPr>
              <w:t xml:space="preserve"> Typical Geographic Indication) wines. They also want to promote natural, environmental and cultural characteristics, offering tourists a whole itinerary along which they will encounter vineyards, wineries, cellars and related activities like restaurants, hotels, agritourism and wine shops.</w:t>
            </w:r>
          </w:p>
          <w:p w14:paraId="53B918DE" w14:textId="5A8D4D1F" w:rsidR="00CF07AA"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Chiara</w:t>
            </w:r>
          </w:p>
        </w:tc>
      </w:tr>
      <w:tr w:rsidR="00CF07AA" w:rsidRPr="00F15C60" w14:paraId="39341151" w14:textId="77777777">
        <w:tc>
          <w:tcPr>
            <w:tcW w:w="4814" w:type="dxa"/>
            <w:tcBorders>
              <w:top w:val="single" w:sz="4" w:space="0" w:color="auto"/>
              <w:left w:val="single" w:sz="4" w:space="0" w:color="auto"/>
              <w:bottom w:val="single" w:sz="4" w:space="0" w:color="auto"/>
              <w:right w:val="single" w:sz="4" w:space="0" w:color="auto"/>
            </w:tcBorders>
          </w:tcPr>
          <w:p w14:paraId="37BDAFC3" w14:textId="77777777" w:rsidR="00CF07AA" w:rsidRPr="00CF07AA" w:rsidRDefault="00CF07AA"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t xml:space="preserve">They are routes that unfolds across a given area to enhance not only its production businesses and their </w:t>
            </w:r>
            <w:commentRangeStart w:id="2"/>
            <w:r w:rsidRPr="00CF07AA">
              <w:rPr>
                <w:rFonts w:ascii="Avenir Next LT Pro" w:hAnsi="Avenir Next LT Pro"/>
                <w:color w:val="000000" w:themeColor="text1"/>
                <w:lang w:val="en-GB"/>
              </w:rPr>
              <w:t xml:space="preserve">DOC and IGT </w:t>
            </w:r>
            <w:commentRangeEnd w:id="2"/>
            <w:r w:rsidRPr="00CF07AA">
              <w:rPr>
                <w:rFonts w:ascii="Avenir Next LT Pro" w:hAnsi="Avenir Next LT Pro"/>
                <w:color w:val="000000" w:themeColor="text1"/>
                <w:lang w:val="en-GB"/>
              </w:rPr>
              <w:commentReference w:id="2"/>
            </w:r>
            <w:r w:rsidRPr="00CF07AA">
              <w:rPr>
                <w:rFonts w:ascii="Avenir Next LT Pro" w:hAnsi="Avenir Next LT Pro"/>
                <w:color w:val="000000" w:themeColor="text1"/>
                <w:lang w:val="en-GB"/>
              </w:rPr>
              <w:t>wines, but also its natural, environmental, and cultural features. In that way, tourists are offered a complete itinerary of wine</w:t>
            </w:r>
            <w:r w:rsidRPr="00CF07AA">
              <w:rPr>
                <w:rFonts w:ascii="Avenir Next LT Pro" w:hAnsi="Avenir Next LT Pro"/>
                <w:color w:val="000000" w:themeColor="text1"/>
                <w:lang w:val="en-GB"/>
              </w:rPr>
              <w:noBreakHyphen/>
              <w:t>related sites (vineyards, wineries, cellars) and business activities (restaurants, hotels, holiday farms, and wine shops).</w:t>
            </w:r>
          </w:p>
          <w:p w14:paraId="6ED45A29" w14:textId="21BF4D9F" w:rsidR="00CF07AA" w:rsidRPr="00F15C60" w:rsidRDefault="00CF07AA"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Marian</w:t>
            </w:r>
          </w:p>
        </w:tc>
        <w:tc>
          <w:tcPr>
            <w:tcW w:w="4814" w:type="dxa"/>
            <w:tcBorders>
              <w:top w:val="single" w:sz="4" w:space="0" w:color="auto"/>
              <w:left w:val="single" w:sz="4" w:space="0" w:color="auto"/>
              <w:bottom w:val="single" w:sz="4" w:space="0" w:color="auto"/>
              <w:right w:val="single" w:sz="4" w:space="0" w:color="auto"/>
            </w:tcBorders>
          </w:tcPr>
          <w:p w14:paraId="01855503" w14:textId="77777777"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These routes follow an itinerary that extends across a determined area, highlighting not only producers and their DOC (PDO) and IGT (PGI) wines but also the region’s natural, environmental, and cultural features. Along the way, visitors can explore vineyards, companies/farms, and wineries, as well as related businesses such as restaurants, hotels, rural farm</w:t>
            </w:r>
            <w:r w:rsidRPr="00F15C60">
              <w:rPr>
                <w:rFonts w:ascii="Avenir Next LT Pro" w:hAnsi="Avenir Next LT Pro"/>
                <w:color w:val="000000" w:themeColor="text1"/>
                <w:lang w:val="en-GB"/>
              </w:rPr>
              <w:noBreakHyphen/>
              <w:t xml:space="preserve">stay </w:t>
            </w:r>
            <w:proofErr w:type="spellStart"/>
            <w:r w:rsidRPr="00F15C60">
              <w:rPr>
                <w:rFonts w:ascii="Avenir Next LT Pro" w:hAnsi="Avenir Next LT Pro"/>
                <w:i/>
                <w:iCs/>
                <w:color w:val="000000" w:themeColor="text1"/>
                <w:lang w:val="en-GB"/>
              </w:rPr>
              <w:t>agriturismi</w:t>
            </w:r>
            <w:proofErr w:type="spellEnd"/>
            <w:r w:rsidRPr="00F15C60">
              <w:rPr>
                <w:rFonts w:ascii="Avenir Next LT Pro" w:hAnsi="Avenir Next LT Pro"/>
                <w:color w:val="000000" w:themeColor="text1"/>
                <w:lang w:val="en-GB"/>
              </w:rPr>
              <w:t xml:space="preserve"> offering local food and hospitality, and wine shops.</w:t>
            </w:r>
          </w:p>
          <w:p w14:paraId="5F56502D" w14:textId="0A527CC3" w:rsidR="00894278"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Martina</w:t>
            </w:r>
            <w:r w:rsidRPr="00F15C60">
              <w:rPr>
                <w:rFonts w:ascii="Avenir Next LT Pro" w:hAnsi="Avenir Next LT Pro"/>
                <w:color w:val="000000" w:themeColor="text1"/>
                <w:lang w:val="en-GB"/>
              </w:rPr>
              <w:t xml:space="preserve"> </w:t>
            </w:r>
          </w:p>
          <w:p w14:paraId="6393D3E0" w14:textId="24906F72" w:rsidR="00CF07AA" w:rsidRPr="00F15C60" w:rsidRDefault="00CF07AA" w:rsidP="00894278">
            <w:pPr>
              <w:rPr>
                <w:rFonts w:ascii="Avenir Next LT Pro" w:hAnsi="Avenir Next LT Pro"/>
                <w:color w:val="000000" w:themeColor="text1"/>
                <w:lang w:val="en-GB"/>
              </w:rPr>
            </w:pPr>
          </w:p>
        </w:tc>
      </w:tr>
      <w:tr w:rsidR="00CF07AA" w:rsidRPr="00F15C60" w14:paraId="0388130D" w14:textId="77777777">
        <w:tc>
          <w:tcPr>
            <w:tcW w:w="4814" w:type="dxa"/>
            <w:tcBorders>
              <w:top w:val="single" w:sz="4" w:space="0" w:color="auto"/>
              <w:left w:val="single" w:sz="4" w:space="0" w:color="auto"/>
              <w:bottom w:val="single" w:sz="4" w:space="0" w:color="auto"/>
              <w:right w:val="single" w:sz="4" w:space="0" w:color="auto"/>
            </w:tcBorders>
          </w:tcPr>
          <w:p w14:paraId="1988EE6D" w14:textId="77777777" w:rsidR="00894278" w:rsidRPr="00F15C60" w:rsidRDefault="00894278" w:rsidP="00894278">
            <w:pPr>
              <w:rPr>
                <w:rFonts w:ascii="Avenir Next LT Pro" w:hAnsi="Avenir Next LT Pro"/>
                <w:lang w:val="en-GB"/>
              </w:rPr>
            </w:pPr>
            <w:r w:rsidRPr="00F15C60">
              <w:rPr>
                <w:rFonts w:ascii="Avenir Next LT Pro" w:hAnsi="Avenir Next LT Pro"/>
                <w:color w:val="000000" w:themeColor="text1"/>
                <w:lang w:val="en-GB"/>
              </w:rPr>
              <w:t xml:space="preserve">“Le Strade </w:t>
            </w:r>
            <w:proofErr w:type="spellStart"/>
            <w:r w:rsidRPr="00F15C60">
              <w:rPr>
                <w:rFonts w:ascii="Avenir Next LT Pro" w:hAnsi="Avenir Next LT Pro"/>
                <w:color w:val="000000" w:themeColor="text1"/>
                <w:lang w:val="en-GB"/>
              </w:rPr>
              <w:t>dei</w:t>
            </w:r>
            <w:proofErr w:type="spellEnd"/>
            <w:r w:rsidRPr="00F15C60">
              <w:rPr>
                <w:rFonts w:ascii="Avenir Next LT Pro" w:hAnsi="Avenir Next LT Pro"/>
                <w:color w:val="000000" w:themeColor="text1"/>
                <w:lang w:val="en-GB"/>
              </w:rPr>
              <w:t xml:space="preserve"> Vini e </w:t>
            </w:r>
            <w:proofErr w:type="spellStart"/>
            <w:r w:rsidRPr="00F15C60">
              <w:rPr>
                <w:rFonts w:ascii="Avenir Next LT Pro" w:hAnsi="Avenir Next LT Pro"/>
                <w:color w:val="000000" w:themeColor="text1"/>
                <w:lang w:val="en-GB"/>
              </w:rPr>
              <w:t>dei</w:t>
            </w:r>
            <w:proofErr w:type="spellEnd"/>
            <w:r w:rsidRPr="00F15C60">
              <w:rPr>
                <w:rFonts w:ascii="Avenir Next LT Pro" w:hAnsi="Avenir Next LT Pro"/>
                <w:color w:val="000000" w:themeColor="text1"/>
                <w:lang w:val="en-GB"/>
              </w:rPr>
              <w:t xml:space="preserve"> </w:t>
            </w:r>
            <w:proofErr w:type="spellStart"/>
            <w:r w:rsidRPr="00F15C60">
              <w:rPr>
                <w:rFonts w:ascii="Avenir Next LT Pro" w:hAnsi="Avenir Next LT Pro"/>
                <w:color w:val="000000" w:themeColor="text1"/>
                <w:lang w:val="en-GB"/>
              </w:rPr>
              <w:t>Sapori</w:t>
            </w:r>
            <w:proofErr w:type="spellEnd"/>
            <w:r w:rsidRPr="00F15C60">
              <w:rPr>
                <w:rFonts w:ascii="Avenir Next LT Pro" w:hAnsi="Avenir Next LT Pro"/>
                <w:color w:val="000000" w:themeColor="text1"/>
                <w:lang w:val="en-GB"/>
              </w:rPr>
              <w:t xml:space="preserve">” are routes winding in an area with the aim of valorising both production companies and their DOP and IGP wines (Italian </w:t>
            </w:r>
            <w:r w:rsidRPr="00F15C60">
              <w:rPr>
                <w:rFonts w:ascii="Avenir Next LT Pro" w:hAnsi="Avenir Next LT Pro"/>
                <w:color w:val="000000" w:themeColor="text1"/>
                <w:lang w:val="en-GB"/>
              </w:rPr>
              <w:lastRenderedPageBreak/>
              <w:t>acronyms for Protected Designation of Origin and Protected Geographical indication</w:t>
            </w:r>
            <w:proofErr w:type="gramStart"/>
            <w:r w:rsidRPr="00F15C60">
              <w:rPr>
                <w:rFonts w:ascii="Avenir Next LT Pro" w:hAnsi="Avenir Next LT Pro"/>
                <w:color w:val="000000" w:themeColor="text1"/>
                <w:lang w:val="en-GB"/>
              </w:rPr>
              <w:t>) ,</w:t>
            </w:r>
            <w:proofErr w:type="gramEnd"/>
            <w:r w:rsidRPr="00F15C60">
              <w:rPr>
                <w:rFonts w:ascii="Avenir Next LT Pro" w:hAnsi="Avenir Next LT Pro"/>
                <w:color w:val="000000" w:themeColor="text1"/>
                <w:lang w:val="en-GB"/>
              </w:rPr>
              <w:t xml:space="preserve"> as well as their natural, environmental and cultural specificities. These routes offer to visitors a whole itinerary where they can find vineyards and wineries and related </w:t>
            </w:r>
            <w:proofErr w:type="gramStart"/>
            <w:r w:rsidRPr="00F15C60">
              <w:rPr>
                <w:rFonts w:ascii="Avenir Next LT Pro" w:hAnsi="Avenir Next LT Pro"/>
                <w:color w:val="000000" w:themeColor="text1"/>
                <w:lang w:val="en-GB"/>
              </w:rPr>
              <w:t>businesses ,</w:t>
            </w:r>
            <w:proofErr w:type="gramEnd"/>
            <w:r w:rsidRPr="00F15C60">
              <w:rPr>
                <w:rFonts w:ascii="Avenir Next LT Pro" w:hAnsi="Avenir Next LT Pro"/>
                <w:color w:val="000000" w:themeColor="text1"/>
                <w:lang w:val="en-GB"/>
              </w:rPr>
              <w:t xml:space="preserve"> like restaurants, hotels, farmhouses and wine shops.</w:t>
            </w:r>
          </w:p>
          <w:p w14:paraId="122DCC3F" w14:textId="352F9E2B" w:rsidR="00CF07AA" w:rsidRPr="00F15C60" w:rsidRDefault="00894278" w:rsidP="00894278">
            <w:pPr>
              <w:rPr>
                <w:rFonts w:ascii="Avenir Next LT Pro" w:hAnsi="Avenir Next LT Pro"/>
                <w:color w:val="000000" w:themeColor="text1"/>
                <w:lang w:val="en-GB"/>
              </w:rPr>
            </w:pPr>
            <w:r w:rsidRPr="00F15C60">
              <w:rPr>
                <w:rFonts w:ascii="Avenir Next LT Pro" w:hAnsi="Avenir Next LT Pro"/>
                <w:color w:val="000000" w:themeColor="text1"/>
                <w:lang w:val="en-GB"/>
              </w:rPr>
              <w:t>Alice</w:t>
            </w:r>
          </w:p>
        </w:tc>
        <w:tc>
          <w:tcPr>
            <w:tcW w:w="4814" w:type="dxa"/>
            <w:tcBorders>
              <w:top w:val="single" w:sz="4" w:space="0" w:color="auto"/>
              <w:left w:val="single" w:sz="4" w:space="0" w:color="auto"/>
              <w:bottom w:val="single" w:sz="4" w:space="0" w:color="auto"/>
              <w:right w:val="single" w:sz="4" w:space="0" w:color="auto"/>
            </w:tcBorders>
          </w:tcPr>
          <w:p w14:paraId="686119E8" w14:textId="77777777" w:rsidR="00CF07AA" w:rsidRPr="00CF07AA" w:rsidRDefault="00CF07AA" w:rsidP="00894278">
            <w:pPr>
              <w:rPr>
                <w:rFonts w:ascii="Avenir Next LT Pro" w:hAnsi="Avenir Next LT Pro"/>
                <w:color w:val="000000" w:themeColor="text1"/>
                <w:lang w:val="en-GB"/>
              </w:rPr>
            </w:pPr>
            <w:r w:rsidRPr="00CF07AA">
              <w:rPr>
                <w:rFonts w:ascii="Avenir Next LT Pro" w:hAnsi="Avenir Next LT Pro"/>
                <w:color w:val="000000" w:themeColor="text1"/>
                <w:lang w:val="en-GB"/>
              </w:rPr>
              <w:lastRenderedPageBreak/>
              <w:t xml:space="preserve">They are characterized as a route that winds through an area with the aim of enhancing not simply the production companies, with their DOC and IGT wines, </w:t>
            </w:r>
            <w:r w:rsidRPr="00CF07AA">
              <w:rPr>
                <w:rFonts w:ascii="Avenir Next LT Pro" w:hAnsi="Avenir Next LT Pro"/>
                <w:color w:val="000000" w:themeColor="text1"/>
                <w:lang w:val="en-GB"/>
              </w:rPr>
              <w:lastRenderedPageBreak/>
              <w:t xml:space="preserve">but also the natural, environmental, and cultural specificities, offering the tourist a complete itinerary along which are located visitable wine places (vineyards, companies, cellars) and related business activities (restaurants, hotels, </w:t>
            </w:r>
            <w:proofErr w:type="spellStart"/>
            <w:r w:rsidRPr="00CF07AA">
              <w:rPr>
                <w:rFonts w:ascii="Avenir Next LT Pro" w:hAnsi="Avenir Next LT Pro"/>
                <w:color w:val="000000" w:themeColor="text1"/>
                <w:lang w:val="en-GB"/>
              </w:rPr>
              <w:t>agritourisms</w:t>
            </w:r>
            <w:proofErr w:type="spellEnd"/>
            <w:r w:rsidRPr="00CF07AA">
              <w:rPr>
                <w:rFonts w:ascii="Avenir Next LT Pro" w:hAnsi="Avenir Next LT Pro"/>
                <w:color w:val="000000" w:themeColor="text1"/>
                <w:lang w:val="en-GB"/>
              </w:rPr>
              <w:t xml:space="preserve"> and wine shops).</w:t>
            </w:r>
          </w:p>
          <w:p w14:paraId="0201362D" w14:textId="0B5703EC" w:rsidR="00CF07AA" w:rsidRPr="00F15C60" w:rsidRDefault="00894278" w:rsidP="00894278">
            <w:pPr>
              <w:rPr>
                <w:rFonts w:ascii="Avenir Next LT Pro" w:hAnsi="Avenir Next LT Pro"/>
                <w:color w:val="000000" w:themeColor="text1"/>
                <w:lang w:val="en-GB"/>
              </w:rPr>
            </w:pPr>
            <w:r>
              <w:rPr>
                <w:rFonts w:ascii="Avenir Next LT Pro" w:hAnsi="Avenir Next LT Pro"/>
                <w:color w:val="000000" w:themeColor="text1"/>
                <w:lang w:val="en-GB"/>
              </w:rPr>
              <w:t>Sofia</w:t>
            </w:r>
          </w:p>
        </w:tc>
      </w:tr>
    </w:tbl>
    <w:p w14:paraId="1F2C61E7" w14:textId="77777777" w:rsidR="003A3DE4" w:rsidRPr="00F15C60" w:rsidRDefault="003A3DE4" w:rsidP="00894278">
      <w:pPr>
        <w:spacing w:after="0" w:line="240" w:lineRule="auto"/>
        <w:rPr>
          <w:rFonts w:ascii="Avenir Next LT Pro" w:hAnsi="Avenir Next LT Pro"/>
          <w:color w:val="000000" w:themeColor="text1"/>
          <w:lang w:val="en-GB"/>
        </w:rPr>
      </w:pPr>
    </w:p>
    <w:sectPr w:rsidR="003A3DE4" w:rsidRPr="00F15C6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OO MARIAN [SL1101232]" w:date="2026-03-18T10:35:00Z" w:initials="MA">
    <w:p w14:paraId="3AB5E241" w14:textId="77777777" w:rsidR="006A61F5" w:rsidRDefault="006A61F5" w:rsidP="006A61F5">
      <w:pPr>
        <w:pStyle w:val="Testocommento"/>
      </w:pPr>
      <w:r>
        <w:rPr>
          <w:rStyle w:val="Rimandocommento"/>
        </w:rPr>
        <w:annotationRef/>
      </w:r>
      <w:r>
        <w:rPr>
          <w:color w:val="5A5757"/>
          <w:highlight w:val="white"/>
        </w:rPr>
        <w:t>themed tours stretching over 2000km that aim at connecting productive realities and also at promoting a new tourism in the name of traditions, culture, and history of the territory</w:t>
      </w:r>
      <w:r>
        <w:t xml:space="preserve"> </w:t>
      </w:r>
    </w:p>
    <w:p w14:paraId="6EB5AB02" w14:textId="77777777" w:rsidR="006A61F5" w:rsidRDefault="006A61F5" w:rsidP="006A61F5">
      <w:pPr>
        <w:pStyle w:val="Testocommento"/>
      </w:pPr>
      <w:r>
        <w:t xml:space="preserve">SOURCE: </w:t>
      </w:r>
      <w:hyperlink r:id="rId1" w:history="1">
        <w:r>
          <w:rPr>
            <w:rStyle w:val="Collegamentoipertestuale"/>
          </w:rPr>
          <w:t>https://www.travelemiliaromagna.it/en/wine-routes-emilia-romagna/</w:t>
        </w:r>
      </w:hyperlink>
    </w:p>
  </w:comment>
  <w:comment w:id="1" w:author="Martina Pirro" w:date="2026-03-18T14:02:00Z" w:initials="MP">
    <w:p w14:paraId="76B69046" w14:textId="77777777" w:rsidR="00894278" w:rsidRDefault="00894278" w:rsidP="00894278">
      <w:pPr>
        <w:pStyle w:val="Testocommento"/>
        <w:rPr>
          <w:rFonts w:asciiTheme="minorHAnsi" w:hAnsiTheme="minorHAnsi" w:cstheme="minorBidi"/>
          <w:kern w:val="2"/>
          <w:lang w:eastAsia="ko-KR"/>
          <w14:ligatures w14:val="standardContextual"/>
        </w:rPr>
      </w:pPr>
      <w:r>
        <w:rPr>
          <w:rStyle w:val="Rimandocommento"/>
        </w:rPr>
        <w:annotationRef/>
      </w:r>
      <w:r>
        <w:t xml:space="preserve">Source: </w:t>
      </w:r>
      <w:hyperlink r:id="rId2" w:history="1">
        <w:r>
          <w:rPr>
            <w:rStyle w:val="Collegamentoipertestuale"/>
          </w:rPr>
          <w:t>Wine &amp; Taste Route</w:t>
        </w:r>
      </w:hyperlink>
      <w:r>
        <w:t xml:space="preserve"> , which is the official website for tourism in FVG</w:t>
      </w:r>
    </w:p>
  </w:comment>
  <w:comment w:id="2" w:author="ABOO MARIAN [SL1101232]" w:date="2026-03-18T11:01:00Z" w:initials="MA">
    <w:p w14:paraId="030C91D4" w14:textId="77777777" w:rsidR="00CF07AA" w:rsidRDefault="00CF07AA" w:rsidP="00CF07AA">
      <w:pPr>
        <w:pStyle w:val="Testocommento"/>
      </w:pPr>
      <w:r>
        <w:rPr>
          <w:rStyle w:val="Rimandocommento"/>
        </w:rPr>
        <w:annotationRef/>
      </w:r>
      <w:r>
        <w:t>Indicazione geografica tipica (IGT), Denominazione di origine controllata (DOC): Italian wine classifications indicating quality and geographic origin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5AB02" w15:done="0"/>
  <w15:commentEx w15:paraId="76B69046" w15:done="0"/>
  <w15:commentEx w15:paraId="030C91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0A5E5" w16cex:dateUtc="2026-03-24T12:48:00Z"/>
  <w16cex:commentExtensible w16cex:durableId="4DDFACBB" w16cex:dateUtc="2026-03-24T12:52:00Z"/>
  <w16cex:commentExtensible w16cex:durableId="53DF91D1" w16cex:dateUtc="2026-03-24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5AB02" w16cid:durableId="5710A5E5"/>
  <w16cid:commentId w16cid:paraId="76B69046" w16cid:durableId="4DDFACBB"/>
  <w16cid:commentId w16cid:paraId="030C91D4" w16cid:durableId="53DF91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OO MARIAN [SL1101232]">
    <w15:presenceInfo w15:providerId="AD" w15:userId="S::s276501@ds.units.it::1d68b213-e036-40ca-b7a5-ebfb77bb73f0"/>
  </w15:person>
  <w15:person w15:author="Martina Pirro">
    <w15:presenceInfo w15:providerId="Windows Live" w15:userId="bf8dc1f8713e6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DC"/>
    <w:rsid w:val="003A3DE4"/>
    <w:rsid w:val="004031F9"/>
    <w:rsid w:val="00596B5A"/>
    <w:rsid w:val="006A61F5"/>
    <w:rsid w:val="00894278"/>
    <w:rsid w:val="00A006DC"/>
    <w:rsid w:val="00CF07AA"/>
    <w:rsid w:val="00F15C60"/>
    <w:rsid w:val="00FF3E4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67FB"/>
  <w15:chartTrackingRefBased/>
  <w15:docId w15:val="{32723B39-9BE8-47DD-B19F-CE552360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61F5"/>
  </w:style>
  <w:style w:type="paragraph" w:styleId="Titolo1">
    <w:name w:val="heading 1"/>
    <w:basedOn w:val="Normale"/>
    <w:next w:val="Normale"/>
    <w:link w:val="Titolo1Carattere"/>
    <w:uiPriority w:val="9"/>
    <w:qFormat/>
    <w:rsid w:val="00A00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00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006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006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006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006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06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06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06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06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006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006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006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006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006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06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06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06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0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06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06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06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06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06DC"/>
    <w:rPr>
      <w:i/>
      <w:iCs/>
      <w:color w:val="404040" w:themeColor="text1" w:themeTint="BF"/>
    </w:rPr>
  </w:style>
  <w:style w:type="paragraph" w:styleId="Paragrafoelenco">
    <w:name w:val="List Paragraph"/>
    <w:basedOn w:val="Normale"/>
    <w:uiPriority w:val="34"/>
    <w:qFormat/>
    <w:rsid w:val="00A006DC"/>
    <w:pPr>
      <w:ind w:left="720"/>
      <w:contextualSpacing/>
    </w:pPr>
  </w:style>
  <w:style w:type="character" w:styleId="Enfasiintensa">
    <w:name w:val="Intense Emphasis"/>
    <w:basedOn w:val="Carpredefinitoparagrafo"/>
    <w:uiPriority w:val="21"/>
    <w:qFormat/>
    <w:rsid w:val="00A006DC"/>
    <w:rPr>
      <w:i/>
      <w:iCs/>
      <w:color w:val="0F4761" w:themeColor="accent1" w:themeShade="BF"/>
    </w:rPr>
  </w:style>
  <w:style w:type="paragraph" w:styleId="Citazioneintensa">
    <w:name w:val="Intense Quote"/>
    <w:basedOn w:val="Normale"/>
    <w:next w:val="Normale"/>
    <w:link w:val="CitazioneintensaCarattere"/>
    <w:uiPriority w:val="30"/>
    <w:qFormat/>
    <w:rsid w:val="00A00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06DC"/>
    <w:rPr>
      <w:i/>
      <w:iCs/>
      <w:color w:val="0F4761" w:themeColor="accent1" w:themeShade="BF"/>
    </w:rPr>
  </w:style>
  <w:style w:type="character" w:styleId="Riferimentointenso">
    <w:name w:val="Intense Reference"/>
    <w:basedOn w:val="Carpredefinitoparagrafo"/>
    <w:uiPriority w:val="32"/>
    <w:qFormat/>
    <w:rsid w:val="00A006DC"/>
    <w:rPr>
      <w:b/>
      <w:bCs/>
      <w:smallCaps/>
      <w:color w:val="0F4761" w:themeColor="accent1" w:themeShade="BF"/>
      <w:spacing w:val="5"/>
    </w:rPr>
  </w:style>
  <w:style w:type="table" w:styleId="Grigliatabella">
    <w:name w:val="Table Grid"/>
    <w:basedOn w:val="Tabellanormale"/>
    <w:uiPriority w:val="39"/>
    <w:rsid w:val="003A3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3A3DE4"/>
    <w:rPr>
      <w:color w:val="467886" w:themeColor="hyperlink"/>
      <w:u w:val="single"/>
    </w:rPr>
  </w:style>
  <w:style w:type="paragraph" w:styleId="Testocommento">
    <w:name w:val="annotation text"/>
    <w:basedOn w:val="Normale"/>
    <w:link w:val="TestocommentoCarattere"/>
    <w:uiPriority w:val="99"/>
    <w:semiHidden/>
    <w:unhideWhenUsed/>
    <w:rsid w:val="003A3DE4"/>
    <w:pPr>
      <w:suppressAutoHyphens/>
      <w:spacing w:after="0" w:line="240" w:lineRule="auto"/>
    </w:pPr>
    <w:rPr>
      <w:rFonts w:ascii="Calibri" w:eastAsia="Yu Mincho" w:hAnsi="Calibri" w:cs="Times New Roman"/>
      <w:color w:val="00000A"/>
      <w:kern w:val="0"/>
      <w:sz w:val="20"/>
      <w:szCs w:val="20"/>
      <w:lang w:eastAsia="it-IT"/>
      <w14:ligatures w14:val="none"/>
    </w:rPr>
  </w:style>
  <w:style w:type="character" w:customStyle="1" w:styleId="TestocommentoCarattere">
    <w:name w:val="Testo commento Carattere"/>
    <w:basedOn w:val="Carpredefinitoparagrafo"/>
    <w:link w:val="Testocommento"/>
    <w:uiPriority w:val="99"/>
    <w:semiHidden/>
    <w:rsid w:val="003A3DE4"/>
    <w:rPr>
      <w:rFonts w:ascii="Calibri" w:eastAsia="Yu Mincho" w:hAnsi="Calibri" w:cs="Times New Roman"/>
      <w:color w:val="00000A"/>
      <w:kern w:val="0"/>
      <w:sz w:val="20"/>
      <w:szCs w:val="20"/>
      <w:lang w:eastAsia="it-IT"/>
      <w14:ligatures w14:val="none"/>
    </w:rPr>
  </w:style>
  <w:style w:type="character" w:styleId="Rimandocommento">
    <w:name w:val="annotation reference"/>
    <w:basedOn w:val="Carpredefinitoparagrafo"/>
    <w:uiPriority w:val="99"/>
    <w:semiHidden/>
    <w:unhideWhenUsed/>
    <w:rsid w:val="003A3D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turismofvg.it/en/the-map-of-the-wine-and-taste-route" TargetMode="External"/><Relationship Id="rId1" Type="http://schemas.openxmlformats.org/officeDocument/2006/relationships/hyperlink" Target="https://www.travelemiliaromagna.it/en/wine-routes-emilia-romagna/"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1353</Words>
  <Characters>7716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TRUSSARDI ALICE [SL1101228]</dc:creator>
  <cp:keywords/>
  <dc:description/>
  <cp:lastModifiedBy>HAMMERSLEY MICHAEL JOHN</cp:lastModifiedBy>
  <cp:revision>3</cp:revision>
  <dcterms:created xsi:type="dcterms:W3CDTF">2026-03-24T12:56:00Z</dcterms:created>
  <dcterms:modified xsi:type="dcterms:W3CDTF">2026-03-24T13:05:00Z</dcterms:modified>
</cp:coreProperties>
</file>