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741C" w14:textId="77777777" w:rsidR="00091D8D" w:rsidRPr="00944F9A" w:rsidRDefault="00AE2EE3" w:rsidP="00267FC3">
      <w:pPr>
        <w:rPr>
          <w:rFonts w:ascii="Arial" w:hAnsi="Arial" w:cs="Arial"/>
          <w:b/>
        </w:rPr>
      </w:pPr>
      <w:bookmarkStart w:id="0" w:name="_GoBack"/>
      <w:r w:rsidRPr="00944F9A">
        <w:rPr>
          <w:rFonts w:ascii="Arial" w:hAnsi="Arial" w:cs="Arial"/>
          <w:b/>
        </w:rPr>
        <w:t>Cultural References for Consecutive Interpreting (Atlanta Speech) – with Italian Equivalents</w:t>
      </w:r>
    </w:p>
    <w:p w14:paraId="3AE2FE7C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Atlanta (city in Georgia, </w:t>
      </w:r>
      <w:proofErr w:type="spellStart"/>
      <w:r w:rsidRPr="00944F9A">
        <w:rPr>
          <w:rFonts w:ascii="Arial" w:hAnsi="Arial" w:cs="Arial"/>
          <w:lang w:val="it-IT"/>
        </w:rPr>
        <w:t>symbolic</w:t>
      </w:r>
      <w:proofErr w:type="spellEnd"/>
      <w:r w:rsidRPr="00944F9A">
        <w:rPr>
          <w:rFonts w:ascii="Arial" w:hAnsi="Arial" w:cs="Arial"/>
          <w:lang w:val="it-IT"/>
        </w:rPr>
        <w:t xml:space="preserve"> of </w:t>
      </w:r>
      <w:proofErr w:type="spellStart"/>
      <w:r w:rsidRPr="00944F9A">
        <w:rPr>
          <w:rFonts w:ascii="Arial" w:hAnsi="Arial" w:cs="Arial"/>
          <w:lang w:val="it-IT"/>
        </w:rPr>
        <w:t>civil</w:t>
      </w:r>
      <w:proofErr w:type="spellEnd"/>
      <w:r w:rsidRPr="00944F9A">
        <w:rPr>
          <w:rFonts w:ascii="Arial" w:hAnsi="Arial" w:cs="Arial"/>
          <w:lang w:val="it-IT"/>
        </w:rPr>
        <w:t xml:space="preserve"> rights history and </w:t>
      </w:r>
      <w:proofErr w:type="spellStart"/>
      <w:r w:rsidRPr="00944F9A">
        <w:rPr>
          <w:rFonts w:ascii="Arial" w:hAnsi="Arial" w:cs="Arial"/>
          <w:lang w:val="it-IT"/>
        </w:rPr>
        <w:t>political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mobilization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 xml:space="preserve">→ Atlanta (città della Georgia, simbolo della storia dei diritti civili e </w:t>
      </w:r>
      <w:r w:rsidRPr="00944F9A">
        <w:rPr>
          <w:rFonts w:ascii="Arial" w:hAnsi="Arial" w:cs="Arial"/>
          <w:lang w:val="it-IT"/>
        </w:rPr>
        <w:t>della mobilitazione politica)</w:t>
      </w:r>
    </w:p>
    <w:p w14:paraId="3149AA40" w14:textId="77777777" w:rsidR="00091D8D" w:rsidRPr="00944F9A" w:rsidRDefault="00AE2EE3">
      <w:pPr>
        <w:rPr>
          <w:rFonts w:ascii="Arial" w:hAnsi="Arial" w:cs="Arial"/>
        </w:rPr>
      </w:pPr>
      <w:r w:rsidRPr="00944F9A">
        <w:rPr>
          <w:rFonts w:ascii="Arial" w:hAnsi="Arial" w:cs="Arial"/>
        </w:rPr>
        <w:t>Senator Raphael Warnock (U.S. Senator, pastor at Ebenezer Baptist Church)</w:t>
      </w:r>
      <w:r w:rsidRPr="00944F9A">
        <w:rPr>
          <w:rFonts w:ascii="Arial" w:hAnsi="Arial" w:cs="Arial"/>
        </w:rPr>
        <w:br/>
        <w:t>→ Senatore Raphael Warnock (senatore USA, pastore della Ebenezer Baptist Church)</w:t>
      </w:r>
    </w:p>
    <w:p w14:paraId="721517F6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Donald Trump (</w:t>
      </w:r>
      <w:proofErr w:type="spellStart"/>
      <w:r w:rsidRPr="00944F9A">
        <w:rPr>
          <w:rFonts w:ascii="Arial" w:hAnsi="Arial" w:cs="Arial"/>
          <w:lang w:val="it-IT"/>
        </w:rPr>
        <w:t>former</w:t>
      </w:r>
      <w:proofErr w:type="spellEnd"/>
      <w:r w:rsidRPr="00944F9A">
        <w:rPr>
          <w:rFonts w:ascii="Arial" w:hAnsi="Arial" w:cs="Arial"/>
          <w:lang w:val="it-IT"/>
        </w:rPr>
        <w:t xml:space="preserve"> U.S. </w:t>
      </w:r>
      <w:proofErr w:type="spellStart"/>
      <w:r w:rsidRPr="00944F9A">
        <w:rPr>
          <w:rFonts w:ascii="Arial" w:hAnsi="Arial" w:cs="Arial"/>
          <w:lang w:val="it-IT"/>
        </w:rPr>
        <w:t>President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Donald Trump (ex Presidente de</w:t>
      </w:r>
      <w:r w:rsidRPr="00944F9A">
        <w:rPr>
          <w:rFonts w:ascii="Arial" w:hAnsi="Arial" w:cs="Arial"/>
          <w:lang w:val="it-IT"/>
        </w:rPr>
        <w:t>gli Stati Uniti)</w:t>
      </w:r>
    </w:p>
    <w:p w14:paraId="2E4539D8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First 100 </w:t>
      </w:r>
      <w:proofErr w:type="spellStart"/>
      <w:r w:rsidRPr="00944F9A">
        <w:rPr>
          <w:rFonts w:ascii="Arial" w:hAnsi="Arial" w:cs="Arial"/>
          <w:lang w:val="it-IT"/>
        </w:rPr>
        <w:t>days</w:t>
      </w:r>
      <w:proofErr w:type="spellEnd"/>
      <w:r w:rsidRPr="00944F9A">
        <w:rPr>
          <w:rFonts w:ascii="Arial" w:hAnsi="Arial" w:cs="Arial"/>
          <w:lang w:val="it-IT"/>
        </w:rPr>
        <w:t xml:space="preserve"> (benchmark </w:t>
      </w:r>
      <w:proofErr w:type="spellStart"/>
      <w:r w:rsidRPr="00944F9A">
        <w:rPr>
          <w:rFonts w:ascii="Arial" w:hAnsi="Arial" w:cs="Arial"/>
          <w:lang w:val="it-IT"/>
        </w:rPr>
        <w:t>period</w:t>
      </w:r>
      <w:proofErr w:type="spellEnd"/>
      <w:r w:rsidRPr="00944F9A">
        <w:rPr>
          <w:rFonts w:ascii="Arial" w:hAnsi="Arial" w:cs="Arial"/>
          <w:lang w:val="it-IT"/>
        </w:rPr>
        <w:t xml:space="preserve"> for </w:t>
      </w:r>
      <w:proofErr w:type="spellStart"/>
      <w:r w:rsidRPr="00944F9A">
        <w:rPr>
          <w:rFonts w:ascii="Arial" w:hAnsi="Arial" w:cs="Arial"/>
          <w:lang w:val="it-IT"/>
        </w:rPr>
        <w:t>evaluating</w:t>
      </w:r>
      <w:proofErr w:type="spellEnd"/>
      <w:r w:rsidRPr="00944F9A">
        <w:rPr>
          <w:rFonts w:ascii="Arial" w:hAnsi="Arial" w:cs="Arial"/>
          <w:lang w:val="it-IT"/>
        </w:rPr>
        <w:t xml:space="preserve"> a </w:t>
      </w:r>
      <w:proofErr w:type="spellStart"/>
      <w:r w:rsidRPr="00944F9A">
        <w:rPr>
          <w:rFonts w:ascii="Arial" w:hAnsi="Arial" w:cs="Arial"/>
          <w:lang w:val="it-IT"/>
        </w:rPr>
        <w:t>presidency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Primi 100 giorni (periodo di riferimento per valutare una presidenza)</w:t>
      </w:r>
    </w:p>
    <w:p w14:paraId="30C8E883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Independent </w:t>
      </w:r>
      <w:proofErr w:type="spellStart"/>
      <w:r w:rsidRPr="00944F9A">
        <w:rPr>
          <w:rFonts w:ascii="Arial" w:hAnsi="Arial" w:cs="Arial"/>
          <w:lang w:val="it-IT"/>
        </w:rPr>
        <w:t>watchdogs</w:t>
      </w:r>
      <w:proofErr w:type="spellEnd"/>
      <w:r w:rsidRPr="00944F9A">
        <w:rPr>
          <w:rFonts w:ascii="Arial" w:hAnsi="Arial" w:cs="Arial"/>
          <w:lang w:val="it-IT"/>
        </w:rPr>
        <w:t xml:space="preserve"> (</w:t>
      </w:r>
      <w:proofErr w:type="spellStart"/>
      <w:r w:rsidRPr="00944F9A">
        <w:rPr>
          <w:rFonts w:ascii="Arial" w:hAnsi="Arial" w:cs="Arial"/>
          <w:lang w:val="it-IT"/>
        </w:rPr>
        <w:t>government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oversight</w:t>
      </w:r>
      <w:proofErr w:type="spellEnd"/>
      <w:r w:rsidRPr="00944F9A">
        <w:rPr>
          <w:rFonts w:ascii="Arial" w:hAnsi="Arial" w:cs="Arial"/>
          <w:lang w:val="it-IT"/>
        </w:rPr>
        <w:t xml:space="preserve"> bodies)</w:t>
      </w:r>
      <w:r w:rsidRPr="00944F9A">
        <w:rPr>
          <w:rFonts w:ascii="Arial" w:hAnsi="Arial" w:cs="Arial"/>
          <w:lang w:val="it-IT"/>
        </w:rPr>
        <w:br/>
        <w:t>→ Organi di controllo indipendenti</w:t>
      </w:r>
    </w:p>
    <w:p w14:paraId="268CC9A6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Freedom of the </w:t>
      </w:r>
      <w:r w:rsidRPr="00944F9A">
        <w:rPr>
          <w:rFonts w:ascii="Arial" w:hAnsi="Arial" w:cs="Arial"/>
          <w:lang w:val="it-IT"/>
        </w:rPr>
        <w:t>press (</w:t>
      </w:r>
      <w:proofErr w:type="spellStart"/>
      <w:r w:rsidRPr="00944F9A">
        <w:rPr>
          <w:rFonts w:ascii="Arial" w:hAnsi="Arial" w:cs="Arial"/>
          <w:lang w:val="it-IT"/>
        </w:rPr>
        <w:t>constitutional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principle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Libertà di stampa (principio costituzionale)</w:t>
      </w:r>
    </w:p>
    <w:p w14:paraId="0220B9E7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Elon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Musk</w:t>
      </w:r>
      <w:proofErr w:type="spellEnd"/>
      <w:r w:rsidRPr="00944F9A">
        <w:rPr>
          <w:rFonts w:ascii="Arial" w:hAnsi="Arial" w:cs="Arial"/>
          <w:lang w:val="it-IT"/>
        </w:rPr>
        <w:t xml:space="preserve"> (business magnate)</w:t>
      </w:r>
      <w:r w:rsidRPr="00944F9A">
        <w:rPr>
          <w:rFonts w:ascii="Arial" w:hAnsi="Arial" w:cs="Arial"/>
          <w:lang w:val="it-IT"/>
        </w:rPr>
        <w:br/>
        <w:t xml:space="preserve">→ </w:t>
      </w:r>
      <w:proofErr w:type="spellStart"/>
      <w:r w:rsidRPr="00944F9A">
        <w:rPr>
          <w:rFonts w:ascii="Arial" w:hAnsi="Arial" w:cs="Arial"/>
          <w:lang w:val="it-IT"/>
        </w:rPr>
        <w:t>Elon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Musk</w:t>
      </w:r>
      <w:proofErr w:type="spellEnd"/>
      <w:r w:rsidRPr="00944F9A">
        <w:rPr>
          <w:rFonts w:ascii="Arial" w:hAnsi="Arial" w:cs="Arial"/>
          <w:lang w:val="it-IT"/>
        </w:rPr>
        <w:t xml:space="preserve"> (imprenditore e magnate)</w:t>
      </w:r>
    </w:p>
    <w:p w14:paraId="3C88892B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Veterans</w:t>
      </w:r>
      <w:proofErr w:type="spellEnd"/>
      <w:r w:rsidRPr="00944F9A">
        <w:rPr>
          <w:rFonts w:ascii="Arial" w:hAnsi="Arial" w:cs="Arial"/>
          <w:lang w:val="it-IT"/>
        </w:rPr>
        <w:t xml:space="preserve"> (U.S. </w:t>
      </w:r>
      <w:proofErr w:type="spellStart"/>
      <w:r w:rsidRPr="00944F9A">
        <w:rPr>
          <w:rFonts w:ascii="Arial" w:hAnsi="Arial" w:cs="Arial"/>
          <w:lang w:val="it-IT"/>
        </w:rPr>
        <w:t>military</w:t>
      </w:r>
      <w:proofErr w:type="spellEnd"/>
      <w:r w:rsidRPr="00944F9A">
        <w:rPr>
          <w:rFonts w:ascii="Arial" w:hAnsi="Arial" w:cs="Arial"/>
          <w:lang w:val="it-IT"/>
        </w:rPr>
        <w:t xml:space="preserve"> service members)</w:t>
      </w:r>
      <w:r w:rsidRPr="00944F9A">
        <w:rPr>
          <w:rFonts w:ascii="Arial" w:hAnsi="Arial" w:cs="Arial"/>
          <w:lang w:val="it-IT"/>
        </w:rPr>
        <w:br/>
        <w:t>→ Veterani (militari statunitensi)</w:t>
      </w:r>
    </w:p>
    <w:p w14:paraId="5D02FD94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COVID-19 </w:t>
      </w:r>
      <w:proofErr w:type="spellStart"/>
      <w:r w:rsidRPr="00944F9A">
        <w:rPr>
          <w:rFonts w:ascii="Arial" w:hAnsi="Arial" w:cs="Arial"/>
          <w:lang w:val="it-IT"/>
        </w:rPr>
        <w:t>pandemic</w:t>
      </w:r>
      <w:proofErr w:type="spellEnd"/>
      <w:r w:rsidRPr="00944F9A">
        <w:rPr>
          <w:rFonts w:ascii="Arial" w:hAnsi="Arial" w:cs="Arial"/>
          <w:lang w:val="it-IT"/>
        </w:rPr>
        <w:br/>
        <w:t>→ Pandemia di</w:t>
      </w:r>
      <w:r w:rsidRPr="00944F9A">
        <w:rPr>
          <w:rFonts w:ascii="Arial" w:hAnsi="Arial" w:cs="Arial"/>
          <w:lang w:val="it-IT"/>
        </w:rPr>
        <w:t xml:space="preserve"> COVID-19</w:t>
      </w:r>
    </w:p>
    <w:p w14:paraId="56C70822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1918 influenza </w:t>
      </w:r>
      <w:proofErr w:type="spellStart"/>
      <w:r w:rsidRPr="00944F9A">
        <w:rPr>
          <w:rFonts w:ascii="Arial" w:hAnsi="Arial" w:cs="Arial"/>
          <w:lang w:val="it-IT"/>
        </w:rPr>
        <w:t>pandemic</w:t>
      </w:r>
      <w:proofErr w:type="spellEnd"/>
      <w:r w:rsidRPr="00944F9A">
        <w:rPr>
          <w:rFonts w:ascii="Arial" w:hAnsi="Arial" w:cs="Arial"/>
          <w:lang w:val="it-IT"/>
        </w:rPr>
        <w:br/>
        <w:t>→ Pandemia influenzale del 1918</w:t>
      </w:r>
    </w:p>
    <w:p w14:paraId="2C8FD360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Food banks</w:t>
      </w:r>
      <w:r w:rsidRPr="00944F9A">
        <w:rPr>
          <w:rFonts w:ascii="Arial" w:hAnsi="Arial" w:cs="Arial"/>
          <w:lang w:val="it-IT"/>
        </w:rPr>
        <w:br/>
        <w:t>→ Banchi alimentari</w:t>
      </w:r>
    </w:p>
    <w:p w14:paraId="24ACC73E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Georgia </w:t>
      </w:r>
      <w:proofErr w:type="spellStart"/>
      <w:r w:rsidRPr="00944F9A">
        <w:rPr>
          <w:rFonts w:ascii="Arial" w:hAnsi="Arial" w:cs="Arial"/>
          <w:lang w:val="it-IT"/>
        </w:rPr>
        <w:t>Senate</w:t>
      </w:r>
      <w:proofErr w:type="spellEnd"/>
      <w:r w:rsidRPr="00944F9A">
        <w:rPr>
          <w:rFonts w:ascii="Arial" w:hAnsi="Arial" w:cs="Arial"/>
          <w:lang w:val="it-IT"/>
        </w:rPr>
        <w:t xml:space="preserve"> elections (2020–2021 </w:t>
      </w:r>
      <w:proofErr w:type="spellStart"/>
      <w:r w:rsidRPr="00944F9A">
        <w:rPr>
          <w:rFonts w:ascii="Arial" w:hAnsi="Arial" w:cs="Arial"/>
          <w:lang w:val="it-IT"/>
        </w:rPr>
        <w:t>runoffs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Elezioni senatorie in Georgia (ballottaggi 2020–2021)</w:t>
      </w:r>
    </w:p>
    <w:p w14:paraId="1364664D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Medicaid</w:t>
      </w:r>
      <w:proofErr w:type="spellEnd"/>
      <w:r w:rsidRPr="00944F9A">
        <w:rPr>
          <w:rFonts w:ascii="Arial" w:hAnsi="Arial" w:cs="Arial"/>
          <w:lang w:val="it-IT"/>
        </w:rPr>
        <w:t xml:space="preserve"> (public health insurance for low-</w:t>
      </w:r>
      <w:proofErr w:type="spellStart"/>
      <w:r w:rsidRPr="00944F9A">
        <w:rPr>
          <w:rFonts w:ascii="Arial" w:hAnsi="Arial" w:cs="Arial"/>
          <w:lang w:val="it-IT"/>
        </w:rPr>
        <w:t>income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indiv</w:t>
      </w:r>
      <w:r w:rsidRPr="00944F9A">
        <w:rPr>
          <w:rFonts w:ascii="Arial" w:hAnsi="Arial" w:cs="Arial"/>
          <w:lang w:val="it-IT"/>
        </w:rPr>
        <w:t>iduals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 xml:space="preserve">→ </w:t>
      </w:r>
      <w:proofErr w:type="spellStart"/>
      <w:r w:rsidRPr="00944F9A">
        <w:rPr>
          <w:rFonts w:ascii="Arial" w:hAnsi="Arial" w:cs="Arial"/>
          <w:lang w:val="it-IT"/>
        </w:rPr>
        <w:t>Medicaid</w:t>
      </w:r>
      <w:proofErr w:type="spellEnd"/>
      <w:r w:rsidRPr="00944F9A">
        <w:rPr>
          <w:rFonts w:ascii="Arial" w:hAnsi="Arial" w:cs="Arial"/>
          <w:lang w:val="it-IT"/>
        </w:rPr>
        <w:t xml:space="preserve"> (assicurazione sanitaria pubblica per persone a basso reddito)</w:t>
      </w:r>
    </w:p>
    <w:p w14:paraId="0DB5441C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Medicare (health insurance for </w:t>
      </w:r>
      <w:proofErr w:type="spellStart"/>
      <w:r w:rsidRPr="00944F9A">
        <w:rPr>
          <w:rFonts w:ascii="Arial" w:hAnsi="Arial" w:cs="Arial"/>
          <w:lang w:val="it-IT"/>
        </w:rPr>
        <w:t>seniors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Medicare (assicurazione sanitaria per anziani)</w:t>
      </w:r>
    </w:p>
    <w:p w14:paraId="7E02991F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Public schools</w:t>
      </w:r>
      <w:r w:rsidRPr="00944F9A">
        <w:rPr>
          <w:rFonts w:ascii="Arial" w:hAnsi="Arial" w:cs="Arial"/>
          <w:lang w:val="it-IT"/>
        </w:rPr>
        <w:br/>
        <w:t>→ Scuole pubbliche</w:t>
      </w:r>
    </w:p>
    <w:p w14:paraId="44B927E2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Federal deficit and </w:t>
      </w:r>
      <w:proofErr w:type="spellStart"/>
      <w:r w:rsidRPr="00944F9A">
        <w:rPr>
          <w:rFonts w:ascii="Arial" w:hAnsi="Arial" w:cs="Arial"/>
          <w:lang w:val="it-IT"/>
        </w:rPr>
        <w:t>national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debt</w:t>
      </w:r>
      <w:proofErr w:type="spellEnd"/>
      <w:r w:rsidRPr="00944F9A">
        <w:rPr>
          <w:rFonts w:ascii="Arial" w:hAnsi="Arial" w:cs="Arial"/>
          <w:lang w:val="it-IT"/>
        </w:rPr>
        <w:br/>
        <w:t>→ Deficit fede</w:t>
      </w:r>
      <w:r w:rsidRPr="00944F9A">
        <w:rPr>
          <w:rFonts w:ascii="Arial" w:hAnsi="Arial" w:cs="Arial"/>
          <w:lang w:val="it-IT"/>
        </w:rPr>
        <w:t>rale e debito pubblico</w:t>
      </w:r>
    </w:p>
    <w:p w14:paraId="0E3BD90E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Immigration enforcement</w:t>
      </w:r>
      <w:r w:rsidRPr="00944F9A">
        <w:rPr>
          <w:rFonts w:ascii="Arial" w:hAnsi="Arial" w:cs="Arial"/>
          <w:lang w:val="it-IT"/>
        </w:rPr>
        <w:br/>
        <w:t>→ Controllo dell’immigrazione</w:t>
      </w:r>
    </w:p>
    <w:p w14:paraId="29029A4C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Electric vehicles, solar </w:t>
      </w:r>
      <w:proofErr w:type="spellStart"/>
      <w:r w:rsidRPr="00944F9A">
        <w:rPr>
          <w:rFonts w:ascii="Arial" w:hAnsi="Arial" w:cs="Arial"/>
          <w:lang w:val="it-IT"/>
        </w:rPr>
        <w:t>panels</w:t>
      </w:r>
      <w:proofErr w:type="spellEnd"/>
      <w:r w:rsidRPr="00944F9A">
        <w:rPr>
          <w:rFonts w:ascii="Arial" w:hAnsi="Arial" w:cs="Arial"/>
          <w:lang w:val="it-IT"/>
        </w:rPr>
        <w:t>, chips</w:t>
      </w:r>
      <w:r w:rsidRPr="00944F9A">
        <w:rPr>
          <w:rFonts w:ascii="Arial" w:hAnsi="Arial" w:cs="Arial"/>
          <w:lang w:val="it-IT"/>
        </w:rPr>
        <w:br/>
        <w:t>→ Veicoli elettrici, pannelli solari, semiconduttori</w:t>
      </w:r>
    </w:p>
    <w:p w14:paraId="63E60F87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Veterans</w:t>
      </w:r>
      <w:proofErr w:type="spellEnd"/>
      <w:r w:rsidRPr="00944F9A">
        <w:rPr>
          <w:rFonts w:ascii="Arial" w:hAnsi="Arial" w:cs="Arial"/>
          <w:lang w:val="it-IT"/>
        </w:rPr>
        <w:t xml:space="preserve"> Affairs (VA healthcare system)</w:t>
      </w:r>
      <w:r w:rsidRPr="00944F9A">
        <w:rPr>
          <w:rFonts w:ascii="Arial" w:hAnsi="Arial" w:cs="Arial"/>
          <w:lang w:val="it-IT"/>
        </w:rPr>
        <w:br/>
        <w:t>→ Dipartimento per i Veterani (sistema sanit</w:t>
      </w:r>
      <w:r w:rsidRPr="00944F9A">
        <w:rPr>
          <w:rFonts w:ascii="Arial" w:hAnsi="Arial" w:cs="Arial"/>
          <w:lang w:val="it-IT"/>
        </w:rPr>
        <w:t>ario VA)</w:t>
      </w:r>
    </w:p>
    <w:p w14:paraId="0BEE978C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Citizens </w:t>
      </w:r>
      <w:proofErr w:type="spellStart"/>
      <w:r w:rsidRPr="00944F9A">
        <w:rPr>
          <w:rFonts w:ascii="Arial" w:hAnsi="Arial" w:cs="Arial"/>
          <w:lang w:val="it-IT"/>
        </w:rPr>
        <w:t>United</w:t>
      </w:r>
      <w:proofErr w:type="spellEnd"/>
      <w:r w:rsidRPr="00944F9A">
        <w:rPr>
          <w:rFonts w:ascii="Arial" w:hAnsi="Arial" w:cs="Arial"/>
          <w:lang w:val="it-IT"/>
        </w:rPr>
        <w:t xml:space="preserve"> (Supreme Court </w:t>
      </w:r>
      <w:proofErr w:type="spellStart"/>
      <w:r w:rsidRPr="00944F9A">
        <w:rPr>
          <w:rFonts w:ascii="Arial" w:hAnsi="Arial" w:cs="Arial"/>
          <w:lang w:val="it-IT"/>
        </w:rPr>
        <w:t>decision</w:t>
      </w:r>
      <w:proofErr w:type="spellEnd"/>
      <w:r w:rsidRPr="00944F9A">
        <w:rPr>
          <w:rFonts w:ascii="Arial" w:hAnsi="Arial" w:cs="Arial"/>
          <w:lang w:val="it-IT"/>
        </w:rPr>
        <w:t xml:space="preserve"> on </w:t>
      </w:r>
      <w:proofErr w:type="spellStart"/>
      <w:r w:rsidRPr="00944F9A">
        <w:rPr>
          <w:rFonts w:ascii="Arial" w:hAnsi="Arial" w:cs="Arial"/>
          <w:lang w:val="it-IT"/>
        </w:rPr>
        <w:t>campaign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finance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 xml:space="preserve">→ Citizens </w:t>
      </w:r>
      <w:proofErr w:type="spellStart"/>
      <w:r w:rsidRPr="00944F9A">
        <w:rPr>
          <w:rFonts w:ascii="Arial" w:hAnsi="Arial" w:cs="Arial"/>
          <w:lang w:val="it-IT"/>
        </w:rPr>
        <w:t>United</w:t>
      </w:r>
      <w:proofErr w:type="spellEnd"/>
      <w:r w:rsidRPr="00944F9A">
        <w:rPr>
          <w:rFonts w:ascii="Arial" w:hAnsi="Arial" w:cs="Arial"/>
          <w:lang w:val="it-IT"/>
        </w:rPr>
        <w:t xml:space="preserve"> (sentenza della Corte Suprema sul finanziamento politico)</w:t>
      </w:r>
    </w:p>
    <w:p w14:paraId="5B387FBE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Super </w:t>
      </w:r>
      <w:proofErr w:type="spellStart"/>
      <w:r w:rsidRPr="00944F9A">
        <w:rPr>
          <w:rFonts w:ascii="Arial" w:hAnsi="Arial" w:cs="Arial"/>
          <w:lang w:val="it-IT"/>
        </w:rPr>
        <w:t>PACs</w:t>
      </w:r>
      <w:proofErr w:type="spellEnd"/>
      <w:r w:rsidRPr="00944F9A">
        <w:rPr>
          <w:rFonts w:ascii="Arial" w:hAnsi="Arial" w:cs="Arial"/>
          <w:lang w:val="it-IT"/>
        </w:rPr>
        <w:t xml:space="preserve"> (</w:t>
      </w:r>
      <w:proofErr w:type="spellStart"/>
      <w:r w:rsidRPr="00944F9A">
        <w:rPr>
          <w:rFonts w:ascii="Arial" w:hAnsi="Arial" w:cs="Arial"/>
          <w:lang w:val="it-IT"/>
        </w:rPr>
        <w:t>political</w:t>
      </w:r>
      <w:proofErr w:type="spellEnd"/>
      <w:r w:rsidRPr="00944F9A">
        <w:rPr>
          <w:rFonts w:ascii="Arial" w:hAnsi="Arial" w:cs="Arial"/>
          <w:lang w:val="it-IT"/>
        </w:rPr>
        <w:t xml:space="preserve"> action </w:t>
      </w:r>
      <w:proofErr w:type="spellStart"/>
      <w:r w:rsidRPr="00944F9A">
        <w:rPr>
          <w:rFonts w:ascii="Arial" w:hAnsi="Arial" w:cs="Arial"/>
          <w:lang w:val="it-IT"/>
        </w:rPr>
        <w:t>committees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Super PAC (comitati di azione politica)</w:t>
      </w:r>
    </w:p>
    <w:p w14:paraId="21898A78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Mar-a-Lago (</w:t>
      </w:r>
      <w:proofErr w:type="spellStart"/>
      <w:r w:rsidRPr="00944F9A">
        <w:rPr>
          <w:rFonts w:ascii="Arial" w:hAnsi="Arial" w:cs="Arial"/>
          <w:lang w:val="it-IT"/>
        </w:rPr>
        <w:t>Trump’s</w:t>
      </w:r>
      <w:proofErr w:type="spellEnd"/>
      <w:r w:rsidRPr="00944F9A">
        <w:rPr>
          <w:rFonts w:ascii="Arial" w:hAnsi="Arial" w:cs="Arial"/>
          <w:lang w:val="it-IT"/>
        </w:rPr>
        <w:t xml:space="preserve"> resi</w:t>
      </w:r>
      <w:r w:rsidRPr="00944F9A">
        <w:rPr>
          <w:rFonts w:ascii="Arial" w:hAnsi="Arial" w:cs="Arial"/>
          <w:lang w:val="it-IT"/>
        </w:rPr>
        <w:t>dence and club)</w:t>
      </w:r>
      <w:r w:rsidRPr="00944F9A">
        <w:rPr>
          <w:rFonts w:ascii="Arial" w:hAnsi="Arial" w:cs="Arial"/>
          <w:lang w:val="it-IT"/>
        </w:rPr>
        <w:br/>
        <w:t>→ Mar-a-Lago (residenza e club di Trump)</w:t>
      </w:r>
    </w:p>
    <w:p w14:paraId="3491ED65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Saudi</w:t>
      </w:r>
      <w:proofErr w:type="spellEnd"/>
      <w:r w:rsidRPr="00944F9A">
        <w:rPr>
          <w:rFonts w:ascii="Arial" w:hAnsi="Arial" w:cs="Arial"/>
          <w:lang w:val="it-IT"/>
        </w:rPr>
        <w:t xml:space="preserve"> </w:t>
      </w:r>
      <w:proofErr w:type="spellStart"/>
      <w:r w:rsidRPr="00944F9A">
        <w:rPr>
          <w:rFonts w:ascii="Arial" w:hAnsi="Arial" w:cs="Arial"/>
          <w:lang w:val="it-IT"/>
        </w:rPr>
        <w:t>royal</w:t>
      </w:r>
      <w:proofErr w:type="spellEnd"/>
      <w:r w:rsidRPr="00944F9A">
        <w:rPr>
          <w:rFonts w:ascii="Arial" w:hAnsi="Arial" w:cs="Arial"/>
          <w:lang w:val="it-IT"/>
        </w:rPr>
        <w:t xml:space="preserve"> family</w:t>
      </w:r>
      <w:r w:rsidRPr="00944F9A">
        <w:rPr>
          <w:rFonts w:ascii="Arial" w:hAnsi="Arial" w:cs="Arial"/>
          <w:lang w:val="it-IT"/>
        </w:rPr>
        <w:br/>
        <w:t>→ Famiglia reale saudita</w:t>
      </w:r>
    </w:p>
    <w:p w14:paraId="5D4D0053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>Centers for Disease Control and Prevention (CDC)</w:t>
      </w:r>
      <w:r w:rsidRPr="00944F9A">
        <w:rPr>
          <w:rFonts w:ascii="Arial" w:hAnsi="Arial" w:cs="Arial"/>
          <w:lang w:val="it-IT"/>
        </w:rPr>
        <w:br/>
        <w:t>→ Centri per il controllo e la prevenzione delle malattie (CDC)</w:t>
      </w:r>
    </w:p>
    <w:p w14:paraId="6E1258AD" w14:textId="77777777" w:rsidR="00091D8D" w:rsidRPr="00944F9A" w:rsidRDefault="00AE2EE3">
      <w:pPr>
        <w:rPr>
          <w:rFonts w:ascii="Arial" w:hAnsi="Arial" w:cs="Arial"/>
          <w:lang w:val="it-IT"/>
        </w:rPr>
      </w:pPr>
      <w:r w:rsidRPr="00944F9A">
        <w:rPr>
          <w:rFonts w:ascii="Arial" w:hAnsi="Arial" w:cs="Arial"/>
          <w:lang w:val="it-IT"/>
        </w:rPr>
        <w:t xml:space="preserve">Ebola and bird </w:t>
      </w:r>
      <w:proofErr w:type="spellStart"/>
      <w:r w:rsidRPr="00944F9A">
        <w:rPr>
          <w:rFonts w:ascii="Arial" w:hAnsi="Arial" w:cs="Arial"/>
          <w:lang w:val="it-IT"/>
        </w:rPr>
        <w:t>flu</w:t>
      </w:r>
      <w:proofErr w:type="spellEnd"/>
      <w:r w:rsidRPr="00944F9A">
        <w:rPr>
          <w:rFonts w:ascii="Arial" w:hAnsi="Arial" w:cs="Arial"/>
          <w:lang w:val="it-IT"/>
        </w:rPr>
        <w:t xml:space="preserve"> (public health </w:t>
      </w:r>
      <w:proofErr w:type="spellStart"/>
      <w:r w:rsidRPr="00944F9A">
        <w:rPr>
          <w:rFonts w:ascii="Arial" w:hAnsi="Arial" w:cs="Arial"/>
          <w:lang w:val="it-IT"/>
        </w:rPr>
        <w:t>threa</w:t>
      </w:r>
      <w:r w:rsidRPr="00944F9A">
        <w:rPr>
          <w:rFonts w:ascii="Arial" w:hAnsi="Arial" w:cs="Arial"/>
          <w:lang w:val="it-IT"/>
        </w:rPr>
        <w:t>ts</w:t>
      </w:r>
      <w:proofErr w:type="spellEnd"/>
      <w:r w:rsidRPr="00944F9A">
        <w:rPr>
          <w:rFonts w:ascii="Arial" w:hAnsi="Arial" w:cs="Arial"/>
          <w:lang w:val="it-IT"/>
        </w:rPr>
        <w:t>)</w:t>
      </w:r>
      <w:r w:rsidRPr="00944F9A">
        <w:rPr>
          <w:rFonts w:ascii="Arial" w:hAnsi="Arial" w:cs="Arial"/>
          <w:lang w:val="it-IT"/>
        </w:rPr>
        <w:br/>
        <w:t>→ Ebola e influenza aviaria (minacce sanitarie)</w:t>
      </w:r>
    </w:p>
    <w:p w14:paraId="50E0CD99" w14:textId="77777777" w:rsidR="00091D8D" w:rsidRPr="00944F9A" w:rsidRDefault="00AE2EE3">
      <w:pPr>
        <w:rPr>
          <w:rFonts w:ascii="Arial" w:hAnsi="Arial" w:cs="Arial"/>
          <w:lang w:val="it-IT"/>
        </w:rPr>
      </w:pPr>
      <w:proofErr w:type="spellStart"/>
      <w:r w:rsidRPr="00944F9A">
        <w:rPr>
          <w:rFonts w:ascii="Arial" w:hAnsi="Arial" w:cs="Arial"/>
          <w:lang w:val="it-IT"/>
        </w:rPr>
        <w:t>Congressman</w:t>
      </w:r>
      <w:proofErr w:type="spellEnd"/>
      <w:r w:rsidRPr="00944F9A">
        <w:rPr>
          <w:rFonts w:ascii="Arial" w:hAnsi="Arial" w:cs="Arial"/>
          <w:lang w:val="it-IT"/>
        </w:rPr>
        <w:t xml:space="preserve"> John Lewis (</w:t>
      </w:r>
      <w:proofErr w:type="spellStart"/>
      <w:r w:rsidRPr="00944F9A">
        <w:rPr>
          <w:rFonts w:ascii="Arial" w:hAnsi="Arial" w:cs="Arial"/>
          <w:lang w:val="it-IT"/>
        </w:rPr>
        <w:t>civil</w:t>
      </w:r>
      <w:proofErr w:type="spellEnd"/>
      <w:r w:rsidRPr="00944F9A">
        <w:rPr>
          <w:rFonts w:ascii="Arial" w:hAnsi="Arial" w:cs="Arial"/>
          <w:lang w:val="it-IT"/>
        </w:rPr>
        <w:t xml:space="preserve"> rights leader)</w:t>
      </w:r>
      <w:r w:rsidRPr="00944F9A">
        <w:rPr>
          <w:rFonts w:ascii="Arial" w:hAnsi="Arial" w:cs="Arial"/>
          <w:lang w:val="it-IT"/>
        </w:rPr>
        <w:br/>
        <w:t xml:space="preserve">→ </w:t>
      </w:r>
      <w:proofErr w:type="spellStart"/>
      <w:r w:rsidRPr="00944F9A">
        <w:rPr>
          <w:rFonts w:ascii="Arial" w:hAnsi="Arial" w:cs="Arial"/>
          <w:lang w:val="it-IT"/>
        </w:rPr>
        <w:t>Congressman</w:t>
      </w:r>
      <w:proofErr w:type="spellEnd"/>
      <w:r w:rsidRPr="00944F9A">
        <w:rPr>
          <w:rFonts w:ascii="Arial" w:hAnsi="Arial" w:cs="Arial"/>
          <w:lang w:val="it-IT"/>
        </w:rPr>
        <w:t xml:space="preserve"> John Lewis (leader dei diritti civili)</w:t>
      </w:r>
    </w:p>
    <w:p w14:paraId="5B3C3E06" w14:textId="77777777" w:rsidR="00091D8D" w:rsidRPr="00944F9A" w:rsidRDefault="00AE2EE3">
      <w:pPr>
        <w:rPr>
          <w:rFonts w:ascii="Arial" w:hAnsi="Arial" w:cs="Arial"/>
        </w:rPr>
      </w:pPr>
      <w:r w:rsidRPr="00944F9A">
        <w:rPr>
          <w:rFonts w:ascii="Arial" w:hAnsi="Arial" w:cs="Arial"/>
        </w:rPr>
        <w:t>“Good trouble” (civil rights activism concept)</w:t>
      </w:r>
      <w:r w:rsidRPr="00944F9A">
        <w:rPr>
          <w:rFonts w:ascii="Arial" w:hAnsi="Arial" w:cs="Arial"/>
        </w:rPr>
        <w:br/>
        <w:t>→ “Good trouble” (concetto di attivismo per i diritti civ</w:t>
      </w:r>
      <w:r w:rsidRPr="00944F9A">
        <w:rPr>
          <w:rFonts w:ascii="Arial" w:hAnsi="Arial" w:cs="Arial"/>
        </w:rPr>
        <w:t>ili)</w:t>
      </w:r>
      <w:r w:rsidRPr="00944F9A">
        <w:rPr>
          <w:rFonts w:ascii="Arial" w:hAnsi="Arial" w:cs="Arial"/>
        </w:rPr>
        <w:br/>
      </w:r>
      <w:bookmarkEnd w:id="0"/>
    </w:p>
    <w:sectPr w:rsidR="00091D8D" w:rsidRPr="00944F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D8D"/>
    <w:rsid w:val="0015074B"/>
    <w:rsid w:val="00267FC3"/>
    <w:rsid w:val="0029639D"/>
    <w:rsid w:val="00326F90"/>
    <w:rsid w:val="00944F9A"/>
    <w:rsid w:val="00AA1D8D"/>
    <w:rsid w:val="00AE2EE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28C0F"/>
  <w14:defaultImageDpi w14:val="300"/>
  <w15:docId w15:val="{464B979F-E704-4303-9513-F9D6F5DC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39DB8-B53F-443A-9A04-90EDF2946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8AF0C-2E14-46EC-B2EE-02FFF6AE5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7F52B-C97D-4DFA-9A80-0C68296ABCC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b36cd2a-e416-480d-8cb2-6a1b4c5e9bac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1e98898-a0dd-49e6-bbb3-d9325b830a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400918-6C6D-47DC-9E12-6AFD352C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cp:lastPrinted>2026-04-01T11:19:00Z</cp:lastPrinted>
  <dcterms:created xsi:type="dcterms:W3CDTF">2026-04-01T11:19:00Z</dcterms:created>
  <dcterms:modified xsi:type="dcterms:W3CDTF">2026-04-02T16:21:00Z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