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41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2410"/>
        <w:gridCol w:w="5103"/>
      </w:tblGrid>
      <w:tr w:rsidR="00D129FA" w:rsidRPr="00D129FA" w14:paraId="7EA7D898" w14:textId="77777777" w:rsidTr="00D129FA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552FB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bookmarkStart w:id="0" w:name="_GoBack"/>
            <w:bookmarkEnd w:id="0"/>
            <w:r w:rsidRPr="00D129FA">
              <w:rPr>
                <w:rFonts w:ascii="Calibri" w:eastAsia="Times New Roman" w:hAnsi="Calibri" w:cs="Calibri"/>
                <w:b/>
                <w:bCs/>
                <w:lang w:eastAsia="it-IT"/>
              </w:rPr>
              <w:t>Italiano (dal testo)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13401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English </w:t>
            </w:r>
            <w:proofErr w:type="spellStart"/>
            <w:r w:rsidRPr="00D129FA">
              <w:rPr>
                <w:rFonts w:ascii="Calibri" w:eastAsia="Times New Roman" w:hAnsi="Calibri" w:cs="Calibri"/>
                <w:b/>
                <w:bCs/>
                <w:lang w:eastAsia="it-IT"/>
              </w:rPr>
              <w:t>Equivalent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8F75D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b/>
                <w:bCs/>
                <w:lang w:eastAsia="it-IT"/>
              </w:rPr>
              <w:t>Explanation</w:t>
            </w:r>
            <w:proofErr w:type="spellEnd"/>
            <w:r w:rsidRPr="00D129FA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 (in English)</w:t>
            </w:r>
          </w:p>
        </w:tc>
      </w:tr>
      <w:tr w:rsidR="00D129FA" w:rsidRPr="00D129FA" w14:paraId="6C0DC777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2D413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ripercussioni sull'economia mondiale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BE0E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repercussions on the world economy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5EE1E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Indirect, often widespread negative effects that spread through global economic activity.</w:t>
            </w:r>
          </w:p>
        </w:tc>
      </w:tr>
      <w:tr w:rsidR="00D129FA" w:rsidRPr="00D129FA" w14:paraId="745865AA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AA0B0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assetto multilaterale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4F91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multilateral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framework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838A2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system of agreements, rules, and institutions involving many countries (e.g., UN, WTO, IMF).</w:t>
            </w:r>
          </w:p>
        </w:tc>
      </w:tr>
      <w:tr w:rsidR="00D129FA" w:rsidRPr="00D129FA" w14:paraId="667680D9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41329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integrazione economica e finanziaria internazionale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3F23ED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international economic and financial integration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51F6D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The progressive removal of barriers between countries to create a single market for goods, services, capital, and labor.</w:t>
            </w:r>
          </w:p>
        </w:tc>
      </w:tr>
      <w:tr w:rsidR="00D129FA" w:rsidRPr="00D129FA" w14:paraId="5E4A468B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39E54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blocchi contrapposti di Paesi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1D32C7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opposing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blocs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of countries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31C47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Groups of nations with conflicting economic or political alliances (e.g., East vs. West).</w:t>
            </w:r>
          </w:p>
        </w:tc>
      </w:tr>
      <w:tr w:rsidR="00D129FA" w:rsidRPr="00D129FA" w14:paraId="41967C90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81295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sviluppo sostenibile e bilanciato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1D0A6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sustainable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and balanced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development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25435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Economic growth that respects the environment, social equity, and avoids excessive imbalances between sectors or regions.</w:t>
            </w:r>
          </w:p>
        </w:tc>
      </w:tr>
      <w:tr w:rsidR="00D129FA" w:rsidRPr="00D129FA" w14:paraId="3BED9315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356D1D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cooperazione internazionale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A7D258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international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cooperation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3D478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Coordinated action among governments and transnational institutions to address common challenges.</w:t>
            </w:r>
          </w:p>
        </w:tc>
      </w:tr>
      <w:tr w:rsidR="00D129FA" w:rsidRPr="00D129FA" w14:paraId="55DDB30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30575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inflazione di fondo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93356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core inflation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740B2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Price increase excluding volatile energy and food items; measures underlying inflationary trends.</w:t>
            </w:r>
          </w:p>
        </w:tc>
      </w:tr>
      <w:tr w:rsidR="00D129FA" w:rsidRPr="00D129FA" w14:paraId="01CA0228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2B2E0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strozzature nell'offerta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9090E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supply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bottlenecks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133AF7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Physical or logistical limits preventing supply from meeting demand.</w:t>
            </w:r>
          </w:p>
        </w:tc>
      </w:tr>
      <w:tr w:rsidR="00D129FA" w:rsidRPr="00D129FA" w14:paraId="3017BEB4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165A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materie prime e prodotti intermedi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65056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raw materials and intermediate products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8CC2B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Basic inputs (e.g., oil, wheat) and semi-finished goods used to produce final products.</w:t>
            </w:r>
          </w:p>
        </w:tc>
      </w:tr>
      <w:tr w:rsidR="00D129FA" w:rsidRPr="00D129FA" w14:paraId="54907962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FBC467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regionalizzazione delle catene di fornitura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AA620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regionalization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of supply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chains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80AD98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The trend of producing components closer to the final market (nearshoring) rather than in a single distant country.</w:t>
            </w:r>
          </w:p>
        </w:tc>
      </w:tr>
      <w:tr w:rsidR="00D129FA" w:rsidRPr="00D129FA" w14:paraId="411C6BA0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8D844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diversificazione delle catene di fornitura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18BCA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diversification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of supply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chains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09841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Using multiple suppliers in different countries to reduce the risk of disruption.</w:t>
            </w:r>
          </w:p>
        </w:tc>
      </w:tr>
      <w:tr w:rsidR="00D129FA" w:rsidRPr="00D129FA" w14:paraId="68D71BAD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599EBB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protezionismo generalizzato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B625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generalized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protectionism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67BD54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Large-scale policies protecting the domestic economy through tariffs, quotas, or subsidies.</w:t>
            </w:r>
          </w:p>
        </w:tc>
      </w:tr>
      <w:tr w:rsidR="00D129FA" w:rsidRPr="00D129FA" w14:paraId="717DB36E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4DA5B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lastRenderedPageBreak/>
              <w:t>barriere agli scambi commerciali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DB76F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barriers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to trade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6E88A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Obstacles (tariffs, technical standards, restrictions) that limit free trade.</w:t>
            </w:r>
          </w:p>
        </w:tc>
      </w:tr>
      <w:tr w:rsidR="00D129FA" w:rsidRPr="00D129FA" w14:paraId="0DCADB61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5967E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investimenti diretti esteri (IDE)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F36314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foreign direct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investment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(FDI)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2CDA9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Investment in a company or productive activity in a foreign country with managerial control.</w:t>
            </w:r>
          </w:p>
        </w:tc>
      </w:tr>
      <w:tr w:rsidR="00D129FA" w:rsidRPr="00D129FA" w14:paraId="6D64057C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EC9C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catene globali del valore (CGV)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9F5784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global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value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chains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(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GVCs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>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ED51B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The fragmentation of production across multiple countries, where each stage adds value before the final product.</w:t>
            </w:r>
          </w:p>
        </w:tc>
      </w:tr>
      <w:tr w:rsidR="00D129FA" w:rsidRPr="00D129FA" w14:paraId="01DDBE5C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334E8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disuguaglianza (economica)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7401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inequality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(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economic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>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41B58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Unequal distribution of income or wealth among individuals or groups.</w:t>
            </w:r>
          </w:p>
        </w:tc>
      </w:tr>
      <w:tr w:rsidR="00D129FA" w:rsidRPr="00D129FA" w14:paraId="26E828A4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DC796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politiche pubbliche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2973A7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public policies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46B05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Government interventions (fiscal, regulatory, social) to achieve economic or social goals.</w:t>
            </w:r>
          </w:p>
        </w:tc>
      </w:tr>
      <w:tr w:rsidR="00D129FA" w:rsidRPr="00D129FA" w14:paraId="71475750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BDB0B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politiche protezionistiche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BF091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protectionist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policies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CBA35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Measures favoring domestic producers over foreign ones (e.g., tariffs, export subsidies).</w:t>
            </w:r>
          </w:p>
        </w:tc>
      </w:tr>
      <w:tr w:rsidR="00D129FA" w:rsidRPr="00D129FA" w14:paraId="73BFF923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ED962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multilateralismo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A6BE1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multilateralism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D6993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Cooperation among many countries through shared rules and institutions.</w:t>
            </w:r>
          </w:p>
        </w:tc>
      </w:tr>
      <w:tr w:rsidR="00D129FA" w:rsidRPr="00D129FA" w14:paraId="345B3763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5BC2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Next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Generation EU (NGEU)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D041E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Next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Generation EU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7CAF3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temporary European recovery fund established after the pandemic, based on common debt and grants/loans.</w:t>
            </w:r>
          </w:p>
        </w:tc>
      </w:tr>
      <w:tr w:rsidR="00D129FA" w:rsidRPr="00D129FA" w14:paraId="624AD294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68996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indice generale dei prezzi al consumo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D29084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general consumer price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index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(CPI)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EC7FB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measure of the average price change of a basket of goods and services representative of household consumption.</w:t>
            </w:r>
          </w:p>
        </w:tc>
      </w:tr>
      <w:tr w:rsidR="00D129FA" w:rsidRPr="00D129FA" w14:paraId="000CCBE4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7D754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normalizzazione monetaria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08BB6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monetary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normalization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0AF2A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The return of monetary policy from extraordinary conditions (zero rates, QE) to more traditional settings.</w:t>
            </w:r>
          </w:p>
        </w:tc>
      </w:tr>
      <w:tr w:rsidR="00D129FA" w:rsidRPr="00D129FA" w14:paraId="1BE4A1B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F692AB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tassi di interesse privi di rischio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655D5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risk-free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interest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rates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BBF64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The theoretical interest rate on an asset with no default risk (e.g., short-term German government bonds).</w:t>
            </w:r>
          </w:p>
        </w:tc>
      </w:tr>
      <w:tr w:rsidR="00D129FA" w:rsidRPr="00D129FA" w14:paraId="7D292794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1DD19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lastRenderedPageBreak/>
              <w:t>aspettative di inflazione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FE3FFB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inflation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expectations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E96DE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What households and firms expect future inflation to be; influences wages and prices.</w:t>
            </w:r>
          </w:p>
        </w:tc>
      </w:tr>
      <w:tr w:rsidR="00D129FA" w:rsidRPr="00D129FA" w14:paraId="2EFCCAB3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E0469D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credibilità della banca centrale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1B39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central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bank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credibility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53E81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Market confidence that the central bank will maintain price stability over the long term.</w:t>
            </w:r>
          </w:p>
        </w:tc>
      </w:tr>
      <w:tr w:rsidR="00D129FA" w:rsidRPr="00D129FA" w14:paraId="528302D7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8FBF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restrizione monetaria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E7CCE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monetary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tightening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ACE2B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Increasing interest rates or reducing liquidity to slow down inflation.</w:t>
            </w:r>
          </w:p>
        </w:tc>
      </w:tr>
      <w:tr w:rsidR="00D129FA" w:rsidRPr="00D129FA" w14:paraId="7D86AEFE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10C2F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radicamento dell’inflazione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13E41B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inflation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entrenchment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22B50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situation where high inflation becomes self-sustaining (e.g., wages → prices → wages).</w:t>
            </w:r>
          </w:p>
        </w:tc>
      </w:tr>
      <w:tr w:rsidR="00D129FA" w:rsidRPr="00D129FA" w14:paraId="172DF161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438FD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avanzi primari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B1F58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primary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surpluses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2E6037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positive government budget balance before paying interest on public debt.</w:t>
            </w:r>
          </w:p>
        </w:tc>
      </w:tr>
      <w:tr w:rsidR="00D129FA" w:rsidRPr="00D129FA" w14:paraId="64C8C58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91D01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unione di bilancio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E89828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fiscal union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223144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Deep integration of fiscal policies, including common debt and transfers between countries.</w:t>
            </w:r>
          </w:p>
        </w:tc>
      </w:tr>
      <w:tr w:rsidR="00D129FA" w:rsidRPr="00D129FA" w14:paraId="3F1B4B9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4FE03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unione bancaria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59224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banking union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83D8A7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Transfer of banking competences to the European level (single supervision, resolution, deposit guarantee).</w:t>
            </w:r>
          </w:p>
        </w:tc>
      </w:tr>
      <w:tr w:rsidR="00D129FA" w:rsidRPr="00D129FA" w14:paraId="33732B5D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30DB2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meccanismo europeo di stabilità (MES)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53DFC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European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Stability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Mechanism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(ESM)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BBA34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permanent euro-area fund that provides loans to countries in financial difficulty.</w:t>
            </w:r>
          </w:p>
        </w:tc>
      </w:tr>
      <w:tr w:rsidR="00D129FA" w:rsidRPr="00D129FA" w14:paraId="55B2B8F4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53697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fondo di risoluzione unico (SRF)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1325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Single Resolution Fund (SRF)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F65F4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fund financed by banks to manage the orderly failure of a bank.</w:t>
            </w:r>
          </w:p>
        </w:tc>
      </w:tr>
      <w:tr w:rsidR="00D129FA" w:rsidRPr="00D129FA" w14:paraId="7BBD90A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6E5A6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schema unico di garanzia dei depositi (EDIS)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8E3119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European Deposit Insurance Scheme (EDIS)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FE819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proposed system to insure bank deposits up to a certain limit across the EU.</w:t>
            </w:r>
          </w:p>
        </w:tc>
      </w:tr>
      <w:tr w:rsidR="00D129FA" w:rsidRPr="00D129FA" w14:paraId="5314E4B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6470D4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intermediari sistemici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49342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systemic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intermediaries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63A74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Financial institutions whose failure could trigger a collapse of the entire financial system.</w:t>
            </w:r>
          </w:p>
        </w:tc>
      </w:tr>
      <w:tr w:rsidR="00D129FA" w:rsidRPr="00D129FA" w14:paraId="17F974A6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9855B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requisiti di liquidità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1C4D2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liquidity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requirements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C7BF0E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Rules obliging banks to hold easily sellable assets to meet sudden cash outflows.</w:t>
            </w:r>
          </w:p>
        </w:tc>
      </w:tr>
      <w:tr w:rsidR="00D129FA" w:rsidRPr="00D129FA" w14:paraId="0E2EBD7A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FCC1B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lastRenderedPageBreak/>
              <w:t>intermediazione non bancaria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A1942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non-bank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financial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intermediation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BC845D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Credit activities carried out by funds, insurers, investment companies (not banks).</w:t>
            </w:r>
          </w:p>
        </w:tc>
      </w:tr>
      <w:tr w:rsidR="00D129FA" w:rsidRPr="00D129FA" w14:paraId="7986CF95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27B50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riserve di passività (strumenti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bail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>-in)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59BBB8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liability reserves (bail-</w:t>
            </w:r>
            <w:proofErr w:type="spellStart"/>
            <w:r w:rsidRPr="00D129FA">
              <w:rPr>
                <w:rFonts w:ascii="Calibri" w:eastAsia="Times New Roman" w:hAnsi="Calibri" w:cs="Calibri"/>
                <w:lang w:val="en-US" w:eastAsia="it-IT"/>
              </w:rPr>
              <w:t>inable</w:t>
            </w:r>
            <w:proofErr w:type="spellEnd"/>
            <w:r w:rsidRPr="00D129FA">
              <w:rPr>
                <w:rFonts w:ascii="Calibri" w:eastAsia="Times New Roman" w:hAnsi="Calibri" w:cs="Calibri"/>
                <w:lang w:val="en-US" w:eastAsia="it-IT"/>
              </w:rPr>
              <w:t xml:space="preserve"> instruments)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834F5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Debt instruments that can be written down or converted into equity to rescue a failing bank.</w:t>
            </w:r>
          </w:p>
        </w:tc>
      </w:tr>
      <w:tr w:rsidR="00D129FA" w:rsidRPr="00D129FA" w14:paraId="65553A74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67C5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accumulazione di capitale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C0C9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capital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accumulation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2AC1A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Increase in the stock of capital goods (machinery, equipment, infrastructure).</w:t>
            </w:r>
          </w:p>
        </w:tc>
      </w:tr>
      <w:tr w:rsidR="00D129FA" w:rsidRPr="00D129FA" w14:paraId="4BCC36A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B052D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produttività del lavoro (output per ora lavorata)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673F7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labor productivity (output per hour worked)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F9F8D7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measure of efficiency: real GDP divided by total hours worked.</w:t>
            </w:r>
          </w:p>
        </w:tc>
      </w:tr>
      <w:tr w:rsidR="00D129FA" w:rsidRPr="00D129FA" w14:paraId="783E4032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5AA4A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capitale umano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6C572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human capital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58C9B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The skills, knowledge, and health of the workforce that contribute to production.</w:t>
            </w:r>
          </w:p>
        </w:tc>
      </w:tr>
      <w:tr w:rsidR="00D129FA" w:rsidRPr="00D129FA" w14:paraId="26FE0611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31C78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retribuzioni annuali particolarmente basse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BF9E1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very low annual wages (low-wage)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21C13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Labor income below 60% of the national median (relative working poverty threshold).</w:t>
            </w:r>
          </w:p>
        </w:tc>
      </w:tr>
      <w:tr w:rsidR="00D129FA" w:rsidRPr="00D129FA" w14:paraId="4853D5C3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3B7EA8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forme contrattuali atipiche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76F3FB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atypical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employment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contracts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7AD54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Contracts different from permanent open-ended ones (e.g., fixed-term, involuntary part-time, intermittent).</w:t>
            </w:r>
          </w:p>
        </w:tc>
      </w:tr>
      <w:tr w:rsidR="00D129FA" w:rsidRPr="00D129FA" w14:paraId="21734D8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3C67B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precarietà lavorativa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62C09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job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precariousness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82A7FD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Employment instability, low social protection, and uncertainty about future income.</w:t>
            </w:r>
          </w:p>
        </w:tc>
      </w:tr>
      <w:tr w:rsidR="00D129FA" w:rsidRPr="00D129FA" w14:paraId="20CC48FC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7326B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salario minimo (definito con equilibrio)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1040F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minimum wage (defined with balance)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259B8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legally set minimum hourly wage, designed to avoid social dumping without destroying jobs.</w:t>
            </w:r>
          </w:p>
        </w:tc>
      </w:tr>
      <w:tr w:rsidR="00D129FA" w:rsidRPr="00D129FA" w14:paraId="7513C2BC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18B533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invecchiamento demografico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EC549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demographic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aging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754638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Increase in the average age of the population, with a declining share of working-age people.</w:t>
            </w:r>
          </w:p>
        </w:tc>
      </w:tr>
      <w:tr w:rsidR="00D129FA" w:rsidRPr="00D129FA" w14:paraId="5E6E6E07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2291D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tasso di partecipazione (al lavoro)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40F1F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labor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force participation rate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8E7D6B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The percentage of the working-age population that is employed or actively seeking work.</w:t>
            </w:r>
          </w:p>
        </w:tc>
      </w:tr>
      <w:tr w:rsidR="00D129FA" w:rsidRPr="00D129FA" w14:paraId="59A3F77C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7FDBA2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evasione fiscale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19AE9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tax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evasion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4ACCE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Illegal concealment of income or tax base to avoid paying due taxes.</w:t>
            </w:r>
          </w:p>
        </w:tc>
      </w:tr>
      <w:tr w:rsidR="00D129FA" w:rsidRPr="00D129FA" w14:paraId="1ED2D538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5A3F0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lastRenderedPageBreak/>
              <w:t>lavoro sommerso (economia sommersa)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3056A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undeclared</w:t>
            </w:r>
            <w:proofErr w:type="spellEnd"/>
            <w:r w:rsidRPr="00D129FA">
              <w:rPr>
                <w:rFonts w:ascii="Calibri" w:eastAsia="Times New Roman" w:hAnsi="Calibri" w:cs="Calibri"/>
                <w:lang w:eastAsia="it-IT"/>
              </w:rPr>
              <w:t xml:space="preserve"> work (shadow economy)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79AC4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Legal economic activities not reported to tax or social security authorities.</w:t>
            </w:r>
          </w:p>
        </w:tc>
      </w:tr>
      <w:tr w:rsidR="00D129FA" w:rsidRPr="00D129FA" w14:paraId="4CE96CA0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4A8C6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sistema tributario complesso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F82035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complex tax system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F86938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 tax structure with many levies, rates, exemptions, and compliance requirements increasing administrative costs.</w:t>
            </w:r>
          </w:p>
        </w:tc>
      </w:tr>
      <w:tr w:rsidR="00D129FA" w:rsidRPr="00D129FA" w14:paraId="7A50318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F90374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debito pubblico elevato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63E00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high public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debt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855D11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Accumulated central government liabilities relative to GDP; exceeds the Maastricht threshold (60%).</w:t>
            </w:r>
          </w:p>
        </w:tc>
      </w:tr>
      <w:tr w:rsidR="00D129FA" w:rsidRPr="00D129FA" w14:paraId="6294C761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8A39BA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consolidamento fiscale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57B4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fiscal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consolidation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E7EDA6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Policies to reduce the government deficit or public debt (spending cuts, tax increases).</w:t>
            </w:r>
          </w:p>
        </w:tc>
      </w:tr>
      <w:tr w:rsidR="00D129FA" w:rsidRPr="00D129FA" w14:paraId="5B44896F" w14:textId="77777777" w:rsidTr="00D129FA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B1B86C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>ripresa dell’accumulazione di capitale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FCB517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eastAsia="it-IT"/>
              </w:rPr>
            </w:pPr>
            <w:r w:rsidRPr="00D129FA">
              <w:rPr>
                <w:rFonts w:ascii="Calibri" w:eastAsia="Times New Roman" w:hAnsi="Calibri" w:cs="Calibri"/>
                <w:lang w:eastAsia="it-IT"/>
              </w:rPr>
              <w:t xml:space="preserve">recovery of capital </w:t>
            </w:r>
            <w:proofErr w:type="spellStart"/>
            <w:r w:rsidRPr="00D129FA">
              <w:rPr>
                <w:rFonts w:ascii="Calibri" w:eastAsia="Times New Roman" w:hAnsi="Calibri" w:cs="Calibri"/>
                <w:lang w:eastAsia="it-IT"/>
              </w:rPr>
              <w:t>accumulation</w:t>
            </w:r>
            <w:proofErr w:type="spellEnd"/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BC137D" w14:textId="77777777" w:rsidR="00D129FA" w:rsidRPr="00D129FA" w:rsidRDefault="00D129FA" w:rsidP="00D129FA">
            <w:pPr>
              <w:spacing w:after="0" w:line="375" w:lineRule="atLeast"/>
              <w:rPr>
                <w:rFonts w:ascii="Calibri" w:eastAsia="Times New Roman" w:hAnsi="Calibri" w:cs="Calibri"/>
                <w:lang w:val="en-US" w:eastAsia="it-IT"/>
              </w:rPr>
            </w:pPr>
            <w:r w:rsidRPr="00D129FA">
              <w:rPr>
                <w:rFonts w:ascii="Calibri" w:eastAsia="Times New Roman" w:hAnsi="Calibri" w:cs="Calibri"/>
                <w:lang w:val="en-US" w:eastAsia="it-IT"/>
              </w:rPr>
              <w:t>An increase in gross fixed investment after a period of decline or stagnation.</w:t>
            </w:r>
          </w:p>
        </w:tc>
      </w:tr>
    </w:tbl>
    <w:p w14:paraId="6F595E28" w14:textId="77777777" w:rsidR="007E3FD4" w:rsidRDefault="00D129FA"/>
    <w:p w14:paraId="527E27E1" w14:textId="77777777" w:rsidR="00D129FA" w:rsidRDefault="00D129FA"/>
    <w:p w14:paraId="4CCCCC9D" w14:textId="77777777" w:rsidR="00D129FA" w:rsidRPr="00D129FA" w:rsidRDefault="00D129FA" w:rsidP="00D129FA">
      <w:pPr>
        <w:rPr>
          <w:lang w:val="en-US" w:eastAsia="it-IT"/>
        </w:rPr>
      </w:pPr>
      <w:r w:rsidRPr="00D129FA">
        <w:rPr>
          <w:lang w:val="en-US" w:eastAsia="it-IT"/>
        </w:rPr>
        <w:t>Table: Challenging Economic Terms for Consecutive Interpretation (Italian → English)</w:t>
      </w:r>
    </w:p>
    <w:p w14:paraId="67D26FC2" w14:textId="77777777" w:rsidR="00D129FA" w:rsidRPr="00D129FA" w:rsidRDefault="00D129FA">
      <w:pPr>
        <w:rPr>
          <w:lang w:val="en-US"/>
        </w:rPr>
      </w:pPr>
    </w:p>
    <w:sectPr w:rsidR="00D129FA" w:rsidRPr="00D129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FA"/>
    <w:rsid w:val="00036100"/>
    <w:rsid w:val="00A14FCC"/>
    <w:rsid w:val="00D1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3833"/>
  <w15:chartTrackingRefBased/>
  <w15:docId w15:val="{1E27CD59-9928-4552-8249-7F27288B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6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83AEE90B-581C-4AB9-8165-4E52E5AF5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2B49C-0F9A-43D5-8FE9-361EA6EDF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0AD30-E51A-4BA4-8091-405E4B465FF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b36cd2a-e416-480d-8cb2-6a1b4c5e9bac"/>
    <ds:schemaRef ds:uri="e1e98898-a0dd-49e6-bbb3-d9325b830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2026-04-09T13:44:00Z</dcterms:created>
  <dcterms:modified xsi:type="dcterms:W3CDTF">2026-04-09T13:46:00Z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