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B5EE1" w14:textId="3DA89669" w:rsidR="008A6FD9" w:rsidRDefault="008A6FD9" w:rsidP="009B37BA">
      <w:pPr>
        <w:jc w:val="center"/>
        <w:rPr>
          <w:b/>
          <w:bCs/>
        </w:rPr>
      </w:pPr>
      <w:r w:rsidRPr="008A6FD9">
        <w:rPr>
          <w:b/>
          <w:bCs/>
          <w:highlight w:val="yellow"/>
        </w:rPr>
        <w:t>Indicazioni Sulla Stesura</w:t>
      </w:r>
      <w:r w:rsidR="009B37BA">
        <w:rPr>
          <w:b/>
          <w:bCs/>
          <w:highlight w:val="yellow"/>
        </w:rPr>
        <w:t xml:space="preserve"> delle</w:t>
      </w:r>
      <w:r w:rsidRPr="008A6FD9">
        <w:rPr>
          <w:b/>
          <w:bCs/>
          <w:highlight w:val="yellow"/>
        </w:rPr>
        <w:t xml:space="preserve"> Relazioni di Laboratorio</w:t>
      </w:r>
    </w:p>
    <w:p w14:paraId="1E1D05D9" w14:textId="77777777" w:rsidR="009B37BA" w:rsidRPr="008A6FD9" w:rsidRDefault="009B37BA" w:rsidP="009B37BA">
      <w:pPr>
        <w:jc w:val="center"/>
        <w:rPr>
          <w:b/>
          <w:bCs/>
        </w:rPr>
      </w:pPr>
    </w:p>
    <w:p w14:paraId="7391987F" w14:textId="11E6954F" w:rsidR="008A6FD9" w:rsidRPr="00B2614C" w:rsidRDefault="00B2614C" w:rsidP="008A6FD9">
      <w:pPr>
        <w:jc w:val="both"/>
        <w:rPr>
          <w:b/>
          <w:bCs/>
        </w:rPr>
      </w:pPr>
      <w:r w:rsidRPr="00E66359">
        <w:rPr>
          <w:b/>
          <w:bCs/>
          <w:highlight w:val="green"/>
        </w:rPr>
        <w:t>1. Reazione Organocatalitica:</w:t>
      </w:r>
    </w:p>
    <w:p w14:paraId="66BB7230" w14:textId="3493B102" w:rsidR="008A6FD9" w:rsidRPr="009B37BA" w:rsidRDefault="008A6FD9" w:rsidP="008A6FD9">
      <w:pPr>
        <w:jc w:val="both"/>
      </w:pPr>
      <w:r w:rsidRPr="008A6FD9">
        <w:t xml:space="preserve">Scrivere una relazione di laboratorio in formato scientifico rappresenta un passaggio fondamentale nella formazione di un chimico magistrale, poiché richiede la transizione da una semplice esposizione di dati a una narrazione critica e rigorosa della scoperta scientifica. Per aderire agli standard del </w:t>
      </w:r>
      <w:r w:rsidRPr="008A6FD9">
        <w:rPr>
          <w:b/>
          <w:bCs/>
        </w:rPr>
        <w:t>Journal of the American Chemical Society (JACS)</w:t>
      </w:r>
      <w:r w:rsidRPr="008A6FD9">
        <w:t xml:space="preserve">, </w:t>
      </w:r>
      <w:r w:rsidR="009B37BA">
        <w:t xml:space="preserve">in questo caso, </w:t>
      </w:r>
      <w:r w:rsidRPr="008A6FD9">
        <w:t xml:space="preserve">la relazione deve essere strutturata seguendo il template ufficiale della rivista, mantenendo un equilibrio tra concisione nel testo principale e completezza analitica nelle </w:t>
      </w:r>
      <w:proofErr w:type="spellStart"/>
      <w:r w:rsidRPr="008A6FD9">
        <w:rPr>
          <w:b/>
          <w:bCs/>
        </w:rPr>
        <w:t>Supporting</w:t>
      </w:r>
      <w:proofErr w:type="spellEnd"/>
      <w:r w:rsidRPr="008A6FD9">
        <w:rPr>
          <w:b/>
          <w:bCs/>
        </w:rPr>
        <w:t xml:space="preserve"> Information</w:t>
      </w:r>
      <w:r w:rsidRPr="008A6FD9">
        <w:t>. La qualità della comunicazione scientifica risiede non solo nella correttezza dei dati, ma anche nella capacità di guidare il lettore attraverso il processo logico che ha portato dall'ipotesi iniziale alla caratterizzazione finale dei prodotti.</w:t>
      </w:r>
      <w:r>
        <w:t xml:space="preserve"> </w:t>
      </w:r>
      <w:r w:rsidRPr="009B37BA">
        <w:rPr>
          <w:lang w:val="en-US"/>
        </w:rPr>
        <w:t xml:space="preserve">Link: </w:t>
      </w:r>
      <w:hyperlink r:id="rId4" w:history="1">
        <w:r w:rsidRPr="009B37BA">
          <w:rPr>
            <w:rStyle w:val="Hyperlink"/>
            <w:lang w:val="en-US"/>
          </w:rPr>
          <w:t>https://pubs.acs.org/page/jacsat/submission/authors.html</w:t>
        </w:r>
      </w:hyperlink>
      <w:r w:rsidR="009B37BA" w:rsidRPr="009B37BA">
        <w:rPr>
          <w:lang w:val="en-US"/>
        </w:rPr>
        <w:t>.</w:t>
      </w:r>
      <w:r w:rsidR="009B37BA">
        <w:rPr>
          <w:lang w:val="en-US"/>
        </w:rPr>
        <w:t xml:space="preserve"> </w:t>
      </w:r>
      <w:r w:rsidR="009B37BA" w:rsidRPr="009B37BA">
        <w:t>La relazione può essere scritta in lingua Italiano o i</w:t>
      </w:r>
      <w:r w:rsidR="009B37BA">
        <w:t>nglese.</w:t>
      </w:r>
    </w:p>
    <w:p w14:paraId="7D45A107" w14:textId="77777777" w:rsidR="008A6FD9" w:rsidRPr="009B37BA" w:rsidRDefault="008A6FD9" w:rsidP="008A6FD9">
      <w:pPr>
        <w:jc w:val="both"/>
      </w:pPr>
    </w:p>
    <w:p w14:paraId="40188D2E" w14:textId="77777777" w:rsidR="008A6FD9" w:rsidRPr="008A6FD9" w:rsidRDefault="008A6FD9" w:rsidP="008A6FD9">
      <w:pPr>
        <w:jc w:val="both"/>
        <w:rPr>
          <w:b/>
          <w:bCs/>
        </w:rPr>
      </w:pPr>
      <w:r w:rsidRPr="008A6FD9">
        <w:rPr>
          <w:b/>
          <w:bCs/>
        </w:rPr>
        <w:t>Struttura e Contenuto dell'Articolo Principale</w:t>
      </w:r>
    </w:p>
    <w:p w14:paraId="6B9E8647" w14:textId="41CBE362" w:rsidR="00967C00" w:rsidRPr="008A6FD9" w:rsidRDefault="008A6FD9" w:rsidP="008A6FD9">
      <w:pPr>
        <w:jc w:val="both"/>
      </w:pPr>
      <w:r w:rsidRPr="008A6FD9">
        <w:t xml:space="preserve">L'elaborato deve aprirsi con un </w:t>
      </w:r>
      <w:r w:rsidRPr="008A6FD9">
        <w:rPr>
          <w:b/>
          <w:bCs/>
        </w:rPr>
        <w:t>Abstract</w:t>
      </w:r>
      <w:r w:rsidRPr="008A6FD9">
        <w:t xml:space="preserve"> che riassuma sinteticamente l'obiettivo dello studio, i risultati chiave dell'ottimizzazione e l'efficacia del sistema catalitico. Segue l'</w:t>
      </w:r>
      <w:proofErr w:type="spellStart"/>
      <w:r w:rsidRPr="008A6FD9">
        <w:rPr>
          <w:b/>
          <w:bCs/>
        </w:rPr>
        <w:t>Introduction</w:t>
      </w:r>
      <w:proofErr w:type="spellEnd"/>
      <w:r w:rsidRPr="008A6FD9">
        <w:t xml:space="preserve">, dove è essenziale inquadrare lo stato dell'arte della reazione catalitica oggetto di studio, evidenziandone l'importanza sintetica e le limitazioni dei metodi precedenti che il vostro lavoro mira a superare. Nella sezione </w:t>
      </w:r>
      <w:proofErr w:type="spellStart"/>
      <w:r w:rsidRPr="008A6FD9">
        <w:rPr>
          <w:b/>
          <w:bCs/>
        </w:rPr>
        <w:t>Results</w:t>
      </w:r>
      <w:proofErr w:type="spellEnd"/>
      <w:r w:rsidRPr="008A6FD9">
        <w:rPr>
          <w:b/>
          <w:bCs/>
        </w:rPr>
        <w:t xml:space="preserve"> and </w:t>
      </w:r>
      <w:proofErr w:type="spellStart"/>
      <w:r w:rsidRPr="008A6FD9">
        <w:rPr>
          <w:b/>
          <w:bCs/>
        </w:rPr>
        <w:t>Discussion</w:t>
      </w:r>
      <w:proofErr w:type="spellEnd"/>
      <w:r w:rsidRPr="008A6FD9">
        <w:t xml:space="preserve">, cuore del manoscritto, dovrete presentare il percorso di ottimizzazione in modo fluido: non limitatevi a elencare i tentativi, ma discutete razionalmente l'effetto delle variabili (temperatura, solvente, carico del catalizzatore) sulla resa e sulla selettività. Una volta stabilite le condizioni ottimali, la discussione deve spostarsi sullo </w:t>
      </w:r>
      <w:r w:rsidRPr="008A6FD9">
        <w:rPr>
          <w:b/>
          <w:bCs/>
        </w:rPr>
        <w:t>Scope della reazione</w:t>
      </w:r>
      <w:r w:rsidRPr="008A6FD9">
        <w:t>, illustrando come il sistema si comporta con diversi substrati e giustificando eventuali variazioni nell'efficienza basandosi su effetti elettronici o sterici. Le conclusioni dovranno poi raccordare i dati ottenuti con le prospettive future della metodologia sviluppata.</w:t>
      </w:r>
    </w:p>
    <w:p w14:paraId="0454FFBF" w14:textId="77777777" w:rsidR="008A6FD9" w:rsidRPr="008A6FD9" w:rsidRDefault="008A6FD9" w:rsidP="008A6FD9">
      <w:pPr>
        <w:jc w:val="both"/>
        <w:rPr>
          <w:b/>
          <w:bCs/>
        </w:rPr>
      </w:pPr>
      <w:r w:rsidRPr="008A6FD9">
        <w:rPr>
          <w:b/>
          <w:bCs/>
        </w:rPr>
        <w:t xml:space="preserve">Redazione delle </w:t>
      </w:r>
      <w:proofErr w:type="spellStart"/>
      <w:r w:rsidRPr="008A6FD9">
        <w:rPr>
          <w:b/>
          <w:bCs/>
        </w:rPr>
        <w:t>Supporting</w:t>
      </w:r>
      <w:proofErr w:type="spellEnd"/>
      <w:r w:rsidRPr="008A6FD9">
        <w:rPr>
          <w:b/>
          <w:bCs/>
        </w:rPr>
        <w:t xml:space="preserve"> Information (SI)</w:t>
      </w:r>
    </w:p>
    <w:p w14:paraId="4BE3EEAB" w14:textId="77777777" w:rsidR="008A6FD9" w:rsidRDefault="008A6FD9" w:rsidP="008A6FD9">
      <w:pPr>
        <w:jc w:val="both"/>
      </w:pPr>
      <w:r w:rsidRPr="008A6FD9">
        <w:t xml:space="preserve">Le </w:t>
      </w:r>
      <w:proofErr w:type="spellStart"/>
      <w:r w:rsidRPr="008A6FD9">
        <w:rPr>
          <w:b/>
          <w:bCs/>
        </w:rPr>
        <w:t>Supporting</w:t>
      </w:r>
      <w:proofErr w:type="spellEnd"/>
      <w:r w:rsidRPr="008A6FD9">
        <w:rPr>
          <w:b/>
          <w:bCs/>
        </w:rPr>
        <w:t xml:space="preserve"> Information</w:t>
      </w:r>
      <w:r w:rsidRPr="008A6FD9">
        <w:t xml:space="preserve"> costituiscono il documento tecnico dove risiede la riproducibilità della ricerca. Qui devono essere riportati con estrema precisione i protocolli sperimentali generali e specifici per ogni prodotto sintetizzato. Ogni nuova molecola deve essere accompagnata dalla sua caratterizzazione completa: punti di fusione (se solidi), tempi di ritenzione o valori di </w:t>
      </w:r>
      <w:proofErr w:type="spellStart"/>
      <w:r w:rsidRPr="008A6FD9">
        <w:t>Rf</w:t>
      </w:r>
      <w:proofErr w:type="spellEnd"/>
      <w:r w:rsidRPr="008A6FD9">
        <w:t xml:space="preserve">​, e soprattutto l'analisi spettroscopica. È fondamentale includere le scansioni originali degli spettri 1H e 13C </w:t>
      </w:r>
      <w:r w:rsidRPr="008A6FD9">
        <w:rPr>
          <w:b/>
          <w:bCs/>
        </w:rPr>
        <w:t>NMR</w:t>
      </w:r>
      <w:r w:rsidRPr="008A6FD9">
        <w:t xml:space="preserve">, chiaramente etichettate e integrate, oltre a eventuali dati </w:t>
      </w:r>
      <w:r w:rsidRPr="008A6FD9">
        <w:rPr>
          <w:b/>
          <w:bCs/>
        </w:rPr>
        <w:t>HRMS</w:t>
      </w:r>
      <w:r w:rsidRPr="008A6FD9">
        <w:t xml:space="preserve"> o spettri </w:t>
      </w:r>
      <w:r w:rsidRPr="008A6FD9">
        <w:rPr>
          <w:b/>
          <w:bCs/>
        </w:rPr>
        <w:t>IR</w:t>
      </w:r>
      <w:r w:rsidRPr="008A6FD9">
        <w:t xml:space="preserve">. La presentazione di questi dati deve seguire pedissequamente le norme editoriali dell'American Chemical Society (ACS), prestando particolare attenzione alla formattazione delle costanti di accoppiamento (J) e dei </w:t>
      </w:r>
      <w:proofErr w:type="spellStart"/>
      <w:r w:rsidRPr="008A6FD9">
        <w:t>chemical</w:t>
      </w:r>
      <w:proofErr w:type="spellEnd"/>
      <w:r w:rsidRPr="008A6FD9">
        <w:t xml:space="preserve"> shift (δ).</w:t>
      </w:r>
    </w:p>
    <w:p w14:paraId="18E6EC4B" w14:textId="77777777" w:rsidR="009B37BA" w:rsidRDefault="009B37BA" w:rsidP="008A6FD9">
      <w:pPr>
        <w:jc w:val="both"/>
      </w:pPr>
    </w:p>
    <w:p w14:paraId="0207A79B" w14:textId="0A6EEDBE" w:rsidR="00B2614C" w:rsidRPr="00B2614C" w:rsidRDefault="00B2614C" w:rsidP="00B2614C">
      <w:pPr>
        <w:jc w:val="both"/>
        <w:rPr>
          <w:b/>
          <w:bCs/>
        </w:rPr>
      </w:pPr>
      <w:r w:rsidRPr="00E66359">
        <w:rPr>
          <w:b/>
          <w:bCs/>
          <w:highlight w:val="green"/>
        </w:rPr>
        <w:t>2. Reazione Foto-Organocatalitica:</w:t>
      </w:r>
    </w:p>
    <w:p w14:paraId="680615D8" w14:textId="3D2221D2" w:rsidR="007C0939" w:rsidRDefault="00B2614C" w:rsidP="007C0939">
      <w:pPr>
        <w:jc w:val="both"/>
      </w:pPr>
      <w:r>
        <w:t>In questo caso la relazione dovrà essere scritta come un report tecnico di stampo industriale.</w:t>
      </w:r>
      <w:r w:rsidR="00C377CB">
        <w:t xml:space="preserve"> </w:t>
      </w:r>
      <w:r w:rsidR="007C0939">
        <w:t>Trattandosi di un'attività su scala di laboratorio ma con l'impostazione di un report R&amp;D (Ricerca e Sviluppo), la brevità e la precisione tecnica sono essenziali. Ecco un template sintetico e professionale.</w:t>
      </w:r>
    </w:p>
    <w:p w14:paraId="4C80EAB1" w14:textId="12D6E6B8" w:rsidR="007C0939" w:rsidRDefault="007C0939" w:rsidP="007C0939">
      <w:pPr>
        <w:jc w:val="both"/>
      </w:pPr>
      <w:r>
        <w:t xml:space="preserve">1. </w:t>
      </w:r>
      <w:r w:rsidRPr="00C377CB">
        <w:rPr>
          <w:b/>
          <w:bCs/>
        </w:rPr>
        <w:t>TITOLO</w:t>
      </w:r>
      <w:r>
        <w:t xml:space="preserve">: </w:t>
      </w:r>
      <w:r w:rsidRPr="007C0939">
        <w:t>Deve essere auto-esplicativo e tecnico. Evitare titoli generici; includere il nome del fotocatalizzatore e la tipologia di reazione studiata.</w:t>
      </w:r>
    </w:p>
    <w:p w14:paraId="242F7589" w14:textId="5EAF0389" w:rsidR="007C0939" w:rsidRDefault="007C0939" w:rsidP="007C0939">
      <w:pPr>
        <w:jc w:val="both"/>
      </w:pPr>
      <w:r>
        <w:t xml:space="preserve">2. </w:t>
      </w:r>
      <w:r w:rsidRPr="00C377CB">
        <w:rPr>
          <w:b/>
          <w:bCs/>
        </w:rPr>
        <w:t>OBIETTIVO</w:t>
      </w:r>
      <w:r>
        <w:t xml:space="preserve">: </w:t>
      </w:r>
      <w:r w:rsidRPr="007C0939">
        <w:t>Definire il perimetro dell'attività in poche righe.</w:t>
      </w:r>
    </w:p>
    <w:p w14:paraId="0D38889F" w14:textId="50DAD21D" w:rsidR="007C0939" w:rsidRDefault="007C0939" w:rsidP="007C0939">
      <w:pPr>
        <w:jc w:val="both"/>
      </w:pPr>
      <w:r>
        <w:lastRenderedPageBreak/>
        <w:t xml:space="preserve">3. </w:t>
      </w:r>
      <w:r w:rsidRPr="00C377CB">
        <w:rPr>
          <w:b/>
          <w:bCs/>
        </w:rPr>
        <w:t>SINTESI DEL CATALIZZATORE</w:t>
      </w:r>
      <w:r>
        <w:t xml:space="preserve"> (PROCESSO 2-STEP):</w:t>
      </w:r>
      <w:r w:rsidRPr="007C0939">
        <w:t xml:space="preserve"> </w:t>
      </w:r>
      <w:r>
        <w:t xml:space="preserve">Descrivere la preparazione del materiale come una "ricetta" tecnica riproducibile. Riportare quantità esatte (mg e </w:t>
      </w:r>
      <w:proofErr w:type="spellStart"/>
      <w:r>
        <w:t>mmol</w:t>
      </w:r>
      <w:proofErr w:type="spellEnd"/>
      <w:r>
        <w:t xml:space="preserve">), solventi e condizioni (T, tempo). Descrivere il metodo di isolamento (es. filtrazione su </w:t>
      </w:r>
      <w:proofErr w:type="spellStart"/>
      <w:r>
        <w:t>buckner</w:t>
      </w:r>
      <w:proofErr w:type="spellEnd"/>
      <w:r>
        <w:t>, evaporazione). Descrivere la trasformazione finale. Indicare la resa massica totale e l'aspetto fisico del prodotto (colore e stato fisico).</w:t>
      </w:r>
    </w:p>
    <w:p w14:paraId="70D92177" w14:textId="3D4FF46E" w:rsidR="007C0939" w:rsidRDefault="007C0939" w:rsidP="007C0939">
      <w:pPr>
        <w:jc w:val="both"/>
      </w:pPr>
      <w:r>
        <w:t xml:space="preserve">4. </w:t>
      </w:r>
      <w:r w:rsidRPr="00C377CB">
        <w:rPr>
          <w:b/>
          <w:bCs/>
        </w:rPr>
        <w:t>CONFIGURAZIONE FOTOCATALITICA</w:t>
      </w:r>
      <w:r>
        <w:t xml:space="preserve"> (SETUP):</w:t>
      </w:r>
      <w:r w:rsidRPr="007C0939">
        <w:t xml:space="preserve"> Documentare l'hardware sperimentale</w:t>
      </w:r>
      <w:r>
        <w:t xml:space="preserve"> (anche con foto) utilizzato per fare reazioni fotocatalitiche, descrivere tutte le sue parti.</w:t>
      </w:r>
    </w:p>
    <w:p w14:paraId="7B6521CF" w14:textId="2540FCFE" w:rsidR="007C0939" w:rsidRDefault="007C0939" w:rsidP="007C0939">
      <w:pPr>
        <w:jc w:val="both"/>
      </w:pPr>
      <w:r>
        <w:t xml:space="preserve">5. </w:t>
      </w:r>
      <w:r w:rsidRPr="00C377CB">
        <w:rPr>
          <w:b/>
          <w:bCs/>
        </w:rPr>
        <w:t xml:space="preserve">RISULTATI E </w:t>
      </w:r>
      <w:r w:rsidR="00C377CB">
        <w:rPr>
          <w:b/>
          <w:bCs/>
        </w:rPr>
        <w:t xml:space="preserve">DATI DI </w:t>
      </w:r>
      <w:r w:rsidRPr="00C377CB">
        <w:rPr>
          <w:b/>
          <w:bCs/>
        </w:rPr>
        <w:t>CARATTERIZZAZIONE</w:t>
      </w:r>
      <w:r>
        <w:t>:</w:t>
      </w:r>
      <w:r w:rsidRPr="007C0939">
        <w:t xml:space="preserve"> Presentare i dati ottenuti dall'applicazione del catalizzatore.</w:t>
      </w:r>
    </w:p>
    <w:p w14:paraId="7DEB2D72" w14:textId="421DED52" w:rsidR="00B2614C" w:rsidRDefault="007C0939" w:rsidP="007C0939">
      <w:pPr>
        <w:jc w:val="both"/>
      </w:pPr>
      <w:r>
        <w:t xml:space="preserve">6. </w:t>
      </w:r>
      <w:r w:rsidRPr="00C377CB">
        <w:rPr>
          <w:b/>
          <w:bCs/>
        </w:rPr>
        <w:t>CONCLUSIONI</w:t>
      </w:r>
      <w:r>
        <w:t xml:space="preserve">: </w:t>
      </w:r>
      <w:r w:rsidRPr="007C0939">
        <w:t>Valutazione finale sull'efficacia del processo</w:t>
      </w:r>
      <w:r w:rsidR="00993EA5">
        <w:t xml:space="preserve"> e sulle problematiche riscontrate.</w:t>
      </w:r>
    </w:p>
    <w:sectPr w:rsidR="00B26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C46"/>
    <w:rsid w:val="00020C46"/>
    <w:rsid w:val="004E5BE6"/>
    <w:rsid w:val="007C0939"/>
    <w:rsid w:val="008A6FD9"/>
    <w:rsid w:val="00967C00"/>
    <w:rsid w:val="00993EA5"/>
    <w:rsid w:val="009B37BA"/>
    <w:rsid w:val="00A07EAC"/>
    <w:rsid w:val="00B2614C"/>
    <w:rsid w:val="00B70EFE"/>
    <w:rsid w:val="00BF2985"/>
    <w:rsid w:val="00C377CB"/>
    <w:rsid w:val="00E663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43D1E"/>
  <w15:chartTrackingRefBased/>
  <w15:docId w15:val="{DB4EFB70-B1FE-40D3-B7A4-D4102AF7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0C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0C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0C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0C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0C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0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0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0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0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C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0C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0C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0C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0C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0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0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0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0C46"/>
    <w:rPr>
      <w:rFonts w:eastAsiaTheme="majorEastAsia" w:cstheme="majorBidi"/>
      <w:color w:val="272727" w:themeColor="text1" w:themeTint="D8"/>
    </w:rPr>
  </w:style>
  <w:style w:type="paragraph" w:styleId="Title">
    <w:name w:val="Title"/>
    <w:basedOn w:val="Normal"/>
    <w:next w:val="Normal"/>
    <w:link w:val="TitleChar"/>
    <w:uiPriority w:val="10"/>
    <w:qFormat/>
    <w:rsid w:val="00020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0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0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0C46"/>
    <w:pPr>
      <w:spacing w:before="160"/>
      <w:jc w:val="center"/>
    </w:pPr>
    <w:rPr>
      <w:i/>
      <w:iCs/>
      <w:color w:val="404040" w:themeColor="text1" w:themeTint="BF"/>
    </w:rPr>
  </w:style>
  <w:style w:type="character" w:customStyle="1" w:styleId="QuoteChar">
    <w:name w:val="Quote Char"/>
    <w:basedOn w:val="DefaultParagraphFont"/>
    <w:link w:val="Quote"/>
    <w:uiPriority w:val="29"/>
    <w:rsid w:val="00020C46"/>
    <w:rPr>
      <w:i/>
      <w:iCs/>
      <w:color w:val="404040" w:themeColor="text1" w:themeTint="BF"/>
    </w:rPr>
  </w:style>
  <w:style w:type="paragraph" w:styleId="ListParagraph">
    <w:name w:val="List Paragraph"/>
    <w:basedOn w:val="Normal"/>
    <w:uiPriority w:val="34"/>
    <w:qFormat/>
    <w:rsid w:val="00020C46"/>
    <w:pPr>
      <w:ind w:left="720"/>
      <w:contextualSpacing/>
    </w:pPr>
  </w:style>
  <w:style w:type="character" w:styleId="IntenseEmphasis">
    <w:name w:val="Intense Emphasis"/>
    <w:basedOn w:val="DefaultParagraphFont"/>
    <w:uiPriority w:val="21"/>
    <w:qFormat/>
    <w:rsid w:val="00020C46"/>
    <w:rPr>
      <w:i/>
      <w:iCs/>
      <w:color w:val="2F5496" w:themeColor="accent1" w:themeShade="BF"/>
    </w:rPr>
  </w:style>
  <w:style w:type="paragraph" w:styleId="IntenseQuote">
    <w:name w:val="Intense Quote"/>
    <w:basedOn w:val="Normal"/>
    <w:next w:val="Normal"/>
    <w:link w:val="IntenseQuoteChar"/>
    <w:uiPriority w:val="30"/>
    <w:qFormat/>
    <w:rsid w:val="00020C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0C46"/>
    <w:rPr>
      <w:i/>
      <w:iCs/>
      <w:color w:val="2F5496" w:themeColor="accent1" w:themeShade="BF"/>
    </w:rPr>
  </w:style>
  <w:style w:type="character" w:styleId="IntenseReference">
    <w:name w:val="Intense Reference"/>
    <w:basedOn w:val="DefaultParagraphFont"/>
    <w:uiPriority w:val="32"/>
    <w:qFormat/>
    <w:rsid w:val="00020C46"/>
    <w:rPr>
      <w:b/>
      <w:bCs/>
      <w:smallCaps/>
      <w:color w:val="2F5496" w:themeColor="accent1" w:themeShade="BF"/>
      <w:spacing w:val="5"/>
    </w:rPr>
  </w:style>
  <w:style w:type="character" w:styleId="Hyperlink">
    <w:name w:val="Hyperlink"/>
    <w:basedOn w:val="DefaultParagraphFont"/>
    <w:uiPriority w:val="99"/>
    <w:unhideWhenUsed/>
    <w:rsid w:val="008A6FD9"/>
    <w:rPr>
      <w:color w:val="0563C1" w:themeColor="hyperlink"/>
      <w:u w:val="single"/>
    </w:rPr>
  </w:style>
  <w:style w:type="character" w:styleId="UnresolvedMention">
    <w:name w:val="Unresolved Mention"/>
    <w:basedOn w:val="DefaultParagraphFont"/>
    <w:uiPriority w:val="99"/>
    <w:semiHidden/>
    <w:unhideWhenUsed/>
    <w:rsid w:val="008A6FD9"/>
    <w:rPr>
      <w:color w:val="605E5C"/>
      <w:shd w:val="clear" w:color="auto" w:fill="E1DFDD"/>
    </w:rPr>
  </w:style>
  <w:style w:type="paragraph" w:styleId="NormalWeb">
    <w:name w:val="Normal (Web)"/>
    <w:basedOn w:val="Normal"/>
    <w:uiPriority w:val="99"/>
    <w:semiHidden/>
    <w:unhideWhenUsed/>
    <w:rsid w:val="00B2614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ubs.acs.org/page/jacsat/submission/authors.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FILIPPINI GIACOMO</dc:creator>
  <cp:keywords/>
  <dc:description/>
  <cp:lastModifiedBy>FILIPPINI GIACOMO</cp:lastModifiedBy>
  <cp:revision>8</cp:revision>
  <dcterms:created xsi:type="dcterms:W3CDTF">2026-04-13T10:15:00Z</dcterms:created>
  <dcterms:modified xsi:type="dcterms:W3CDTF">2026-04-13T12:39:00Z</dcterms:modified>
</cp:coreProperties>
</file>