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3C98" w14:textId="7D0A4F5D" w:rsidR="006F13DA" w:rsidRPr="006F13DA" w:rsidRDefault="006F13DA" w:rsidP="006F13DA">
      <w:pPr>
        <w:widowControl/>
        <w:spacing w:line="264" w:lineRule="auto"/>
      </w:pPr>
      <w:r w:rsidRPr="006F13DA">
        <w:rPr>
          <w:i/>
          <w:iCs/>
          <w:sz w:val="24"/>
          <w:szCs w:val="24"/>
          <w:u w:val="single"/>
          <w:lang w:val="fr-FR"/>
        </w:rPr>
        <w:t>Objectif linguistique</w:t>
      </w:r>
      <w:r w:rsidRPr="006F13DA">
        <w:rPr>
          <w:i/>
          <w:iCs/>
          <w:sz w:val="24"/>
          <w:szCs w:val="24"/>
          <w:lang w:val="fr-FR"/>
        </w:rPr>
        <w:t xml:space="preserve"> : </w:t>
      </w:r>
      <w:r>
        <w:rPr>
          <w:i/>
          <w:iCs/>
          <w:sz w:val="24"/>
          <w:szCs w:val="24"/>
          <w:lang w:val="fr-FR"/>
        </w:rPr>
        <w:t>l’expression de l’hypothèse</w:t>
      </w:r>
    </w:p>
    <w:p w14:paraId="2BBBF1DF" w14:textId="62A14CE8" w:rsidR="005F34B0" w:rsidRDefault="00BF7AFD">
      <w:pPr>
        <w:pStyle w:val="Paragrafoelenco"/>
        <w:spacing w:after="0"/>
        <w:ind w:left="0"/>
        <w:jc w:val="center"/>
      </w:pPr>
      <w:r>
        <w:rPr>
          <w:b/>
          <w:bCs/>
          <w:sz w:val="40"/>
          <w:szCs w:val="40"/>
          <w:u w:val="single"/>
          <w:lang w:val="fr-FR"/>
        </w:rPr>
        <w:t>Les robots.</w:t>
      </w:r>
    </w:p>
    <w:p w14:paraId="643AC4D0" w14:textId="032C2C78" w:rsidR="005F34B0" w:rsidRDefault="00000000">
      <w:pPr>
        <w:pStyle w:val="Paragrafoelenco"/>
        <w:numPr>
          <w:ilvl w:val="0"/>
          <w:numId w:val="1"/>
        </w:numPr>
        <w:spacing w:after="0"/>
      </w:pPr>
      <w:r>
        <w:rPr>
          <w:b/>
          <w:bCs/>
          <w:sz w:val="26"/>
          <w:szCs w:val="26"/>
          <w:u w:val="single"/>
          <w:lang w:val="fr-FR"/>
        </w:rPr>
        <w:t xml:space="preserve">Compréhension </w:t>
      </w:r>
      <w:r w:rsidR="00E03FBC">
        <w:rPr>
          <w:b/>
          <w:bCs/>
          <w:sz w:val="26"/>
          <w:szCs w:val="26"/>
          <w:u w:val="single"/>
          <w:lang w:val="fr-FR"/>
        </w:rPr>
        <w:t>orale</w:t>
      </w:r>
      <w:r w:rsidR="00E03FBC">
        <w:rPr>
          <w:sz w:val="26"/>
          <w:szCs w:val="26"/>
          <w:lang w:val="fr-FR"/>
        </w:rPr>
        <w:t xml:space="preserve"> :</w:t>
      </w:r>
      <w:r>
        <w:rPr>
          <w:sz w:val="24"/>
          <w:szCs w:val="24"/>
          <w:lang w:val="fr-FR"/>
        </w:rPr>
        <w:t xml:space="preserve"> Les robots de sortie face au coronavirus</w:t>
      </w:r>
      <w:r>
        <w:rPr>
          <w:rStyle w:val="Richiamoallanotaapidipagina"/>
          <w:sz w:val="24"/>
          <w:szCs w:val="24"/>
          <w:lang w:val="fr-FR"/>
        </w:rPr>
        <w:footnoteReference w:id="1"/>
      </w:r>
    </w:p>
    <w:p w14:paraId="3D9D405F" w14:textId="77777777" w:rsidR="005F34B0" w:rsidRDefault="00000000">
      <w:pPr>
        <w:pStyle w:val="Paragrafoelenco"/>
        <w:numPr>
          <w:ilvl w:val="0"/>
          <w:numId w:val="1"/>
        </w:numPr>
        <w:spacing w:after="0"/>
      </w:pPr>
      <w:r>
        <w:rPr>
          <w:b/>
          <w:bCs/>
          <w:sz w:val="26"/>
          <w:szCs w:val="26"/>
          <w:u w:val="single"/>
          <w:lang w:val="fr-FR"/>
        </w:rPr>
        <w:t>Compréhension écrite</w:t>
      </w:r>
      <w:r>
        <w:rPr>
          <w:rStyle w:val="Richiamoallanotaapidipagina"/>
          <w:sz w:val="28"/>
          <w:szCs w:val="28"/>
          <w:lang w:val="fr-FR"/>
        </w:rPr>
        <w:footnoteReference w:id="2"/>
      </w:r>
    </w:p>
    <w:tbl>
      <w:tblPr>
        <w:tblStyle w:val="Grigliatabella"/>
        <w:tblW w:w="11060" w:type="dxa"/>
        <w:tblInd w:w="-137" w:type="dxa"/>
        <w:tblLayout w:type="fixed"/>
        <w:tblLook w:val="04A0" w:firstRow="1" w:lastRow="0" w:firstColumn="1" w:lastColumn="0" w:noHBand="0" w:noVBand="1"/>
      </w:tblPr>
      <w:tblGrid>
        <w:gridCol w:w="11060"/>
      </w:tblGrid>
      <w:tr w:rsidR="005F34B0" w14:paraId="13C8A4AB" w14:textId="77777777">
        <w:tc>
          <w:tcPr>
            <w:tcW w:w="11060" w:type="dxa"/>
          </w:tcPr>
          <w:p w14:paraId="54BB4A10" w14:textId="77777777" w:rsidR="005F34B0" w:rsidRDefault="00000000">
            <w:pPr>
              <w:spacing w:after="0" w:line="240" w:lineRule="auto"/>
              <w:rPr>
                <w:sz w:val="26"/>
                <w:szCs w:val="26"/>
              </w:rPr>
            </w:pPr>
            <w:r>
              <w:rPr>
                <w:b/>
                <w:bCs/>
                <w:sz w:val="26"/>
                <w:szCs w:val="26"/>
                <w:u w:val="single"/>
              </w:rPr>
              <w:t>Les robots, danger ou opportunité ?</w:t>
            </w:r>
          </w:p>
          <w:p w14:paraId="30152194" w14:textId="77777777" w:rsidR="005F34B0" w:rsidRDefault="005F34B0">
            <w:pPr>
              <w:spacing w:after="0" w:line="240" w:lineRule="auto"/>
              <w:rPr>
                <w:sz w:val="8"/>
                <w:szCs w:val="8"/>
              </w:rPr>
            </w:pPr>
          </w:p>
          <w:p w14:paraId="35B5F578" w14:textId="77777777" w:rsidR="005F34B0" w:rsidRDefault="00000000">
            <w:pPr>
              <w:spacing w:after="0" w:line="240" w:lineRule="auto"/>
              <w:ind w:firstLine="283"/>
              <w:jc w:val="both"/>
              <w:rPr>
                <w:sz w:val="23"/>
                <w:szCs w:val="23"/>
              </w:rPr>
            </w:pPr>
            <w:r>
              <w:rPr>
                <w:b/>
                <w:bCs/>
                <w:sz w:val="23"/>
                <w:szCs w:val="23"/>
              </w:rPr>
              <w:t>Avec l'arrivée des premiers robots sur le marché, une polémique enfle depuis quelques mois. Allons-nous développer une intelligence artificielle qui prendrait le pas sur l'humanité d'ici le milieu du siècle ?</w:t>
            </w:r>
          </w:p>
          <w:p w14:paraId="2096DA1B" w14:textId="77777777" w:rsidR="005F34B0" w:rsidRDefault="005F34B0">
            <w:pPr>
              <w:spacing w:after="0" w:line="240" w:lineRule="auto"/>
              <w:ind w:firstLine="283"/>
              <w:jc w:val="both"/>
              <w:rPr>
                <w:sz w:val="8"/>
                <w:szCs w:val="8"/>
              </w:rPr>
            </w:pPr>
          </w:p>
          <w:p w14:paraId="563A0BA8" w14:textId="77777777" w:rsidR="005F34B0" w:rsidRDefault="00000000">
            <w:pPr>
              <w:spacing w:after="0" w:line="240" w:lineRule="auto"/>
              <w:ind w:firstLine="283"/>
              <w:jc w:val="both"/>
              <w:rPr>
                <w:sz w:val="23"/>
                <w:szCs w:val="23"/>
              </w:rPr>
            </w:pPr>
            <w:r>
              <w:rPr>
                <w:b/>
                <w:bCs/>
                <w:sz w:val="23"/>
                <w:szCs w:val="23"/>
              </w:rPr>
              <w:t>Quelle place pour les robots dans la société ?</w:t>
            </w:r>
          </w:p>
          <w:p w14:paraId="1DE94167" w14:textId="309F30C4" w:rsidR="005F34B0" w:rsidRPr="00115F10" w:rsidRDefault="00000000" w:rsidP="00115F10">
            <w:pPr>
              <w:spacing w:after="0" w:line="240" w:lineRule="auto"/>
              <w:ind w:firstLine="283"/>
              <w:jc w:val="both"/>
              <w:rPr>
                <w:sz w:val="23"/>
                <w:szCs w:val="23"/>
              </w:rPr>
            </w:pPr>
            <w:r>
              <w:rPr>
                <w:sz w:val="23"/>
                <w:szCs w:val="23"/>
              </w:rPr>
              <w:t xml:space="preserve">Pour Jean-Claude Heudin, Directeur de l’Institut de l’Internet du Multimédia, le débat de la place de la robotique dans la société est un vrai débat. Il semble nécessaire de redéfinir les tâches qui peuvent être réalisées par des robots et celles qui doivent rester humaines. Il faut remettre l’homme au centre des stratégies de robotisation. « Il ne faut pas utiliser le robot pour remplacer l’homme, mais </w:t>
            </w:r>
            <w:r w:rsidR="006F13DA">
              <w:rPr>
                <w:sz w:val="23"/>
                <w:szCs w:val="23"/>
              </w:rPr>
              <w:t>l’utiliser pour</w:t>
            </w:r>
            <w:r>
              <w:rPr>
                <w:sz w:val="23"/>
                <w:szCs w:val="23"/>
              </w:rPr>
              <w:t xml:space="preserve"> aider l’homme, améliorer ses conditions de travail », défend-il. La stratégie à construire devrait être de s’assurer que la robotisation crée plus d’emplois qu’elle n’en détruira. </w:t>
            </w:r>
          </w:p>
          <w:p w14:paraId="187ECC2F" w14:textId="18F65509" w:rsidR="005F34B0" w:rsidRDefault="00000000">
            <w:pPr>
              <w:spacing w:after="0" w:line="240" w:lineRule="auto"/>
              <w:ind w:firstLine="283"/>
              <w:jc w:val="both"/>
              <w:rPr>
                <w:sz w:val="23"/>
                <w:szCs w:val="23"/>
              </w:rPr>
            </w:pPr>
            <w:r>
              <w:rPr>
                <w:sz w:val="23"/>
                <w:szCs w:val="23"/>
              </w:rPr>
              <w:t>Dans la Silicon Valle</w:t>
            </w:r>
            <w:r w:rsidR="00E03FBC">
              <w:rPr>
                <w:sz w:val="23"/>
                <w:szCs w:val="23"/>
              </w:rPr>
              <w:t>y</w:t>
            </w:r>
            <w:r>
              <w:rPr>
                <w:sz w:val="23"/>
                <w:szCs w:val="23"/>
              </w:rPr>
              <w:t>, de grandes entreprises telles que Google et Facebook investissent énormément dans des projets liés à l’intelligence artificielle (IA). Google a notamment embauché Ray Kurzweil, un grand entrepreneur connu pour ses visions très positivistes et optimistes de l’IA. « Il défend une vision extrêmement positiviste et assez utopique de l’IA qui irait jusqu’à nous libérer de la chair et nous promet une immortalité », nous prévient Jean-Claude Heudin</w:t>
            </w:r>
            <w:r>
              <w:rPr>
                <w:i/>
                <w:iCs/>
                <w:sz w:val="23"/>
                <w:szCs w:val="23"/>
              </w:rPr>
              <w:t>.</w:t>
            </w:r>
          </w:p>
          <w:p w14:paraId="536BF0A7" w14:textId="77777777" w:rsidR="005F34B0" w:rsidRDefault="00000000">
            <w:pPr>
              <w:spacing w:after="0" w:line="240" w:lineRule="auto"/>
              <w:ind w:firstLine="283"/>
              <w:jc w:val="both"/>
              <w:rPr>
                <w:sz w:val="23"/>
                <w:szCs w:val="23"/>
              </w:rPr>
            </w:pPr>
            <w:r>
              <w:rPr>
                <w:sz w:val="23"/>
                <w:szCs w:val="23"/>
              </w:rPr>
              <w:t xml:space="preserve">En réaction à cette vision optimiste, des personnalités telles que Stephen Hawking, puis Elon Musk et Bill Gates se sont récemment fait l’écho d’une contre-utopie, beaucoup plus pessimiste. L’IA toute puissante pourrait supplanter l’Homme, </w:t>
            </w:r>
            <w:proofErr w:type="gramStart"/>
            <w:r>
              <w:rPr>
                <w:sz w:val="23"/>
                <w:szCs w:val="23"/>
              </w:rPr>
              <w:t>voire même</w:t>
            </w:r>
            <w:proofErr w:type="gramEnd"/>
            <w:r>
              <w:rPr>
                <w:sz w:val="23"/>
                <w:szCs w:val="23"/>
              </w:rPr>
              <w:t xml:space="preserve"> faire disparaître l’humanité. Le grand public est particulièrement réceptif à ces craintes, suite aux films de science-fiction tels que </w:t>
            </w:r>
            <w:r>
              <w:rPr>
                <w:i/>
                <w:iCs/>
                <w:sz w:val="23"/>
                <w:szCs w:val="23"/>
              </w:rPr>
              <w:t>Terminator</w:t>
            </w:r>
            <w:r>
              <w:rPr>
                <w:sz w:val="23"/>
                <w:szCs w:val="23"/>
              </w:rPr>
              <w:t xml:space="preserve">, </w:t>
            </w:r>
            <w:r>
              <w:rPr>
                <w:i/>
                <w:iCs/>
                <w:sz w:val="23"/>
                <w:szCs w:val="23"/>
              </w:rPr>
              <w:t>Matrix</w:t>
            </w:r>
            <w:r>
              <w:rPr>
                <w:sz w:val="23"/>
                <w:szCs w:val="23"/>
              </w:rPr>
              <w:t xml:space="preserve"> ou encore </w:t>
            </w:r>
            <w:r>
              <w:rPr>
                <w:i/>
                <w:iCs/>
                <w:sz w:val="23"/>
                <w:szCs w:val="23"/>
              </w:rPr>
              <w:t>Transcendance</w:t>
            </w:r>
            <w:r>
              <w:rPr>
                <w:sz w:val="23"/>
                <w:szCs w:val="23"/>
              </w:rPr>
              <w:t>. [...]</w:t>
            </w:r>
          </w:p>
          <w:p w14:paraId="6EFC1EBE" w14:textId="77777777" w:rsidR="005F34B0" w:rsidRDefault="005F34B0">
            <w:pPr>
              <w:spacing w:after="0" w:line="240" w:lineRule="auto"/>
              <w:ind w:firstLine="283"/>
              <w:jc w:val="both"/>
              <w:rPr>
                <w:sz w:val="8"/>
                <w:szCs w:val="8"/>
              </w:rPr>
            </w:pPr>
          </w:p>
          <w:p w14:paraId="59344453" w14:textId="77777777" w:rsidR="005F34B0" w:rsidRDefault="00000000">
            <w:pPr>
              <w:spacing w:after="0" w:line="240" w:lineRule="auto"/>
              <w:ind w:firstLine="283"/>
              <w:jc w:val="both"/>
              <w:rPr>
                <w:sz w:val="23"/>
                <w:szCs w:val="23"/>
              </w:rPr>
            </w:pPr>
            <w:r>
              <w:rPr>
                <w:sz w:val="23"/>
                <w:szCs w:val="23"/>
              </w:rPr>
              <w:t xml:space="preserve">La première loi de la robotique imaginée par Isaac Asimov dans les années 1950 selon laquelle « un robot ne peut porter atteinte à un être humain, ni, en restant passif, permettre qu’un être humain soit exposé au danger », semble déjà obsolète. </w:t>
            </w:r>
          </w:p>
          <w:p w14:paraId="452E142C" w14:textId="77777777" w:rsidR="005F34B0" w:rsidRDefault="005F34B0">
            <w:pPr>
              <w:spacing w:after="0" w:line="240" w:lineRule="auto"/>
              <w:jc w:val="both"/>
              <w:rPr>
                <w:sz w:val="2"/>
                <w:szCs w:val="2"/>
              </w:rPr>
            </w:pPr>
          </w:p>
        </w:tc>
      </w:tr>
    </w:tbl>
    <w:p w14:paraId="1361EEF1" w14:textId="77777777" w:rsidR="005F34B0" w:rsidRDefault="00000000">
      <w:pPr>
        <w:pStyle w:val="Paragrafoelenco"/>
        <w:spacing w:after="0"/>
        <w:ind w:left="0"/>
      </w:pPr>
      <w:r>
        <w:t>- Si le robot devient partie intégrante de la société, quelle devra être la préoccupation majeure ?</w:t>
      </w:r>
    </w:p>
    <w:p w14:paraId="54CAE249" w14:textId="77777777" w:rsidR="005F34B0" w:rsidRDefault="00000000">
      <w:pPr>
        <w:pStyle w:val="Paragrafoelenco"/>
        <w:spacing w:after="0"/>
        <w:ind w:left="0"/>
      </w:pPr>
      <w:r>
        <w:t xml:space="preserve">- Si l’IA se développait, que se passerait-il ? </w:t>
      </w:r>
      <w:r>
        <w:rPr>
          <w:i/>
          <w:iCs/>
        </w:rPr>
        <w:t>(deux réponses : une pour les optimistes, l’autre pour les pessimistes)</w:t>
      </w:r>
    </w:p>
    <w:p w14:paraId="0657FD77" w14:textId="77777777" w:rsidR="005F34B0" w:rsidRDefault="00000000">
      <w:pPr>
        <w:pStyle w:val="Paragrafoelenco"/>
        <w:spacing w:after="0"/>
        <w:ind w:left="0"/>
      </w:pPr>
      <w:r>
        <w:t>- Si un robot tueur avait été créé en 1950, aurait-il pu être utilisé ?</w:t>
      </w:r>
    </w:p>
    <w:p w14:paraId="78A363C4" w14:textId="77777777" w:rsidR="005F34B0" w:rsidRDefault="005F34B0">
      <w:pPr>
        <w:pStyle w:val="Paragrafoelenco"/>
        <w:spacing w:after="0"/>
        <w:ind w:left="0"/>
      </w:pPr>
    </w:p>
    <w:p w14:paraId="2F37567B" w14:textId="77777777" w:rsidR="005F34B0" w:rsidRDefault="00000000">
      <w:pPr>
        <w:pStyle w:val="Paragrafoelenco"/>
        <w:numPr>
          <w:ilvl w:val="0"/>
          <w:numId w:val="1"/>
        </w:numPr>
        <w:spacing w:after="0"/>
      </w:pPr>
      <w:r>
        <w:rPr>
          <w:b/>
          <w:bCs/>
          <w:sz w:val="28"/>
          <w:szCs w:val="28"/>
          <w:u w:val="single"/>
          <w:lang w:val="fr-FR"/>
        </w:rPr>
        <w:t>Grammaire : expression de l’hypothèse</w:t>
      </w:r>
      <w:r>
        <w:rPr>
          <w:rStyle w:val="Richiamoallanotaapidipagina"/>
          <w:b/>
          <w:bCs/>
          <w:sz w:val="28"/>
          <w:szCs w:val="28"/>
          <w:u w:val="single"/>
          <w:lang w:val="fr-FR"/>
        </w:rPr>
        <w:footnoteReference w:id="3"/>
      </w:r>
    </w:p>
    <w:p w14:paraId="78FD8552" w14:textId="77777777" w:rsidR="005F34B0" w:rsidRDefault="005F34B0">
      <w:pPr>
        <w:pStyle w:val="Paragrafoelenco"/>
        <w:spacing w:after="0"/>
        <w:ind w:left="1080"/>
        <w:rPr>
          <w:b/>
          <w:bCs/>
          <w:sz w:val="8"/>
          <w:szCs w:val="8"/>
          <w:u w:val="single"/>
          <w:lang w:val="fr-FR"/>
        </w:rPr>
      </w:pPr>
    </w:p>
    <w:tbl>
      <w:tblPr>
        <w:tblW w:w="11000" w:type="dxa"/>
        <w:tblInd w:w="29" w:type="dxa"/>
        <w:tblLayout w:type="fixed"/>
        <w:tblLook w:val="04A0" w:firstRow="1" w:lastRow="0" w:firstColumn="1" w:lastColumn="0" w:noHBand="0" w:noVBand="1"/>
      </w:tblPr>
      <w:tblGrid>
        <w:gridCol w:w="11000"/>
      </w:tblGrid>
      <w:tr w:rsidR="005F34B0" w14:paraId="0D6827E7" w14:textId="77777777">
        <w:tc>
          <w:tcPr>
            <w:tcW w:w="11000" w:type="dxa"/>
            <w:tcBorders>
              <w:top w:val="single" w:sz="4" w:space="0" w:color="00000A"/>
              <w:left w:val="single" w:sz="4" w:space="0" w:color="00000A"/>
              <w:bottom w:val="single" w:sz="4" w:space="0" w:color="00000A"/>
              <w:right w:val="single" w:sz="4" w:space="0" w:color="00000A"/>
            </w:tcBorders>
          </w:tcPr>
          <w:p w14:paraId="30F0966C" w14:textId="77777777" w:rsidR="005F34B0" w:rsidRDefault="00000000">
            <w:pPr>
              <w:suppressAutoHyphens w:val="0"/>
              <w:spacing w:after="0" w:line="240" w:lineRule="auto"/>
              <w:ind w:left="720"/>
              <w:jc w:val="both"/>
              <w:textAlignment w:val="auto"/>
            </w:pPr>
            <w:r>
              <w:rPr>
                <w:rFonts w:cstheme="minorHAnsi"/>
                <w:b/>
                <w:sz w:val="28"/>
                <w:szCs w:val="28"/>
                <w:u w:val="single"/>
              </w:rPr>
              <w:t>1. PROPOSITIONS SUBORDONNÉES INTRODUITES PAR SI</w:t>
            </w:r>
          </w:p>
          <w:p w14:paraId="18C77BFD" w14:textId="77777777" w:rsidR="005F34B0" w:rsidRPr="00DB1365" w:rsidRDefault="005F34B0">
            <w:pPr>
              <w:suppressAutoHyphens w:val="0"/>
              <w:spacing w:after="0" w:line="240" w:lineRule="auto"/>
              <w:ind w:left="720"/>
              <w:jc w:val="both"/>
              <w:textAlignment w:val="auto"/>
              <w:rPr>
                <w:rFonts w:cstheme="minorHAnsi"/>
                <w:b/>
                <w:sz w:val="16"/>
                <w:szCs w:val="16"/>
                <w:u w:val="single"/>
              </w:rPr>
            </w:pPr>
          </w:p>
          <w:p w14:paraId="37EC48B7" w14:textId="77777777" w:rsidR="005F34B0" w:rsidRDefault="00000000">
            <w:pPr>
              <w:tabs>
                <w:tab w:val="left" w:pos="110"/>
                <w:tab w:val="left" w:pos="170"/>
              </w:tabs>
              <w:suppressAutoHyphens w:val="0"/>
              <w:spacing w:after="0" w:line="240" w:lineRule="auto"/>
              <w:jc w:val="both"/>
              <w:textAlignment w:val="auto"/>
            </w:pPr>
            <w:r>
              <w:rPr>
                <w:rFonts w:eastAsiaTheme="minorEastAsia" w:cs="Calibri"/>
                <w:b/>
                <w:bCs/>
                <w:color w:val="000000" w:themeColor="text1"/>
                <w:u w:val="single"/>
                <w:lang w:val="fr-FR" w:eastAsia="fr-BE"/>
              </w:rPr>
              <w:t xml:space="preserve">a) Possibilité dans la </w:t>
            </w:r>
            <w:proofErr w:type="gramStart"/>
            <w:r>
              <w:rPr>
                <w:rFonts w:eastAsiaTheme="minorEastAsia" w:cs="Calibri"/>
                <w:b/>
                <w:bCs/>
                <w:color w:val="000000" w:themeColor="text1"/>
                <w:u w:val="single"/>
                <w:lang w:val="fr-FR" w:eastAsia="fr-BE"/>
              </w:rPr>
              <w:t>réalité</w:t>
            </w:r>
            <w:r>
              <w:rPr>
                <w:rFonts w:eastAsiaTheme="minorEastAsia" w:cs="Calibri"/>
                <w:b/>
                <w:bCs/>
                <w:color w:val="000000" w:themeColor="text1"/>
                <w:lang w:val="fr-FR" w:eastAsia="fr-BE"/>
              </w:rPr>
              <w:t>:</w:t>
            </w:r>
            <w:proofErr w:type="gramEnd"/>
            <w:r>
              <w:rPr>
                <w:rFonts w:eastAsiaTheme="minorEastAsia" w:cs="Calibri"/>
                <w:b/>
                <w:bCs/>
                <w:color w:val="000000" w:themeColor="text1"/>
                <w:lang w:val="fr-FR" w:eastAsia="fr-BE"/>
              </w:rPr>
              <w:t xml:space="preserve"> </w:t>
            </w:r>
            <w:r>
              <w:rPr>
                <w:rFonts w:eastAsiaTheme="minorEastAsia" w:cs="Calibri"/>
                <w:color w:val="000000"/>
                <w:lang w:val="fr-FR" w:eastAsia="fr-BE"/>
              </w:rPr>
              <w:t xml:space="preserve">si + présent (ou passé </w:t>
            </w:r>
            <w:proofErr w:type="gramStart"/>
            <w:r>
              <w:rPr>
                <w:rFonts w:eastAsiaTheme="minorEastAsia" w:cs="Calibri"/>
                <w:color w:val="000000"/>
                <w:lang w:val="fr-FR" w:eastAsia="fr-BE"/>
              </w:rPr>
              <w:t>composé</w:t>
            </w:r>
            <w:proofErr w:type="gramEnd"/>
            <w:r>
              <w:rPr>
                <w:rFonts w:eastAsiaTheme="minorEastAsia" w:cs="Calibri"/>
                <w:color w:val="000000"/>
                <w:lang w:val="fr-FR" w:eastAsia="fr-BE"/>
              </w:rPr>
              <w:t>) &gt; présent / futur (proche ou simple) / impératif</w:t>
            </w:r>
          </w:p>
          <w:p w14:paraId="7EAE69F8" w14:textId="77777777" w:rsidR="005F34B0" w:rsidRDefault="005F34B0">
            <w:pPr>
              <w:tabs>
                <w:tab w:val="left" w:pos="110"/>
                <w:tab w:val="left" w:pos="170"/>
              </w:tabs>
              <w:suppressAutoHyphens w:val="0"/>
              <w:spacing w:after="0" w:line="240" w:lineRule="auto"/>
              <w:jc w:val="both"/>
              <w:textAlignment w:val="auto"/>
              <w:rPr>
                <w:sz w:val="12"/>
                <w:szCs w:val="12"/>
              </w:rPr>
            </w:pPr>
          </w:p>
          <w:p w14:paraId="042458F7" w14:textId="77777777" w:rsidR="005F34B0" w:rsidRDefault="00000000">
            <w:pPr>
              <w:tabs>
                <w:tab w:val="left" w:pos="110"/>
                <w:tab w:val="left" w:pos="170"/>
              </w:tabs>
              <w:suppressAutoHyphens w:val="0"/>
              <w:spacing w:after="0" w:line="240" w:lineRule="auto"/>
              <w:jc w:val="both"/>
              <w:textAlignment w:val="auto"/>
            </w:pPr>
            <w:r>
              <w:rPr>
                <w:rFonts w:eastAsiaTheme="minorEastAsia"/>
                <w:b/>
                <w:bCs/>
                <w:color w:val="000000" w:themeColor="text1"/>
                <w:u w:val="single"/>
                <w:lang w:val="fr-FR" w:eastAsia="fr-BE"/>
              </w:rPr>
              <w:t xml:space="preserve">b) Irréalité dans le présent ou faible probabilité dans le </w:t>
            </w:r>
            <w:proofErr w:type="gramStart"/>
            <w:r>
              <w:rPr>
                <w:rFonts w:eastAsiaTheme="minorEastAsia"/>
                <w:b/>
                <w:bCs/>
                <w:color w:val="000000" w:themeColor="text1"/>
                <w:u w:val="single"/>
                <w:lang w:val="fr-FR" w:eastAsia="fr-BE"/>
              </w:rPr>
              <w:t>futur</w:t>
            </w:r>
            <w:r>
              <w:rPr>
                <w:rFonts w:eastAsiaTheme="minorEastAsia"/>
                <w:color w:val="000000" w:themeColor="text1"/>
                <w:lang w:val="fr-FR" w:eastAsia="fr-BE"/>
              </w:rPr>
              <w:t>:</w:t>
            </w:r>
            <w:proofErr w:type="gramEnd"/>
            <w:r>
              <w:rPr>
                <w:rFonts w:eastAsiaTheme="minorEastAsia"/>
                <w:color w:val="000000" w:themeColor="text1"/>
                <w:lang w:val="fr-FR" w:eastAsia="fr-BE"/>
              </w:rPr>
              <w:t xml:space="preserve"> </w:t>
            </w:r>
            <w:r>
              <w:rPr>
                <w:rFonts w:eastAsiaTheme="minorEastAsia"/>
                <w:color w:val="000000"/>
                <w:lang w:val="fr-FR" w:eastAsia="fr-BE"/>
              </w:rPr>
              <w:t>si + indicatif imparfait &gt; conditionnel présent</w:t>
            </w:r>
          </w:p>
          <w:p w14:paraId="0175B79A" w14:textId="77777777" w:rsidR="005F34B0" w:rsidRDefault="00000000">
            <w:pPr>
              <w:spacing w:after="0" w:line="240" w:lineRule="auto"/>
            </w:pPr>
            <w:r>
              <w:rPr>
                <w:rFonts w:eastAsia="Times New Roman" w:cs="Times New Roman"/>
                <w:lang w:eastAsia="fr-BE"/>
              </w:rPr>
              <w:t xml:space="preserve">     Cas particulier : si + imparfait / imparfait exprime une habitude (=chaque fois que)</w:t>
            </w:r>
          </w:p>
          <w:p w14:paraId="296CB89E" w14:textId="77777777" w:rsidR="00BF7AFD" w:rsidRPr="00BF7AFD" w:rsidRDefault="00BF7AFD" w:rsidP="00BF7AFD">
            <w:pPr>
              <w:spacing w:after="0" w:line="240" w:lineRule="auto"/>
            </w:pPr>
            <w:r w:rsidRPr="00BF7AFD">
              <w:rPr>
                <w:rFonts w:eastAsiaTheme="minorEastAsia"/>
                <w:b/>
                <w:bCs/>
                <w:color w:val="000000" w:themeColor="text1"/>
                <w:lang w:val="fr-FR" w:eastAsia="fr-BE"/>
              </w:rPr>
              <w:t xml:space="preserve">Conjonctions formées avec </w:t>
            </w:r>
            <w:r w:rsidRPr="00BF7AFD">
              <w:rPr>
                <w:rFonts w:eastAsiaTheme="minorEastAsia"/>
                <w:b/>
                <w:bCs/>
                <w:i/>
                <w:color w:val="000000" w:themeColor="text1"/>
                <w:lang w:val="fr-FR" w:eastAsia="fr-BE"/>
              </w:rPr>
              <w:t>si</w:t>
            </w:r>
            <w:r w:rsidRPr="00BF7AFD">
              <w:rPr>
                <w:rFonts w:eastAsiaTheme="minorEastAsia"/>
                <w:b/>
                <w:bCs/>
                <w:color w:val="000000" w:themeColor="text1"/>
                <w:lang w:val="fr-FR" w:eastAsia="fr-BE"/>
              </w:rPr>
              <w:t xml:space="preserve"> : </w:t>
            </w:r>
            <w:r w:rsidRPr="00BF7AFD">
              <w:rPr>
                <w:rFonts w:eastAsiaTheme="minorEastAsia"/>
                <w:b/>
                <w:bCs/>
                <w:i/>
                <w:color w:val="000000" w:themeColor="text1"/>
                <w:lang w:val="fr-FR" w:eastAsia="fr-BE"/>
              </w:rPr>
              <w:t>même si, sauf si/excepté si, comme si</w:t>
            </w:r>
          </w:p>
          <w:p w14:paraId="1C114772" w14:textId="77777777" w:rsidR="005F34B0" w:rsidRDefault="005F34B0">
            <w:pPr>
              <w:spacing w:after="0" w:line="240" w:lineRule="auto"/>
              <w:rPr>
                <w:sz w:val="12"/>
                <w:szCs w:val="12"/>
              </w:rPr>
            </w:pPr>
          </w:p>
          <w:p w14:paraId="5DEE923E" w14:textId="77777777" w:rsidR="005F34B0" w:rsidRDefault="00000000">
            <w:pPr>
              <w:spacing w:after="0" w:line="240" w:lineRule="auto"/>
            </w:pPr>
            <w:r>
              <w:rPr>
                <w:rFonts w:eastAsia="Times New Roman" w:cs="Times New Roman"/>
                <w:b/>
                <w:bCs/>
                <w:color w:val="000000" w:themeColor="text1"/>
                <w:u w:val="single"/>
                <w:lang w:val="fr-FR" w:eastAsia="fr-BE"/>
              </w:rPr>
              <w:t xml:space="preserve">c) </w:t>
            </w:r>
            <w:r>
              <w:rPr>
                <w:rFonts w:eastAsiaTheme="minorEastAsia"/>
                <w:b/>
                <w:bCs/>
                <w:color w:val="000000" w:themeColor="text1"/>
                <w:u w:val="single"/>
                <w:lang w:val="fr-FR" w:eastAsia="fr-BE"/>
              </w:rPr>
              <w:t xml:space="preserve">Irréalité du </w:t>
            </w:r>
            <w:proofErr w:type="gramStart"/>
            <w:r>
              <w:rPr>
                <w:rFonts w:eastAsiaTheme="minorEastAsia"/>
                <w:b/>
                <w:bCs/>
                <w:color w:val="000000" w:themeColor="text1"/>
                <w:u w:val="single"/>
                <w:lang w:val="fr-FR" w:eastAsia="fr-BE"/>
              </w:rPr>
              <w:t>passé</w:t>
            </w:r>
            <w:r>
              <w:rPr>
                <w:rFonts w:eastAsiaTheme="minorEastAsia"/>
                <w:b/>
                <w:bCs/>
                <w:color w:val="000000" w:themeColor="text1"/>
                <w:lang w:val="fr-FR" w:eastAsia="fr-BE"/>
              </w:rPr>
              <w:t>:</w:t>
            </w:r>
            <w:proofErr w:type="gramEnd"/>
            <w:r>
              <w:rPr>
                <w:rFonts w:eastAsiaTheme="minorEastAsia"/>
                <w:b/>
                <w:bCs/>
                <w:color w:val="000000" w:themeColor="text1"/>
                <w:lang w:val="fr-FR" w:eastAsia="fr-BE"/>
              </w:rPr>
              <w:t xml:space="preserve"> </w:t>
            </w:r>
            <w:r>
              <w:rPr>
                <w:rFonts w:eastAsiaTheme="minorEastAsia"/>
                <w:color w:val="000000"/>
                <w:lang w:val="fr-FR" w:eastAsia="fr-BE"/>
              </w:rPr>
              <w:t>si + indicatif plus-que-parfait &gt; conditionnel présent ou passé</w:t>
            </w:r>
          </w:p>
          <w:p w14:paraId="246D31D9" w14:textId="77777777" w:rsidR="005F34B0" w:rsidRDefault="00000000">
            <w:pPr>
              <w:spacing w:after="0" w:line="240" w:lineRule="auto"/>
            </w:pPr>
            <w:r>
              <w:rPr>
                <w:rFonts w:eastAsiaTheme="minorEastAsia"/>
                <w:color w:val="000000" w:themeColor="text1"/>
                <w:lang w:val="fr-FR" w:eastAsia="fr-BE"/>
              </w:rPr>
              <w:t xml:space="preserve">     Quand il y a deux subordonnées, on peut répéter </w:t>
            </w:r>
            <w:r>
              <w:rPr>
                <w:rFonts w:eastAsiaTheme="minorEastAsia"/>
                <w:i/>
                <w:color w:val="000000" w:themeColor="text1"/>
                <w:lang w:val="fr-FR" w:eastAsia="fr-BE"/>
              </w:rPr>
              <w:t>si</w:t>
            </w:r>
            <w:r>
              <w:rPr>
                <w:rFonts w:eastAsiaTheme="minorEastAsia"/>
                <w:color w:val="000000" w:themeColor="text1"/>
                <w:lang w:val="fr-FR" w:eastAsia="fr-BE"/>
              </w:rPr>
              <w:t xml:space="preserve"> ou employer </w:t>
            </w:r>
            <w:r>
              <w:rPr>
                <w:rFonts w:eastAsiaTheme="minorEastAsia"/>
                <w:i/>
                <w:color w:val="000000" w:themeColor="text1"/>
                <w:lang w:val="fr-FR" w:eastAsia="fr-BE"/>
              </w:rPr>
              <w:t>que.</w:t>
            </w:r>
          </w:p>
          <w:p w14:paraId="7AF468DF" w14:textId="77777777" w:rsidR="005F34B0" w:rsidRDefault="005F34B0" w:rsidP="00BF7AFD">
            <w:pPr>
              <w:spacing w:after="0" w:line="240" w:lineRule="auto"/>
            </w:pPr>
          </w:p>
        </w:tc>
      </w:tr>
      <w:tr w:rsidR="005F34B0" w14:paraId="711D54C4" w14:textId="77777777">
        <w:tc>
          <w:tcPr>
            <w:tcW w:w="11000" w:type="dxa"/>
            <w:tcBorders>
              <w:top w:val="single" w:sz="4" w:space="0" w:color="00000A"/>
              <w:left w:val="single" w:sz="4" w:space="0" w:color="00000A"/>
              <w:bottom w:val="single" w:sz="4" w:space="0" w:color="00000A"/>
              <w:right w:val="single" w:sz="4" w:space="0" w:color="00000A"/>
            </w:tcBorders>
          </w:tcPr>
          <w:p w14:paraId="6FCF8A2E" w14:textId="77777777" w:rsidR="005F34B0" w:rsidRDefault="00000000">
            <w:pPr>
              <w:suppressAutoHyphens w:val="0"/>
              <w:spacing w:after="0"/>
              <w:ind w:left="720"/>
              <w:contextualSpacing/>
              <w:jc w:val="both"/>
              <w:textAlignment w:val="auto"/>
              <w:rPr>
                <w:rFonts w:eastAsiaTheme="minorHAnsi" w:hAnsiTheme="minorHAnsi" w:cstheme="minorHAnsi"/>
                <w:b/>
                <w:kern w:val="0"/>
                <w:sz w:val="28"/>
                <w:szCs w:val="28"/>
                <w:u w:val="single"/>
              </w:rPr>
            </w:pPr>
            <w:r>
              <w:rPr>
                <w:rFonts w:cstheme="minorHAnsi"/>
                <w:b/>
                <w:sz w:val="28"/>
                <w:szCs w:val="28"/>
                <w:u w:val="single"/>
              </w:rPr>
              <w:t>2. PROPOSITIONS SUBORDONNÉES INTRODUITES PAR D’AUTRES CONJONCTIONS</w:t>
            </w:r>
          </w:p>
          <w:p w14:paraId="07F4E892" w14:textId="77777777" w:rsidR="005F34B0" w:rsidRDefault="00000000">
            <w:pPr>
              <w:suppressAutoHyphens w:val="0"/>
              <w:spacing w:after="0"/>
              <w:contextualSpacing/>
              <w:jc w:val="both"/>
              <w:textAlignment w:val="auto"/>
            </w:pPr>
            <w:r>
              <w:rPr>
                <w:rFonts w:eastAsiaTheme="minorEastAsia"/>
                <w:b/>
                <w:bCs/>
                <w:color w:val="000000" w:themeColor="text1"/>
                <w:lang w:val="fr-FR" w:eastAsia="fr-BE"/>
              </w:rPr>
              <w:t xml:space="preserve">Avec le </w:t>
            </w:r>
            <w:proofErr w:type="gramStart"/>
            <w:r>
              <w:rPr>
                <w:rFonts w:eastAsiaTheme="minorEastAsia"/>
                <w:b/>
                <w:bCs/>
                <w:color w:val="000000" w:themeColor="text1"/>
                <w:lang w:val="fr-FR" w:eastAsia="fr-BE"/>
              </w:rPr>
              <w:t>conditionnel:</w:t>
            </w:r>
            <w:proofErr w:type="gramEnd"/>
          </w:p>
          <w:p w14:paraId="598AE535" w14:textId="77777777" w:rsidR="005F34B0" w:rsidRDefault="00000000">
            <w:pPr>
              <w:suppressAutoHyphens w:val="0"/>
              <w:spacing w:after="0" w:line="216" w:lineRule="auto"/>
              <w:ind w:left="720"/>
              <w:contextualSpacing/>
              <w:textAlignment w:val="auto"/>
            </w:pPr>
            <w:r>
              <w:rPr>
                <w:rFonts w:eastAsiaTheme="minorEastAsia"/>
                <w:color w:val="000000" w:themeColor="text1"/>
                <w:lang w:val="fr-FR" w:eastAsia="fr-BE"/>
              </w:rPr>
              <w:t xml:space="preserve">Au cas où / dans le cas où / dans l’hypothèse où </w:t>
            </w:r>
            <w:r>
              <w:rPr>
                <w:rFonts w:eastAsiaTheme="minorEastAsia"/>
                <w:i/>
                <w:color w:val="000000" w:themeColor="text1"/>
                <w:lang w:val="fr-FR" w:eastAsia="fr-BE"/>
              </w:rPr>
              <w:t>(éventualité)</w:t>
            </w:r>
          </w:p>
          <w:p w14:paraId="4087F6A0" w14:textId="77777777" w:rsidR="005F34B0" w:rsidRDefault="00000000">
            <w:pPr>
              <w:suppressAutoHyphens w:val="0"/>
              <w:spacing w:after="0" w:line="240" w:lineRule="auto"/>
              <w:textAlignment w:val="auto"/>
            </w:pPr>
            <w:r>
              <w:rPr>
                <w:rFonts w:eastAsiaTheme="minorEastAsia"/>
                <w:color w:val="000000" w:themeColor="text1"/>
                <w:lang w:val="fr-FR" w:eastAsia="fr-BE"/>
              </w:rPr>
              <w:t xml:space="preserve">              Quand bien même </w:t>
            </w:r>
            <w:r>
              <w:rPr>
                <w:rFonts w:eastAsiaTheme="minorEastAsia"/>
                <w:i/>
                <w:iCs/>
                <w:color w:val="000000" w:themeColor="text1"/>
                <w:lang w:val="fr-FR" w:eastAsia="fr-BE"/>
              </w:rPr>
              <w:t>(idée de concession = même si)</w:t>
            </w:r>
          </w:p>
          <w:p w14:paraId="3B0D1FD5" w14:textId="77777777" w:rsidR="005F34B0" w:rsidRDefault="00000000">
            <w:pPr>
              <w:spacing w:after="0" w:line="240" w:lineRule="auto"/>
            </w:pPr>
            <w:r>
              <w:rPr>
                <w:rFonts w:eastAsiaTheme="minorEastAsia"/>
                <w:b/>
                <w:bCs/>
                <w:color w:val="000000" w:themeColor="text1"/>
                <w:lang w:val="fr-FR" w:eastAsia="fr-BE"/>
              </w:rPr>
              <w:t xml:space="preserve">Avec le </w:t>
            </w:r>
            <w:proofErr w:type="gramStart"/>
            <w:r>
              <w:rPr>
                <w:rFonts w:eastAsiaTheme="minorEastAsia"/>
                <w:b/>
                <w:bCs/>
                <w:color w:val="000000" w:themeColor="text1"/>
                <w:lang w:val="fr-FR" w:eastAsia="fr-BE"/>
              </w:rPr>
              <w:t>subjonctif:</w:t>
            </w:r>
            <w:proofErr w:type="gramEnd"/>
          </w:p>
          <w:p w14:paraId="018B01B4" w14:textId="77777777" w:rsidR="005F34B0" w:rsidRDefault="00000000">
            <w:pPr>
              <w:suppressAutoHyphens w:val="0"/>
              <w:spacing w:after="0" w:line="240" w:lineRule="auto"/>
              <w:ind w:left="720"/>
              <w:textAlignment w:val="auto"/>
            </w:pPr>
            <w:r>
              <w:rPr>
                <w:rFonts w:eastAsiaTheme="minorEastAsia"/>
                <w:color w:val="000000" w:themeColor="text1"/>
                <w:lang w:val="fr-FR" w:eastAsia="fr-BE"/>
              </w:rPr>
              <w:t xml:space="preserve">En supposant que / à supposer que / en admettant que </w:t>
            </w:r>
            <w:r>
              <w:rPr>
                <w:rFonts w:eastAsiaTheme="minorEastAsia"/>
                <w:i/>
                <w:iCs/>
                <w:color w:val="000000" w:themeColor="text1"/>
                <w:lang w:val="fr-FR" w:eastAsia="fr-BE"/>
              </w:rPr>
              <w:t>(l’action a peu de chances de se réaliser)</w:t>
            </w:r>
          </w:p>
          <w:p w14:paraId="4CCD0944" w14:textId="77777777" w:rsidR="005F34B0" w:rsidRDefault="00000000">
            <w:pPr>
              <w:suppressAutoHyphens w:val="0"/>
              <w:spacing w:after="0" w:line="240" w:lineRule="auto"/>
              <w:ind w:left="720"/>
              <w:textAlignment w:val="auto"/>
            </w:pPr>
            <w:r>
              <w:rPr>
                <w:rFonts w:eastAsiaTheme="minorEastAsia"/>
                <w:color w:val="000000" w:themeColor="text1"/>
                <w:lang w:val="fr-FR" w:eastAsia="fr-BE"/>
              </w:rPr>
              <w:lastRenderedPageBreak/>
              <w:t xml:space="preserve">À (la) condition que, pourvu que </w:t>
            </w:r>
            <w:r>
              <w:rPr>
                <w:rFonts w:eastAsiaTheme="minorEastAsia"/>
                <w:i/>
                <w:color w:val="000000" w:themeColor="text1"/>
                <w:lang w:val="fr-FR" w:eastAsia="fr-BE"/>
              </w:rPr>
              <w:t>(condition indispensable)</w:t>
            </w:r>
          </w:p>
          <w:p w14:paraId="70E95C5A" w14:textId="77777777" w:rsidR="005F34B0" w:rsidRDefault="00000000">
            <w:pPr>
              <w:suppressAutoHyphens w:val="0"/>
              <w:spacing w:after="0" w:line="240" w:lineRule="auto"/>
              <w:ind w:left="720"/>
              <w:textAlignment w:val="auto"/>
            </w:pPr>
            <w:r>
              <w:rPr>
                <w:rFonts w:eastAsiaTheme="minorEastAsia"/>
                <w:color w:val="000000" w:themeColor="text1"/>
                <w:lang w:val="fr-FR" w:eastAsia="fr-BE"/>
              </w:rPr>
              <w:t xml:space="preserve">A moins que </w:t>
            </w:r>
            <w:r>
              <w:rPr>
                <w:rFonts w:eastAsiaTheme="minorEastAsia"/>
                <w:i/>
                <w:iCs/>
                <w:color w:val="000000" w:themeColor="text1"/>
                <w:lang w:val="fr-FR" w:eastAsia="fr-BE"/>
              </w:rPr>
              <w:t>+ ne explétif</w:t>
            </w:r>
          </w:p>
          <w:p w14:paraId="4388EE84" w14:textId="77777777" w:rsidR="005F34B0" w:rsidRDefault="00000000">
            <w:pPr>
              <w:suppressAutoHyphens w:val="0"/>
              <w:spacing w:after="0" w:line="240" w:lineRule="auto"/>
              <w:ind w:left="720"/>
              <w:textAlignment w:val="auto"/>
            </w:pPr>
            <w:r>
              <w:rPr>
                <w:rFonts w:eastAsiaTheme="minorEastAsia"/>
                <w:color w:val="000000" w:themeColor="text1"/>
                <w:lang w:val="fr-FR" w:eastAsia="fr-BE"/>
              </w:rPr>
              <w:t xml:space="preserve">Pour peu que </w:t>
            </w:r>
            <w:r>
              <w:rPr>
                <w:rFonts w:eastAsiaTheme="minorEastAsia"/>
                <w:i/>
                <w:iCs/>
                <w:color w:val="000000" w:themeColor="text1"/>
                <w:lang w:val="fr-FR" w:eastAsia="fr-BE"/>
              </w:rPr>
              <w:t>(condition légère mais suffisante)</w:t>
            </w:r>
          </w:p>
          <w:p w14:paraId="773327AD" w14:textId="102EE847" w:rsidR="005F34B0" w:rsidRDefault="00000000">
            <w:pPr>
              <w:suppressAutoHyphens w:val="0"/>
              <w:spacing w:after="0" w:line="240" w:lineRule="auto"/>
              <w:ind w:left="720"/>
              <w:textAlignment w:val="auto"/>
            </w:pPr>
            <w:r>
              <w:rPr>
                <w:rFonts w:eastAsiaTheme="minorEastAsia"/>
                <w:color w:val="000000" w:themeColor="text1"/>
                <w:lang w:val="fr-FR" w:eastAsia="fr-BE"/>
              </w:rPr>
              <w:t xml:space="preserve">Que … que </w:t>
            </w:r>
            <w:r>
              <w:rPr>
                <w:rFonts w:eastAsiaTheme="minorEastAsia"/>
                <w:i/>
                <w:iCs/>
                <w:color w:val="000000" w:themeColor="text1"/>
                <w:lang w:val="fr-FR" w:eastAsia="fr-BE"/>
              </w:rPr>
              <w:t>(deux conditions</w:t>
            </w:r>
            <w:r w:rsidR="00407A42">
              <w:rPr>
                <w:rFonts w:eastAsiaTheme="minorEastAsia"/>
                <w:i/>
                <w:iCs/>
                <w:color w:val="000000" w:themeColor="text1"/>
                <w:lang w:val="fr-FR" w:eastAsia="fr-BE"/>
              </w:rPr>
              <w:t xml:space="preserve"> qui s’opposent</w:t>
            </w:r>
            <w:r>
              <w:rPr>
                <w:rFonts w:eastAsiaTheme="minorEastAsia"/>
                <w:i/>
                <w:iCs/>
                <w:color w:val="000000" w:themeColor="text1"/>
                <w:lang w:val="fr-FR" w:eastAsia="fr-BE"/>
              </w:rPr>
              <w:t>)</w:t>
            </w:r>
          </w:p>
          <w:p w14:paraId="2F47CB3B" w14:textId="77777777" w:rsidR="005F34B0" w:rsidRDefault="00000000">
            <w:pPr>
              <w:spacing w:after="0" w:line="240" w:lineRule="auto"/>
            </w:pPr>
            <w:r>
              <w:rPr>
                <w:rFonts w:eastAsiaTheme="minorEastAsia"/>
                <w:b/>
                <w:bCs/>
                <w:color w:val="000000" w:themeColor="text1"/>
                <w:lang w:val="fr-FR" w:eastAsia="fr-BE"/>
              </w:rPr>
              <w:t xml:space="preserve">Le gérondif peut également exprimer la condition. </w:t>
            </w:r>
            <w:r>
              <w:rPr>
                <w:rFonts w:eastAsiaTheme="minorEastAsia"/>
                <w:bCs/>
                <w:i/>
                <w:color w:val="000000" w:themeColor="text1"/>
                <w:lang w:val="fr-FR" w:eastAsia="fr-BE"/>
              </w:rPr>
              <w:t>Ex : Vous réussirez votre examen en étudiant plus.</w:t>
            </w:r>
          </w:p>
          <w:p w14:paraId="704C754B" w14:textId="77777777" w:rsidR="005F34B0" w:rsidRDefault="00000000">
            <w:pPr>
              <w:spacing w:after="0" w:line="240" w:lineRule="auto"/>
            </w:pPr>
            <w:r>
              <w:rPr>
                <w:rFonts w:eastAsiaTheme="minorEastAsia"/>
                <w:b/>
                <w:bCs/>
                <w:color w:val="000000" w:themeColor="text1"/>
                <w:lang w:val="fr-FR" w:eastAsia="fr-BE"/>
              </w:rPr>
              <w:t xml:space="preserve">Un adjectif ou un participe peut également exprimer la condition. Dans ce cas, le </w:t>
            </w:r>
            <w:r>
              <w:rPr>
                <w:rFonts w:eastAsiaTheme="minorEastAsia"/>
                <w:b/>
                <w:bCs/>
                <w:i/>
                <w:color w:val="000000" w:themeColor="text1"/>
                <w:lang w:val="fr-FR" w:eastAsia="fr-BE"/>
              </w:rPr>
              <w:t>si</w:t>
            </w:r>
            <w:r>
              <w:rPr>
                <w:rFonts w:eastAsiaTheme="minorEastAsia"/>
                <w:b/>
                <w:bCs/>
                <w:color w:val="000000" w:themeColor="text1"/>
                <w:lang w:val="fr-FR" w:eastAsia="fr-BE"/>
              </w:rPr>
              <w:t xml:space="preserve"> et le verbe sont sous-entendus</w:t>
            </w:r>
          </w:p>
          <w:p w14:paraId="403CA1F0" w14:textId="77777777" w:rsidR="005F34B0" w:rsidRDefault="00000000">
            <w:pPr>
              <w:spacing w:after="0" w:line="240" w:lineRule="auto"/>
            </w:pPr>
            <w:r>
              <w:rPr>
                <w:rFonts w:eastAsiaTheme="minorEastAsia"/>
                <w:bCs/>
                <w:i/>
                <w:color w:val="000000" w:themeColor="text1"/>
                <w:lang w:val="fr-FR" w:eastAsia="fr-BE"/>
              </w:rPr>
              <w:t>Ex : Seul, il ne pourra pas y arriver (=s’il est seul…)</w:t>
            </w:r>
          </w:p>
        </w:tc>
      </w:tr>
    </w:tbl>
    <w:p w14:paraId="0D49E894" w14:textId="77777777" w:rsidR="005F34B0" w:rsidRDefault="005F34B0">
      <w:pPr>
        <w:pStyle w:val="Standard"/>
        <w:spacing w:after="0"/>
        <w:rPr>
          <w:sz w:val="16"/>
          <w:szCs w:val="16"/>
        </w:rPr>
      </w:pPr>
    </w:p>
    <w:p w14:paraId="676C3587" w14:textId="77777777" w:rsidR="005F34B0" w:rsidRDefault="00000000">
      <w:pPr>
        <w:spacing w:after="0"/>
        <w:rPr>
          <w:b/>
          <w:bCs/>
          <w:sz w:val="24"/>
          <w:szCs w:val="24"/>
          <w:u w:val="single"/>
          <w:lang w:val="fr-FR"/>
        </w:rPr>
      </w:pPr>
      <w:r>
        <w:rPr>
          <w:b/>
          <w:bCs/>
          <w:sz w:val="24"/>
          <w:szCs w:val="24"/>
          <w:u w:val="single"/>
          <w:lang w:val="fr-FR"/>
        </w:rPr>
        <w:t>Complétez librement les phrases suivantes :</w:t>
      </w:r>
    </w:p>
    <w:p w14:paraId="3D4E6BFC" w14:textId="77777777" w:rsidR="005F34B0" w:rsidRDefault="00000000">
      <w:pPr>
        <w:pStyle w:val="Paragrafoelenco"/>
        <w:numPr>
          <w:ilvl w:val="0"/>
          <w:numId w:val="3"/>
        </w:numPr>
        <w:spacing w:after="0"/>
        <w:rPr>
          <w:sz w:val="23"/>
          <w:szCs w:val="23"/>
        </w:rPr>
      </w:pPr>
      <w:r>
        <w:rPr>
          <w:sz w:val="23"/>
          <w:szCs w:val="23"/>
          <w:lang w:val="fr-FR"/>
        </w:rPr>
        <w:t>L’utilisation des robots domestiques serait une grande avancée. Ne serait-ce pas formidable si chacun… ?</w:t>
      </w:r>
    </w:p>
    <w:p w14:paraId="04918AA0" w14:textId="77777777" w:rsidR="005F34B0" w:rsidRDefault="00000000">
      <w:pPr>
        <w:pStyle w:val="Paragrafoelenco"/>
        <w:numPr>
          <w:ilvl w:val="0"/>
          <w:numId w:val="3"/>
        </w:numPr>
        <w:spacing w:after="0"/>
        <w:rPr>
          <w:sz w:val="23"/>
          <w:szCs w:val="23"/>
        </w:rPr>
      </w:pPr>
      <w:r>
        <w:rPr>
          <w:sz w:val="23"/>
          <w:szCs w:val="23"/>
          <w:lang w:val="fr-FR"/>
        </w:rPr>
        <w:t>Il est évident que l’espèce humaine est menacée. Si l’homme veut survivre, il…</w:t>
      </w:r>
    </w:p>
    <w:p w14:paraId="5E7FDB10" w14:textId="77777777" w:rsidR="005F34B0" w:rsidRDefault="00000000">
      <w:pPr>
        <w:pStyle w:val="Paragrafoelenco"/>
        <w:numPr>
          <w:ilvl w:val="0"/>
          <w:numId w:val="3"/>
        </w:numPr>
        <w:spacing w:after="0"/>
        <w:rPr>
          <w:sz w:val="23"/>
          <w:szCs w:val="23"/>
        </w:rPr>
      </w:pPr>
      <w:r>
        <w:rPr>
          <w:sz w:val="23"/>
          <w:szCs w:val="23"/>
          <w:lang w:val="fr-FR"/>
        </w:rPr>
        <w:t>Nos ancêtres auraient été terrorisés par la science contemporaine, s’ils…</w:t>
      </w:r>
    </w:p>
    <w:p w14:paraId="6A03E4D4" w14:textId="77777777" w:rsidR="005F34B0" w:rsidRDefault="00000000">
      <w:pPr>
        <w:pStyle w:val="Paragrafoelenco"/>
        <w:numPr>
          <w:ilvl w:val="0"/>
          <w:numId w:val="3"/>
        </w:numPr>
        <w:spacing w:after="0"/>
        <w:rPr>
          <w:sz w:val="23"/>
          <w:szCs w:val="23"/>
        </w:rPr>
      </w:pPr>
      <w:r>
        <w:rPr>
          <w:sz w:val="23"/>
          <w:szCs w:val="23"/>
          <w:lang w:val="fr-FR"/>
        </w:rPr>
        <w:t>Si la médecine avait été aussi avancée au XIXe siècle, de grands génies…</w:t>
      </w:r>
    </w:p>
    <w:p w14:paraId="326E880F" w14:textId="77777777" w:rsidR="005F34B0" w:rsidRDefault="005F34B0">
      <w:pPr>
        <w:pStyle w:val="Paragrafoelenco"/>
        <w:spacing w:after="0"/>
        <w:rPr>
          <w:sz w:val="23"/>
          <w:szCs w:val="23"/>
        </w:rPr>
      </w:pPr>
    </w:p>
    <w:p w14:paraId="556688A1" w14:textId="77777777" w:rsidR="005F34B0" w:rsidRDefault="005F34B0">
      <w:pPr>
        <w:pStyle w:val="Standard"/>
        <w:spacing w:after="0"/>
        <w:rPr>
          <w:sz w:val="8"/>
          <w:szCs w:val="8"/>
        </w:rPr>
      </w:pPr>
    </w:p>
    <w:p w14:paraId="599478E1" w14:textId="77777777" w:rsidR="005F34B0" w:rsidRPr="006F13DA" w:rsidRDefault="00000000">
      <w:pPr>
        <w:spacing w:after="0"/>
        <w:rPr>
          <w:b/>
          <w:bCs/>
          <w:sz w:val="24"/>
          <w:szCs w:val="24"/>
          <w:u w:val="single"/>
          <w:lang w:val="it-IT"/>
        </w:rPr>
      </w:pPr>
      <w:proofErr w:type="spellStart"/>
      <w:proofErr w:type="gramStart"/>
      <w:r w:rsidRPr="006F13DA">
        <w:rPr>
          <w:b/>
          <w:bCs/>
          <w:sz w:val="24"/>
          <w:szCs w:val="24"/>
          <w:u w:val="single"/>
          <w:lang w:val="it-IT"/>
        </w:rPr>
        <w:t>Traduisez</w:t>
      </w:r>
      <w:proofErr w:type="spellEnd"/>
      <w:r w:rsidRPr="006F13DA">
        <w:rPr>
          <w:b/>
          <w:bCs/>
          <w:sz w:val="24"/>
          <w:szCs w:val="24"/>
          <w:u w:val="single"/>
          <w:lang w:val="it-IT"/>
        </w:rPr>
        <w:t xml:space="preserve"> :</w:t>
      </w:r>
      <w:proofErr w:type="gramEnd"/>
    </w:p>
    <w:p w14:paraId="2FEE3B43" w14:textId="77777777" w:rsidR="005F34B0" w:rsidRPr="006F13DA" w:rsidRDefault="00000000">
      <w:pPr>
        <w:spacing w:after="0"/>
        <w:rPr>
          <w:sz w:val="23"/>
          <w:szCs w:val="23"/>
          <w:lang w:val="it-IT"/>
        </w:rPr>
      </w:pPr>
      <w:r w:rsidRPr="006F13DA">
        <w:rPr>
          <w:sz w:val="23"/>
          <w:szCs w:val="23"/>
          <w:lang w:val="it-IT"/>
        </w:rPr>
        <w:t>–</w:t>
      </w:r>
      <w:r w:rsidRPr="006F13DA">
        <w:rPr>
          <w:sz w:val="23"/>
          <w:szCs w:val="23"/>
          <w:lang w:val="it-IT"/>
        </w:rPr>
        <w:tab/>
        <w:t>Se non fosse così tardi, potremmo fermarci da Luca.</w:t>
      </w:r>
    </w:p>
    <w:p w14:paraId="616445EA" w14:textId="77777777" w:rsidR="005F34B0" w:rsidRPr="006F13DA" w:rsidRDefault="00000000">
      <w:pPr>
        <w:spacing w:after="0"/>
        <w:rPr>
          <w:sz w:val="23"/>
          <w:szCs w:val="23"/>
          <w:lang w:val="it-IT"/>
        </w:rPr>
      </w:pPr>
      <w:r w:rsidRPr="006F13DA">
        <w:rPr>
          <w:sz w:val="23"/>
          <w:szCs w:val="23"/>
          <w:lang w:val="it-IT"/>
        </w:rPr>
        <w:t>–</w:t>
      </w:r>
      <w:r w:rsidRPr="006F13DA">
        <w:rPr>
          <w:sz w:val="23"/>
          <w:szCs w:val="23"/>
          <w:lang w:val="it-IT"/>
        </w:rPr>
        <w:tab/>
        <w:t>Ce lo direbbe se fosse arrabbiato con noi.</w:t>
      </w:r>
    </w:p>
    <w:p w14:paraId="5EDB1446" w14:textId="77777777" w:rsidR="005F34B0" w:rsidRPr="006F13DA" w:rsidRDefault="00000000">
      <w:pPr>
        <w:spacing w:after="0"/>
        <w:rPr>
          <w:sz w:val="23"/>
          <w:szCs w:val="23"/>
          <w:lang w:val="it-IT"/>
        </w:rPr>
      </w:pPr>
      <w:r w:rsidRPr="006F13DA">
        <w:rPr>
          <w:sz w:val="23"/>
          <w:szCs w:val="23"/>
          <w:lang w:val="it-IT"/>
        </w:rPr>
        <w:t>–</w:t>
      </w:r>
      <w:r w:rsidRPr="006F13DA">
        <w:rPr>
          <w:sz w:val="23"/>
          <w:szCs w:val="23"/>
          <w:lang w:val="it-IT"/>
        </w:rPr>
        <w:tab/>
        <w:t>Se crollerà il ponte, il paese resterà isolato.</w:t>
      </w:r>
    </w:p>
    <w:p w14:paraId="15A59B59" w14:textId="77777777" w:rsidR="005F34B0" w:rsidRPr="006F13DA" w:rsidRDefault="00000000">
      <w:pPr>
        <w:spacing w:after="0"/>
        <w:rPr>
          <w:sz w:val="23"/>
          <w:szCs w:val="23"/>
          <w:lang w:val="it-IT"/>
        </w:rPr>
      </w:pPr>
      <w:r w:rsidRPr="006F13DA">
        <w:rPr>
          <w:sz w:val="23"/>
          <w:szCs w:val="23"/>
          <w:lang w:val="it-IT"/>
        </w:rPr>
        <w:t>–</w:t>
      </w:r>
      <w:r w:rsidRPr="006F13DA">
        <w:rPr>
          <w:sz w:val="23"/>
          <w:szCs w:val="23"/>
          <w:lang w:val="it-IT"/>
        </w:rPr>
        <w:tab/>
        <w:t>Ti telefonerò se ci sarà qualche problema.</w:t>
      </w:r>
    </w:p>
    <w:p w14:paraId="0D45579D" w14:textId="77777777" w:rsidR="005F34B0" w:rsidRDefault="00000000">
      <w:pPr>
        <w:spacing w:after="0"/>
        <w:rPr>
          <w:sz w:val="23"/>
          <w:szCs w:val="23"/>
          <w:lang w:val="it-IT"/>
        </w:rPr>
      </w:pPr>
      <w:r w:rsidRPr="006F13DA">
        <w:rPr>
          <w:sz w:val="23"/>
          <w:szCs w:val="23"/>
          <w:lang w:val="it-IT"/>
        </w:rPr>
        <w:t>–</w:t>
      </w:r>
      <w:r w:rsidRPr="006F13DA">
        <w:rPr>
          <w:sz w:val="23"/>
          <w:szCs w:val="23"/>
          <w:lang w:val="it-IT"/>
        </w:rPr>
        <w:tab/>
        <w:t>Se Marco avesse seguito le indicazioni del medico, starebbe molto meglio.</w:t>
      </w:r>
    </w:p>
    <w:p w14:paraId="3561129C" w14:textId="77777777" w:rsidR="00407A42" w:rsidRDefault="00407A42">
      <w:pPr>
        <w:spacing w:after="0"/>
        <w:rPr>
          <w:sz w:val="23"/>
          <w:szCs w:val="23"/>
          <w:lang w:val="it-IT"/>
        </w:rPr>
      </w:pPr>
    </w:p>
    <w:p w14:paraId="5672A946" w14:textId="4A2DD3D8" w:rsidR="00407A42" w:rsidRPr="007F4F75" w:rsidRDefault="00407A42">
      <w:pPr>
        <w:spacing w:after="0"/>
        <w:rPr>
          <w:b/>
          <w:bCs/>
          <w:sz w:val="24"/>
          <w:szCs w:val="24"/>
          <w:u w:val="single"/>
          <w:lang w:val="fr-FR"/>
        </w:rPr>
      </w:pPr>
      <w:r w:rsidRPr="007F4F75">
        <w:rPr>
          <w:b/>
          <w:bCs/>
          <w:sz w:val="24"/>
          <w:szCs w:val="24"/>
          <w:u w:val="single"/>
          <w:lang w:val="fr-FR"/>
        </w:rPr>
        <w:t xml:space="preserve">Transformez les phrases </w:t>
      </w:r>
      <w:proofErr w:type="gramStart"/>
      <w:r w:rsidRPr="007F4F75">
        <w:rPr>
          <w:b/>
          <w:bCs/>
          <w:sz w:val="24"/>
          <w:szCs w:val="24"/>
          <w:u w:val="single"/>
          <w:lang w:val="fr-FR"/>
        </w:rPr>
        <w:t>suivantes:</w:t>
      </w:r>
      <w:proofErr w:type="gramEnd"/>
    </w:p>
    <w:p w14:paraId="65730944" w14:textId="66F41B87" w:rsidR="00407A42" w:rsidRDefault="00407A42" w:rsidP="00407A42">
      <w:pPr>
        <w:spacing w:after="0"/>
        <w:rPr>
          <w:sz w:val="24"/>
          <w:szCs w:val="24"/>
          <w:lang w:val="fr-FR"/>
        </w:rPr>
      </w:pPr>
      <w:r>
        <w:rPr>
          <w:sz w:val="24"/>
          <w:szCs w:val="24"/>
          <w:lang w:val="fr-FR"/>
        </w:rPr>
        <w:t xml:space="preserve">1. </w:t>
      </w:r>
      <w:r w:rsidRPr="00407A42">
        <w:rPr>
          <w:sz w:val="24"/>
          <w:szCs w:val="24"/>
          <w:lang w:val="fr-FR"/>
        </w:rPr>
        <w:t>Si les robots humanoïdes prenaient conscience, ils pourraient refuser d’obéir aux humains. (éventualité)</w:t>
      </w:r>
    </w:p>
    <w:p w14:paraId="13867279" w14:textId="77777777" w:rsidR="008B3EA3" w:rsidRPr="00407A42" w:rsidRDefault="008B3EA3" w:rsidP="00407A42">
      <w:pPr>
        <w:spacing w:after="0"/>
        <w:rPr>
          <w:sz w:val="24"/>
          <w:szCs w:val="24"/>
          <w:lang w:val="fr-FR"/>
        </w:rPr>
      </w:pPr>
    </w:p>
    <w:p w14:paraId="696F1A16" w14:textId="2E5D6EDA" w:rsidR="00407A42" w:rsidRPr="00407A42" w:rsidRDefault="008B3EA3" w:rsidP="00407A42">
      <w:pPr>
        <w:spacing w:after="0"/>
        <w:rPr>
          <w:sz w:val="24"/>
          <w:szCs w:val="24"/>
          <w:lang w:val="fr-FR"/>
        </w:rPr>
      </w:pPr>
      <w:r>
        <w:rPr>
          <w:sz w:val="24"/>
          <w:szCs w:val="24"/>
          <w:lang w:val="fr-FR"/>
        </w:rPr>
        <w:t xml:space="preserve">2. </w:t>
      </w:r>
      <w:r w:rsidR="00407A42" w:rsidRPr="00407A42">
        <w:rPr>
          <w:sz w:val="24"/>
          <w:szCs w:val="24"/>
          <w:lang w:val="fr-FR"/>
        </w:rPr>
        <w:t>Si l’esprit humain peut être transféré dans une machine, que deviendra l’âme ? (hypothèse peu probable)</w:t>
      </w:r>
    </w:p>
    <w:p w14:paraId="0E02A9E0" w14:textId="77777777" w:rsidR="008B3EA3" w:rsidRDefault="008B3EA3" w:rsidP="00407A42">
      <w:pPr>
        <w:spacing w:after="0"/>
        <w:rPr>
          <w:sz w:val="24"/>
          <w:szCs w:val="24"/>
          <w:lang w:val="fr-FR"/>
        </w:rPr>
      </w:pPr>
    </w:p>
    <w:p w14:paraId="17B15880" w14:textId="6684C190" w:rsidR="00407A42" w:rsidRPr="00407A42" w:rsidRDefault="008B3EA3" w:rsidP="00407A42">
      <w:pPr>
        <w:spacing w:after="0"/>
        <w:rPr>
          <w:sz w:val="24"/>
          <w:szCs w:val="24"/>
          <w:lang w:val="fr-FR"/>
        </w:rPr>
      </w:pPr>
      <w:r>
        <w:rPr>
          <w:sz w:val="24"/>
          <w:szCs w:val="24"/>
          <w:lang w:val="fr-FR"/>
        </w:rPr>
        <w:t xml:space="preserve">3. </w:t>
      </w:r>
      <w:r w:rsidR="00407A42" w:rsidRPr="00407A42">
        <w:rPr>
          <w:sz w:val="24"/>
          <w:szCs w:val="24"/>
          <w:lang w:val="fr-FR"/>
        </w:rPr>
        <w:t>Si les scientifiques contrôlent parfaitement l’intelligence artificielle, elle sera bénéfique. (condition indispensable)</w:t>
      </w:r>
    </w:p>
    <w:p w14:paraId="545D87D3" w14:textId="77777777" w:rsidR="008B3EA3" w:rsidRDefault="008B3EA3" w:rsidP="00407A42">
      <w:pPr>
        <w:spacing w:after="0"/>
        <w:rPr>
          <w:sz w:val="24"/>
          <w:szCs w:val="24"/>
          <w:lang w:val="fr-FR"/>
        </w:rPr>
      </w:pPr>
    </w:p>
    <w:p w14:paraId="032BDB06" w14:textId="664DDE7E" w:rsidR="008B3EA3" w:rsidRDefault="008B3EA3" w:rsidP="00407A42">
      <w:pPr>
        <w:spacing w:after="0"/>
        <w:rPr>
          <w:sz w:val="24"/>
          <w:szCs w:val="24"/>
          <w:lang w:val="fr-FR"/>
        </w:rPr>
      </w:pPr>
      <w:r>
        <w:rPr>
          <w:sz w:val="24"/>
          <w:szCs w:val="24"/>
          <w:lang w:val="fr-FR"/>
        </w:rPr>
        <w:t xml:space="preserve">4. </w:t>
      </w:r>
      <w:r w:rsidR="00407A42" w:rsidRPr="00407A42">
        <w:rPr>
          <w:sz w:val="24"/>
          <w:szCs w:val="24"/>
          <w:lang w:val="fr-FR"/>
        </w:rPr>
        <w:t>Si les robots deviennent autonomes ou s’ils restent dépendants des humains, les relations entre les humains et les machines changeront. (deux conditions qui s’opposent)</w:t>
      </w:r>
      <w:r w:rsidRPr="008B3EA3">
        <w:rPr>
          <w:sz w:val="24"/>
          <w:szCs w:val="24"/>
          <w:lang w:val="fr-FR"/>
        </w:rPr>
        <w:t xml:space="preserve"> </w:t>
      </w:r>
    </w:p>
    <w:p w14:paraId="38F4DAD6" w14:textId="77777777" w:rsidR="00EE1492" w:rsidRDefault="00EE1492" w:rsidP="00407A42">
      <w:pPr>
        <w:spacing w:after="0"/>
        <w:rPr>
          <w:sz w:val="24"/>
          <w:szCs w:val="24"/>
          <w:lang w:val="fr-FR"/>
        </w:rPr>
      </w:pPr>
    </w:p>
    <w:p w14:paraId="7B6FB713" w14:textId="1D9A066A" w:rsidR="00407A42" w:rsidRPr="00407A42" w:rsidRDefault="00EE1492" w:rsidP="00407A42">
      <w:pPr>
        <w:spacing w:after="0"/>
        <w:rPr>
          <w:sz w:val="24"/>
          <w:szCs w:val="24"/>
          <w:lang w:val="fr-FR"/>
        </w:rPr>
      </w:pPr>
      <w:r>
        <w:rPr>
          <w:sz w:val="24"/>
          <w:szCs w:val="24"/>
          <w:lang w:val="fr-FR"/>
        </w:rPr>
        <w:t xml:space="preserve">5. </w:t>
      </w:r>
      <w:r w:rsidR="008B3EA3" w:rsidRPr="00407A42">
        <w:rPr>
          <w:sz w:val="24"/>
          <w:szCs w:val="24"/>
          <w:lang w:val="fr-FR"/>
        </w:rPr>
        <w:t>Même si les humains deviennent immortels, ils continueront à craindre la mort. (hypothèse et concession)</w:t>
      </w:r>
    </w:p>
    <w:p w14:paraId="499BA263" w14:textId="77777777" w:rsidR="00EE1492" w:rsidRDefault="00EE1492" w:rsidP="00407A42">
      <w:pPr>
        <w:spacing w:after="0"/>
        <w:rPr>
          <w:sz w:val="24"/>
          <w:szCs w:val="24"/>
        </w:rPr>
      </w:pPr>
    </w:p>
    <w:p w14:paraId="5326920E" w14:textId="0C2263E9" w:rsidR="00407A42" w:rsidRPr="00407A42" w:rsidRDefault="008B3EA3" w:rsidP="00407A42">
      <w:pPr>
        <w:spacing w:after="0"/>
        <w:rPr>
          <w:sz w:val="24"/>
          <w:szCs w:val="24"/>
          <w:lang w:val="fr-FR"/>
        </w:rPr>
      </w:pPr>
      <w:r>
        <w:rPr>
          <w:sz w:val="24"/>
          <w:szCs w:val="24"/>
        </w:rPr>
        <w:t xml:space="preserve">6. </w:t>
      </w:r>
      <w:r w:rsidR="00407A42" w:rsidRPr="00407A42">
        <w:rPr>
          <w:sz w:val="24"/>
          <w:szCs w:val="24"/>
        </w:rPr>
        <w:t>Si on mentionne la mort, beaucoup de personnes ressentent de l'angoisse</w:t>
      </w:r>
      <w:r w:rsidR="007F4F75">
        <w:rPr>
          <w:sz w:val="24"/>
          <w:szCs w:val="24"/>
        </w:rPr>
        <w:t>. (condition légère mais suffisante)</w:t>
      </w:r>
    </w:p>
    <w:p w14:paraId="07CF4C77" w14:textId="77777777" w:rsidR="00407A42" w:rsidRPr="00407A42" w:rsidRDefault="00407A42" w:rsidP="00407A42">
      <w:pPr>
        <w:spacing w:after="0"/>
        <w:rPr>
          <w:lang w:val="fr-FR"/>
        </w:rPr>
      </w:pPr>
    </w:p>
    <w:p w14:paraId="2EF67016" w14:textId="77777777" w:rsidR="005F34B0" w:rsidRPr="008B3EA3" w:rsidRDefault="005F34B0">
      <w:pPr>
        <w:spacing w:after="0"/>
        <w:rPr>
          <w:b/>
          <w:bCs/>
          <w:sz w:val="24"/>
          <w:szCs w:val="24"/>
          <w:u w:val="single"/>
          <w:lang w:val="fr-FR"/>
        </w:rPr>
      </w:pPr>
    </w:p>
    <w:p w14:paraId="3F36CAAB" w14:textId="77777777" w:rsidR="005F34B0" w:rsidRPr="008B3EA3" w:rsidRDefault="005F34B0">
      <w:pPr>
        <w:spacing w:after="0"/>
        <w:rPr>
          <w:lang w:val="fr-FR"/>
        </w:rPr>
      </w:pPr>
    </w:p>
    <w:p w14:paraId="3409D152" w14:textId="6AB2DE42" w:rsidR="005F34B0" w:rsidRDefault="00000000">
      <w:pPr>
        <w:pStyle w:val="Paragrafoelenco"/>
        <w:numPr>
          <w:ilvl w:val="0"/>
          <w:numId w:val="1"/>
        </w:numPr>
        <w:spacing w:after="0"/>
      </w:pPr>
      <w:r>
        <w:rPr>
          <w:b/>
          <w:bCs/>
          <w:sz w:val="28"/>
          <w:szCs w:val="28"/>
          <w:u w:val="single"/>
          <w:lang w:val="fr-FR"/>
        </w:rPr>
        <w:t>Expression orale ou écrite</w:t>
      </w:r>
      <w:r>
        <w:rPr>
          <w:sz w:val="28"/>
          <w:szCs w:val="28"/>
          <w:lang w:val="fr-FR"/>
        </w:rPr>
        <w:t> : Pour ou contre </w:t>
      </w:r>
      <w:r w:rsidR="00115F10">
        <w:rPr>
          <w:sz w:val="28"/>
          <w:szCs w:val="28"/>
          <w:lang w:val="fr-FR"/>
        </w:rPr>
        <w:t>l’immortalité de l’être humain ?</w:t>
      </w:r>
    </w:p>
    <w:p w14:paraId="77B01066" w14:textId="77777777" w:rsidR="005F34B0" w:rsidRDefault="005F34B0">
      <w:pPr>
        <w:pStyle w:val="Paragrafoelenco"/>
        <w:spacing w:after="0"/>
        <w:rPr>
          <w:sz w:val="20"/>
          <w:szCs w:val="20"/>
        </w:rPr>
      </w:pPr>
    </w:p>
    <w:p w14:paraId="04C68CED" w14:textId="68B365EB" w:rsidR="00115F10" w:rsidRPr="00115F10" w:rsidRDefault="00000000" w:rsidP="00115F10">
      <w:pPr>
        <w:pStyle w:val="Paragrafoelenco"/>
        <w:spacing w:after="0"/>
        <w:rPr>
          <w:sz w:val="20"/>
          <w:szCs w:val="20"/>
        </w:rPr>
      </w:pPr>
      <w:r>
        <w:rPr>
          <w:sz w:val="20"/>
          <w:szCs w:val="20"/>
        </w:rPr>
        <w:t>Choisissez un thème et donnez votre opinion (réelle ou non) en essayant d’utiliser le plus d’outils linguistiques possibles permettant d’exprimer l’hypothèse.</w:t>
      </w:r>
    </w:p>
    <w:p w14:paraId="50191D9D" w14:textId="661EA358" w:rsidR="005F34B0" w:rsidRDefault="005F34B0">
      <w:pPr>
        <w:pStyle w:val="Paragrafoelenco"/>
        <w:spacing w:after="0"/>
        <w:ind w:left="1440"/>
        <w:rPr>
          <w:sz w:val="24"/>
          <w:szCs w:val="24"/>
        </w:rPr>
      </w:pPr>
    </w:p>
    <w:sectPr w:rsidR="005F34B0">
      <w:pgSz w:w="11906" w:h="16838"/>
      <w:pgMar w:top="720" w:right="397" w:bottom="720" w:left="567"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173C" w14:textId="77777777" w:rsidR="00317A2B" w:rsidRDefault="00317A2B">
      <w:pPr>
        <w:spacing w:after="0" w:line="240" w:lineRule="auto"/>
      </w:pPr>
      <w:r>
        <w:separator/>
      </w:r>
    </w:p>
  </w:endnote>
  <w:endnote w:type="continuationSeparator" w:id="0">
    <w:p w14:paraId="582D4175" w14:textId="77777777" w:rsidR="00317A2B" w:rsidRDefault="0031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32EE" w14:textId="77777777" w:rsidR="00317A2B" w:rsidRDefault="00317A2B">
      <w:pPr>
        <w:rPr>
          <w:sz w:val="12"/>
        </w:rPr>
      </w:pPr>
      <w:r>
        <w:separator/>
      </w:r>
    </w:p>
  </w:footnote>
  <w:footnote w:type="continuationSeparator" w:id="0">
    <w:p w14:paraId="4EE0DE51" w14:textId="77777777" w:rsidR="00317A2B" w:rsidRDefault="00317A2B">
      <w:pPr>
        <w:rPr>
          <w:sz w:val="12"/>
        </w:rPr>
      </w:pPr>
      <w:r>
        <w:continuationSeparator/>
      </w:r>
    </w:p>
  </w:footnote>
  <w:footnote w:id="1">
    <w:p w14:paraId="0BF203E9" w14:textId="77777777" w:rsidR="005F34B0" w:rsidRDefault="00000000">
      <w:pPr>
        <w:pStyle w:val="Testonotaapidipagina"/>
        <w:rPr>
          <w:sz w:val="18"/>
          <w:szCs w:val="18"/>
        </w:rPr>
      </w:pPr>
      <w:r>
        <w:rPr>
          <w:rStyle w:val="Caratterinotaapidipagina"/>
        </w:rPr>
        <w:footnoteRef/>
      </w:r>
      <w:r>
        <w:rPr>
          <w:sz w:val="18"/>
          <w:szCs w:val="18"/>
        </w:rPr>
        <w:t xml:space="preserve"> https://www.francetvinfo.fr/sante/maladie/coronavirus/nouveau-monde-hopitaux-supermarches-voie-publique-les-robots-sont-de-sortie-face-au-coronavirus_3880483.html</w:t>
      </w:r>
    </w:p>
  </w:footnote>
  <w:footnote w:id="2">
    <w:p w14:paraId="5E8CB87E" w14:textId="77777777" w:rsidR="005F34B0" w:rsidRDefault="00000000">
      <w:pPr>
        <w:pStyle w:val="Testonotaapidipagina"/>
        <w:rPr>
          <w:sz w:val="18"/>
          <w:szCs w:val="18"/>
        </w:rPr>
      </w:pPr>
      <w:r>
        <w:rPr>
          <w:rStyle w:val="Caratterinotaapidipagina"/>
        </w:rPr>
        <w:footnoteRef/>
      </w:r>
      <w:r>
        <w:rPr>
          <w:sz w:val="18"/>
          <w:szCs w:val="18"/>
        </w:rPr>
        <w:t xml:space="preserve"> https://www.techniques-ingenieur.fr/actualite/articles/les-robots-danger-ou-opportunite-11450/</w:t>
      </w:r>
    </w:p>
  </w:footnote>
  <w:footnote w:id="3">
    <w:p w14:paraId="578E921D" w14:textId="77777777" w:rsidR="005F34B0" w:rsidRDefault="00000000">
      <w:pPr>
        <w:pStyle w:val="Footnote"/>
        <w:spacing w:after="0" w:line="240" w:lineRule="auto"/>
      </w:pPr>
      <w:r>
        <w:rPr>
          <w:rStyle w:val="Caratterinotaapidipagina"/>
        </w:rPr>
        <w:footnoteRef/>
      </w:r>
      <w:r>
        <w:tab/>
        <w:t xml:space="preserve">Cf. </w:t>
      </w:r>
      <w:r>
        <w:rPr>
          <w:sz w:val="18"/>
          <w:szCs w:val="18"/>
        </w:rPr>
        <w:t xml:space="preserve">GREGOIRE (M.), </w:t>
      </w:r>
      <w:r>
        <w:rPr>
          <w:i/>
          <w:iCs/>
          <w:sz w:val="18"/>
          <w:szCs w:val="18"/>
        </w:rPr>
        <w:t>Grammaire progressive du français (perfectionnement)</w:t>
      </w:r>
      <w:r>
        <w:rPr>
          <w:sz w:val="18"/>
          <w:szCs w:val="18"/>
        </w:rPr>
        <w:t>, CLE international, 2012, pp.230-231.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1470"/>
    <w:multiLevelType w:val="multilevel"/>
    <w:tmpl w:val="A100F3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99948A0"/>
    <w:multiLevelType w:val="multilevel"/>
    <w:tmpl w:val="DF0C52C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3"/>
      <w:numFmt w:val="upperLetter"/>
      <w:lvlText w:val="%1.%2.%3."/>
      <w:lvlJc w:val="left"/>
      <w:pPr>
        <w:tabs>
          <w:tab w:val="num" w:pos="0"/>
        </w:tabs>
        <w:ind w:left="2700" w:hanging="36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2" w15:restartNumberingAfterBreak="0">
    <w:nsid w:val="41C031E9"/>
    <w:multiLevelType w:val="multilevel"/>
    <w:tmpl w:val="D1C865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B883A55"/>
    <w:multiLevelType w:val="multilevel"/>
    <w:tmpl w:val="11BCC1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59024095">
    <w:abstractNumId w:val="1"/>
  </w:num>
  <w:num w:numId="2" w16cid:durableId="337149882">
    <w:abstractNumId w:val="0"/>
  </w:num>
  <w:num w:numId="3" w16cid:durableId="1157846349">
    <w:abstractNumId w:val="2"/>
  </w:num>
  <w:num w:numId="4" w16cid:durableId="597520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43"/>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4B0"/>
    <w:rsid w:val="00115F10"/>
    <w:rsid w:val="0012302D"/>
    <w:rsid w:val="001825D8"/>
    <w:rsid w:val="00317A2B"/>
    <w:rsid w:val="00320A74"/>
    <w:rsid w:val="00407A42"/>
    <w:rsid w:val="005F34B0"/>
    <w:rsid w:val="00604E60"/>
    <w:rsid w:val="006F13DA"/>
    <w:rsid w:val="007F4F75"/>
    <w:rsid w:val="008904DE"/>
    <w:rsid w:val="008B3EA3"/>
    <w:rsid w:val="00923B32"/>
    <w:rsid w:val="00BC0BF7"/>
    <w:rsid w:val="00BF7AFD"/>
    <w:rsid w:val="00D13A0F"/>
    <w:rsid w:val="00DB1365"/>
    <w:rsid w:val="00DF6B68"/>
    <w:rsid w:val="00E03FBC"/>
    <w:rsid w:val="00EE1492"/>
    <w:rsid w:val="00FF1EC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819D"/>
  <w15:docId w15:val="{4104F598-985B-4304-835B-2CF7E370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2"/>
        <w:sz w:val="22"/>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pacing w:after="160" w:line="252" w:lineRule="auto"/>
      <w:textAlignment w:val="baseline"/>
    </w:pPr>
  </w:style>
  <w:style w:type="paragraph" w:styleId="Titolo1">
    <w:name w:val="heading 1"/>
    <w:basedOn w:val="Titolo10"/>
    <w:next w:val="Textbody"/>
    <w:uiPriority w:val="9"/>
    <w:qFormat/>
    <w:pPr>
      <w:outlineLvl w:val="0"/>
    </w:pPr>
    <w:rPr>
      <w:rFonts w:ascii="Times New Roman" w:eastAsia="Lucida Sans Unicode" w:hAnsi="Times New Roman" w:cs="Tahoma"/>
      <w:b/>
      <w:bCs/>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tedebasdepageCar">
    <w:name w:val="Note de bas de page Car"/>
    <w:basedOn w:val="Carpredefinitoparagrafo"/>
    <w:qFormat/>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Pr>
      <w:vertAlign w:val="superscript"/>
    </w:rPr>
  </w:style>
  <w:style w:type="character" w:customStyle="1" w:styleId="CollegamentoInternet">
    <w:name w:val="Collegamento Internet"/>
    <w:basedOn w:val="Carpredefinitoparagrafo"/>
    <w:uiPriority w:val="99"/>
    <w:unhideWhenUsed/>
    <w:rsid w:val="00951F8C"/>
    <w:rPr>
      <w:color w:val="0563C1" w:themeColor="hyperlink"/>
      <w:u w:val="single"/>
    </w:rPr>
  </w:style>
  <w:style w:type="character" w:styleId="Menzionenonrisolta">
    <w:name w:val="Unresolved Mention"/>
    <w:basedOn w:val="Carpredefinitoparagrafo"/>
    <w:qFormat/>
    <w:rPr>
      <w:color w:val="605E5C"/>
    </w:rPr>
  </w:style>
  <w:style w:type="character" w:customStyle="1" w:styleId="Enfasiforte">
    <w:name w:val="Enfasi forte"/>
    <w:qFormat/>
    <w:rPr>
      <w:b/>
      <w:bCs/>
    </w:rPr>
  </w:style>
  <w:style w:type="character" w:customStyle="1" w:styleId="Punti">
    <w:name w:val="Punti"/>
    <w:qFormat/>
    <w:rPr>
      <w:rFonts w:ascii="OpenSymbol" w:eastAsia="OpenSymbol" w:hAnsi="OpenSymbol" w:cs="OpenSymbol"/>
    </w:rPr>
  </w:style>
  <w:style w:type="character" w:customStyle="1" w:styleId="Caratterinotaapidipagina">
    <w:name w:val="Caratteri nota a piè di pagina"/>
    <w:qFormat/>
  </w:style>
  <w:style w:type="character" w:customStyle="1" w:styleId="Enfasi">
    <w:name w:val="Enfasi"/>
    <w:qFormat/>
    <w:rPr>
      <w:i/>
      <w:iCs/>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customStyle="1" w:styleId="Titolo10">
    <w:name w:val="Titolo1"/>
    <w:basedOn w:val="Standard"/>
    <w:next w:val="Textbody"/>
    <w:qFormat/>
    <w:pPr>
      <w:keepNext/>
      <w:spacing w:before="240" w:after="120"/>
    </w:pPr>
    <w:rPr>
      <w:rFonts w:ascii="Arial" w:eastAsia="Microsoft YaHei" w:hAnsi="Arial"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Arial"/>
      <w:i/>
      <w:iCs/>
      <w:sz w:val="24"/>
      <w:szCs w:val="24"/>
    </w:rPr>
  </w:style>
  <w:style w:type="paragraph" w:customStyle="1" w:styleId="Indice">
    <w:name w:val="Indice"/>
    <w:basedOn w:val="Standard"/>
    <w:qFormat/>
    <w:pPr>
      <w:suppressLineNumbers/>
    </w:pPr>
    <w:rPr>
      <w:rFonts w:cs="Arial"/>
    </w:rPr>
  </w:style>
  <w:style w:type="paragraph" w:customStyle="1" w:styleId="Standard">
    <w:name w:val="Standard"/>
    <w:qFormat/>
    <w:pPr>
      <w:spacing w:after="160" w:line="252" w:lineRule="auto"/>
      <w:textAlignment w:val="baseline"/>
    </w:pPr>
  </w:style>
  <w:style w:type="paragraph" w:customStyle="1" w:styleId="Textbody">
    <w:name w:val="Text body"/>
    <w:basedOn w:val="Standard"/>
    <w:qFormat/>
    <w:pPr>
      <w:spacing w:after="120"/>
    </w:pPr>
  </w:style>
  <w:style w:type="paragraph" w:styleId="Paragrafoelenco">
    <w:name w:val="List Paragraph"/>
    <w:basedOn w:val="Standard"/>
    <w:qFormat/>
    <w:pPr>
      <w:ind w:left="720"/>
    </w:pPr>
  </w:style>
  <w:style w:type="paragraph" w:styleId="Testonotaapidipagina">
    <w:name w:val="footnote text"/>
    <w:basedOn w:val="Standard"/>
    <w:pPr>
      <w:spacing w:after="0" w:line="240" w:lineRule="auto"/>
    </w:pPr>
    <w:rPr>
      <w:sz w:val="20"/>
      <w:szCs w:val="20"/>
    </w:rPr>
  </w:style>
  <w:style w:type="paragraph" w:customStyle="1" w:styleId="Footnote">
    <w:name w:val="Footnote"/>
    <w:basedOn w:val="Standard"/>
    <w:qFormat/>
    <w:pPr>
      <w:suppressLineNumbers/>
      <w:ind w:left="283" w:hanging="283"/>
    </w:pPr>
    <w:rPr>
      <w:sz w:val="20"/>
      <w:szCs w:val="20"/>
    </w:rPr>
  </w:style>
  <w:style w:type="paragraph" w:customStyle="1" w:styleId="Contenutotabella">
    <w:name w:val="Contenuto tabella"/>
    <w:basedOn w:val="Standard"/>
    <w:qFormat/>
    <w:pPr>
      <w:suppressLineNumbers/>
    </w:pPr>
  </w:style>
  <w:style w:type="paragraph" w:customStyle="1" w:styleId="Contenutocornice">
    <w:name w:val="Contenuto cornice"/>
    <w:basedOn w:val="Normale"/>
    <w:qFormat/>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951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CCFA6-27EB-4753-8C86-D81D00E1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834</Words>
  <Characters>4755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dc:creator>
  <dc:description/>
  <cp:lastModifiedBy>Aurélie Trujillo Trujillo</cp:lastModifiedBy>
  <cp:revision>22</cp:revision>
  <cp:lastPrinted>2020-04-19T17:51:00Z</cp:lastPrinted>
  <dcterms:created xsi:type="dcterms:W3CDTF">2020-04-25T23:44:00Z</dcterms:created>
  <dcterms:modified xsi:type="dcterms:W3CDTF">2026-04-15T10:24:00Z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