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198D" w14:textId="77777777" w:rsidR="00A7030F" w:rsidRDefault="00A7030F" w:rsidP="00BD37D9">
      <w:pPr>
        <w:spacing w:before="100" w:beforeAutospacing="1" w:after="100" w:afterAutospacing="1" w:line="240" w:lineRule="auto"/>
        <w:jc w:val="both"/>
        <w:outlineLvl w:val="0"/>
        <w:rPr>
          <w:rFonts w:ascii="Cambria" w:eastAsia="Times New Roman" w:hAnsi="Cambria" w:cs="Times New Roman"/>
          <w:b/>
          <w:bCs/>
          <w:kern w:val="36"/>
          <w:sz w:val="24"/>
          <w:szCs w:val="24"/>
          <w:lang w:val="de-DE" w:eastAsia="it-IT"/>
          <w14:ligatures w14:val="none"/>
        </w:rPr>
      </w:pPr>
      <w:r w:rsidRPr="00E776F9">
        <w:rPr>
          <w:rFonts w:ascii="Cambria" w:eastAsia="Times New Roman" w:hAnsi="Cambria" w:cs="Times New Roman"/>
          <w:b/>
          <w:bCs/>
          <w:kern w:val="36"/>
          <w:sz w:val="24"/>
          <w:szCs w:val="24"/>
          <w:lang w:val="de-DE" w:eastAsia="it-IT"/>
          <w14:ligatures w14:val="none"/>
        </w:rPr>
        <w:t>Grünes Oktoberfest: wie die Wiesn klimaneutral werden will</w:t>
      </w:r>
    </w:p>
    <w:p w14:paraId="7F06939C" w14:textId="77777777" w:rsidR="006809C6" w:rsidRPr="00E776F9" w:rsidRDefault="006809C6" w:rsidP="006809C6">
      <w:pPr>
        <w:spacing w:after="0" w:line="240" w:lineRule="auto"/>
        <w:jc w:val="both"/>
        <w:rPr>
          <w:rFonts w:ascii="Cambria" w:eastAsia="Times New Roman" w:hAnsi="Cambria" w:cs="Times New Roman"/>
          <w:kern w:val="0"/>
          <w:sz w:val="24"/>
          <w:szCs w:val="24"/>
          <w:lang w:val="de-DE" w:eastAsia="it-IT"/>
          <w14:ligatures w14:val="none"/>
        </w:rPr>
      </w:pPr>
      <w:r>
        <w:rPr>
          <w:rFonts w:ascii="Cambria" w:eastAsia="Times New Roman" w:hAnsi="Cambria" w:cs="Times New Roman"/>
          <w:kern w:val="0"/>
          <w:sz w:val="24"/>
          <w:szCs w:val="24"/>
          <w:lang w:val="de-DE" w:eastAsia="it-IT"/>
          <w14:ligatures w14:val="none"/>
        </w:rPr>
        <w:t xml:space="preserve">Stuart </w:t>
      </w:r>
      <w:proofErr w:type="gramStart"/>
      <w:r>
        <w:rPr>
          <w:rFonts w:ascii="Cambria" w:eastAsia="Times New Roman" w:hAnsi="Cambria" w:cs="Times New Roman"/>
          <w:kern w:val="0"/>
          <w:sz w:val="24"/>
          <w:szCs w:val="24"/>
          <w:lang w:val="de-DE" w:eastAsia="it-IT"/>
          <w14:ligatures w14:val="none"/>
        </w:rPr>
        <w:t>Braun  -</w:t>
      </w:r>
      <w:proofErr w:type="gramEnd"/>
      <w:r>
        <w:rPr>
          <w:rFonts w:ascii="Cambria" w:eastAsia="Times New Roman" w:hAnsi="Cambria" w:cs="Times New Roman"/>
          <w:kern w:val="0"/>
          <w:sz w:val="24"/>
          <w:szCs w:val="24"/>
          <w:lang w:val="de-DE" w:eastAsia="it-IT"/>
          <w14:ligatures w14:val="none"/>
        </w:rPr>
        <w:t xml:space="preserve"> </w:t>
      </w:r>
      <w:r w:rsidRPr="00E776F9">
        <w:rPr>
          <w:rFonts w:ascii="Cambria" w:eastAsia="Times New Roman" w:hAnsi="Cambria" w:cs="Times New Roman"/>
          <w:kern w:val="0"/>
          <w:sz w:val="24"/>
          <w:szCs w:val="24"/>
          <w:lang w:val="de-DE" w:eastAsia="it-IT"/>
          <w14:ligatures w14:val="none"/>
        </w:rPr>
        <w:t>21. September 2024</w:t>
      </w:r>
    </w:p>
    <w:p w14:paraId="6BF05C01" w14:textId="77777777" w:rsidR="006809C6" w:rsidRPr="00E776F9" w:rsidRDefault="006809C6" w:rsidP="00BD37D9">
      <w:pPr>
        <w:spacing w:before="100" w:beforeAutospacing="1" w:after="100" w:afterAutospacing="1" w:line="240" w:lineRule="auto"/>
        <w:jc w:val="both"/>
        <w:outlineLvl w:val="0"/>
        <w:rPr>
          <w:rFonts w:ascii="Cambria" w:eastAsia="Times New Roman" w:hAnsi="Cambria" w:cs="Times New Roman"/>
          <w:b/>
          <w:bCs/>
          <w:kern w:val="36"/>
          <w:sz w:val="24"/>
          <w:szCs w:val="24"/>
          <w:lang w:val="de-DE" w:eastAsia="it-IT"/>
          <w14:ligatures w14:val="none"/>
        </w:rPr>
      </w:pPr>
    </w:p>
    <w:p w14:paraId="4A24E30E" w14:textId="0AE36C30"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Das größte Volksfest der Welt möchte nachhaltiger werden. Dafür sorgen grüne Energie und Müllreduktion. Zünftige </w:t>
      </w:r>
      <w:proofErr w:type="spellStart"/>
      <w:r w:rsidRPr="00E776F9">
        <w:rPr>
          <w:rFonts w:ascii="Cambria" w:eastAsia="Times New Roman" w:hAnsi="Cambria" w:cs="Times New Roman"/>
          <w:kern w:val="0"/>
          <w:sz w:val="24"/>
          <w:szCs w:val="24"/>
          <w:lang w:val="de-DE" w:eastAsia="it-IT"/>
          <w14:ligatures w14:val="none"/>
        </w:rPr>
        <w:t>Wiesngaudi</w:t>
      </w:r>
      <w:proofErr w:type="spellEnd"/>
      <w:r w:rsidRPr="00E776F9">
        <w:rPr>
          <w:rFonts w:ascii="Cambria" w:eastAsia="Times New Roman" w:hAnsi="Cambria" w:cs="Times New Roman"/>
          <w:kern w:val="0"/>
          <w:sz w:val="24"/>
          <w:szCs w:val="24"/>
          <w:lang w:val="de-DE" w:eastAsia="it-IT"/>
          <w14:ligatures w14:val="none"/>
        </w:rPr>
        <w:t xml:space="preserve"> ist nach wie vor garantiert - nur die hohen Bierpreise </w:t>
      </w:r>
      <w:r w:rsidRPr="00A7030F">
        <w:rPr>
          <w:rFonts w:ascii="Cambria" w:eastAsia="Times New Roman" w:hAnsi="Cambria" w:cs="Times New Roman"/>
          <w:kern w:val="0"/>
          <w:sz w:val="24"/>
          <w:szCs w:val="24"/>
          <w:lang w:val="de-DE" w:eastAsia="it-IT"/>
          <w14:ligatures w14:val="none"/>
        </w:rPr>
        <w:t>________</w:t>
      </w:r>
      <w:r w:rsidRPr="00557D1F">
        <w:rPr>
          <w:rFonts w:ascii="Cambria" w:eastAsia="Times New Roman" w:hAnsi="Cambria" w:cs="Times New Roman"/>
          <w:b/>
          <w:bCs/>
          <w:kern w:val="0"/>
          <w:sz w:val="24"/>
          <w:szCs w:val="24"/>
          <w:lang w:val="de-DE" w:eastAsia="it-IT"/>
          <w14:ligatures w14:val="none"/>
        </w:rPr>
        <w:t>1</w:t>
      </w:r>
      <w:r w:rsidRPr="00A7030F">
        <w:rPr>
          <w:rFonts w:ascii="Cambria" w:eastAsia="Times New Roman" w:hAnsi="Cambria" w:cs="Times New Roman"/>
          <w:kern w:val="0"/>
          <w:sz w:val="24"/>
          <w:szCs w:val="24"/>
          <w:lang w:val="de-DE" w:eastAsia="it-IT"/>
          <w14:ligatures w14:val="none"/>
        </w:rPr>
        <w:t>________</w:t>
      </w:r>
      <w:r w:rsidRPr="00E776F9">
        <w:rPr>
          <w:rFonts w:ascii="Cambria" w:eastAsia="Times New Roman" w:hAnsi="Cambria" w:cs="Times New Roman"/>
          <w:kern w:val="0"/>
          <w:sz w:val="24"/>
          <w:szCs w:val="24"/>
          <w:lang w:val="de-DE" w:eastAsia="it-IT"/>
          <w14:ligatures w14:val="none"/>
        </w:rPr>
        <w:t xml:space="preserve"> das Vergnügen der Gäste </w:t>
      </w:r>
      <w:r w:rsidRPr="00A7030F">
        <w:rPr>
          <w:rFonts w:ascii="Cambria" w:eastAsia="Times New Roman" w:hAnsi="Cambria" w:cs="Times New Roman"/>
          <w:kern w:val="0"/>
          <w:sz w:val="24"/>
          <w:szCs w:val="24"/>
          <w:lang w:val="de-DE" w:eastAsia="it-IT"/>
          <w14:ligatures w14:val="none"/>
        </w:rPr>
        <w:t>_________</w:t>
      </w:r>
      <w:r w:rsidRPr="00557D1F">
        <w:rPr>
          <w:rFonts w:ascii="Cambria" w:eastAsia="Times New Roman" w:hAnsi="Cambria" w:cs="Times New Roman"/>
          <w:b/>
          <w:bCs/>
          <w:kern w:val="0"/>
          <w:sz w:val="24"/>
          <w:szCs w:val="24"/>
          <w:lang w:val="de-DE" w:eastAsia="it-IT"/>
          <w14:ligatures w14:val="none"/>
        </w:rPr>
        <w:t>1</w:t>
      </w:r>
      <w:r w:rsidRPr="00A7030F">
        <w:rPr>
          <w:rFonts w:ascii="Cambria" w:eastAsia="Times New Roman" w:hAnsi="Cambria" w:cs="Times New Roman"/>
          <w:kern w:val="0"/>
          <w:sz w:val="24"/>
          <w:szCs w:val="24"/>
          <w:lang w:val="de-DE" w:eastAsia="it-IT"/>
          <w14:ligatures w14:val="none"/>
        </w:rPr>
        <w:t>________</w:t>
      </w:r>
      <w:r w:rsidRPr="00E776F9">
        <w:rPr>
          <w:rFonts w:ascii="Cambria" w:eastAsia="Times New Roman" w:hAnsi="Cambria" w:cs="Times New Roman"/>
          <w:kern w:val="0"/>
          <w:sz w:val="24"/>
          <w:szCs w:val="24"/>
          <w:lang w:val="de-DE" w:eastAsia="it-IT"/>
          <w14:ligatures w14:val="none"/>
        </w:rPr>
        <w:t>.</w:t>
      </w:r>
      <w:r w:rsidRPr="00A7030F">
        <w:rPr>
          <w:rFonts w:ascii="Cambria" w:eastAsia="Times New Roman" w:hAnsi="Cambria" w:cs="Times New Roman"/>
          <w:kern w:val="0"/>
          <w:sz w:val="24"/>
          <w:szCs w:val="24"/>
          <w:lang w:val="de-DE" w:eastAsia="it-IT"/>
          <w14:ligatures w14:val="none"/>
        </w:rPr>
        <w:t xml:space="preserve"> (…) </w:t>
      </w:r>
    </w:p>
    <w:p w14:paraId="769060D8" w14:textId="15678019"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Das Oktoberfest möchte seit Längerem seinen ökologischen Fußabdruck </w:t>
      </w:r>
      <w:r w:rsidR="00871E11">
        <w:rPr>
          <w:rFonts w:ascii="Cambria" w:eastAsia="Times New Roman" w:hAnsi="Cambria" w:cs="Times New Roman"/>
          <w:kern w:val="0"/>
          <w:sz w:val="24"/>
          <w:szCs w:val="24"/>
          <w:lang w:val="de-DE" w:eastAsia="it-IT"/>
          <w14:ligatures w14:val="none"/>
        </w:rPr>
        <w:t>________</w:t>
      </w:r>
      <w:r w:rsidR="00871E11" w:rsidRPr="00557D1F">
        <w:rPr>
          <w:rFonts w:ascii="Cambria" w:eastAsia="Times New Roman" w:hAnsi="Cambria" w:cs="Times New Roman"/>
          <w:b/>
          <w:bCs/>
          <w:kern w:val="0"/>
          <w:sz w:val="24"/>
          <w:szCs w:val="24"/>
          <w:lang w:val="de-DE" w:eastAsia="it-IT"/>
          <w14:ligatures w14:val="none"/>
        </w:rPr>
        <w:t>2</w:t>
      </w:r>
      <w:r w:rsidR="00871E11">
        <w:rPr>
          <w:rFonts w:ascii="Cambria" w:eastAsia="Times New Roman" w:hAnsi="Cambria" w:cs="Times New Roman"/>
          <w:kern w:val="0"/>
          <w:sz w:val="24"/>
          <w:szCs w:val="24"/>
          <w:lang w:val="de-DE" w:eastAsia="it-IT"/>
          <w14:ligatures w14:val="none"/>
        </w:rPr>
        <w:t>__________</w:t>
      </w:r>
      <w:r w:rsidRPr="00E776F9">
        <w:rPr>
          <w:rFonts w:ascii="Cambria" w:eastAsia="Times New Roman" w:hAnsi="Cambria" w:cs="Times New Roman"/>
          <w:kern w:val="0"/>
          <w:sz w:val="24"/>
          <w:szCs w:val="24"/>
          <w:lang w:val="de-DE" w:eastAsia="it-IT"/>
          <w14:ligatures w14:val="none"/>
        </w:rPr>
        <w:t xml:space="preserve">, indem es auf </w:t>
      </w:r>
      <w:hyperlink r:id="rId8" w:history="1">
        <w:r w:rsidR="00871E11">
          <w:rPr>
            <w:rFonts w:ascii="Cambria" w:eastAsia="Times New Roman" w:hAnsi="Cambria" w:cs="Times New Roman"/>
            <w:kern w:val="0"/>
            <w:sz w:val="24"/>
            <w:szCs w:val="24"/>
            <w:lang w:val="de-DE" w:eastAsia="it-IT"/>
            <w14:ligatures w14:val="none"/>
          </w:rPr>
          <w:t>____________</w:t>
        </w:r>
        <w:r w:rsidR="00871E11" w:rsidRPr="00557D1F">
          <w:rPr>
            <w:rFonts w:ascii="Cambria" w:eastAsia="Times New Roman" w:hAnsi="Cambria" w:cs="Times New Roman"/>
            <w:b/>
            <w:bCs/>
            <w:kern w:val="0"/>
            <w:sz w:val="24"/>
            <w:szCs w:val="24"/>
            <w:lang w:val="de-DE" w:eastAsia="it-IT"/>
            <w14:ligatures w14:val="none"/>
          </w:rPr>
          <w:t>3</w:t>
        </w:r>
        <w:r w:rsidR="00871E11">
          <w:rPr>
            <w:rFonts w:ascii="Cambria" w:eastAsia="Times New Roman" w:hAnsi="Cambria" w:cs="Times New Roman"/>
            <w:kern w:val="0"/>
            <w:sz w:val="24"/>
            <w:szCs w:val="24"/>
            <w:lang w:val="de-DE" w:eastAsia="it-IT"/>
            <w14:ligatures w14:val="none"/>
          </w:rPr>
          <w:t>_______________</w:t>
        </w:r>
      </w:hyperlink>
      <w:r w:rsidRPr="00E776F9">
        <w:rPr>
          <w:rFonts w:ascii="Cambria" w:eastAsia="Times New Roman" w:hAnsi="Cambria" w:cs="Times New Roman"/>
          <w:kern w:val="0"/>
          <w:sz w:val="24"/>
          <w:szCs w:val="24"/>
          <w:lang w:val="de-DE" w:eastAsia="it-IT"/>
          <w14:ligatures w14:val="none"/>
        </w:rPr>
        <w:t xml:space="preserve"> setzt und seine riesigen Abfallberge sortiert und recycelt. So werden auch Küchen- und Lebensmittelabfälle getrennt gesammelt und kompostiert.</w:t>
      </w:r>
    </w:p>
    <w:p w14:paraId="1BE04019" w14:textId="4D50678B"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Der exzessive Konsum von </w:t>
      </w:r>
      <w:hyperlink r:id="rId9" w:history="1">
        <w:r w:rsidRPr="00E776F9">
          <w:rPr>
            <w:rFonts w:ascii="Cambria" w:eastAsia="Times New Roman" w:hAnsi="Cambria" w:cs="Times New Roman"/>
            <w:kern w:val="0"/>
            <w:sz w:val="24"/>
            <w:szCs w:val="24"/>
            <w:lang w:val="de-DE" w:eastAsia="it-IT"/>
            <w14:ligatures w14:val="none"/>
          </w:rPr>
          <w:t>Alkohol</w:t>
        </w:r>
      </w:hyperlink>
      <w:r w:rsidRPr="00E776F9">
        <w:rPr>
          <w:rFonts w:ascii="Cambria" w:eastAsia="Times New Roman" w:hAnsi="Cambria" w:cs="Times New Roman"/>
          <w:kern w:val="0"/>
          <w:sz w:val="24"/>
          <w:szCs w:val="24"/>
          <w:lang w:val="de-DE" w:eastAsia="it-IT"/>
          <w14:ligatures w14:val="none"/>
        </w:rPr>
        <w:t xml:space="preserve"> und Speisen sowie der dadurch </w:t>
      </w:r>
      <w:r w:rsidR="00871E11">
        <w:rPr>
          <w:rFonts w:ascii="Cambria" w:eastAsia="Times New Roman" w:hAnsi="Cambria" w:cs="Times New Roman"/>
          <w:kern w:val="0"/>
          <w:sz w:val="24"/>
          <w:szCs w:val="24"/>
          <w:lang w:val="de-DE" w:eastAsia="it-IT"/>
          <w14:ligatures w14:val="none"/>
        </w:rPr>
        <w:t>________</w:t>
      </w:r>
      <w:r w:rsidR="00871E11" w:rsidRPr="00557D1F">
        <w:rPr>
          <w:rFonts w:ascii="Cambria" w:eastAsia="Times New Roman" w:hAnsi="Cambria" w:cs="Times New Roman"/>
          <w:b/>
          <w:bCs/>
          <w:kern w:val="0"/>
          <w:sz w:val="24"/>
          <w:szCs w:val="24"/>
          <w:lang w:val="de-DE" w:eastAsia="it-IT"/>
          <w14:ligatures w14:val="none"/>
        </w:rPr>
        <w:t>4</w:t>
      </w:r>
      <w:r w:rsidR="00871E11">
        <w:rPr>
          <w:rFonts w:ascii="Cambria" w:eastAsia="Times New Roman" w:hAnsi="Cambria" w:cs="Times New Roman"/>
          <w:kern w:val="0"/>
          <w:sz w:val="24"/>
          <w:szCs w:val="24"/>
          <w:lang w:val="de-DE" w:eastAsia="it-IT"/>
          <w14:ligatures w14:val="none"/>
        </w:rPr>
        <w:t xml:space="preserve">__________ </w:t>
      </w:r>
      <w:r w:rsidRPr="00E776F9">
        <w:rPr>
          <w:rFonts w:ascii="Cambria" w:eastAsia="Times New Roman" w:hAnsi="Cambria" w:cs="Times New Roman"/>
          <w:kern w:val="0"/>
          <w:sz w:val="24"/>
          <w:szCs w:val="24"/>
          <w:lang w:val="de-DE" w:eastAsia="it-IT"/>
          <w14:ligatures w14:val="none"/>
        </w:rPr>
        <w:t xml:space="preserve">Energieverbrauch auf dem Münchner Festgelände wird durch die fast ausschließliche Nutzung von Energie aus Sonne und Wind ausgeglichen. Zudem trägt kohlenstofffreies Biogas ebenfalls zur Energieversorgung der Wiesn bei. Das Fest ist nach eigenen Angaben auf dem Weg zur Klimaneutralität, </w:t>
      </w:r>
      <w:r w:rsidR="00871E11">
        <w:rPr>
          <w:rFonts w:ascii="Cambria" w:eastAsia="Times New Roman" w:hAnsi="Cambria" w:cs="Times New Roman"/>
          <w:kern w:val="0"/>
          <w:sz w:val="24"/>
          <w:szCs w:val="24"/>
          <w:lang w:val="de-DE" w:eastAsia="it-IT"/>
          <w14:ligatures w14:val="none"/>
        </w:rPr>
        <w:t>_________</w:t>
      </w:r>
      <w:r w:rsidR="00871E11" w:rsidRPr="00557D1F">
        <w:rPr>
          <w:rFonts w:ascii="Cambria" w:eastAsia="Times New Roman" w:hAnsi="Cambria" w:cs="Times New Roman"/>
          <w:b/>
          <w:bCs/>
          <w:kern w:val="0"/>
          <w:sz w:val="24"/>
          <w:szCs w:val="24"/>
          <w:lang w:val="de-DE" w:eastAsia="it-IT"/>
          <w14:ligatures w14:val="none"/>
        </w:rPr>
        <w:t>5</w:t>
      </w:r>
      <w:r w:rsidR="00871E11">
        <w:rPr>
          <w:rFonts w:ascii="Cambria" w:eastAsia="Times New Roman" w:hAnsi="Cambria" w:cs="Times New Roman"/>
          <w:kern w:val="0"/>
          <w:sz w:val="24"/>
          <w:szCs w:val="24"/>
          <w:lang w:val="de-DE" w:eastAsia="it-IT"/>
          <w14:ligatures w14:val="none"/>
        </w:rPr>
        <w:t>__________</w:t>
      </w:r>
      <w:r w:rsidRPr="00E776F9">
        <w:rPr>
          <w:rFonts w:ascii="Cambria" w:eastAsia="Times New Roman" w:hAnsi="Cambria" w:cs="Times New Roman"/>
          <w:kern w:val="0"/>
          <w:sz w:val="24"/>
          <w:szCs w:val="24"/>
          <w:lang w:val="de-DE" w:eastAsia="it-IT"/>
          <w14:ligatures w14:val="none"/>
        </w:rPr>
        <w:t xml:space="preserve">es Emissionen reduziert, die zum </w:t>
      </w:r>
      <w:hyperlink r:id="rId10" w:history="1">
        <w:r w:rsidRPr="00E776F9">
          <w:rPr>
            <w:rFonts w:ascii="Cambria" w:eastAsia="Times New Roman" w:hAnsi="Cambria" w:cs="Times New Roman"/>
            <w:kern w:val="0"/>
            <w:sz w:val="24"/>
            <w:szCs w:val="24"/>
            <w:lang w:val="de-DE" w:eastAsia="it-IT"/>
            <w14:ligatures w14:val="none"/>
          </w:rPr>
          <w:t>Klimawandel</w:t>
        </w:r>
      </w:hyperlink>
      <w:r w:rsidRPr="00E776F9">
        <w:rPr>
          <w:rFonts w:ascii="Cambria" w:eastAsia="Times New Roman" w:hAnsi="Cambria" w:cs="Times New Roman"/>
          <w:kern w:val="0"/>
          <w:sz w:val="24"/>
          <w:szCs w:val="24"/>
          <w:lang w:val="de-DE" w:eastAsia="it-IT"/>
          <w14:ligatures w14:val="none"/>
        </w:rPr>
        <w:t xml:space="preserve"> beitragen.</w:t>
      </w:r>
    </w:p>
    <w:p w14:paraId="0507BBDA" w14:textId="77041D07"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Einweggeschirr und -besteck </w:t>
      </w:r>
      <w:r w:rsidR="00557D1F">
        <w:rPr>
          <w:rFonts w:ascii="Cambria" w:eastAsia="Times New Roman" w:hAnsi="Cambria" w:cs="Times New Roman"/>
          <w:kern w:val="0"/>
          <w:sz w:val="24"/>
          <w:szCs w:val="24"/>
          <w:lang w:val="de-DE" w:eastAsia="it-IT"/>
          <w14:ligatures w14:val="none"/>
        </w:rPr>
        <w:t>_____</w:t>
      </w:r>
      <w:r w:rsidR="00557D1F" w:rsidRPr="00557D1F">
        <w:rPr>
          <w:rFonts w:ascii="Cambria" w:eastAsia="Times New Roman" w:hAnsi="Cambria" w:cs="Times New Roman"/>
          <w:b/>
          <w:bCs/>
          <w:kern w:val="0"/>
          <w:sz w:val="24"/>
          <w:szCs w:val="24"/>
          <w:lang w:val="de-DE" w:eastAsia="it-IT"/>
          <w14:ligatures w14:val="none"/>
        </w:rPr>
        <w:t>6</w:t>
      </w:r>
      <w:r w:rsidR="00557D1F">
        <w:rPr>
          <w:rFonts w:ascii="Cambria" w:eastAsia="Times New Roman" w:hAnsi="Cambria" w:cs="Times New Roman"/>
          <w:kern w:val="0"/>
          <w:sz w:val="24"/>
          <w:szCs w:val="24"/>
          <w:lang w:val="de-DE" w:eastAsia="it-IT"/>
          <w14:ligatures w14:val="none"/>
        </w:rPr>
        <w:t>______</w:t>
      </w:r>
      <w:r w:rsidRPr="00E776F9">
        <w:rPr>
          <w:rFonts w:ascii="Cambria" w:eastAsia="Times New Roman" w:hAnsi="Cambria" w:cs="Times New Roman"/>
          <w:kern w:val="0"/>
          <w:sz w:val="24"/>
          <w:szCs w:val="24"/>
          <w:lang w:val="de-DE" w:eastAsia="it-IT"/>
          <w14:ligatures w14:val="none"/>
        </w:rPr>
        <w:t xml:space="preserve"> bereits seit den 1990er Jahren </w:t>
      </w:r>
      <w:r w:rsidR="00557D1F">
        <w:rPr>
          <w:rFonts w:ascii="Cambria" w:eastAsia="Times New Roman" w:hAnsi="Cambria" w:cs="Times New Roman"/>
          <w:kern w:val="0"/>
          <w:sz w:val="24"/>
          <w:szCs w:val="24"/>
          <w:lang w:val="de-DE" w:eastAsia="it-IT"/>
          <w14:ligatures w14:val="none"/>
        </w:rPr>
        <w:t>________</w:t>
      </w:r>
      <w:r w:rsidR="00557D1F" w:rsidRPr="00557D1F">
        <w:rPr>
          <w:rFonts w:ascii="Cambria" w:eastAsia="Times New Roman" w:hAnsi="Cambria" w:cs="Times New Roman"/>
          <w:b/>
          <w:bCs/>
          <w:kern w:val="0"/>
          <w:sz w:val="24"/>
          <w:szCs w:val="24"/>
          <w:lang w:val="de-DE" w:eastAsia="it-IT"/>
          <w14:ligatures w14:val="none"/>
        </w:rPr>
        <w:t>6</w:t>
      </w:r>
      <w:r w:rsidR="00557D1F">
        <w:rPr>
          <w:rFonts w:ascii="Cambria" w:eastAsia="Times New Roman" w:hAnsi="Cambria" w:cs="Times New Roman"/>
          <w:kern w:val="0"/>
          <w:sz w:val="24"/>
          <w:szCs w:val="24"/>
          <w:lang w:val="de-DE" w:eastAsia="it-IT"/>
          <w14:ligatures w14:val="none"/>
        </w:rPr>
        <w:t>_______</w:t>
      </w:r>
      <w:r w:rsidRPr="00E776F9">
        <w:rPr>
          <w:rFonts w:ascii="Cambria" w:eastAsia="Times New Roman" w:hAnsi="Cambria" w:cs="Times New Roman"/>
          <w:kern w:val="0"/>
          <w:sz w:val="24"/>
          <w:szCs w:val="24"/>
          <w:lang w:val="de-DE" w:eastAsia="it-IT"/>
          <w14:ligatures w14:val="none"/>
        </w:rPr>
        <w:t xml:space="preserve">, ebenso der Verkauf von Getränken in Dosen - und auf den </w:t>
      </w:r>
      <w:hyperlink r:id="rId11" w:history="1">
        <w:r w:rsidRPr="00E776F9">
          <w:rPr>
            <w:rFonts w:ascii="Cambria" w:eastAsia="Times New Roman" w:hAnsi="Cambria" w:cs="Times New Roman"/>
            <w:kern w:val="0"/>
            <w:sz w:val="24"/>
            <w:szCs w:val="24"/>
            <w:lang w:val="de-DE" w:eastAsia="it-IT"/>
            <w14:ligatures w14:val="none"/>
          </w:rPr>
          <w:t>Ein-Liter-Bierkrügen</w:t>
        </w:r>
      </w:hyperlink>
      <w:r w:rsidRPr="00E776F9">
        <w:rPr>
          <w:rFonts w:ascii="Cambria" w:eastAsia="Times New Roman" w:hAnsi="Cambria" w:cs="Times New Roman"/>
          <w:kern w:val="0"/>
          <w:sz w:val="24"/>
          <w:szCs w:val="24"/>
          <w:lang w:val="de-DE" w:eastAsia="it-IT"/>
          <w14:ligatures w14:val="none"/>
        </w:rPr>
        <w:t xml:space="preserve"> ist Pfand.</w:t>
      </w:r>
    </w:p>
    <w:p w14:paraId="6BA74989" w14:textId="730C728C"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Die Maßnahmen scheinen zu wirken. Die Münchner Stadtreinigung berichtet </w:t>
      </w:r>
      <w:r w:rsidR="00557D1F">
        <w:rPr>
          <w:rFonts w:ascii="Cambria" w:eastAsia="Times New Roman" w:hAnsi="Cambria" w:cs="Times New Roman"/>
          <w:kern w:val="0"/>
          <w:sz w:val="24"/>
          <w:szCs w:val="24"/>
          <w:lang w:val="de-DE" w:eastAsia="it-IT"/>
          <w14:ligatures w14:val="none"/>
        </w:rPr>
        <w:t>_________</w:t>
      </w:r>
      <w:r w:rsidR="00557D1F" w:rsidRPr="00557D1F">
        <w:rPr>
          <w:rFonts w:ascii="Cambria" w:eastAsia="Times New Roman" w:hAnsi="Cambria" w:cs="Times New Roman"/>
          <w:b/>
          <w:bCs/>
          <w:kern w:val="0"/>
          <w:sz w:val="24"/>
          <w:szCs w:val="24"/>
          <w:lang w:val="de-DE" w:eastAsia="it-IT"/>
          <w14:ligatures w14:val="none"/>
        </w:rPr>
        <w:t>7</w:t>
      </w:r>
      <w:r w:rsidR="00557D1F">
        <w:rPr>
          <w:rFonts w:ascii="Cambria" w:eastAsia="Times New Roman" w:hAnsi="Cambria" w:cs="Times New Roman"/>
          <w:kern w:val="0"/>
          <w:sz w:val="24"/>
          <w:szCs w:val="24"/>
          <w:lang w:val="de-DE" w:eastAsia="it-IT"/>
          <w14:ligatures w14:val="none"/>
        </w:rPr>
        <w:t xml:space="preserve">________________ </w:t>
      </w:r>
      <w:r w:rsidRPr="00E776F9">
        <w:rPr>
          <w:rFonts w:ascii="Cambria" w:eastAsia="Times New Roman" w:hAnsi="Cambria" w:cs="Times New Roman"/>
          <w:kern w:val="0"/>
          <w:sz w:val="24"/>
          <w:szCs w:val="24"/>
          <w:lang w:val="de-DE" w:eastAsia="it-IT"/>
          <w14:ligatures w14:val="none"/>
        </w:rPr>
        <w:t xml:space="preserve">der Reinigungs- und Entsorgungskosten um zwei Drittel in weniger als 15 Jahren - der Müll wurde </w:t>
      </w:r>
      <w:r w:rsidR="00557D1F">
        <w:rPr>
          <w:rFonts w:ascii="Cambria" w:eastAsia="Times New Roman" w:hAnsi="Cambria" w:cs="Times New Roman"/>
          <w:kern w:val="0"/>
          <w:sz w:val="24"/>
          <w:szCs w:val="24"/>
          <w:lang w:val="de-DE" w:eastAsia="it-IT"/>
          <w14:ligatures w14:val="none"/>
        </w:rPr>
        <w:t>____</w:t>
      </w:r>
      <w:r w:rsidR="00557D1F" w:rsidRPr="00557D1F">
        <w:rPr>
          <w:rFonts w:ascii="Cambria" w:eastAsia="Times New Roman" w:hAnsi="Cambria" w:cs="Times New Roman"/>
          <w:b/>
          <w:bCs/>
          <w:kern w:val="0"/>
          <w:sz w:val="24"/>
          <w:szCs w:val="24"/>
          <w:lang w:val="de-DE" w:eastAsia="it-IT"/>
          <w14:ligatures w14:val="none"/>
        </w:rPr>
        <w:t>8</w:t>
      </w:r>
      <w:r w:rsidR="00557D1F">
        <w:rPr>
          <w:rFonts w:ascii="Cambria" w:eastAsia="Times New Roman" w:hAnsi="Cambria" w:cs="Times New Roman"/>
          <w:kern w:val="0"/>
          <w:sz w:val="24"/>
          <w:szCs w:val="24"/>
          <w:lang w:val="de-DE" w:eastAsia="it-IT"/>
          <w14:ligatures w14:val="none"/>
        </w:rPr>
        <w:t>_____</w:t>
      </w:r>
      <w:r w:rsidRPr="00E776F9">
        <w:rPr>
          <w:rFonts w:ascii="Cambria" w:eastAsia="Times New Roman" w:hAnsi="Cambria" w:cs="Times New Roman"/>
          <w:kern w:val="0"/>
          <w:sz w:val="24"/>
          <w:szCs w:val="24"/>
          <w:lang w:val="de-DE" w:eastAsia="it-IT"/>
          <w14:ligatures w14:val="none"/>
        </w:rPr>
        <w:t xml:space="preserve"> 247 Tonnen im Jahr 2008 </w:t>
      </w:r>
      <w:r w:rsidR="00557D1F">
        <w:rPr>
          <w:rFonts w:ascii="Cambria" w:eastAsia="Times New Roman" w:hAnsi="Cambria" w:cs="Times New Roman"/>
          <w:kern w:val="0"/>
          <w:sz w:val="24"/>
          <w:szCs w:val="24"/>
          <w:lang w:val="de-DE" w:eastAsia="it-IT"/>
          <w14:ligatures w14:val="none"/>
        </w:rPr>
        <w:t>_______</w:t>
      </w:r>
      <w:r w:rsidR="00557D1F" w:rsidRPr="00557D1F">
        <w:rPr>
          <w:rFonts w:ascii="Cambria" w:eastAsia="Times New Roman" w:hAnsi="Cambria" w:cs="Times New Roman"/>
          <w:b/>
          <w:bCs/>
          <w:kern w:val="0"/>
          <w:sz w:val="24"/>
          <w:szCs w:val="24"/>
          <w:lang w:val="de-DE" w:eastAsia="it-IT"/>
          <w14:ligatures w14:val="none"/>
        </w:rPr>
        <w:t>8</w:t>
      </w:r>
      <w:r w:rsidR="00557D1F">
        <w:rPr>
          <w:rFonts w:ascii="Cambria" w:eastAsia="Times New Roman" w:hAnsi="Cambria" w:cs="Times New Roman"/>
          <w:kern w:val="0"/>
          <w:sz w:val="24"/>
          <w:szCs w:val="24"/>
          <w:lang w:val="de-DE" w:eastAsia="it-IT"/>
          <w14:ligatures w14:val="none"/>
        </w:rPr>
        <w:t>_____</w:t>
      </w:r>
      <w:proofErr w:type="gramStart"/>
      <w:r w:rsidR="00557D1F">
        <w:rPr>
          <w:rFonts w:ascii="Cambria" w:eastAsia="Times New Roman" w:hAnsi="Cambria" w:cs="Times New Roman"/>
          <w:kern w:val="0"/>
          <w:sz w:val="24"/>
          <w:szCs w:val="24"/>
          <w:lang w:val="de-DE" w:eastAsia="it-IT"/>
          <w14:ligatures w14:val="none"/>
        </w:rPr>
        <w:t xml:space="preserve">_ </w:t>
      </w:r>
      <w:r w:rsidRPr="00E776F9">
        <w:rPr>
          <w:rFonts w:ascii="Cambria" w:eastAsia="Times New Roman" w:hAnsi="Cambria" w:cs="Times New Roman"/>
          <w:kern w:val="0"/>
          <w:sz w:val="24"/>
          <w:szCs w:val="24"/>
          <w:lang w:val="de-DE" w:eastAsia="it-IT"/>
          <w14:ligatures w14:val="none"/>
        </w:rPr>
        <w:t xml:space="preserve"> 88</w:t>
      </w:r>
      <w:proofErr w:type="gramEnd"/>
      <w:r w:rsidRPr="00E776F9">
        <w:rPr>
          <w:rFonts w:ascii="Cambria" w:eastAsia="Times New Roman" w:hAnsi="Cambria" w:cs="Times New Roman"/>
          <w:kern w:val="0"/>
          <w:sz w:val="24"/>
          <w:szCs w:val="24"/>
          <w:lang w:val="de-DE" w:eastAsia="it-IT"/>
          <w14:ligatures w14:val="none"/>
        </w:rPr>
        <w:t> Tonnen im Jahr 2022 reduziert.</w:t>
      </w:r>
    </w:p>
    <w:p w14:paraId="6A57AFDD" w14:textId="5D121539"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Das Oktoberfest </w:t>
      </w:r>
      <w:r w:rsidR="00BD37D9">
        <w:rPr>
          <w:rFonts w:ascii="Cambria" w:eastAsia="Times New Roman" w:hAnsi="Cambria" w:cs="Times New Roman"/>
          <w:kern w:val="0"/>
          <w:sz w:val="24"/>
          <w:szCs w:val="24"/>
          <w:lang w:val="de-DE" w:eastAsia="it-IT"/>
          <w14:ligatures w14:val="none"/>
        </w:rPr>
        <w:t>______</w:t>
      </w:r>
      <w:r w:rsidR="00BD37D9" w:rsidRPr="00BD37D9">
        <w:rPr>
          <w:rFonts w:ascii="Cambria" w:eastAsia="Times New Roman" w:hAnsi="Cambria" w:cs="Times New Roman"/>
          <w:b/>
          <w:bCs/>
          <w:kern w:val="0"/>
          <w:sz w:val="24"/>
          <w:szCs w:val="24"/>
          <w:lang w:val="de-DE" w:eastAsia="it-IT"/>
          <w14:ligatures w14:val="none"/>
        </w:rPr>
        <w:t>9</w:t>
      </w:r>
      <w:r w:rsidR="00BD37D9">
        <w:rPr>
          <w:rFonts w:ascii="Cambria" w:eastAsia="Times New Roman" w:hAnsi="Cambria" w:cs="Times New Roman"/>
          <w:kern w:val="0"/>
          <w:sz w:val="24"/>
          <w:szCs w:val="24"/>
          <w:lang w:val="de-DE" w:eastAsia="it-IT"/>
          <w14:ligatures w14:val="none"/>
        </w:rPr>
        <w:t>_______</w:t>
      </w:r>
      <w:r w:rsidRPr="00E776F9">
        <w:rPr>
          <w:rFonts w:ascii="Cambria" w:eastAsia="Times New Roman" w:hAnsi="Cambria" w:cs="Times New Roman"/>
          <w:kern w:val="0"/>
          <w:sz w:val="24"/>
          <w:szCs w:val="24"/>
          <w:lang w:val="de-DE" w:eastAsia="it-IT"/>
          <w14:ligatures w14:val="none"/>
        </w:rPr>
        <w:t xml:space="preserve"> inzwischen auch </w:t>
      </w:r>
      <w:r w:rsidR="00BD37D9">
        <w:rPr>
          <w:rFonts w:ascii="Cambria" w:eastAsia="Times New Roman" w:hAnsi="Cambria" w:cs="Times New Roman"/>
          <w:kern w:val="0"/>
          <w:sz w:val="24"/>
          <w:szCs w:val="24"/>
          <w:lang w:val="de-DE" w:eastAsia="it-IT"/>
          <w14:ligatures w14:val="none"/>
        </w:rPr>
        <w:t>___</w:t>
      </w:r>
      <w:r w:rsidR="00BD37D9" w:rsidRPr="00BD37D9">
        <w:rPr>
          <w:rFonts w:ascii="Cambria" w:eastAsia="Times New Roman" w:hAnsi="Cambria" w:cs="Times New Roman"/>
          <w:b/>
          <w:bCs/>
          <w:kern w:val="0"/>
          <w:sz w:val="24"/>
          <w:szCs w:val="24"/>
          <w:lang w:val="de-DE" w:eastAsia="it-IT"/>
          <w14:ligatures w14:val="none"/>
        </w:rPr>
        <w:t>9</w:t>
      </w:r>
      <w:r w:rsidR="00BD37D9">
        <w:rPr>
          <w:rFonts w:ascii="Cambria" w:eastAsia="Times New Roman" w:hAnsi="Cambria" w:cs="Times New Roman"/>
          <w:kern w:val="0"/>
          <w:sz w:val="24"/>
          <w:szCs w:val="24"/>
          <w:lang w:val="de-DE" w:eastAsia="it-IT"/>
          <w14:ligatures w14:val="none"/>
        </w:rPr>
        <w:t>___</w:t>
      </w:r>
      <w:proofErr w:type="gramStart"/>
      <w:r w:rsidR="00BD37D9">
        <w:rPr>
          <w:rFonts w:ascii="Cambria" w:eastAsia="Times New Roman" w:hAnsi="Cambria" w:cs="Times New Roman"/>
          <w:kern w:val="0"/>
          <w:sz w:val="24"/>
          <w:szCs w:val="24"/>
          <w:lang w:val="de-DE" w:eastAsia="it-IT"/>
          <w14:ligatures w14:val="none"/>
        </w:rPr>
        <w:t xml:space="preserve">_ </w:t>
      </w:r>
      <w:r w:rsidRPr="00E776F9">
        <w:rPr>
          <w:rFonts w:ascii="Cambria" w:eastAsia="Times New Roman" w:hAnsi="Cambria" w:cs="Times New Roman"/>
          <w:kern w:val="0"/>
          <w:sz w:val="24"/>
          <w:szCs w:val="24"/>
          <w:lang w:val="de-DE" w:eastAsia="it-IT"/>
          <w14:ligatures w14:val="none"/>
        </w:rPr>
        <w:t xml:space="preserve"> biologischen</w:t>
      </w:r>
      <w:proofErr w:type="gramEnd"/>
      <w:r w:rsidRPr="00E776F9">
        <w:rPr>
          <w:rFonts w:ascii="Cambria" w:eastAsia="Times New Roman" w:hAnsi="Cambria" w:cs="Times New Roman"/>
          <w:kern w:val="0"/>
          <w:sz w:val="24"/>
          <w:szCs w:val="24"/>
          <w:lang w:val="de-DE" w:eastAsia="it-IT"/>
          <w14:ligatures w14:val="none"/>
        </w:rPr>
        <w:t>, regionalen und vegetarischen Produkten, die einen vergleichsweise kleinen ökologischen Fußabdruck haben.</w:t>
      </w:r>
    </w:p>
    <w:p w14:paraId="1C0A207F" w14:textId="0AEA097E" w:rsidR="00A7030F" w:rsidRPr="00E776F9" w:rsidRDefault="00BD37D9"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Pr>
          <w:rFonts w:ascii="Cambria" w:eastAsia="Times New Roman" w:hAnsi="Cambria" w:cs="Times New Roman"/>
          <w:kern w:val="0"/>
          <w:sz w:val="24"/>
          <w:szCs w:val="24"/>
          <w:lang w:val="de-DE" w:eastAsia="it-IT"/>
          <w14:ligatures w14:val="none"/>
        </w:rPr>
        <w:t>(…)</w:t>
      </w:r>
    </w:p>
    <w:p w14:paraId="4B8D577E" w14:textId="77777777"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Die grünen Innovationen können dazu beitragen, die Zahl der "Ökopunkte" zur umweltfreundlichen Bewertung aller Wiesn-Unternehmen zu erhöhen. So wurden 2023 für zahlreiche Speisen - vom klassischen Wiesn-Grillhähnchen über gebrannte Mandeln, Bratwurst und Steaksemmeln bis hin zu Schokobananen und Waffeln - regionale Bio-Produkte verwendet.</w:t>
      </w:r>
    </w:p>
    <w:p w14:paraId="68847283" w14:textId="0C5F2604" w:rsidR="00A7030F" w:rsidRPr="00E776F9" w:rsidRDefault="00A7030F" w:rsidP="00BD37D9">
      <w:pPr>
        <w:spacing w:before="100" w:beforeAutospacing="1" w:after="100" w:afterAutospacing="1" w:line="240" w:lineRule="auto"/>
        <w:jc w:val="both"/>
        <w:rPr>
          <w:rFonts w:ascii="Cambria" w:eastAsia="Times New Roman" w:hAnsi="Cambria" w:cs="Times New Roman"/>
          <w:kern w:val="0"/>
          <w:sz w:val="24"/>
          <w:szCs w:val="24"/>
          <w:lang w:val="de-DE" w:eastAsia="it-IT"/>
          <w14:ligatures w14:val="none"/>
        </w:rPr>
      </w:pPr>
      <w:r w:rsidRPr="00E776F9">
        <w:rPr>
          <w:rFonts w:ascii="Cambria" w:eastAsia="Times New Roman" w:hAnsi="Cambria" w:cs="Times New Roman"/>
          <w:kern w:val="0"/>
          <w:sz w:val="24"/>
          <w:szCs w:val="24"/>
          <w:lang w:val="de-DE" w:eastAsia="it-IT"/>
          <w14:ligatures w14:val="none"/>
        </w:rPr>
        <w:t xml:space="preserve">Die Standbetreiber sind nicht nur angehalten, regionale und ökologisch nachhaltige Produkte zu verkaufen, </w:t>
      </w:r>
      <w:r w:rsidR="00BD37D9">
        <w:rPr>
          <w:rFonts w:ascii="Cambria" w:eastAsia="Times New Roman" w:hAnsi="Cambria" w:cs="Times New Roman"/>
          <w:kern w:val="0"/>
          <w:sz w:val="24"/>
          <w:szCs w:val="24"/>
          <w:lang w:val="de-DE" w:eastAsia="it-IT"/>
          <w14:ligatures w14:val="none"/>
        </w:rPr>
        <w:t>_______</w:t>
      </w:r>
      <w:r w:rsidR="00BD37D9" w:rsidRPr="00BD37D9">
        <w:rPr>
          <w:rFonts w:ascii="Cambria" w:eastAsia="Times New Roman" w:hAnsi="Cambria" w:cs="Times New Roman"/>
          <w:b/>
          <w:bCs/>
          <w:kern w:val="0"/>
          <w:sz w:val="24"/>
          <w:szCs w:val="24"/>
          <w:lang w:val="de-DE" w:eastAsia="it-IT"/>
          <w14:ligatures w14:val="none"/>
        </w:rPr>
        <w:t>10</w:t>
      </w:r>
      <w:r w:rsidR="00BD37D9">
        <w:rPr>
          <w:rFonts w:ascii="Cambria" w:eastAsia="Times New Roman" w:hAnsi="Cambria" w:cs="Times New Roman"/>
          <w:kern w:val="0"/>
          <w:sz w:val="24"/>
          <w:szCs w:val="24"/>
          <w:lang w:val="de-DE" w:eastAsia="it-IT"/>
          <w14:ligatures w14:val="none"/>
        </w:rPr>
        <w:t>_______</w:t>
      </w:r>
      <w:r w:rsidRPr="00E776F9">
        <w:rPr>
          <w:rFonts w:ascii="Cambria" w:eastAsia="Times New Roman" w:hAnsi="Cambria" w:cs="Times New Roman"/>
          <w:kern w:val="0"/>
          <w:sz w:val="24"/>
          <w:szCs w:val="24"/>
          <w:lang w:val="de-DE" w:eastAsia="it-IT"/>
          <w14:ligatures w14:val="none"/>
        </w:rPr>
        <w:t xml:space="preserve"> Verpackungen wiederverwendbar oder recyclebar sind, sondern auch Solaranlagen oder Elektrofahrzeuge einzusetzen.</w:t>
      </w:r>
      <w:r w:rsidRPr="00A7030F">
        <w:rPr>
          <w:rFonts w:ascii="Cambria" w:eastAsia="Times New Roman" w:hAnsi="Cambria" w:cs="Times New Roman"/>
          <w:kern w:val="0"/>
          <w:sz w:val="24"/>
          <w:szCs w:val="24"/>
          <w:lang w:val="de-DE" w:eastAsia="it-IT"/>
          <w14:ligatures w14:val="none"/>
        </w:rPr>
        <w:t xml:space="preserve"> (…) </w:t>
      </w:r>
    </w:p>
    <w:p w14:paraId="00461873" w14:textId="77777777" w:rsidR="006809C6" w:rsidRDefault="006809C6" w:rsidP="00BD37D9">
      <w:pPr>
        <w:jc w:val="both"/>
        <w:rPr>
          <w:rFonts w:ascii="Cambria" w:hAnsi="Cambria"/>
          <w:sz w:val="24"/>
          <w:szCs w:val="24"/>
          <w:lang w:val="de-DE"/>
        </w:rPr>
      </w:pPr>
    </w:p>
    <w:p w14:paraId="37824010" w14:textId="1C24AED3" w:rsidR="00A7030F" w:rsidRPr="00A7030F" w:rsidRDefault="00A7030F" w:rsidP="00BD37D9">
      <w:pPr>
        <w:jc w:val="both"/>
        <w:rPr>
          <w:rFonts w:ascii="Cambria" w:hAnsi="Cambria"/>
          <w:sz w:val="24"/>
          <w:szCs w:val="24"/>
          <w:lang w:val="de-DE"/>
        </w:rPr>
      </w:pPr>
      <w:r w:rsidRPr="00A7030F">
        <w:rPr>
          <w:rFonts w:ascii="Cambria" w:hAnsi="Cambria"/>
          <w:sz w:val="24"/>
          <w:szCs w:val="24"/>
          <w:lang w:val="de-DE"/>
        </w:rPr>
        <w:t>https://www.dw.com/de/gr%C3%BCne-gaudi-auf-der-wiesn-wie-das-oktoberfest-klimaneutral-werden-will/a-70239671</w:t>
      </w:r>
    </w:p>
    <w:p w14:paraId="669E692B" w14:textId="77777777" w:rsidR="00165271" w:rsidRDefault="00165271" w:rsidP="00BD37D9">
      <w:pPr>
        <w:jc w:val="both"/>
        <w:rPr>
          <w:rFonts w:ascii="Cambria" w:hAnsi="Cambria"/>
          <w:sz w:val="24"/>
          <w:szCs w:val="24"/>
          <w:lang w:val="de-DE"/>
        </w:rPr>
      </w:pPr>
    </w:p>
    <w:p w14:paraId="600DC1A3" w14:textId="77777777" w:rsidR="00BD37D9" w:rsidRDefault="00BD37D9" w:rsidP="00BD37D9">
      <w:pPr>
        <w:jc w:val="both"/>
        <w:rPr>
          <w:rFonts w:ascii="Cambria" w:hAnsi="Cambria"/>
          <w:sz w:val="24"/>
          <w:szCs w:val="24"/>
          <w:lang w:val="de-DE"/>
        </w:rPr>
      </w:pPr>
    </w:p>
    <w:p w14:paraId="1213F743" w14:textId="77777777" w:rsidR="00BD37D9" w:rsidRDefault="00BD37D9" w:rsidP="00BD37D9">
      <w:pPr>
        <w:jc w:val="both"/>
        <w:rPr>
          <w:rFonts w:ascii="Cambria" w:hAnsi="Cambria"/>
          <w:sz w:val="24"/>
          <w:szCs w:val="24"/>
          <w:lang w:val="de-DE"/>
        </w:rPr>
      </w:pPr>
    </w:p>
    <w:p w14:paraId="09204BA3" w14:textId="77777777" w:rsidR="00BD37D9" w:rsidRPr="00A7030F" w:rsidRDefault="00BD37D9" w:rsidP="00BD37D9">
      <w:pPr>
        <w:jc w:val="both"/>
        <w:rPr>
          <w:rFonts w:ascii="Cambria" w:hAnsi="Cambria"/>
          <w:sz w:val="24"/>
          <w:szCs w:val="24"/>
          <w:lang w:val="de-DE"/>
        </w:rPr>
      </w:pPr>
    </w:p>
    <w:p w14:paraId="207198CF" w14:textId="44162CBB" w:rsidR="00A7030F" w:rsidRPr="006809C6" w:rsidRDefault="00A7030F" w:rsidP="00A7030F">
      <w:pPr>
        <w:spacing w:before="100" w:beforeAutospacing="1" w:after="100" w:afterAutospacing="1" w:line="240" w:lineRule="auto"/>
        <w:rPr>
          <w:rFonts w:ascii="Cambria" w:eastAsia="Times New Roman" w:hAnsi="Cambria" w:cs="Times New Roman"/>
          <w:sz w:val="24"/>
          <w:szCs w:val="24"/>
          <w:lang w:val="de-DE" w:eastAsia="it-IT"/>
        </w:rPr>
      </w:pPr>
    </w:p>
    <w:tbl>
      <w:tblPr>
        <w:tblStyle w:val="Grigliatabella"/>
        <w:tblW w:w="0" w:type="auto"/>
        <w:tblLook w:val="04A0" w:firstRow="1" w:lastRow="0" w:firstColumn="1" w:lastColumn="0" w:noHBand="0" w:noVBand="1"/>
      </w:tblPr>
      <w:tblGrid>
        <w:gridCol w:w="3397"/>
        <w:gridCol w:w="3021"/>
        <w:gridCol w:w="3210"/>
      </w:tblGrid>
      <w:tr w:rsidR="00A7030F" w:rsidRPr="00871E11" w14:paraId="2758C3DB" w14:textId="77777777" w:rsidTr="00BA4B9A">
        <w:tc>
          <w:tcPr>
            <w:tcW w:w="3397" w:type="dxa"/>
          </w:tcPr>
          <w:p w14:paraId="4100086D" w14:textId="345B6894" w:rsidR="00A7030F" w:rsidRPr="00A7030F" w:rsidRDefault="00A7030F" w:rsidP="00A7030F">
            <w:pPr>
              <w:pStyle w:val="Paragrafoelenco"/>
              <w:numPr>
                <w:ilvl w:val="0"/>
                <w:numId w:val="1"/>
              </w:numPr>
              <w:rPr>
                <w:rFonts w:ascii="Cambria" w:hAnsi="Cambria" w:cs="Times New Roman"/>
                <w:sz w:val="24"/>
                <w:szCs w:val="24"/>
                <w:lang w:val="de-DE"/>
              </w:rPr>
            </w:pPr>
            <w:r w:rsidRPr="00A7030F">
              <w:rPr>
                <w:rFonts w:ascii="Cambria" w:hAnsi="Cambria" w:cs="Times New Roman"/>
                <w:sz w:val="24"/>
                <w:szCs w:val="24"/>
                <w:lang w:val="de-DE"/>
              </w:rPr>
              <w:t xml:space="preserve">A) </w:t>
            </w:r>
            <w:r>
              <w:rPr>
                <w:rFonts w:ascii="Cambria" w:hAnsi="Cambria" w:cs="Times New Roman"/>
                <w:sz w:val="24"/>
                <w:szCs w:val="24"/>
                <w:lang w:val="de-DE"/>
              </w:rPr>
              <w:t>dürften…erhöhen</w:t>
            </w:r>
          </w:p>
          <w:p w14:paraId="39502586" w14:textId="0CC79EDD"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Pr>
                <w:rFonts w:ascii="Cambria" w:hAnsi="Cambria" w:cs="Times New Roman"/>
                <w:sz w:val="24"/>
                <w:szCs w:val="24"/>
                <w:lang w:val="de-DE"/>
              </w:rPr>
              <w:t>wollen…verblassen</w:t>
            </w:r>
          </w:p>
          <w:p w14:paraId="4EF6C2AB" w14:textId="77777777" w:rsid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proofErr w:type="gramStart"/>
            <w:r>
              <w:rPr>
                <w:rFonts w:ascii="Cambria" w:hAnsi="Cambria" w:cs="Times New Roman"/>
                <w:sz w:val="24"/>
                <w:szCs w:val="24"/>
                <w:lang w:val="de-DE"/>
              </w:rPr>
              <w:t>könnten….</w:t>
            </w:r>
            <w:proofErr w:type="gramEnd"/>
            <w:r>
              <w:rPr>
                <w:rFonts w:ascii="Cambria" w:hAnsi="Cambria" w:cs="Times New Roman"/>
                <w:sz w:val="24"/>
                <w:szCs w:val="24"/>
                <w:lang w:val="de-DE"/>
              </w:rPr>
              <w:t>trüben</w:t>
            </w:r>
          </w:p>
          <w:p w14:paraId="52BC5D0C" w14:textId="1EF8C815" w:rsidR="006809C6" w:rsidRPr="00A7030F" w:rsidRDefault="006809C6" w:rsidP="00BA4B9A">
            <w:pPr>
              <w:pStyle w:val="Paragrafoelenco"/>
              <w:rPr>
                <w:rFonts w:ascii="Cambria" w:hAnsi="Cambria" w:cs="Times New Roman"/>
                <w:sz w:val="24"/>
                <w:szCs w:val="24"/>
                <w:lang w:val="de-DE"/>
              </w:rPr>
            </w:pPr>
          </w:p>
        </w:tc>
        <w:tc>
          <w:tcPr>
            <w:tcW w:w="3021" w:type="dxa"/>
          </w:tcPr>
          <w:p w14:paraId="1F4A6742" w14:textId="03D9DFC9" w:rsidR="00A7030F" w:rsidRPr="00A7030F" w:rsidRDefault="00A7030F" w:rsidP="00BA4B9A">
            <w:pPr>
              <w:rPr>
                <w:rFonts w:ascii="Cambria" w:hAnsi="Cambria" w:cs="Times New Roman"/>
                <w:sz w:val="24"/>
                <w:szCs w:val="24"/>
                <w:lang w:val="de-DE"/>
              </w:rPr>
            </w:pPr>
            <w:proofErr w:type="gramStart"/>
            <w:r w:rsidRPr="00A7030F">
              <w:rPr>
                <w:rFonts w:ascii="Cambria" w:hAnsi="Cambria" w:cs="Times New Roman"/>
                <w:sz w:val="24"/>
                <w:szCs w:val="24"/>
                <w:lang w:val="de-DE"/>
              </w:rPr>
              <w:t>2  A</w:t>
            </w:r>
            <w:proofErr w:type="gramEnd"/>
            <w:r w:rsidRPr="00A7030F">
              <w:rPr>
                <w:rFonts w:ascii="Cambria" w:hAnsi="Cambria" w:cs="Times New Roman"/>
                <w:sz w:val="24"/>
                <w:szCs w:val="24"/>
                <w:lang w:val="de-DE"/>
              </w:rPr>
              <w:t>)</w:t>
            </w:r>
            <w:r w:rsidR="00871E11">
              <w:rPr>
                <w:rFonts w:ascii="Cambria" w:hAnsi="Cambria" w:cs="Times New Roman"/>
                <w:sz w:val="24"/>
                <w:szCs w:val="24"/>
                <w:lang w:val="de-DE"/>
              </w:rPr>
              <w:t xml:space="preserve"> verkleinern</w:t>
            </w:r>
          </w:p>
          <w:p w14:paraId="046816E9" w14:textId="00E271C2"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B) </w:t>
            </w:r>
            <w:r w:rsidR="00871E11">
              <w:rPr>
                <w:rFonts w:ascii="Cambria" w:hAnsi="Cambria" w:cs="Times New Roman"/>
                <w:sz w:val="24"/>
                <w:szCs w:val="24"/>
                <w:lang w:val="de-DE"/>
              </w:rPr>
              <w:t>vergrößern</w:t>
            </w:r>
          </w:p>
          <w:p w14:paraId="2843AA82" w14:textId="4444AA50"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C) </w:t>
            </w:r>
            <w:r w:rsidR="00871E11">
              <w:rPr>
                <w:rFonts w:ascii="Cambria" w:hAnsi="Cambria" w:cs="Times New Roman"/>
                <w:sz w:val="24"/>
                <w:szCs w:val="24"/>
                <w:lang w:val="de-DE"/>
              </w:rPr>
              <w:t>erweitern</w:t>
            </w:r>
          </w:p>
        </w:tc>
        <w:tc>
          <w:tcPr>
            <w:tcW w:w="3210" w:type="dxa"/>
          </w:tcPr>
          <w:p w14:paraId="46F10A1A" w14:textId="0029E0C5" w:rsidR="00A7030F" w:rsidRPr="00A7030F" w:rsidRDefault="00A7030F" w:rsidP="00BA4B9A">
            <w:pPr>
              <w:rPr>
                <w:rFonts w:ascii="Cambria" w:hAnsi="Cambria" w:cs="Times New Roman"/>
                <w:sz w:val="24"/>
                <w:szCs w:val="24"/>
                <w:lang w:val="de-DE"/>
              </w:rPr>
            </w:pPr>
            <w:proofErr w:type="gramStart"/>
            <w:r w:rsidRPr="00A7030F">
              <w:rPr>
                <w:rFonts w:ascii="Cambria" w:hAnsi="Cambria" w:cs="Times New Roman"/>
                <w:sz w:val="24"/>
                <w:szCs w:val="24"/>
                <w:lang w:val="de-DE"/>
              </w:rPr>
              <w:t>3  A</w:t>
            </w:r>
            <w:proofErr w:type="gramEnd"/>
            <w:r w:rsidRPr="00A7030F">
              <w:rPr>
                <w:rFonts w:ascii="Cambria" w:hAnsi="Cambria" w:cs="Times New Roman"/>
                <w:sz w:val="24"/>
                <w:szCs w:val="24"/>
                <w:lang w:val="de-DE"/>
              </w:rPr>
              <w:t xml:space="preserve">) </w:t>
            </w:r>
            <w:r w:rsidR="00871E11">
              <w:rPr>
                <w:rFonts w:ascii="Cambria" w:hAnsi="Cambria" w:cs="Times New Roman"/>
                <w:sz w:val="24"/>
                <w:szCs w:val="24"/>
                <w:lang w:val="de-DE"/>
              </w:rPr>
              <w:t>modulare Solarzellen</w:t>
            </w:r>
          </w:p>
          <w:p w14:paraId="281D6F39" w14:textId="54153C8A"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B) </w:t>
            </w:r>
            <w:r w:rsidR="00871E11">
              <w:rPr>
                <w:rFonts w:ascii="Cambria" w:hAnsi="Cambria" w:cs="Times New Roman"/>
                <w:sz w:val="24"/>
                <w:szCs w:val="24"/>
                <w:lang w:val="de-DE"/>
              </w:rPr>
              <w:t>fossile Brennstoffe</w:t>
            </w:r>
          </w:p>
          <w:p w14:paraId="0C40A724" w14:textId="5451F112"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C) </w:t>
            </w:r>
            <w:r w:rsidR="00871E11">
              <w:rPr>
                <w:rFonts w:ascii="Cambria" w:hAnsi="Cambria" w:cs="Times New Roman"/>
                <w:sz w:val="24"/>
                <w:szCs w:val="24"/>
                <w:lang w:val="de-DE"/>
              </w:rPr>
              <w:t>erneuerbare Energien</w:t>
            </w:r>
          </w:p>
        </w:tc>
      </w:tr>
      <w:tr w:rsidR="00A7030F" w:rsidRPr="00871E11" w14:paraId="39CC0625" w14:textId="77777777" w:rsidTr="00BA4B9A">
        <w:tc>
          <w:tcPr>
            <w:tcW w:w="3397" w:type="dxa"/>
          </w:tcPr>
          <w:p w14:paraId="135E6FBE" w14:textId="76B9C55D" w:rsidR="00A7030F" w:rsidRPr="00A7030F" w:rsidRDefault="00A7030F" w:rsidP="00A7030F">
            <w:pPr>
              <w:pStyle w:val="Paragrafoelenco"/>
              <w:numPr>
                <w:ilvl w:val="0"/>
                <w:numId w:val="2"/>
              </w:numPr>
              <w:ind w:left="731" w:hanging="425"/>
              <w:rPr>
                <w:rFonts w:ascii="Cambria" w:hAnsi="Cambria" w:cs="Times New Roman"/>
                <w:sz w:val="24"/>
                <w:szCs w:val="24"/>
                <w:lang w:val="de-DE"/>
              </w:rPr>
            </w:pPr>
            <w:r w:rsidRPr="00A7030F">
              <w:rPr>
                <w:rFonts w:ascii="Cambria" w:hAnsi="Cambria" w:cs="Times New Roman"/>
                <w:sz w:val="24"/>
                <w:szCs w:val="24"/>
                <w:lang w:val="de-DE"/>
              </w:rPr>
              <w:t xml:space="preserve">A) </w:t>
            </w:r>
            <w:r w:rsidR="00871E11">
              <w:rPr>
                <w:rFonts w:ascii="Cambria" w:hAnsi="Cambria" w:cs="Times New Roman"/>
                <w:sz w:val="24"/>
                <w:szCs w:val="24"/>
                <w:lang w:val="de-DE"/>
              </w:rPr>
              <w:t>entstehende</w:t>
            </w:r>
          </w:p>
          <w:p w14:paraId="28F194EE" w14:textId="3D0AC182"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871E11">
              <w:rPr>
                <w:rFonts w:ascii="Cambria" w:hAnsi="Cambria" w:cs="Times New Roman"/>
                <w:sz w:val="24"/>
                <w:szCs w:val="24"/>
                <w:lang w:val="de-DE"/>
              </w:rPr>
              <w:t>zu entstehende</w:t>
            </w:r>
          </w:p>
          <w:p w14:paraId="56EB3E2F" w14:textId="60509A3F"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r w:rsidR="00871E11">
              <w:rPr>
                <w:rFonts w:ascii="Cambria" w:hAnsi="Cambria" w:cs="Times New Roman"/>
                <w:sz w:val="24"/>
                <w:szCs w:val="24"/>
                <w:lang w:val="de-DE"/>
              </w:rPr>
              <w:t>gestandene</w:t>
            </w:r>
          </w:p>
        </w:tc>
        <w:tc>
          <w:tcPr>
            <w:tcW w:w="3021" w:type="dxa"/>
          </w:tcPr>
          <w:p w14:paraId="19BD751B" w14:textId="29EAF201" w:rsidR="00A7030F" w:rsidRPr="00A7030F" w:rsidRDefault="00A7030F" w:rsidP="00BA4B9A">
            <w:pPr>
              <w:rPr>
                <w:rFonts w:ascii="Cambria" w:hAnsi="Cambria" w:cs="Times New Roman"/>
                <w:sz w:val="24"/>
                <w:szCs w:val="24"/>
                <w:lang w:val="de-DE"/>
              </w:rPr>
            </w:pPr>
            <w:proofErr w:type="gramStart"/>
            <w:r w:rsidRPr="00A7030F">
              <w:rPr>
                <w:rFonts w:ascii="Cambria" w:hAnsi="Cambria" w:cs="Times New Roman"/>
                <w:sz w:val="24"/>
                <w:szCs w:val="24"/>
                <w:lang w:val="de-DE"/>
              </w:rPr>
              <w:t>5  A</w:t>
            </w:r>
            <w:proofErr w:type="gramEnd"/>
            <w:r w:rsidRPr="00A7030F">
              <w:rPr>
                <w:rFonts w:ascii="Cambria" w:hAnsi="Cambria" w:cs="Times New Roman"/>
                <w:sz w:val="24"/>
                <w:szCs w:val="24"/>
                <w:lang w:val="de-DE"/>
              </w:rPr>
              <w:t xml:space="preserve">) </w:t>
            </w:r>
            <w:r w:rsidR="00871E11">
              <w:rPr>
                <w:rFonts w:ascii="Cambria" w:hAnsi="Cambria" w:cs="Times New Roman"/>
                <w:sz w:val="24"/>
                <w:szCs w:val="24"/>
                <w:lang w:val="de-DE"/>
              </w:rPr>
              <w:t>dadurch</w:t>
            </w:r>
          </w:p>
          <w:p w14:paraId="14425318" w14:textId="15BC1F1D"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B) </w:t>
            </w:r>
            <w:r w:rsidR="00871E11">
              <w:rPr>
                <w:rFonts w:ascii="Cambria" w:hAnsi="Cambria" w:cs="Times New Roman"/>
                <w:sz w:val="24"/>
                <w:szCs w:val="24"/>
                <w:lang w:val="de-DE"/>
              </w:rPr>
              <w:t>indem</w:t>
            </w:r>
          </w:p>
          <w:p w14:paraId="4F7A81BB" w14:textId="16735C5E"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C) </w:t>
            </w:r>
            <w:r w:rsidR="00871E11">
              <w:rPr>
                <w:rFonts w:ascii="Cambria" w:hAnsi="Cambria" w:cs="Times New Roman"/>
                <w:sz w:val="24"/>
                <w:szCs w:val="24"/>
                <w:lang w:val="de-DE"/>
              </w:rPr>
              <w:t>obwohl</w:t>
            </w:r>
          </w:p>
          <w:p w14:paraId="29CFBDC0" w14:textId="77777777" w:rsidR="00A7030F" w:rsidRPr="00A7030F" w:rsidRDefault="00A7030F" w:rsidP="00BA4B9A">
            <w:pPr>
              <w:rPr>
                <w:rFonts w:ascii="Cambria" w:hAnsi="Cambria" w:cs="Times New Roman"/>
                <w:sz w:val="24"/>
                <w:szCs w:val="24"/>
                <w:lang w:val="de-DE"/>
              </w:rPr>
            </w:pPr>
          </w:p>
        </w:tc>
        <w:tc>
          <w:tcPr>
            <w:tcW w:w="3210" w:type="dxa"/>
          </w:tcPr>
          <w:p w14:paraId="21AF27EC" w14:textId="7624788B"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6 A)</w:t>
            </w:r>
            <w:r w:rsidR="00871E11">
              <w:rPr>
                <w:rFonts w:ascii="Cambria" w:hAnsi="Cambria" w:cs="Times New Roman"/>
                <w:sz w:val="24"/>
                <w:szCs w:val="24"/>
                <w:lang w:val="de-DE"/>
              </w:rPr>
              <w:t xml:space="preserve"> </w:t>
            </w:r>
            <w:r w:rsidR="00557D1F">
              <w:rPr>
                <w:rFonts w:ascii="Cambria" w:hAnsi="Cambria" w:cs="Times New Roman"/>
                <w:sz w:val="24"/>
                <w:szCs w:val="24"/>
                <w:lang w:val="de-DE"/>
              </w:rPr>
              <w:t>werden…untersagt</w:t>
            </w:r>
          </w:p>
          <w:p w14:paraId="579B52EA" w14:textId="6A087B31"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B) </w:t>
            </w:r>
            <w:r w:rsidR="00871E11">
              <w:rPr>
                <w:rFonts w:ascii="Cambria" w:hAnsi="Cambria" w:cs="Times New Roman"/>
                <w:sz w:val="24"/>
                <w:szCs w:val="24"/>
                <w:lang w:val="de-DE"/>
              </w:rPr>
              <w:t>sind …verboten</w:t>
            </w:r>
          </w:p>
          <w:p w14:paraId="7CC8AE1A" w14:textId="29BC1205"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C)</w:t>
            </w:r>
            <w:r w:rsidR="00871E11">
              <w:rPr>
                <w:rFonts w:ascii="Cambria" w:hAnsi="Cambria" w:cs="Times New Roman"/>
                <w:sz w:val="24"/>
                <w:szCs w:val="24"/>
                <w:lang w:val="de-DE"/>
              </w:rPr>
              <w:t xml:space="preserve"> </w:t>
            </w:r>
            <w:r w:rsidR="00557D1F">
              <w:rPr>
                <w:rFonts w:ascii="Cambria" w:hAnsi="Cambria" w:cs="Times New Roman"/>
                <w:sz w:val="24"/>
                <w:szCs w:val="24"/>
                <w:lang w:val="de-DE"/>
              </w:rPr>
              <w:t>werden gebilligt</w:t>
            </w:r>
          </w:p>
        </w:tc>
      </w:tr>
      <w:tr w:rsidR="00A7030F" w:rsidRPr="00A7030F" w14:paraId="7F53DA49" w14:textId="77777777" w:rsidTr="00BA4B9A">
        <w:tc>
          <w:tcPr>
            <w:tcW w:w="3397" w:type="dxa"/>
          </w:tcPr>
          <w:p w14:paraId="63148617" w14:textId="4010CA48" w:rsidR="00A7030F" w:rsidRPr="00A7030F" w:rsidRDefault="00A7030F" w:rsidP="00A7030F">
            <w:pPr>
              <w:pStyle w:val="Paragrafoelenco"/>
              <w:numPr>
                <w:ilvl w:val="0"/>
                <w:numId w:val="3"/>
              </w:numPr>
              <w:rPr>
                <w:rFonts w:ascii="Cambria" w:hAnsi="Cambria" w:cs="Times New Roman"/>
                <w:sz w:val="24"/>
                <w:szCs w:val="24"/>
                <w:lang w:val="de-DE"/>
              </w:rPr>
            </w:pPr>
            <w:r w:rsidRPr="00A7030F">
              <w:rPr>
                <w:rFonts w:ascii="Cambria" w:hAnsi="Cambria" w:cs="Times New Roman"/>
                <w:sz w:val="24"/>
                <w:szCs w:val="24"/>
                <w:lang w:val="de-DE"/>
              </w:rPr>
              <w:t xml:space="preserve">A) </w:t>
            </w:r>
            <w:r w:rsidR="00557D1F">
              <w:rPr>
                <w:rFonts w:ascii="Cambria" w:hAnsi="Cambria" w:cs="Times New Roman"/>
                <w:sz w:val="24"/>
                <w:szCs w:val="24"/>
                <w:lang w:val="de-DE"/>
              </w:rPr>
              <w:t>von einem Rückgang</w:t>
            </w:r>
          </w:p>
          <w:p w14:paraId="25691997" w14:textId="41B049EC"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557D1F">
              <w:rPr>
                <w:rFonts w:ascii="Cambria" w:hAnsi="Cambria" w:cs="Times New Roman"/>
                <w:sz w:val="24"/>
                <w:szCs w:val="24"/>
                <w:lang w:val="de-DE"/>
              </w:rPr>
              <w:t>über eine Zunahme</w:t>
            </w:r>
          </w:p>
          <w:p w14:paraId="4C078BA6" w14:textId="24EE9E1E"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C)</w:t>
            </w:r>
            <w:r w:rsidR="00557D1F">
              <w:rPr>
                <w:rFonts w:ascii="Cambria" w:hAnsi="Cambria" w:cs="Times New Roman"/>
                <w:sz w:val="24"/>
                <w:szCs w:val="24"/>
                <w:lang w:val="de-DE"/>
              </w:rPr>
              <w:t xml:space="preserve"> von den Folgen</w:t>
            </w:r>
          </w:p>
        </w:tc>
        <w:tc>
          <w:tcPr>
            <w:tcW w:w="3021" w:type="dxa"/>
          </w:tcPr>
          <w:p w14:paraId="58853851" w14:textId="5A01D424" w:rsidR="00A7030F" w:rsidRPr="00A7030F" w:rsidRDefault="00A7030F" w:rsidP="00BA4B9A">
            <w:pPr>
              <w:rPr>
                <w:rFonts w:ascii="Cambria" w:hAnsi="Cambria" w:cs="Times New Roman"/>
                <w:sz w:val="24"/>
                <w:szCs w:val="24"/>
                <w:lang w:val="de-DE"/>
              </w:rPr>
            </w:pPr>
            <w:proofErr w:type="gramStart"/>
            <w:r w:rsidRPr="00A7030F">
              <w:rPr>
                <w:rFonts w:ascii="Cambria" w:hAnsi="Cambria" w:cs="Times New Roman"/>
                <w:sz w:val="24"/>
                <w:szCs w:val="24"/>
                <w:lang w:val="de-DE"/>
              </w:rPr>
              <w:t>8  A</w:t>
            </w:r>
            <w:proofErr w:type="gramEnd"/>
            <w:r w:rsidRPr="00A7030F">
              <w:rPr>
                <w:rFonts w:ascii="Cambria" w:hAnsi="Cambria" w:cs="Times New Roman"/>
                <w:sz w:val="24"/>
                <w:szCs w:val="24"/>
                <w:lang w:val="de-DE"/>
              </w:rPr>
              <w:t xml:space="preserve">) </w:t>
            </w:r>
            <w:proofErr w:type="gramStart"/>
            <w:r w:rsidR="00557D1F">
              <w:rPr>
                <w:rFonts w:ascii="Cambria" w:hAnsi="Cambria" w:cs="Times New Roman"/>
                <w:sz w:val="24"/>
                <w:szCs w:val="24"/>
                <w:lang w:val="de-DE"/>
              </w:rPr>
              <w:t>von….</w:t>
            </w:r>
            <w:proofErr w:type="gramEnd"/>
            <w:r w:rsidR="006809C6">
              <w:rPr>
                <w:rFonts w:ascii="Cambria" w:hAnsi="Cambria" w:cs="Times New Roman"/>
                <w:sz w:val="24"/>
                <w:szCs w:val="24"/>
                <w:lang w:val="de-DE"/>
              </w:rPr>
              <w:t>nach</w:t>
            </w:r>
          </w:p>
          <w:p w14:paraId="09CE738A" w14:textId="5A8A19EA"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w:t>
            </w:r>
            <w:r w:rsidR="00557D1F">
              <w:rPr>
                <w:rFonts w:ascii="Cambria" w:hAnsi="Cambria" w:cs="Times New Roman"/>
                <w:sz w:val="24"/>
                <w:szCs w:val="24"/>
                <w:lang w:val="de-DE"/>
              </w:rPr>
              <w:t xml:space="preserve"> </w:t>
            </w:r>
            <w:r w:rsidRPr="00A7030F">
              <w:rPr>
                <w:rFonts w:ascii="Cambria" w:hAnsi="Cambria" w:cs="Times New Roman"/>
                <w:sz w:val="24"/>
                <w:szCs w:val="24"/>
                <w:lang w:val="de-DE"/>
              </w:rPr>
              <w:t xml:space="preserve">B) </w:t>
            </w:r>
            <w:r w:rsidR="00557D1F">
              <w:rPr>
                <w:rFonts w:ascii="Cambria" w:hAnsi="Cambria" w:cs="Times New Roman"/>
                <w:sz w:val="24"/>
                <w:szCs w:val="24"/>
                <w:lang w:val="de-DE"/>
              </w:rPr>
              <w:t>von</w:t>
            </w:r>
            <w:r w:rsidR="006809C6">
              <w:rPr>
                <w:rFonts w:ascii="Cambria" w:hAnsi="Cambria" w:cs="Times New Roman"/>
                <w:sz w:val="24"/>
                <w:szCs w:val="24"/>
                <w:lang w:val="de-DE"/>
              </w:rPr>
              <w:t xml:space="preserve"> </w:t>
            </w:r>
            <w:r w:rsidR="00557D1F">
              <w:rPr>
                <w:rFonts w:ascii="Cambria" w:hAnsi="Cambria" w:cs="Times New Roman"/>
                <w:sz w:val="24"/>
                <w:szCs w:val="24"/>
                <w:lang w:val="de-DE"/>
              </w:rPr>
              <w:t>….</w:t>
            </w:r>
            <w:r w:rsidR="006809C6">
              <w:rPr>
                <w:rFonts w:ascii="Cambria" w:hAnsi="Cambria" w:cs="Times New Roman"/>
                <w:sz w:val="24"/>
                <w:szCs w:val="24"/>
                <w:lang w:val="de-DE"/>
              </w:rPr>
              <w:t xml:space="preserve"> </w:t>
            </w:r>
            <w:r w:rsidR="00557D1F">
              <w:rPr>
                <w:rFonts w:ascii="Cambria" w:hAnsi="Cambria" w:cs="Times New Roman"/>
                <w:sz w:val="24"/>
                <w:szCs w:val="24"/>
                <w:lang w:val="de-DE"/>
              </w:rPr>
              <w:t xml:space="preserve">auf </w:t>
            </w:r>
          </w:p>
          <w:p w14:paraId="50332F20" w14:textId="36A3025D"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w:t>
            </w:r>
            <w:r w:rsidR="00557D1F">
              <w:rPr>
                <w:rFonts w:ascii="Cambria" w:hAnsi="Cambria" w:cs="Times New Roman"/>
                <w:sz w:val="24"/>
                <w:szCs w:val="24"/>
                <w:lang w:val="de-DE"/>
              </w:rPr>
              <w:t xml:space="preserve"> </w:t>
            </w:r>
            <w:r w:rsidRPr="00A7030F">
              <w:rPr>
                <w:rFonts w:ascii="Cambria" w:hAnsi="Cambria" w:cs="Times New Roman"/>
                <w:sz w:val="24"/>
                <w:szCs w:val="24"/>
                <w:lang w:val="de-DE"/>
              </w:rPr>
              <w:t xml:space="preserve">C) </w:t>
            </w:r>
            <w:r w:rsidR="00557D1F">
              <w:rPr>
                <w:rFonts w:ascii="Cambria" w:hAnsi="Cambria" w:cs="Times New Roman"/>
                <w:sz w:val="24"/>
                <w:szCs w:val="24"/>
                <w:lang w:val="de-DE"/>
              </w:rPr>
              <w:t xml:space="preserve"> um…über</w:t>
            </w:r>
          </w:p>
          <w:p w14:paraId="56A3CF17" w14:textId="77777777" w:rsidR="00A7030F" w:rsidRPr="00A7030F" w:rsidRDefault="00A7030F" w:rsidP="00BA4B9A">
            <w:pPr>
              <w:rPr>
                <w:rFonts w:ascii="Cambria" w:hAnsi="Cambria" w:cs="Times New Roman"/>
                <w:sz w:val="24"/>
                <w:szCs w:val="24"/>
                <w:lang w:val="de-DE"/>
              </w:rPr>
            </w:pPr>
          </w:p>
        </w:tc>
        <w:tc>
          <w:tcPr>
            <w:tcW w:w="3210" w:type="dxa"/>
          </w:tcPr>
          <w:p w14:paraId="654C97D8" w14:textId="377EA5FE" w:rsidR="00A7030F" w:rsidRPr="00A7030F" w:rsidRDefault="00A7030F" w:rsidP="00BA4B9A">
            <w:pPr>
              <w:rPr>
                <w:rFonts w:ascii="Cambria" w:hAnsi="Cambria" w:cs="Times New Roman"/>
                <w:sz w:val="24"/>
                <w:szCs w:val="24"/>
                <w:lang w:val="de-DE"/>
              </w:rPr>
            </w:pPr>
            <w:proofErr w:type="gramStart"/>
            <w:r w:rsidRPr="00A7030F">
              <w:rPr>
                <w:rFonts w:ascii="Cambria" w:hAnsi="Cambria" w:cs="Times New Roman"/>
                <w:sz w:val="24"/>
                <w:szCs w:val="24"/>
                <w:lang w:val="de-DE"/>
              </w:rPr>
              <w:t>9  A</w:t>
            </w:r>
            <w:proofErr w:type="gramEnd"/>
            <w:r w:rsidRPr="00A7030F">
              <w:rPr>
                <w:rFonts w:ascii="Cambria" w:hAnsi="Cambria" w:cs="Times New Roman"/>
                <w:sz w:val="24"/>
                <w:szCs w:val="24"/>
                <w:lang w:val="de-DE"/>
              </w:rPr>
              <w:t>)</w:t>
            </w:r>
            <w:r w:rsidR="00BD37D9">
              <w:rPr>
                <w:rFonts w:ascii="Cambria" w:hAnsi="Cambria" w:cs="Times New Roman"/>
                <w:sz w:val="24"/>
                <w:szCs w:val="24"/>
                <w:lang w:val="de-DE"/>
              </w:rPr>
              <w:t xml:space="preserve"> wirbt</w:t>
            </w:r>
            <w:proofErr w:type="gramStart"/>
            <w:r w:rsidR="00BD37D9">
              <w:rPr>
                <w:rFonts w:ascii="Cambria" w:hAnsi="Cambria" w:cs="Times New Roman"/>
                <w:sz w:val="24"/>
                <w:szCs w:val="24"/>
                <w:lang w:val="de-DE"/>
              </w:rPr>
              <w:t xml:space="preserve"> ….</w:t>
            </w:r>
            <w:proofErr w:type="gramEnd"/>
            <w:r w:rsidR="00BD37D9">
              <w:rPr>
                <w:rFonts w:ascii="Cambria" w:hAnsi="Cambria" w:cs="Times New Roman"/>
                <w:sz w:val="24"/>
                <w:szCs w:val="24"/>
                <w:lang w:val="de-DE"/>
              </w:rPr>
              <w:t>mit</w:t>
            </w:r>
          </w:p>
          <w:p w14:paraId="466A284A" w14:textId="1300DB0E"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B)</w:t>
            </w:r>
            <w:r w:rsidRPr="00A7030F">
              <w:rPr>
                <w:rFonts w:ascii="Cambria" w:eastAsia="Times New Roman" w:hAnsi="Cambria" w:cs="Times New Roman"/>
                <w:sz w:val="24"/>
                <w:szCs w:val="24"/>
                <w:lang w:val="de-DE" w:eastAsia="it-IT"/>
              </w:rPr>
              <w:t xml:space="preserve"> </w:t>
            </w:r>
            <w:r w:rsidR="00BD37D9">
              <w:rPr>
                <w:rFonts w:ascii="Cambria" w:eastAsia="Times New Roman" w:hAnsi="Cambria" w:cs="Times New Roman"/>
                <w:sz w:val="24"/>
                <w:szCs w:val="24"/>
                <w:lang w:val="de-DE" w:eastAsia="it-IT"/>
              </w:rPr>
              <w:t>bewirbt …/</w:t>
            </w:r>
          </w:p>
          <w:p w14:paraId="71986B28" w14:textId="04D572C2" w:rsidR="00A7030F" w:rsidRPr="00A7030F" w:rsidRDefault="00A7030F" w:rsidP="00BA4B9A">
            <w:pPr>
              <w:rPr>
                <w:rFonts w:ascii="Cambria" w:hAnsi="Cambria" w:cs="Times New Roman"/>
                <w:sz w:val="24"/>
                <w:szCs w:val="24"/>
                <w:lang w:val="de-DE"/>
              </w:rPr>
            </w:pPr>
            <w:r w:rsidRPr="00A7030F">
              <w:rPr>
                <w:rFonts w:ascii="Cambria" w:hAnsi="Cambria" w:cs="Times New Roman"/>
                <w:sz w:val="24"/>
                <w:szCs w:val="24"/>
                <w:lang w:val="de-DE"/>
              </w:rPr>
              <w:t xml:space="preserve">    C) </w:t>
            </w:r>
            <w:r w:rsidR="00BD37D9">
              <w:rPr>
                <w:rFonts w:ascii="Cambria" w:hAnsi="Cambria" w:cs="Times New Roman"/>
                <w:sz w:val="24"/>
                <w:szCs w:val="24"/>
                <w:lang w:val="de-DE"/>
              </w:rPr>
              <w:t>reklamiert …für</w:t>
            </w:r>
          </w:p>
        </w:tc>
      </w:tr>
      <w:tr w:rsidR="00A7030F" w:rsidRPr="00A7030F" w14:paraId="732502C6" w14:textId="77777777" w:rsidTr="00BA4B9A">
        <w:tc>
          <w:tcPr>
            <w:tcW w:w="3397" w:type="dxa"/>
          </w:tcPr>
          <w:p w14:paraId="4EEA0CFE" w14:textId="735CE1D4" w:rsidR="00A7030F" w:rsidRPr="00A7030F" w:rsidRDefault="00A7030F" w:rsidP="00A7030F">
            <w:pPr>
              <w:pStyle w:val="Paragrafoelenco"/>
              <w:numPr>
                <w:ilvl w:val="0"/>
                <w:numId w:val="4"/>
              </w:numPr>
              <w:rPr>
                <w:rFonts w:ascii="Cambria" w:hAnsi="Cambria" w:cs="Times New Roman"/>
                <w:sz w:val="24"/>
                <w:szCs w:val="24"/>
                <w:lang w:val="de-DE"/>
              </w:rPr>
            </w:pPr>
            <w:r w:rsidRPr="00A7030F">
              <w:rPr>
                <w:rFonts w:ascii="Cambria" w:hAnsi="Cambria" w:cs="Times New Roman"/>
                <w:sz w:val="24"/>
                <w:szCs w:val="24"/>
                <w:lang w:val="de-DE"/>
              </w:rPr>
              <w:t xml:space="preserve">A) </w:t>
            </w:r>
            <w:r w:rsidR="00BD37D9">
              <w:rPr>
                <w:rFonts w:ascii="Cambria" w:hAnsi="Cambria" w:cs="Times New Roman"/>
                <w:sz w:val="24"/>
                <w:szCs w:val="24"/>
                <w:lang w:val="de-DE"/>
              </w:rPr>
              <w:t>denen</w:t>
            </w:r>
          </w:p>
          <w:p w14:paraId="04014A76" w14:textId="76BFE347" w:rsidR="00A7030F" w:rsidRP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BD37D9">
              <w:rPr>
                <w:rFonts w:ascii="Cambria" w:hAnsi="Cambria" w:cs="Times New Roman"/>
                <w:sz w:val="24"/>
                <w:szCs w:val="24"/>
                <w:lang w:val="de-DE"/>
              </w:rPr>
              <w:t>von dessen</w:t>
            </w:r>
          </w:p>
          <w:p w14:paraId="1BA9588E" w14:textId="77777777" w:rsidR="00A7030F" w:rsidRDefault="00A7030F" w:rsidP="00BA4B9A">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r w:rsidR="00BD37D9">
              <w:rPr>
                <w:rFonts w:ascii="Cambria" w:hAnsi="Cambria" w:cs="Times New Roman"/>
                <w:sz w:val="24"/>
                <w:szCs w:val="24"/>
                <w:lang w:val="de-DE"/>
              </w:rPr>
              <w:t xml:space="preserve">deren </w:t>
            </w:r>
          </w:p>
          <w:p w14:paraId="409250B5" w14:textId="635835AA" w:rsidR="006809C6" w:rsidRPr="00A7030F" w:rsidRDefault="006809C6" w:rsidP="00BA4B9A">
            <w:pPr>
              <w:pStyle w:val="Paragrafoelenco"/>
              <w:rPr>
                <w:rFonts w:ascii="Cambria" w:hAnsi="Cambria" w:cs="Times New Roman"/>
                <w:sz w:val="24"/>
                <w:szCs w:val="24"/>
                <w:lang w:val="de-DE"/>
              </w:rPr>
            </w:pPr>
          </w:p>
        </w:tc>
        <w:tc>
          <w:tcPr>
            <w:tcW w:w="3021" w:type="dxa"/>
          </w:tcPr>
          <w:p w14:paraId="482F004D" w14:textId="77777777" w:rsidR="00A7030F" w:rsidRPr="00A7030F" w:rsidRDefault="00A7030F" w:rsidP="00BA4B9A">
            <w:pPr>
              <w:rPr>
                <w:rFonts w:ascii="Cambria" w:hAnsi="Cambria" w:cs="Times New Roman"/>
                <w:sz w:val="24"/>
                <w:szCs w:val="24"/>
                <w:lang w:val="de-DE"/>
              </w:rPr>
            </w:pPr>
          </w:p>
        </w:tc>
        <w:tc>
          <w:tcPr>
            <w:tcW w:w="3210" w:type="dxa"/>
          </w:tcPr>
          <w:p w14:paraId="4E2B6DED" w14:textId="77777777" w:rsidR="00A7030F" w:rsidRPr="00A7030F" w:rsidRDefault="00A7030F" w:rsidP="00BA4B9A">
            <w:pPr>
              <w:rPr>
                <w:rFonts w:ascii="Cambria" w:hAnsi="Cambria" w:cs="Times New Roman"/>
                <w:sz w:val="24"/>
                <w:szCs w:val="24"/>
                <w:lang w:val="de-DE"/>
              </w:rPr>
            </w:pPr>
          </w:p>
        </w:tc>
      </w:tr>
    </w:tbl>
    <w:p w14:paraId="6DE8526C" w14:textId="77777777" w:rsidR="00A7030F" w:rsidRPr="00A7030F" w:rsidRDefault="00A7030F" w:rsidP="00A7030F">
      <w:pPr>
        <w:rPr>
          <w:rFonts w:ascii="Cambria" w:hAnsi="Cambria"/>
          <w:sz w:val="24"/>
          <w:szCs w:val="24"/>
          <w:lang w:val="de-DE"/>
        </w:rPr>
      </w:pPr>
    </w:p>
    <w:p w14:paraId="04AEFA0A" w14:textId="77777777" w:rsidR="00A7030F" w:rsidRPr="00A7030F" w:rsidRDefault="00A7030F" w:rsidP="00A7030F">
      <w:pPr>
        <w:rPr>
          <w:rFonts w:ascii="Cambria" w:hAnsi="Cambria"/>
          <w:b/>
          <w:bCs/>
          <w:sz w:val="24"/>
          <w:szCs w:val="24"/>
          <w:lang w:val="de-DE"/>
        </w:rPr>
      </w:pPr>
      <w:r w:rsidRPr="00A7030F">
        <w:rPr>
          <w:rFonts w:ascii="Cambria" w:hAnsi="Cambria"/>
          <w:b/>
          <w:bCs/>
          <w:sz w:val="24"/>
          <w:szCs w:val="24"/>
          <w:lang w:val="de-DE"/>
        </w:rPr>
        <w:t xml:space="preserve">Lösung: </w:t>
      </w:r>
    </w:p>
    <w:tbl>
      <w:tblPr>
        <w:tblStyle w:val="Grigliatabella"/>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A7030F" w:rsidRPr="00A7030F" w14:paraId="36E5D7F8" w14:textId="77777777" w:rsidTr="00BA4B9A">
        <w:tc>
          <w:tcPr>
            <w:tcW w:w="962" w:type="dxa"/>
          </w:tcPr>
          <w:p w14:paraId="47BB0E66"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1.</w:t>
            </w:r>
          </w:p>
        </w:tc>
        <w:tc>
          <w:tcPr>
            <w:tcW w:w="962" w:type="dxa"/>
          </w:tcPr>
          <w:p w14:paraId="6E2444CE"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2.</w:t>
            </w:r>
          </w:p>
        </w:tc>
        <w:tc>
          <w:tcPr>
            <w:tcW w:w="963" w:type="dxa"/>
          </w:tcPr>
          <w:p w14:paraId="0070864E"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3.</w:t>
            </w:r>
          </w:p>
        </w:tc>
        <w:tc>
          <w:tcPr>
            <w:tcW w:w="963" w:type="dxa"/>
          </w:tcPr>
          <w:p w14:paraId="77DD0E5D"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4.</w:t>
            </w:r>
          </w:p>
        </w:tc>
        <w:tc>
          <w:tcPr>
            <w:tcW w:w="963" w:type="dxa"/>
          </w:tcPr>
          <w:p w14:paraId="767CF02E"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5.</w:t>
            </w:r>
          </w:p>
        </w:tc>
        <w:tc>
          <w:tcPr>
            <w:tcW w:w="963" w:type="dxa"/>
          </w:tcPr>
          <w:p w14:paraId="32171DC2"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6.</w:t>
            </w:r>
          </w:p>
        </w:tc>
        <w:tc>
          <w:tcPr>
            <w:tcW w:w="963" w:type="dxa"/>
          </w:tcPr>
          <w:p w14:paraId="3BDD577F"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7.</w:t>
            </w:r>
          </w:p>
        </w:tc>
        <w:tc>
          <w:tcPr>
            <w:tcW w:w="963" w:type="dxa"/>
          </w:tcPr>
          <w:p w14:paraId="35726992"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8.</w:t>
            </w:r>
          </w:p>
        </w:tc>
        <w:tc>
          <w:tcPr>
            <w:tcW w:w="963" w:type="dxa"/>
          </w:tcPr>
          <w:p w14:paraId="0148D5FE"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9.</w:t>
            </w:r>
          </w:p>
        </w:tc>
        <w:tc>
          <w:tcPr>
            <w:tcW w:w="963" w:type="dxa"/>
          </w:tcPr>
          <w:p w14:paraId="62461D7B" w14:textId="77777777" w:rsidR="00A7030F" w:rsidRPr="00A7030F" w:rsidRDefault="00A7030F" w:rsidP="00BA4B9A">
            <w:pPr>
              <w:rPr>
                <w:rFonts w:ascii="Cambria" w:hAnsi="Cambria"/>
                <w:sz w:val="24"/>
                <w:szCs w:val="24"/>
                <w:lang w:val="de-DE"/>
              </w:rPr>
            </w:pPr>
            <w:r w:rsidRPr="00A7030F">
              <w:rPr>
                <w:rFonts w:ascii="Cambria" w:hAnsi="Cambria"/>
                <w:sz w:val="24"/>
                <w:szCs w:val="24"/>
                <w:lang w:val="de-DE"/>
              </w:rPr>
              <w:t>10.</w:t>
            </w:r>
          </w:p>
        </w:tc>
      </w:tr>
    </w:tbl>
    <w:p w14:paraId="2A9B13B2" w14:textId="77777777" w:rsidR="00A7030F" w:rsidRPr="00A7030F" w:rsidRDefault="00A7030F" w:rsidP="00A7030F">
      <w:pPr>
        <w:rPr>
          <w:rFonts w:ascii="Cambria" w:hAnsi="Cambria"/>
          <w:sz w:val="24"/>
          <w:szCs w:val="24"/>
          <w:lang w:val="de-DE"/>
        </w:rPr>
      </w:pPr>
    </w:p>
    <w:p w14:paraId="1A4F5BE6" w14:textId="77777777" w:rsidR="00A7030F" w:rsidRPr="00A7030F" w:rsidRDefault="00A7030F" w:rsidP="00A7030F">
      <w:pPr>
        <w:rPr>
          <w:rFonts w:ascii="Cambria" w:hAnsi="Cambria"/>
          <w:sz w:val="24"/>
          <w:szCs w:val="24"/>
        </w:rPr>
      </w:pPr>
    </w:p>
    <w:p w14:paraId="71853DED" w14:textId="77777777" w:rsidR="00A7030F" w:rsidRPr="00A7030F" w:rsidRDefault="00A7030F" w:rsidP="00A7030F">
      <w:pPr>
        <w:rPr>
          <w:rFonts w:ascii="Cambria" w:hAnsi="Cambria"/>
          <w:sz w:val="24"/>
          <w:szCs w:val="24"/>
        </w:rPr>
      </w:pPr>
    </w:p>
    <w:p w14:paraId="57FFDBB0" w14:textId="77777777" w:rsidR="00A7030F" w:rsidRPr="00A7030F" w:rsidRDefault="00A7030F">
      <w:pPr>
        <w:rPr>
          <w:rFonts w:ascii="Cambria" w:hAnsi="Cambria"/>
          <w:sz w:val="24"/>
          <w:szCs w:val="24"/>
          <w:lang w:val="de-DE"/>
        </w:rPr>
      </w:pPr>
    </w:p>
    <w:sectPr w:rsidR="00A7030F" w:rsidRPr="00A7030F" w:rsidSect="00A703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BFB"/>
    <w:multiLevelType w:val="hybridMultilevel"/>
    <w:tmpl w:val="3F1C8448"/>
    <w:lvl w:ilvl="0" w:tplc="A6E2DF8A">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F62919"/>
    <w:multiLevelType w:val="hybridMultilevel"/>
    <w:tmpl w:val="AB44D492"/>
    <w:lvl w:ilvl="0" w:tplc="73587A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C81351"/>
    <w:multiLevelType w:val="hybridMultilevel"/>
    <w:tmpl w:val="840E93A4"/>
    <w:lvl w:ilvl="0" w:tplc="73587A20">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93085E"/>
    <w:multiLevelType w:val="hybridMultilevel"/>
    <w:tmpl w:val="42E4963E"/>
    <w:lvl w:ilvl="0" w:tplc="36E8C68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912157446">
    <w:abstractNumId w:val="1"/>
  </w:num>
  <w:num w:numId="2" w16cid:durableId="478574047">
    <w:abstractNumId w:val="3"/>
  </w:num>
  <w:num w:numId="3" w16cid:durableId="213737297">
    <w:abstractNumId w:val="0"/>
  </w:num>
  <w:num w:numId="4" w16cid:durableId="6032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0F"/>
    <w:rsid w:val="00047298"/>
    <w:rsid w:val="00165271"/>
    <w:rsid w:val="00557D1F"/>
    <w:rsid w:val="006809C6"/>
    <w:rsid w:val="00871E11"/>
    <w:rsid w:val="00A408B9"/>
    <w:rsid w:val="00A7030F"/>
    <w:rsid w:val="00BD37D9"/>
    <w:rsid w:val="00C8080A"/>
    <w:rsid w:val="00CF2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D11A"/>
  <w15:chartTrackingRefBased/>
  <w15:docId w15:val="{8BE1FC01-2BA1-4C10-9A88-97F41FCD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030F"/>
    <w:rPr>
      <w:lang w:val="en-GB"/>
    </w:rPr>
  </w:style>
  <w:style w:type="paragraph" w:styleId="Titolo1">
    <w:name w:val="heading 1"/>
    <w:basedOn w:val="Normale"/>
    <w:next w:val="Normale"/>
    <w:link w:val="Titolo1Carattere"/>
    <w:uiPriority w:val="9"/>
    <w:qFormat/>
    <w:rsid w:val="00A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703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703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703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703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03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03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03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030F"/>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A7030F"/>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A7030F"/>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A7030F"/>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A7030F"/>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A7030F"/>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A7030F"/>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A7030F"/>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A7030F"/>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A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030F"/>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A703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030F"/>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A703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030F"/>
    <w:rPr>
      <w:i/>
      <w:iCs/>
      <w:color w:val="404040" w:themeColor="text1" w:themeTint="BF"/>
      <w:lang w:val="en-GB"/>
    </w:rPr>
  </w:style>
  <w:style w:type="paragraph" w:styleId="Paragrafoelenco">
    <w:name w:val="List Paragraph"/>
    <w:basedOn w:val="Normale"/>
    <w:uiPriority w:val="34"/>
    <w:qFormat/>
    <w:rsid w:val="00A7030F"/>
    <w:pPr>
      <w:ind w:left="720"/>
      <w:contextualSpacing/>
    </w:pPr>
  </w:style>
  <w:style w:type="character" w:styleId="Enfasiintensa">
    <w:name w:val="Intense Emphasis"/>
    <w:basedOn w:val="Carpredefinitoparagrafo"/>
    <w:uiPriority w:val="21"/>
    <w:qFormat/>
    <w:rsid w:val="00A7030F"/>
    <w:rPr>
      <w:i/>
      <w:iCs/>
      <w:color w:val="0F4761" w:themeColor="accent1" w:themeShade="BF"/>
    </w:rPr>
  </w:style>
  <w:style w:type="paragraph" w:styleId="Citazioneintensa">
    <w:name w:val="Intense Quote"/>
    <w:basedOn w:val="Normale"/>
    <w:next w:val="Normale"/>
    <w:link w:val="CitazioneintensaCarattere"/>
    <w:uiPriority w:val="30"/>
    <w:qFormat/>
    <w:rsid w:val="00A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7030F"/>
    <w:rPr>
      <w:i/>
      <w:iCs/>
      <w:color w:val="0F4761" w:themeColor="accent1" w:themeShade="BF"/>
      <w:lang w:val="en-GB"/>
    </w:rPr>
  </w:style>
  <w:style w:type="character" w:styleId="Riferimentointenso">
    <w:name w:val="Intense Reference"/>
    <w:basedOn w:val="Carpredefinitoparagrafo"/>
    <w:uiPriority w:val="32"/>
    <w:qFormat/>
    <w:rsid w:val="00A7030F"/>
    <w:rPr>
      <w:b/>
      <w:bCs/>
      <w:smallCaps/>
      <w:color w:val="0F4761" w:themeColor="accent1" w:themeShade="BF"/>
      <w:spacing w:val="5"/>
    </w:rPr>
  </w:style>
  <w:style w:type="table" w:styleId="Grigliatabella">
    <w:name w:val="Table Grid"/>
    <w:basedOn w:val="Tabellanormale"/>
    <w:uiPriority w:val="39"/>
    <w:rsid w:val="00A70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erneuerbare-energien/t-4712305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w.com/de/beim-m&#252;nchner-oktoberfest-flie&#223;t-das-bier/a-66831464" TargetMode="External"/><Relationship Id="rId5" Type="http://schemas.openxmlformats.org/officeDocument/2006/relationships/styles" Target="styles.xml"/><Relationship Id="rId10" Type="http://schemas.openxmlformats.org/officeDocument/2006/relationships/hyperlink" Target="https://www.dw.com/de/klimawandel/t-17477721" TargetMode="External"/><Relationship Id="rId4" Type="http://schemas.openxmlformats.org/officeDocument/2006/relationships/numbering" Target="numbering.xml"/><Relationship Id="rId9" Type="http://schemas.openxmlformats.org/officeDocument/2006/relationships/hyperlink" Target="https://www.dw.com/de/alkohol/t-664706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7ab227-96b9-46ef-a3d4-61440b33ac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216433CD1D7A459BBA35110D07F783" ma:contentTypeVersion="14" ma:contentTypeDescription="Creare un nuovo documento." ma:contentTypeScope="" ma:versionID="f00f2d0622338c01d2a2a3bfbd243d2e">
  <xsd:schema xmlns:xsd="http://www.w3.org/2001/XMLSchema" xmlns:xs="http://www.w3.org/2001/XMLSchema" xmlns:p="http://schemas.microsoft.com/office/2006/metadata/properties" xmlns:ns3="b77ab227-96b9-46ef-a3d4-61440b33ace8" xmlns:ns4="024a86ec-25ef-47a4-8e2e-9e4a207965e2" targetNamespace="http://schemas.microsoft.com/office/2006/metadata/properties" ma:root="true" ma:fieldsID="38d5bae37b88077119ba06e1123c9bc8" ns3:_="" ns4:_="">
    <xsd:import namespace="b77ab227-96b9-46ef-a3d4-61440b33ace8"/>
    <xsd:import namespace="024a86ec-25ef-47a4-8e2e-9e4a207965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227-96b9-46ef-a3d4-61440b33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a86ec-25ef-47a4-8e2e-9e4a207965e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8F16-216E-4E3E-B67C-9213EA8C31E4}">
  <ds:schemaRefs>
    <ds:schemaRef ds:uri="024a86ec-25ef-47a4-8e2e-9e4a207965e2"/>
    <ds:schemaRef ds:uri="http://purl.org/dc/dcmitype/"/>
    <ds:schemaRef ds:uri="b77ab227-96b9-46ef-a3d4-61440b33ace8"/>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C81A2ED-85E5-46E8-94C1-D67E89DCA8E6}">
  <ds:schemaRefs>
    <ds:schemaRef ds:uri="http://schemas.microsoft.com/sharepoint/v3/contenttype/forms"/>
  </ds:schemaRefs>
</ds:datastoreItem>
</file>

<file path=customXml/itemProps3.xml><?xml version="1.0" encoding="utf-8"?>
<ds:datastoreItem xmlns:ds="http://schemas.openxmlformats.org/officeDocument/2006/customXml" ds:itemID="{F222C03F-E3FA-4C7C-953F-34A849877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227-96b9-46ef-a3d4-61440b33ace8"/>
    <ds:schemaRef ds:uri="024a86ec-25ef-47a4-8e2e-9e4a20796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dcterms:created xsi:type="dcterms:W3CDTF">2026-04-30T08:09:00Z</dcterms:created>
  <dcterms:modified xsi:type="dcterms:W3CDTF">2026-04-30T08:09:00Z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0x010100F9216433CD1D7A459BBA35110D07F783</vt:lpwstr>
  </property>
</Properties>
</file>